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348" w:rsidRPr="002B6348" w:rsidRDefault="002B6348" w:rsidP="002B6348">
      <w:pPr>
        <w:ind w:left="284" w:hanging="284"/>
        <w:jc w:val="center"/>
        <w:rPr>
          <w:b/>
          <w:sz w:val="28"/>
          <w:szCs w:val="28"/>
        </w:rPr>
      </w:pPr>
      <w:r w:rsidRPr="002B6348">
        <w:rPr>
          <w:b/>
          <w:sz w:val="28"/>
          <w:szCs w:val="28"/>
        </w:rPr>
        <w:t xml:space="preserve">КВАЛИФИКАЦИОННЫЕ ТЕСТЫ </w:t>
      </w:r>
    </w:p>
    <w:p w:rsidR="002B6348" w:rsidRPr="002B6348" w:rsidRDefault="002B6348">
      <w:pPr>
        <w:ind w:left="284" w:hanging="284"/>
        <w:jc w:val="center"/>
        <w:rPr>
          <w:b/>
          <w:sz w:val="28"/>
          <w:szCs w:val="28"/>
        </w:rPr>
      </w:pPr>
      <w:r w:rsidRPr="002B6348">
        <w:rPr>
          <w:b/>
          <w:sz w:val="28"/>
          <w:szCs w:val="28"/>
        </w:rPr>
        <w:t>ПО ОНКОЛОГИИ</w:t>
      </w:r>
    </w:p>
    <w:p w:rsidR="002B6348" w:rsidRPr="002B6348" w:rsidRDefault="002B6348">
      <w:pPr>
        <w:ind w:left="284" w:hanging="284"/>
        <w:jc w:val="center"/>
        <w:rPr>
          <w:rFonts w:asciiTheme="minorHAnsi" w:hAnsiTheme="minorHAnsi"/>
          <w:b/>
          <w:sz w:val="28"/>
          <w:szCs w:val="28"/>
        </w:rPr>
      </w:pPr>
    </w:p>
    <w:p w:rsidR="00000000" w:rsidRPr="002B6348" w:rsidRDefault="00F67113">
      <w:pPr>
        <w:ind w:left="284" w:hanging="284"/>
        <w:jc w:val="center"/>
        <w:rPr>
          <w:rFonts w:asciiTheme="minorHAnsi" w:hAnsiTheme="minorHAnsi"/>
          <w:b/>
          <w:sz w:val="28"/>
          <w:szCs w:val="28"/>
        </w:rPr>
      </w:pPr>
      <w:r w:rsidRPr="002B6348">
        <w:rPr>
          <w:rFonts w:ascii="NTTimes/Cyrillic" w:hAnsi="NTTimes/Cyrillic"/>
          <w:b/>
          <w:sz w:val="28"/>
          <w:szCs w:val="28"/>
        </w:rPr>
        <w:t xml:space="preserve">ВОПРОСЫ </w:t>
      </w:r>
    </w:p>
    <w:p w:rsidR="002B6348" w:rsidRPr="002B6348" w:rsidRDefault="002B6348">
      <w:pPr>
        <w:ind w:left="284" w:hanging="284"/>
        <w:jc w:val="center"/>
        <w:rPr>
          <w:rFonts w:asciiTheme="minorHAnsi" w:hAnsiTheme="minorHAnsi"/>
          <w:b/>
          <w:sz w:val="18"/>
        </w:rPr>
      </w:pPr>
    </w:p>
    <w:p w:rsidR="00000000" w:rsidRDefault="00F67113">
      <w:pPr>
        <w:ind w:left="284" w:hanging="284"/>
        <w:jc w:val="center"/>
        <w:rPr>
          <w:rFonts w:ascii="NTTimes/Cyrillic" w:hAnsi="NTTimes/Cyrillic"/>
          <w:sz w:val="18"/>
        </w:rPr>
      </w:pPr>
      <w:r>
        <w:rPr>
          <w:rFonts w:ascii="NTTimes/Cyrillic" w:hAnsi="NTTimes/Cyrillic"/>
          <w:b/>
          <w:sz w:val="18"/>
        </w:rPr>
        <w:t>1. СОЦИАЛЬНАЯ ГИГИЕНА И ОРГАНИЗАЦИЯ ОНКОЛОГИЧЕСКОЙ ПОМОЩИ</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001. Социальная гигиена является наукой, изучающей </w:t>
      </w:r>
    </w:p>
    <w:p w:rsidR="00000000" w:rsidRDefault="00F67113">
      <w:pPr>
        <w:ind w:left="284" w:hanging="284"/>
        <w:jc w:val="both"/>
        <w:rPr>
          <w:rFonts w:ascii="NTTimes/Cyrillic" w:hAnsi="NTTimes/Cyrillic"/>
          <w:sz w:val="18"/>
        </w:rPr>
      </w:pPr>
      <w:r>
        <w:rPr>
          <w:rFonts w:ascii="NTTimes/Cyrillic" w:hAnsi="NTTimes/Cyrillic"/>
          <w:sz w:val="18"/>
        </w:rPr>
        <w:t xml:space="preserve"> а) общественное здоровье </w:t>
      </w:r>
    </w:p>
    <w:p w:rsidR="00000000" w:rsidRDefault="00F67113">
      <w:pPr>
        <w:ind w:left="284" w:hanging="284"/>
        <w:jc w:val="both"/>
        <w:rPr>
          <w:rFonts w:ascii="NTTimes/Cyrillic" w:hAnsi="NTTimes/Cyrillic"/>
          <w:sz w:val="18"/>
        </w:rPr>
      </w:pPr>
      <w:r>
        <w:rPr>
          <w:rFonts w:ascii="NTTimes/Cyrillic" w:hAnsi="NTTimes/Cyrillic"/>
          <w:sz w:val="18"/>
        </w:rPr>
        <w:t xml:space="preserve"> б) социальные факторы, влияющие на здоровье населения </w:t>
      </w:r>
    </w:p>
    <w:p w:rsidR="00000000" w:rsidRDefault="00F67113">
      <w:pPr>
        <w:ind w:left="284" w:hanging="284"/>
        <w:jc w:val="both"/>
        <w:rPr>
          <w:rFonts w:ascii="NTTimes/Cyrillic" w:hAnsi="NTTimes/Cyrillic"/>
          <w:sz w:val="18"/>
        </w:rPr>
      </w:pPr>
      <w:r>
        <w:rPr>
          <w:rFonts w:ascii="NTTimes/Cyrillic" w:hAnsi="NTTimes/Cyrillic"/>
          <w:sz w:val="18"/>
        </w:rPr>
        <w:t xml:space="preserve"> в) экономические факторы, влияющие на з</w:t>
      </w:r>
      <w:r>
        <w:rPr>
          <w:rFonts w:ascii="NTTimes/Cyrillic" w:hAnsi="NTTimes/Cyrillic"/>
          <w:sz w:val="18"/>
        </w:rPr>
        <w:t xml:space="preserve">доровье населения </w:t>
      </w:r>
    </w:p>
    <w:p w:rsidR="00000000" w:rsidRDefault="00F67113">
      <w:pPr>
        <w:ind w:left="284" w:hanging="284"/>
        <w:jc w:val="both"/>
        <w:rPr>
          <w:rFonts w:ascii="NTTimes/Cyrillic" w:hAnsi="NTTimes/Cyrillic"/>
          <w:sz w:val="18"/>
        </w:rPr>
      </w:pPr>
      <w:r>
        <w:rPr>
          <w:rFonts w:ascii="NTTimes/Cyrillic" w:hAnsi="NTTimes/Cyrillic"/>
          <w:sz w:val="18"/>
        </w:rPr>
        <w:t xml:space="preserve"> г) природные факторы и влияние окружающей среды </w:t>
      </w:r>
    </w:p>
    <w:p w:rsidR="00000000" w:rsidRDefault="00F67113">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002. Показателями общественного здоровья являются все перечисленные, кроме </w:t>
      </w:r>
    </w:p>
    <w:p w:rsidR="00000000" w:rsidRDefault="00F67113">
      <w:pPr>
        <w:ind w:left="284" w:hanging="284"/>
        <w:jc w:val="both"/>
        <w:rPr>
          <w:rFonts w:ascii="NTTimes/Cyrillic" w:hAnsi="NTTimes/Cyrillic"/>
          <w:sz w:val="18"/>
        </w:rPr>
      </w:pPr>
      <w:r>
        <w:rPr>
          <w:rFonts w:ascii="NTTimes/Cyrillic" w:hAnsi="NTTimes/Cyrillic"/>
          <w:sz w:val="18"/>
        </w:rPr>
        <w:t xml:space="preserve"> а) трудовой активности населения </w:t>
      </w:r>
    </w:p>
    <w:p w:rsidR="00000000" w:rsidRDefault="00F67113">
      <w:pPr>
        <w:ind w:left="284" w:hanging="284"/>
        <w:jc w:val="both"/>
        <w:rPr>
          <w:rFonts w:ascii="NTTimes/Cyrillic" w:hAnsi="NTTimes/Cyrillic"/>
          <w:sz w:val="18"/>
        </w:rPr>
      </w:pPr>
      <w:r>
        <w:rPr>
          <w:rFonts w:ascii="NTTimes/Cyrillic" w:hAnsi="NTTimes/Cyrillic"/>
          <w:sz w:val="18"/>
        </w:rPr>
        <w:t xml:space="preserve"> б) заболеваемости </w:t>
      </w:r>
    </w:p>
    <w:p w:rsidR="00000000" w:rsidRDefault="00F67113">
      <w:pPr>
        <w:ind w:left="284" w:hanging="284"/>
        <w:jc w:val="both"/>
        <w:rPr>
          <w:rFonts w:ascii="NTTimes/Cyrillic" w:hAnsi="NTTimes/Cyrillic"/>
          <w:sz w:val="18"/>
        </w:rPr>
      </w:pPr>
      <w:r>
        <w:rPr>
          <w:rFonts w:ascii="NTTimes/Cyrillic" w:hAnsi="NTTimes/Cyrillic"/>
          <w:sz w:val="18"/>
        </w:rPr>
        <w:t xml:space="preserve"> в) демографических показателей </w:t>
      </w:r>
    </w:p>
    <w:p w:rsidR="00000000" w:rsidRDefault="00F67113">
      <w:pPr>
        <w:ind w:left="284" w:hanging="284"/>
        <w:jc w:val="both"/>
        <w:rPr>
          <w:rFonts w:ascii="NTTimes/Cyrillic" w:hAnsi="NTTimes/Cyrillic"/>
          <w:sz w:val="18"/>
        </w:rPr>
      </w:pPr>
      <w:r>
        <w:rPr>
          <w:rFonts w:ascii="NTTimes/Cyrillic" w:hAnsi="NTTimes/Cyrillic"/>
          <w:sz w:val="18"/>
        </w:rPr>
        <w:t xml:space="preserve"> г) физического развития населения </w:t>
      </w:r>
    </w:p>
    <w:p w:rsidR="00000000" w:rsidRDefault="00F67113">
      <w:pPr>
        <w:ind w:left="284" w:hanging="284"/>
        <w:jc w:val="both"/>
        <w:rPr>
          <w:rFonts w:ascii="NTTimes/Cyrillic" w:hAnsi="NTTimes/Cyrillic"/>
          <w:sz w:val="18"/>
        </w:rPr>
      </w:pPr>
      <w:r>
        <w:rPr>
          <w:rFonts w:ascii="NTTimes/Cyrillic" w:hAnsi="NTTimes/Cyrillic"/>
          <w:sz w:val="18"/>
        </w:rPr>
        <w:t xml:space="preserve"> д) обеспеченности врачами и средним медицинским персоналом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003. Здоровье является предпосылкой </w:t>
      </w:r>
    </w:p>
    <w:p w:rsidR="00000000" w:rsidRDefault="00F67113">
      <w:pPr>
        <w:ind w:left="284" w:hanging="284"/>
        <w:jc w:val="both"/>
        <w:rPr>
          <w:rFonts w:ascii="NTTimes/Cyrillic" w:hAnsi="NTTimes/Cyrillic"/>
          <w:sz w:val="18"/>
        </w:rPr>
      </w:pPr>
      <w:r>
        <w:rPr>
          <w:rFonts w:ascii="NTTimes/Cyrillic" w:hAnsi="NTTimes/Cyrillic"/>
          <w:sz w:val="18"/>
        </w:rPr>
        <w:t xml:space="preserve"> а) полноценного и гармонического развития человека </w:t>
      </w:r>
    </w:p>
    <w:p w:rsidR="00000000" w:rsidRDefault="00F67113">
      <w:pPr>
        <w:ind w:left="284" w:hanging="284"/>
        <w:jc w:val="both"/>
        <w:rPr>
          <w:rFonts w:ascii="NTTimes/Cyrillic" w:hAnsi="NTTimes/Cyrillic"/>
          <w:sz w:val="18"/>
        </w:rPr>
      </w:pPr>
      <w:r>
        <w:rPr>
          <w:rFonts w:ascii="NTTimes/Cyrillic" w:hAnsi="NTTimes/Cyrillic"/>
          <w:sz w:val="18"/>
        </w:rPr>
        <w:t xml:space="preserve"> б) повышения эффективности производства </w:t>
      </w:r>
    </w:p>
    <w:p w:rsidR="00000000" w:rsidRDefault="00F67113">
      <w:pPr>
        <w:ind w:left="284" w:hanging="284"/>
        <w:jc w:val="both"/>
        <w:rPr>
          <w:rFonts w:ascii="NTTimes/Cyrillic" w:hAnsi="NTTimes/Cyrillic"/>
          <w:sz w:val="18"/>
        </w:rPr>
      </w:pPr>
      <w:r>
        <w:rPr>
          <w:rFonts w:ascii="NTTimes/Cyrillic" w:hAnsi="NTTimes/Cyrillic"/>
          <w:sz w:val="18"/>
        </w:rPr>
        <w:t xml:space="preserve"> в) повышения производите</w:t>
      </w:r>
      <w:r>
        <w:rPr>
          <w:rFonts w:ascii="NTTimes/Cyrillic" w:hAnsi="NTTimes/Cyrillic"/>
          <w:sz w:val="18"/>
        </w:rPr>
        <w:t xml:space="preserve">льности труда </w:t>
      </w:r>
    </w:p>
    <w:p w:rsidR="00000000" w:rsidRDefault="00F67113">
      <w:pPr>
        <w:ind w:left="284" w:hanging="284"/>
        <w:jc w:val="both"/>
        <w:rPr>
          <w:rFonts w:ascii="NTTimes/Cyrillic" w:hAnsi="NTTimes/Cyrillic"/>
          <w:sz w:val="18"/>
        </w:rPr>
      </w:pPr>
      <w:r>
        <w:rPr>
          <w:rFonts w:ascii="NTTimes/Cyrillic" w:hAnsi="NTTimes/Cyrillic"/>
          <w:sz w:val="18"/>
        </w:rPr>
        <w:t xml:space="preserve"> г) повышения народного благосостояния </w:t>
      </w:r>
    </w:p>
    <w:p w:rsidR="00000000" w:rsidRDefault="00F67113">
      <w:pPr>
        <w:ind w:left="284" w:hanging="284"/>
        <w:jc w:val="both"/>
        <w:rPr>
          <w:rFonts w:ascii="NTTimes/Cyrillic" w:hAnsi="NTTimes/Cyrillic"/>
          <w:sz w:val="18"/>
        </w:rPr>
      </w:pPr>
      <w:r>
        <w:rPr>
          <w:rFonts w:ascii="NTTimes/Cyrillic" w:hAnsi="NTTimes/Cyrillic"/>
          <w:sz w:val="18"/>
        </w:rPr>
        <w:t xml:space="preserve"> д) всего перечисленного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004. Материально-техническую базу здравоохранения составляют </w:t>
      </w:r>
    </w:p>
    <w:p w:rsidR="00000000" w:rsidRDefault="00F67113">
      <w:pPr>
        <w:ind w:left="284" w:hanging="284"/>
        <w:jc w:val="both"/>
        <w:rPr>
          <w:rFonts w:ascii="NTTimes/Cyrillic" w:hAnsi="NTTimes/Cyrillic"/>
          <w:sz w:val="18"/>
        </w:rPr>
      </w:pPr>
      <w:r>
        <w:rPr>
          <w:rFonts w:ascii="NTTimes/Cyrillic" w:hAnsi="NTTimes/Cyrillic"/>
          <w:sz w:val="18"/>
        </w:rPr>
        <w:t xml:space="preserve"> а) сеть учреждений здравоохранения </w:t>
      </w:r>
    </w:p>
    <w:p w:rsidR="00000000" w:rsidRDefault="00F67113">
      <w:pPr>
        <w:ind w:left="284" w:hanging="284"/>
        <w:jc w:val="both"/>
        <w:rPr>
          <w:rFonts w:ascii="NTTimes/Cyrillic" w:hAnsi="NTTimes/Cyrillic"/>
          <w:sz w:val="18"/>
        </w:rPr>
      </w:pPr>
      <w:r>
        <w:rPr>
          <w:rFonts w:ascii="NTTimes/Cyrillic" w:hAnsi="NTTimes/Cyrillic"/>
          <w:sz w:val="18"/>
        </w:rPr>
        <w:t xml:space="preserve"> б) коечный фонд </w:t>
      </w:r>
    </w:p>
    <w:p w:rsidR="00000000" w:rsidRDefault="00F67113">
      <w:pPr>
        <w:ind w:left="284" w:hanging="284"/>
        <w:jc w:val="both"/>
        <w:rPr>
          <w:rFonts w:ascii="NTTimes/Cyrillic" w:hAnsi="NTTimes/Cyrillic"/>
          <w:sz w:val="18"/>
        </w:rPr>
      </w:pPr>
      <w:r>
        <w:rPr>
          <w:rFonts w:ascii="NTTimes/Cyrillic" w:hAnsi="NTTimes/Cyrillic"/>
          <w:sz w:val="18"/>
        </w:rPr>
        <w:t xml:space="preserve"> в) оснащенность аппаратурой </w:t>
      </w:r>
    </w:p>
    <w:p w:rsidR="00000000" w:rsidRDefault="00F67113">
      <w:pPr>
        <w:ind w:left="284" w:hanging="284"/>
        <w:jc w:val="both"/>
        <w:rPr>
          <w:rFonts w:ascii="NTTimes/Cyrillic" w:hAnsi="NTTimes/Cyrillic"/>
          <w:sz w:val="18"/>
        </w:rPr>
      </w:pPr>
      <w:r>
        <w:rPr>
          <w:rFonts w:ascii="NTTimes/Cyrillic" w:hAnsi="NTTimes/Cyrillic"/>
          <w:sz w:val="18"/>
        </w:rPr>
        <w:t xml:space="preserve"> г) укомплектованность врачебными кадрами </w:t>
      </w:r>
    </w:p>
    <w:p w:rsidR="00000000" w:rsidRDefault="00F67113">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005. Заболеваемость населения приносит народному хозяйству </w:t>
      </w:r>
    </w:p>
    <w:p w:rsidR="00000000" w:rsidRDefault="00F67113">
      <w:pPr>
        <w:ind w:left="284" w:hanging="284"/>
        <w:jc w:val="both"/>
        <w:rPr>
          <w:rFonts w:ascii="NTTimes/Cyrillic" w:hAnsi="NTTimes/Cyrillic"/>
          <w:sz w:val="18"/>
        </w:rPr>
      </w:pPr>
      <w:r>
        <w:rPr>
          <w:rFonts w:ascii="NTTimes/Cyrillic" w:hAnsi="NTTimes/Cyrillic"/>
          <w:sz w:val="18"/>
        </w:rPr>
        <w:t xml:space="preserve"> а) снижение производительности труда </w:t>
      </w:r>
    </w:p>
    <w:p w:rsidR="00000000" w:rsidRDefault="00F67113">
      <w:pPr>
        <w:ind w:left="284" w:hanging="284"/>
        <w:jc w:val="both"/>
        <w:rPr>
          <w:rFonts w:ascii="NTTimes/Cyrillic" w:hAnsi="NTTimes/Cyrillic"/>
          <w:sz w:val="18"/>
        </w:rPr>
      </w:pPr>
      <w:r>
        <w:rPr>
          <w:rFonts w:ascii="NTTimes/Cyrillic" w:hAnsi="NTTimes/Cyrillic"/>
          <w:sz w:val="18"/>
        </w:rPr>
        <w:t xml:space="preserve"> б) повышение профессиональной патологии </w:t>
      </w:r>
    </w:p>
    <w:p w:rsidR="00000000" w:rsidRDefault="00F67113">
      <w:pPr>
        <w:ind w:left="284" w:hanging="284"/>
        <w:jc w:val="both"/>
        <w:rPr>
          <w:rFonts w:ascii="NTTimes/Cyrillic" w:hAnsi="NTTimes/Cyrillic"/>
          <w:sz w:val="18"/>
        </w:rPr>
      </w:pPr>
      <w:r>
        <w:rPr>
          <w:rFonts w:ascii="NTTimes/Cyrillic" w:hAnsi="NTTimes/Cyrillic"/>
          <w:sz w:val="18"/>
        </w:rPr>
        <w:t xml:space="preserve"> в) снижение социальных условий жизни человека </w:t>
      </w:r>
    </w:p>
    <w:p w:rsidR="00000000" w:rsidRDefault="00F67113">
      <w:pPr>
        <w:ind w:left="284" w:hanging="284"/>
        <w:jc w:val="both"/>
        <w:rPr>
          <w:rFonts w:ascii="NTTimes/Cyrillic" w:hAnsi="NTTimes/Cyrillic"/>
          <w:sz w:val="18"/>
        </w:rPr>
      </w:pPr>
      <w:r>
        <w:rPr>
          <w:rFonts w:ascii="NTTimes/Cyrillic" w:hAnsi="NTTimes/Cyrillic"/>
          <w:sz w:val="18"/>
        </w:rPr>
        <w:t xml:space="preserve"> г) сокращение продолжитель</w:t>
      </w:r>
      <w:r>
        <w:rPr>
          <w:rFonts w:ascii="NTTimes/Cyrillic" w:hAnsi="NTTimes/Cyrillic"/>
          <w:sz w:val="18"/>
        </w:rPr>
        <w:t xml:space="preserve">ности жизни человека </w:t>
      </w:r>
    </w:p>
    <w:p w:rsidR="00000000" w:rsidRDefault="00F67113">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007. Развитие профилактического направления в медицине предполагает все перечисленное, кроме </w:t>
      </w:r>
    </w:p>
    <w:p w:rsidR="00000000" w:rsidRDefault="00F67113">
      <w:pPr>
        <w:ind w:left="284" w:hanging="284"/>
        <w:jc w:val="both"/>
        <w:rPr>
          <w:rFonts w:ascii="NTTimes/Cyrillic" w:hAnsi="NTTimes/Cyrillic"/>
          <w:sz w:val="18"/>
        </w:rPr>
      </w:pPr>
      <w:r>
        <w:rPr>
          <w:rFonts w:ascii="NTTimes/Cyrillic" w:hAnsi="NTTimes/Cyrillic"/>
          <w:sz w:val="18"/>
        </w:rPr>
        <w:t xml:space="preserve"> а) улучшения санитарно-гигиенического воспитания населения </w:t>
      </w:r>
    </w:p>
    <w:p w:rsidR="00000000" w:rsidRDefault="00F67113">
      <w:pPr>
        <w:ind w:left="284" w:hanging="284"/>
        <w:jc w:val="both"/>
        <w:rPr>
          <w:rFonts w:ascii="NTTimes/Cyrillic" w:hAnsi="NTTimes/Cyrillic"/>
          <w:sz w:val="18"/>
        </w:rPr>
      </w:pPr>
      <w:r>
        <w:rPr>
          <w:rFonts w:ascii="NTTimes/Cyrillic" w:hAnsi="NTTimes/Cyrillic"/>
          <w:sz w:val="18"/>
        </w:rPr>
        <w:t xml:space="preserve"> б) повышения уровня пропаганды здорового образа жизни, физкультуры и спорта </w:t>
      </w:r>
    </w:p>
    <w:p w:rsidR="00000000" w:rsidRDefault="00F67113">
      <w:pPr>
        <w:ind w:left="284" w:hanging="284"/>
        <w:jc w:val="both"/>
        <w:rPr>
          <w:rFonts w:ascii="NTTimes/Cyrillic" w:hAnsi="NTTimes/Cyrillic"/>
          <w:sz w:val="18"/>
        </w:rPr>
      </w:pPr>
      <w:r>
        <w:rPr>
          <w:rFonts w:ascii="NTTimes/Cyrillic" w:hAnsi="NTTimes/Cyrillic"/>
          <w:sz w:val="18"/>
        </w:rPr>
        <w:t xml:space="preserve"> в) искоренения вредных привычек </w:t>
      </w:r>
    </w:p>
    <w:p w:rsidR="00000000" w:rsidRDefault="00F67113">
      <w:pPr>
        <w:ind w:left="284" w:hanging="284"/>
        <w:jc w:val="both"/>
        <w:rPr>
          <w:rFonts w:ascii="NTTimes/Cyrillic" w:hAnsi="NTTimes/Cyrillic"/>
          <w:sz w:val="18"/>
        </w:rPr>
      </w:pPr>
      <w:r>
        <w:rPr>
          <w:rFonts w:ascii="NTTimes/Cyrillic" w:hAnsi="NTTimes/Cyrillic"/>
          <w:sz w:val="18"/>
        </w:rPr>
        <w:t xml:space="preserve"> г) расширения сети больниц и отделений восстановительного лечения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д) расширения массовых профосмотров, диспансеризации, повышения их качества и эффективности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008. Оптимальная мощность специализи</w:t>
      </w:r>
      <w:r>
        <w:rPr>
          <w:rFonts w:ascii="NTTimes/Cyrillic" w:hAnsi="NTTimes/Cyrillic"/>
          <w:sz w:val="18"/>
        </w:rPr>
        <w:t xml:space="preserve">рованного онкологического отделения стационара составляет </w:t>
      </w:r>
    </w:p>
    <w:p w:rsidR="00000000" w:rsidRDefault="00F67113">
      <w:pPr>
        <w:ind w:left="284" w:hanging="284"/>
        <w:jc w:val="both"/>
        <w:rPr>
          <w:rFonts w:ascii="NTTimes/Cyrillic" w:hAnsi="NTTimes/Cyrillic"/>
          <w:sz w:val="18"/>
        </w:rPr>
      </w:pPr>
      <w:r>
        <w:rPr>
          <w:rFonts w:ascii="NTTimes/Cyrillic" w:hAnsi="NTTimes/Cyrillic"/>
          <w:sz w:val="18"/>
        </w:rPr>
        <w:t xml:space="preserve"> а) от 20 до 40 коек </w:t>
      </w:r>
    </w:p>
    <w:p w:rsidR="00000000" w:rsidRDefault="00F67113">
      <w:pPr>
        <w:ind w:left="284" w:hanging="284"/>
        <w:jc w:val="both"/>
        <w:rPr>
          <w:rFonts w:ascii="NTTimes/Cyrillic" w:hAnsi="NTTimes/Cyrillic"/>
          <w:sz w:val="18"/>
        </w:rPr>
      </w:pPr>
      <w:r>
        <w:rPr>
          <w:rFonts w:ascii="NTTimes/Cyrillic" w:hAnsi="NTTimes/Cyrillic"/>
          <w:sz w:val="18"/>
        </w:rPr>
        <w:t xml:space="preserve"> б) от 40 до 60 коек </w:t>
      </w:r>
    </w:p>
    <w:p w:rsidR="00000000" w:rsidRDefault="00F67113">
      <w:pPr>
        <w:ind w:left="284" w:hanging="284"/>
        <w:jc w:val="both"/>
        <w:rPr>
          <w:rFonts w:ascii="NTTimes/Cyrillic" w:hAnsi="NTTimes/Cyrillic"/>
          <w:sz w:val="18"/>
        </w:rPr>
      </w:pPr>
      <w:r>
        <w:rPr>
          <w:rFonts w:ascii="NTTimes/Cyrillic" w:hAnsi="NTTimes/Cyrillic"/>
          <w:sz w:val="18"/>
        </w:rPr>
        <w:t xml:space="preserve"> в) от 60 до 90 коек </w:t>
      </w:r>
    </w:p>
    <w:p w:rsidR="00000000" w:rsidRDefault="00F67113">
      <w:pPr>
        <w:ind w:left="284" w:hanging="284"/>
        <w:jc w:val="both"/>
        <w:rPr>
          <w:rFonts w:ascii="NTTimes/Cyrillic" w:hAnsi="NTTimes/Cyrillic"/>
          <w:sz w:val="18"/>
        </w:rPr>
      </w:pPr>
      <w:r>
        <w:rPr>
          <w:rFonts w:ascii="NTTimes/Cyrillic" w:hAnsi="NTTimes/Cyrillic"/>
          <w:sz w:val="18"/>
        </w:rPr>
        <w:t xml:space="preserve"> г) от 90 до 120 коек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009. В структуре заболевания наибольший удельный вес составляет </w:t>
      </w:r>
    </w:p>
    <w:p w:rsidR="00000000" w:rsidRDefault="00F67113">
      <w:pPr>
        <w:ind w:left="284" w:hanging="284"/>
        <w:jc w:val="both"/>
        <w:rPr>
          <w:rFonts w:ascii="NTTimes/Cyrillic" w:hAnsi="NTTimes/Cyrillic"/>
          <w:sz w:val="18"/>
        </w:rPr>
      </w:pPr>
      <w:r>
        <w:rPr>
          <w:rFonts w:ascii="NTTimes/Cyrillic" w:hAnsi="NTTimes/Cyrillic"/>
          <w:sz w:val="18"/>
        </w:rPr>
        <w:t xml:space="preserve"> а) гипертоническая болезнь </w:t>
      </w:r>
    </w:p>
    <w:p w:rsidR="00000000" w:rsidRDefault="00F67113">
      <w:pPr>
        <w:ind w:left="284" w:hanging="284"/>
        <w:jc w:val="both"/>
        <w:rPr>
          <w:rFonts w:ascii="NTTimes/Cyrillic" w:hAnsi="NTTimes/Cyrillic"/>
          <w:sz w:val="18"/>
        </w:rPr>
      </w:pPr>
      <w:r>
        <w:rPr>
          <w:rFonts w:ascii="NTTimes/Cyrillic" w:hAnsi="NTTimes/Cyrillic"/>
          <w:sz w:val="18"/>
        </w:rPr>
        <w:t xml:space="preserve"> б) профессиональные заболевания </w:t>
      </w:r>
    </w:p>
    <w:p w:rsidR="00000000" w:rsidRDefault="00F67113">
      <w:pPr>
        <w:ind w:left="284" w:hanging="284"/>
        <w:jc w:val="both"/>
        <w:rPr>
          <w:rFonts w:ascii="NTTimes/Cyrillic" w:hAnsi="NTTimes/Cyrillic"/>
          <w:sz w:val="18"/>
        </w:rPr>
      </w:pPr>
      <w:r>
        <w:rPr>
          <w:rFonts w:ascii="NTTimes/Cyrillic" w:hAnsi="NTTimes/Cyrillic"/>
          <w:sz w:val="18"/>
        </w:rPr>
        <w:t xml:space="preserve"> в) острые респираторные заболевания и грипп </w:t>
      </w:r>
    </w:p>
    <w:p w:rsidR="00000000" w:rsidRDefault="00F67113">
      <w:pPr>
        <w:ind w:left="284" w:hanging="284"/>
        <w:jc w:val="both"/>
        <w:rPr>
          <w:rFonts w:ascii="NTTimes/Cyrillic" w:hAnsi="NTTimes/Cyrillic"/>
          <w:sz w:val="18"/>
        </w:rPr>
      </w:pPr>
      <w:r>
        <w:rPr>
          <w:rFonts w:ascii="NTTimes/Cyrillic" w:hAnsi="NTTimes/Cyrillic"/>
          <w:sz w:val="18"/>
        </w:rPr>
        <w:t xml:space="preserve"> г) злокачественные новообразования </w:t>
      </w:r>
    </w:p>
    <w:p w:rsidR="00000000" w:rsidRDefault="00F67113">
      <w:pPr>
        <w:ind w:left="284" w:hanging="284"/>
        <w:jc w:val="both"/>
        <w:rPr>
          <w:rFonts w:ascii="NTTimes/Cyrillic" w:hAnsi="NTTimes/Cyrillic"/>
          <w:sz w:val="18"/>
        </w:rPr>
      </w:pPr>
      <w:r>
        <w:rPr>
          <w:rFonts w:ascii="NTTimes/Cyrillic" w:hAnsi="NTTimes/Cyrillic"/>
          <w:sz w:val="18"/>
        </w:rPr>
        <w:t xml:space="preserve"> д) сердечно-сосудистые заболевания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010. Заболеваемость можно изучить по данным всех перечисленных ниже показателей, кроме </w:t>
      </w:r>
    </w:p>
    <w:p w:rsidR="00000000" w:rsidRDefault="00F67113">
      <w:pPr>
        <w:ind w:left="284" w:hanging="284"/>
        <w:jc w:val="both"/>
        <w:rPr>
          <w:rFonts w:ascii="NTTimes/Cyrillic" w:hAnsi="NTTimes/Cyrillic"/>
          <w:sz w:val="18"/>
        </w:rPr>
      </w:pPr>
      <w:r>
        <w:rPr>
          <w:rFonts w:ascii="NTTimes/Cyrillic" w:hAnsi="NTTimes/Cyrillic"/>
          <w:sz w:val="18"/>
        </w:rPr>
        <w:t xml:space="preserve"> а) обращаемости населения</w:t>
      </w:r>
      <w:r>
        <w:rPr>
          <w:rFonts w:ascii="NTTimes/Cyrillic" w:hAnsi="NTTimes/Cyrillic"/>
          <w:sz w:val="18"/>
        </w:rPr>
        <w:t xml:space="preserve"> в медицинские учреждения </w:t>
      </w:r>
    </w:p>
    <w:p w:rsidR="00000000" w:rsidRDefault="00F67113">
      <w:pPr>
        <w:ind w:left="284" w:hanging="284"/>
        <w:jc w:val="both"/>
        <w:rPr>
          <w:rFonts w:ascii="NTTimes/Cyrillic" w:hAnsi="NTTimes/Cyrillic"/>
          <w:sz w:val="18"/>
        </w:rPr>
      </w:pPr>
      <w:r>
        <w:rPr>
          <w:rFonts w:ascii="NTTimes/Cyrillic" w:hAnsi="NTTimes/Cyrillic"/>
          <w:sz w:val="18"/>
        </w:rPr>
        <w:t xml:space="preserve"> б) деятельности ВКК и ВТЭК </w:t>
      </w:r>
    </w:p>
    <w:p w:rsidR="00000000" w:rsidRDefault="00F67113">
      <w:pPr>
        <w:ind w:left="284" w:hanging="284"/>
        <w:jc w:val="both"/>
        <w:rPr>
          <w:rFonts w:ascii="NTTimes/Cyrillic" w:hAnsi="NTTimes/Cyrillic"/>
          <w:sz w:val="18"/>
        </w:rPr>
      </w:pPr>
      <w:r>
        <w:rPr>
          <w:rFonts w:ascii="NTTimes/Cyrillic" w:hAnsi="NTTimes/Cyrillic"/>
          <w:sz w:val="18"/>
        </w:rPr>
        <w:t xml:space="preserve"> в) профилактических осмотров и диспансерного наблюдения </w:t>
      </w:r>
    </w:p>
    <w:p w:rsidR="00000000" w:rsidRDefault="00F67113">
      <w:pPr>
        <w:ind w:left="284" w:hanging="284"/>
        <w:jc w:val="both"/>
        <w:rPr>
          <w:rFonts w:ascii="NTTimes/Cyrillic" w:hAnsi="NTTimes/Cyrillic"/>
          <w:sz w:val="18"/>
        </w:rPr>
      </w:pPr>
      <w:r>
        <w:rPr>
          <w:rFonts w:ascii="NTTimes/Cyrillic" w:hAnsi="NTTimes/Cyrillic"/>
          <w:sz w:val="18"/>
        </w:rPr>
        <w:t xml:space="preserve"> г) причин смерти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011. Уровень общей смертности считается низким, если ее показатель составляет </w:t>
      </w:r>
    </w:p>
    <w:p w:rsidR="00000000" w:rsidRDefault="00F67113">
      <w:pPr>
        <w:ind w:left="284" w:hanging="284"/>
        <w:jc w:val="both"/>
        <w:rPr>
          <w:rFonts w:ascii="NTTimes/Cyrillic" w:hAnsi="NTTimes/Cyrillic"/>
          <w:sz w:val="18"/>
        </w:rPr>
      </w:pPr>
      <w:r>
        <w:rPr>
          <w:rFonts w:ascii="NTTimes/Cyrillic" w:hAnsi="NTTimes/Cyrillic"/>
          <w:sz w:val="18"/>
        </w:rPr>
        <w:t xml:space="preserve"> а) ниже 10% на 1000 населения </w:t>
      </w:r>
    </w:p>
    <w:p w:rsidR="00000000" w:rsidRDefault="00F67113">
      <w:pPr>
        <w:ind w:left="284" w:hanging="284"/>
        <w:jc w:val="both"/>
        <w:rPr>
          <w:rFonts w:ascii="NTTimes/Cyrillic" w:hAnsi="NTTimes/Cyrillic"/>
          <w:sz w:val="18"/>
        </w:rPr>
      </w:pPr>
      <w:r>
        <w:rPr>
          <w:rFonts w:ascii="NTTimes/Cyrillic" w:hAnsi="NTTimes/Cyrillic"/>
          <w:sz w:val="18"/>
        </w:rPr>
        <w:t xml:space="preserve"> б) от 11 до 15% на 1000 населения </w:t>
      </w:r>
    </w:p>
    <w:p w:rsidR="00000000" w:rsidRDefault="00F67113">
      <w:pPr>
        <w:ind w:left="284" w:hanging="284"/>
        <w:jc w:val="both"/>
        <w:rPr>
          <w:rFonts w:ascii="NTTimes/Cyrillic" w:hAnsi="NTTimes/Cyrillic"/>
          <w:sz w:val="18"/>
        </w:rPr>
      </w:pPr>
      <w:r>
        <w:rPr>
          <w:rFonts w:ascii="NTTimes/Cyrillic" w:hAnsi="NTTimes/Cyrillic"/>
          <w:sz w:val="18"/>
        </w:rPr>
        <w:t xml:space="preserve"> в) от 16 до 20% на 1000 населения </w:t>
      </w:r>
    </w:p>
    <w:p w:rsidR="00000000" w:rsidRDefault="00F67113">
      <w:pPr>
        <w:ind w:left="284" w:hanging="284"/>
        <w:jc w:val="both"/>
        <w:rPr>
          <w:rFonts w:ascii="NTTimes/Cyrillic" w:hAnsi="NTTimes/Cyrillic"/>
          <w:sz w:val="18"/>
        </w:rPr>
      </w:pPr>
      <w:r>
        <w:rPr>
          <w:rFonts w:ascii="NTTimes/Cyrillic" w:hAnsi="NTTimes/Cyrillic"/>
          <w:sz w:val="18"/>
        </w:rPr>
        <w:t xml:space="preserve"> г) от 21 до 25% на 1000 населения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012. Основными тенденциями развития стационарной медицинской помощи являются все перечисленные ниже, кроме </w:t>
      </w:r>
    </w:p>
    <w:p w:rsidR="00000000" w:rsidRDefault="00F67113">
      <w:pPr>
        <w:ind w:left="284" w:hanging="284"/>
        <w:jc w:val="both"/>
        <w:rPr>
          <w:rFonts w:ascii="NTTimes/Cyrillic" w:hAnsi="NTTimes/Cyrillic"/>
          <w:sz w:val="18"/>
        </w:rPr>
      </w:pPr>
      <w:r>
        <w:rPr>
          <w:rFonts w:ascii="NTTimes/Cyrillic" w:hAnsi="NTTimes/Cyrillic"/>
          <w:sz w:val="18"/>
        </w:rPr>
        <w:t xml:space="preserve"> а) внедрения принципа этапности </w:t>
      </w:r>
    </w:p>
    <w:p w:rsidR="00000000" w:rsidRDefault="00F67113">
      <w:pPr>
        <w:ind w:left="284" w:hanging="284"/>
        <w:jc w:val="both"/>
        <w:rPr>
          <w:rFonts w:ascii="NTTimes/Cyrillic" w:hAnsi="NTTimes/Cyrillic"/>
          <w:sz w:val="18"/>
        </w:rPr>
      </w:pPr>
      <w:r>
        <w:rPr>
          <w:rFonts w:ascii="NTTimes/Cyrillic" w:hAnsi="NTTimes/Cyrillic"/>
          <w:sz w:val="18"/>
        </w:rPr>
        <w:t xml:space="preserve"> б) возрастания </w:t>
      </w:r>
      <w:r>
        <w:rPr>
          <w:rFonts w:ascii="NTTimes/Cyrillic" w:hAnsi="NTTimes/Cyrillic"/>
          <w:sz w:val="18"/>
        </w:rPr>
        <w:t xml:space="preserve">значимости в работе стационара и других медицинских учреждений </w:t>
      </w:r>
    </w:p>
    <w:p w:rsidR="00000000" w:rsidRDefault="00F67113">
      <w:pPr>
        <w:ind w:left="284" w:hanging="284"/>
        <w:jc w:val="both"/>
        <w:rPr>
          <w:rFonts w:ascii="NTTimes/Cyrillic" w:hAnsi="NTTimes/Cyrillic"/>
          <w:sz w:val="18"/>
        </w:rPr>
      </w:pPr>
      <w:r>
        <w:rPr>
          <w:rFonts w:ascii="NTTimes/Cyrillic" w:hAnsi="NTTimes/Cyrillic"/>
          <w:sz w:val="18"/>
        </w:rPr>
        <w:t xml:space="preserve"> в) возрастания стоимости основных фондов медицинских учреждений и расходов на содержание больных </w:t>
      </w:r>
    </w:p>
    <w:p w:rsidR="00000000" w:rsidRDefault="00F67113">
      <w:pPr>
        <w:ind w:left="284" w:hanging="284"/>
        <w:jc w:val="both"/>
        <w:rPr>
          <w:rFonts w:ascii="NTTimes/Cyrillic" w:hAnsi="NTTimes/Cyrillic"/>
          <w:sz w:val="18"/>
        </w:rPr>
      </w:pPr>
      <w:r>
        <w:rPr>
          <w:rFonts w:ascii="NTTimes/Cyrillic" w:hAnsi="NTTimes/Cyrillic"/>
          <w:sz w:val="18"/>
        </w:rPr>
        <w:t xml:space="preserve"> г) сокращения коечного фонда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013. Общими показателями деятельности городской больницы являются </w:t>
      </w:r>
    </w:p>
    <w:p w:rsidR="00000000" w:rsidRDefault="00F67113">
      <w:pPr>
        <w:ind w:left="284" w:hanging="284"/>
        <w:jc w:val="both"/>
        <w:rPr>
          <w:rFonts w:ascii="NTTimes/Cyrillic" w:hAnsi="NTTimes/Cyrillic"/>
          <w:sz w:val="18"/>
        </w:rPr>
      </w:pPr>
      <w:r>
        <w:rPr>
          <w:rFonts w:ascii="NTTimes/Cyrillic" w:hAnsi="NTTimes/Cyrillic"/>
          <w:sz w:val="18"/>
        </w:rPr>
        <w:t xml:space="preserve"> а) фактическое число дней работы койки в течение года </w:t>
      </w:r>
    </w:p>
    <w:p w:rsidR="00000000" w:rsidRDefault="00F67113">
      <w:pPr>
        <w:ind w:left="284" w:hanging="284"/>
        <w:jc w:val="both"/>
        <w:rPr>
          <w:rFonts w:ascii="NTTimes/Cyrillic" w:hAnsi="NTTimes/Cyrillic"/>
          <w:sz w:val="18"/>
        </w:rPr>
      </w:pPr>
      <w:r>
        <w:rPr>
          <w:rFonts w:ascii="NTTimes/Cyrillic" w:hAnsi="NTTimes/Cyrillic"/>
          <w:sz w:val="18"/>
        </w:rPr>
        <w:t xml:space="preserve"> б) оборот койки </w:t>
      </w:r>
    </w:p>
    <w:p w:rsidR="00000000" w:rsidRDefault="00F67113">
      <w:pPr>
        <w:ind w:left="284" w:hanging="284"/>
        <w:jc w:val="both"/>
        <w:rPr>
          <w:rFonts w:ascii="NTTimes/Cyrillic" w:hAnsi="NTTimes/Cyrillic"/>
          <w:sz w:val="18"/>
        </w:rPr>
      </w:pPr>
      <w:r>
        <w:rPr>
          <w:rFonts w:ascii="NTTimes/Cyrillic" w:hAnsi="NTTimes/Cyrillic"/>
          <w:sz w:val="18"/>
        </w:rPr>
        <w:t xml:space="preserve"> в) средняя продолжительность пребывания на койке </w:t>
      </w:r>
    </w:p>
    <w:p w:rsidR="00000000" w:rsidRDefault="00F67113">
      <w:pPr>
        <w:ind w:left="284" w:hanging="284"/>
        <w:jc w:val="both"/>
        <w:rPr>
          <w:rFonts w:ascii="NTTimes/Cyrillic" w:hAnsi="NTTimes/Cyrillic"/>
          <w:sz w:val="18"/>
        </w:rPr>
      </w:pPr>
      <w:r>
        <w:rPr>
          <w:rFonts w:ascii="NTTimes/Cyrillic" w:hAnsi="NTTimes/Cyrillic"/>
          <w:sz w:val="18"/>
        </w:rPr>
        <w:t xml:space="preserve"> г) летальность </w:t>
      </w:r>
    </w:p>
    <w:p w:rsidR="00000000" w:rsidRDefault="00F67113">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014. Показателем средней продолжительности пребывания больного на койке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w:t>
      </w:r>
      <w:r>
        <w:rPr>
          <w:rFonts w:ascii="NTTimes/Cyrillic" w:hAnsi="NTTimes/Cyrillic"/>
          <w:sz w:val="18"/>
        </w:rPr>
        <w:t xml:space="preserve">) отношение числа койко-дней, проведенных всеми больными в стационаре, к числу прошедших больных (выписанных) за год </w:t>
      </w:r>
    </w:p>
    <w:p w:rsidR="00000000" w:rsidRDefault="00F67113">
      <w:pPr>
        <w:ind w:left="284" w:hanging="284"/>
        <w:jc w:val="both"/>
        <w:rPr>
          <w:rFonts w:ascii="NTTimes/Cyrillic" w:hAnsi="NTTimes/Cyrillic"/>
          <w:sz w:val="18"/>
        </w:rPr>
      </w:pPr>
      <w:r>
        <w:rPr>
          <w:rFonts w:ascii="NTTimes/Cyrillic" w:hAnsi="NTTimes/Cyrillic"/>
          <w:sz w:val="18"/>
        </w:rPr>
        <w:t xml:space="preserve"> б) отношение числа койко-дней, проведенных всеми больными в стационаре, к числу прошедших больных (включая умерших) за год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в) верно а) и б) </w:t>
      </w:r>
    </w:p>
    <w:p w:rsidR="00000000" w:rsidRDefault="00F67113">
      <w:pPr>
        <w:ind w:left="284" w:hanging="284"/>
        <w:jc w:val="both"/>
        <w:rPr>
          <w:rFonts w:ascii="NTTimes/Cyrillic" w:hAnsi="NTTimes/Cyrillic"/>
          <w:sz w:val="18"/>
        </w:rPr>
      </w:pPr>
      <w:r>
        <w:rPr>
          <w:rFonts w:ascii="NTTimes/Cyrillic" w:hAnsi="NTTimes/Cyrillic"/>
          <w:sz w:val="18"/>
        </w:rPr>
        <w:t xml:space="preserve"> г) ничто из вышеперечисленного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015. На среднюю продолжительность пребывания больного на койке влияет </w:t>
      </w:r>
    </w:p>
    <w:p w:rsidR="00000000" w:rsidRDefault="00F67113">
      <w:pPr>
        <w:ind w:left="284" w:hanging="284"/>
        <w:jc w:val="both"/>
        <w:rPr>
          <w:rFonts w:ascii="NTTimes/Cyrillic" w:hAnsi="NTTimes/Cyrillic"/>
          <w:sz w:val="18"/>
        </w:rPr>
      </w:pPr>
      <w:r>
        <w:rPr>
          <w:rFonts w:ascii="NTTimes/Cyrillic" w:hAnsi="NTTimes/Cyrillic"/>
          <w:sz w:val="18"/>
        </w:rPr>
        <w:t xml:space="preserve"> а) состав больных по характеру заболевания </w:t>
      </w:r>
    </w:p>
    <w:p w:rsidR="00000000" w:rsidRDefault="00F67113">
      <w:pPr>
        <w:ind w:left="284" w:hanging="284"/>
        <w:jc w:val="both"/>
        <w:rPr>
          <w:rFonts w:ascii="NTTimes/Cyrillic" w:hAnsi="NTTimes/Cyrillic"/>
          <w:sz w:val="18"/>
        </w:rPr>
      </w:pPr>
      <w:r>
        <w:rPr>
          <w:rFonts w:ascii="NTTimes/Cyrillic" w:hAnsi="NTTimes/Cyrillic"/>
          <w:sz w:val="18"/>
        </w:rPr>
        <w:t xml:space="preserve"> б) квалификация врачей </w:t>
      </w:r>
    </w:p>
    <w:p w:rsidR="00000000" w:rsidRDefault="00F67113">
      <w:pPr>
        <w:ind w:left="284" w:hanging="284"/>
        <w:jc w:val="both"/>
        <w:rPr>
          <w:rFonts w:ascii="NTTimes/Cyrillic" w:hAnsi="NTTimes/Cyrillic"/>
          <w:sz w:val="18"/>
        </w:rPr>
      </w:pPr>
      <w:r>
        <w:rPr>
          <w:rFonts w:ascii="NTTimes/Cyrillic" w:hAnsi="NTTimes/Cyrillic"/>
          <w:sz w:val="18"/>
        </w:rPr>
        <w:t xml:space="preserve"> в) методы лечения </w:t>
      </w:r>
    </w:p>
    <w:p w:rsidR="00000000" w:rsidRDefault="00F67113">
      <w:pPr>
        <w:ind w:left="284" w:hanging="284"/>
        <w:jc w:val="both"/>
        <w:rPr>
          <w:rFonts w:ascii="NTTimes/Cyrillic" w:hAnsi="NTTimes/Cyrillic"/>
          <w:sz w:val="18"/>
        </w:rPr>
      </w:pPr>
      <w:r>
        <w:rPr>
          <w:rFonts w:ascii="NTTimes/Cyrillic" w:hAnsi="NTTimes/Cyrillic"/>
          <w:sz w:val="18"/>
        </w:rPr>
        <w:t xml:space="preserve"> г) оснащенность больницы </w:t>
      </w:r>
    </w:p>
    <w:p w:rsidR="00000000" w:rsidRDefault="00F67113">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016.</w:t>
      </w:r>
      <w:r>
        <w:rPr>
          <w:rFonts w:ascii="NTTimes/Cyrillic" w:hAnsi="NTTimes/Cyrillic"/>
          <w:sz w:val="18"/>
        </w:rPr>
        <w:t xml:space="preserve"> К качественным показателям деятельности стационара относятся все перечисленные, кроме </w:t>
      </w:r>
    </w:p>
    <w:p w:rsidR="00000000" w:rsidRDefault="00F67113">
      <w:pPr>
        <w:ind w:left="284" w:hanging="284"/>
        <w:jc w:val="both"/>
        <w:rPr>
          <w:rFonts w:ascii="NTTimes/Cyrillic" w:hAnsi="NTTimes/Cyrillic"/>
          <w:sz w:val="18"/>
        </w:rPr>
      </w:pPr>
      <w:r>
        <w:rPr>
          <w:rFonts w:ascii="NTTimes/Cyrillic" w:hAnsi="NTTimes/Cyrillic"/>
          <w:sz w:val="18"/>
        </w:rPr>
        <w:t xml:space="preserve"> а) летальности </w:t>
      </w:r>
    </w:p>
    <w:p w:rsidR="00000000" w:rsidRDefault="00F67113">
      <w:pPr>
        <w:ind w:left="284" w:hanging="284"/>
        <w:jc w:val="both"/>
        <w:rPr>
          <w:rFonts w:ascii="NTTimes/Cyrillic" w:hAnsi="NTTimes/Cyrillic"/>
          <w:sz w:val="18"/>
        </w:rPr>
      </w:pPr>
      <w:r>
        <w:rPr>
          <w:rFonts w:ascii="NTTimes/Cyrillic" w:hAnsi="NTTimes/Cyrillic"/>
          <w:sz w:val="18"/>
        </w:rPr>
        <w:t xml:space="preserve"> б) среднего койко-дня </w:t>
      </w:r>
    </w:p>
    <w:p w:rsidR="00000000" w:rsidRDefault="00F67113">
      <w:pPr>
        <w:ind w:left="284" w:hanging="284"/>
        <w:jc w:val="both"/>
        <w:rPr>
          <w:rFonts w:ascii="NTTimes/Cyrillic" w:hAnsi="NTTimes/Cyrillic"/>
          <w:sz w:val="18"/>
        </w:rPr>
      </w:pPr>
      <w:r>
        <w:rPr>
          <w:rFonts w:ascii="NTTimes/Cyrillic" w:hAnsi="NTTimes/Cyrillic"/>
          <w:sz w:val="18"/>
        </w:rPr>
        <w:t xml:space="preserve"> в) хирургической активности </w:t>
      </w:r>
    </w:p>
    <w:p w:rsidR="00000000" w:rsidRDefault="00F67113">
      <w:pPr>
        <w:ind w:left="284" w:hanging="284"/>
        <w:jc w:val="both"/>
        <w:rPr>
          <w:rFonts w:ascii="NTTimes/Cyrillic" w:hAnsi="NTTimes/Cyrillic"/>
          <w:sz w:val="18"/>
        </w:rPr>
      </w:pPr>
      <w:r>
        <w:rPr>
          <w:rFonts w:ascii="NTTimes/Cyrillic" w:hAnsi="NTTimes/Cyrillic"/>
          <w:sz w:val="18"/>
        </w:rPr>
        <w:t xml:space="preserve"> г) процента расхождения клинических и анатомических диагнозов </w:t>
      </w:r>
    </w:p>
    <w:p w:rsidR="00000000" w:rsidRDefault="00F67113">
      <w:pPr>
        <w:ind w:left="284" w:hanging="284"/>
        <w:jc w:val="both"/>
        <w:rPr>
          <w:rFonts w:ascii="NTTimes/Cyrillic" w:hAnsi="NTTimes/Cyrillic"/>
          <w:sz w:val="18"/>
        </w:rPr>
      </w:pPr>
      <w:r>
        <w:rPr>
          <w:rFonts w:ascii="NTTimes/Cyrillic" w:hAnsi="NTTimes/Cyrillic"/>
          <w:sz w:val="18"/>
        </w:rPr>
        <w:t xml:space="preserve"> д) количества средств, затраченных на медикаменты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017. Резервами рационального использования коечного фонда являются все перечисленные, кроме </w:t>
      </w:r>
    </w:p>
    <w:p w:rsidR="00000000" w:rsidRDefault="00F67113">
      <w:pPr>
        <w:ind w:left="284" w:hanging="284"/>
        <w:jc w:val="both"/>
        <w:rPr>
          <w:rFonts w:ascii="NTTimes/Cyrillic" w:hAnsi="NTTimes/Cyrillic"/>
          <w:sz w:val="18"/>
        </w:rPr>
      </w:pPr>
      <w:r>
        <w:rPr>
          <w:rFonts w:ascii="NTTimes/Cyrillic" w:hAnsi="NTTimes/Cyrillic"/>
          <w:sz w:val="18"/>
        </w:rPr>
        <w:t xml:space="preserve"> а) более полного обследования больных на догоспитальном этапе </w:t>
      </w:r>
    </w:p>
    <w:p w:rsidR="00000000" w:rsidRDefault="00F67113">
      <w:pPr>
        <w:ind w:left="284" w:hanging="284"/>
        <w:jc w:val="both"/>
        <w:rPr>
          <w:rFonts w:ascii="NTTimes/Cyrillic" w:hAnsi="NTTimes/Cyrillic"/>
          <w:sz w:val="18"/>
        </w:rPr>
      </w:pPr>
      <w:r>
        <w:rPr>
          <w:rFonts w:ascii="NTTimes/Cyrillic" w:hAnsi="NTTimes/Cyrillic"/>
          <w:sz w:val="18"/>
        </w:rPr>
        <w:t xml:space="preserve"> б) организации дневных стационаров </w:t>
      </w:r>
    </w:p>
    <w:p w:rsidR="00000000" w:rsidRDefault="00F67113">
      <w:pPr>
        <w:ind w:left="284" w:hanging="284"/>
        <w:jc w:val="both"/>
        <w:rPr>
          <w:rFonts w:ascii="NTTimes/Cyrillic" w:hAnsi="NTTimes/Cyrillic"/>
          <w:sz w:val="18"/>
        </w:rPr>
      </w:pPr>
      <w:r>
        <w:rPr>
          <w:rFonts w:ascii="NTTimes/Cyrillic" w:hAnsi="NTTimes/Cyrillic"/>
          <w:sz w:val="18"/>
        </w:rPr>
        <w:t xml:space="preserve"> в) уменьшения случаев дублирования обслед</w:t>
      </w:r>
      <w:r>
        <w:rPr>
          <w:rFonts w:ascii="NTTimes/Cyrillic" w:hAnsi="NTTimes/Cyrillic"/>
          <w:sz w:val="18"/>
        </w:rPr>
        <w:t xml:space="preserve">ования </w:t>
      </w:r>
    </w:p>
    <w:p w:rsidR="00000000" w:rsidRDefault="00F67113">
      <w:pPr>
        <w:ind w:left="284" w:hanging="284"/>
        <w:jc w:val="both"/>
        <w:rPr>
          <w:rFonts w:ascii="NTTimes/Cyrillic" w:hAnsi="NTTimes/Cyrillic"/>
          <w:sz w:val="18"/>
        </w:rPr>
      </w:pPr>
      <w:r>
        <w:rPr>
          <w:rFonts w:ascii="NTTimes/Cyrillic" w:hAnsi="NTTimes/Cyrillic"/>
          <w:sz w:val="18"/>
        </w:rPr>
        <w:t xml:space="preserve"> г) снижения повторной госпитализации </w:t>
      </w:r>
    </w:p>
    <w:p w:rsidR="00000000" w:rsidRDefault="00F67113">
      <w:pPr>
        <w:ind w:left="284" w:hanging="284"/>
        <w:jc w:val="both"/>
        <w:rPr>
          <w:rFonts w:ascii="NTTimes/Cyrillic" w:hAnsi="NTTimes/Cyrillic"/>
          <w:sz w:val="18"/>
        </w:rPr>
      </w:pPr>
      <w:r>
        <w:rPr>
          <w:rFonts w:ascii="NTTimes/Cyrillic" w:hAnsi="NTTimes/Cyrillic"/>
          <w:sz w:val="18"/>
        </w:rPr>
        <w:t xml:space="preserve"> д) поздней выписки больных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018. Экспертизу стойкой нетрудоспособности проводят </w:t>
      </w:r>
    </w:p>
    <w:p w:rsidR="00000000" w:rsidRDefault="00F67113">
      <w:pPr>
        <w:ind w:left="284" w:hanging="284"/>
        <w:jc w:val="both"/>
        <w:rPr>
          <w:rFonts w:ascii="NTTimes/Cyrillic" w:hAnsi="NTTimes/Cyrillic"/>
          <w:sz w:val="18"/>
        </w:rPr>
      </w:pPr>
      <w:r>
        <w:rPr>
          <w:rFonts w:ascii="NTTimes/Cyrillic" w:hAnsi="NTTimes/Cyrillic"/>
          <w:sz w:val="18"/>
        </w:rPr>
        <w:t xml:space="preserve"> а) главный врач поликлиники </w:t>
      </w:r>
    </w:p>
    <w:p w:rsidR="00000000" w:rsidRDefault="00F67113">
      <w:pPr>
        <w:ind w:left="284" w:hanging="284"/>
        <w:jc w:val="both"/>
        <w:rPr>
          <w:rFonts w:ascii="NTTimes/Cyrillic" w:hAnsi="NTTimes/Cyrillic"/>
          <w:sz w:val="18"/>
        </w:rPr>
      </w:pPr>
      <w:r>
        <w:rPr>
          <w:rFonts w:ascii="NTTimes/Cyrillic" w:hAnsi="NTTimes/Cyrillic"/>
          <w:sz w:val="18"/>
        </w:rPr>
        <w:t xml:space="preserve"> б) райздравотдел </w:t>
      </w:r>
    </w:p>
    <w:p w:rsidR="00000000" w:rsidRDefault="00F67113">
      <w:pPr>
        <w:ind w:left="284" w:hanging="284"/>
        <w:jc w:val="both"/>
        <w:rPr>
          <w:rFonts w:ascii="NTTimes/Cyrillic" w:hAnsi="NTTimes/Cyrillic"/>
          <w:sz w:val="18"/>
        </w:rPr>
      </w:pPr>
      <w:r>
        <w:rPr>
          <w:rFonts w:ascii="NTTimes/Cyrillic" w:hAnsi="NTTimes/Cyrillic"/>
          <w:sz w:val="18"/>
        </w:rPr>
        <w:t xml:space="preserve"> в) органы социального страхования </w:t>
      </w:r>
    </w:p>
    <w:p w:rsidR="00000000" w:rsidRDefault="00F67113">
      <w:pPr>
        <w:ind w:left="284" w:hanging="284"/>
        <w:jc w:val="both"/>
        <w:rPr>
          <w:rFonts w:ascii="NTTimes/Cyrillic" w:hAnsi="NTTimes/Cyrillic"/>
          <w:sz w:val="18"/>
        </w:rPr>
      </w:pPr>
      <w:r>
        <w:rPr>
          <w:rFonts w:ascii="NTTimes/Cyrillic" w:hAnsi="NTTimes/Cyrillic"/>
          <w:sz w:val="18"/>
        </w:rPr>
        <w:t xml:space="preserve"> г) ни один из перечисленных </w:t>
      </w:r>
    </w:p>
    <w:p w:rsidR="00000000" w:rsidRDefault="00F67113">
      <w:pPr>
        <w:ind w:left="284" w:hanging="284"/>
        <w:jc w:val="both"/>
        <w:rPr>
          <w:rFonts w:ascii="NTTimes/Cyrillic" w:hAnsi="NTTimes/Cyrillic"/>
          <w:sz w:val="18"/>
        </w:rPr>
      </w:pPr>
      <w:r>
        <w:rPr>
          <w:rFonts w:ascii="NTTimes/Cyrillic" w:hAnsi="NTTimes/Cyrillic"/>
          <w:sz w:val="18"/>
        </w:rPr>
        <w:t xml:space="preserve"> д) все перечисленные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019. Экспертизой трудоспособности в лечебно-профилактических учреждениях здравоохранения занимаются </w:t>
      </w:r>
    </w:p>
    <w:p w:rsidR="00000000" w:rsidRDefault="00F67113">
      <w:pPr>
        <w:ind w:left="284" w:hanging="284"/>
        <w:jc w:val="both"/>
        <w:rPr>
          <w:rFonts w:ascii="NTTimes/Cyrillic" w:hAnsi="NTTimes/Cyrillic"/>
          <w:sz w:val="18"/>
        </w:rPr>
      </w:pPr>
      <w:r>
        <w:rPr>
          <w:rFonts w:ascii="NTTimes/Cyrillic" w:hAnsi="NTTimes/Cyrillic"/>
          <w:sz w:val="18"/>
        </w:rPr>
        <w:t xml:space="preserve"> а) лечащий врач </w:t>
      </w:r>
    </w:p>
    <w:p w:rsidR="00000000" w:rsidRDefault="00F67113">
      <w:pPr>
        <w:ind w:left="284" w:hanging="284"/>
        <w:jc w:val="both"/>
        <w:rPr>
          <w:rFonts w:ascii="NTTimes/Cyrillic" w:hAnsi="NTTimes/Cyrillic"/>
          <w:sz w:val="18"/>
        </w:rPr>
      </w:pPr>
      <w:r>
        <w:rPr>
          <w:rFonts w:ascii="NTTimes/Cyrillic" w:hAnsi="NTTimes/Cyrillic"/>
          <w:sz w:val="18"/>
        </w:rPr>
        <w:t xml:space="preserve"> б) заведующий отделением </w:t>
      </w:r>
    </w:p>
    <w:p w:rsidR="00000000" w:rsidRDefault="00F67113">
      <w:pPr>
        <w:ind w:left="284" w:hanging="284"/>
        <w:jc w:val="both"/>
        <w:rPr>
          <w:rFonts w:ascii="NTTimes/Cyrillic" w:hAnsi="NTTimes/Cyrillic"/>
          <w:sz w:val="18"/>
        </w:rPr>
      </w:pPr>
      <w:r>
        <w:rPr>
          <w:rFonts w:ascii="NTTimes/Cyrillic" w:hAnsi="NTTimes/Cyrillic"/>
          <w:sz w:val="18"/>
        </w:rPr>
        <w:t xml:space="preserve"> в) заместитель главного врача по экспертизе временной нетрудоспособности </w:t>
      </w:r>
    </w:p>
    <w:p w:rsidR="00000000" w:rsidRDefault="00F67113">
      <w:pPr>
        <w:ind w:left="284" w:hanging="284"/>
        <w:jc w:val="both"/>
        <w:rPr>
          <w:rFonts w:ascii="NTTimes/Cyrillic" w:hAnsi="NTTimes/Cyrillic"/>
          <w:sz w:val="18"/>
        </w:rPr>
      </w:pPr>
      <w:r>
        <w:rPr>
          <w:rFonts w:ascii="NTTimes/Cyrillic" w:hAnsi="NTTimes/Cyrillic"/>
          <w:sz w:val="18"/>
        </w:rPr>
        <w:t xml:space="preserve"> г) главный врач </w:t>
      </w:r>
    </w:p>
    <w:p w:rsidR="00000000" w:rsidRDefault="00F67113">
      <w:pPr>
        <w:ind w:left="284" w:hanging="284"/>
        <w:jc w:val="both"/>
        <w:rPr>
          <w:rFonts w:ascii="NTTimes/Cyrillic" w:hAnsi="NTTimes/Cyrillic"/>
          <w:sz w:val="18"/>
        </w:rPr>
      </w:pPr>
      <w:r>
        <w:rPr>
          <w:rFonts w:ascii="NTTimes/Cyrillic" w:hAnsi="NTTimes/Cyrillic"/>
          <w:sz w:val="18"/>
        </w:rPr>
        <w:t xml:space="preserve"> д) </w:t>
      </w:r>
      <w:r>
        <w:rPr>
          <w:rFonts w:ascii="NTTimes/Cyrillic" w:hAnsi="NTTimes/Cyrillic"/>
          <w:sz w:val="18"/>
        </w:rPr>
        <w:t xml:space="preserve">все перечисленные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020. Среди неэпидемических заболеваний первое место среди причин инвалидности занимают </w:t>
      </w:r>
    </w:p>
    <w:p w:rsidR="00000000" w:rsidRDefault="00F67113">
      <w:pPr>
        <w:ind w:left="284" w:hanging="284"/>
        <w:jc w:val="both"/>
        <w:rPr>
          <w:rFonts w:ascii="NTTimes/Cyrillic" w:hAnsi="NTTimes/Cyrillic"/>
          <w:sz w:val="18"/>
        </w:rPr>
      </w:pPr>
      <w:r>
        <w:rPr>
          <w:rFonts w:ascii="NTTimes/Cyrillic" w:hAnsi="NTTimes/Cyrillic"/>
          <w:sz w:val="18"/>
        </w:rPr>
        <w:t xml:space="preserve"> а) профессиональные заболевания </w:t>
      </w:r>
    </w:p>
    <w:p w:rsidR="00000000" w:rsidRDefault="00F67113">
      <w:pPr>
        <w:ind w:left="284" w:hanging="284"/>
        <w:jc w:val="both"/>
        <w:rPr>
          <w:rFonts w:ascii="NTTimes/Cyrillic" w:hAnsi="NTTimes/Cyrillic"/>
          <w:sz w:val="18"/>
        </w:rPr>
      </w:pPr>
      <w:r>
        <w:rPr>
          <w:rFonts w:ascii="NTTimes/Cyrillic" w:hAnsi="NTTimes/Cyrillic"/>
          <w:sz w:val="18"/>
        </w:rPr>
        <w:t xml:space="preserve"> б) гипертоническая болезнь </w:t>
      </w:r>
    </w:p>
    <w:p w:rsidR="00000000" w:rsidRDefault="00F67113">
      <w:pPr>
        <w:ind w:left="284" w:hanging="284"/>
        <w:jc w:val="both"/>
        <w:rPr>
          <w:rFonts w:ascii="NTTimes/Cyrillic" w:hAnsi="NTTimes/Cyrillic"/>
          <w:sz w:val="18"/>
        </w:rPr>
      </w:pPr>
      <w:r>
        <w:rPr>
          <w:rFonts w:ascii="NTTimes/Cyrillic" w:hAnsi="NTTimes/Cyrillic"/>
          <w:sz w:val="18"/>
        </w:rPr>
        <w:t xml:space="preserve"> в) злокачественные новообразования </w:t>
      </w:r>
    </w:p>
    <w:p w:rsidR="00000000" w:rsidRDefault="00F67113">
      <w:pPr>
        <w:ind w:left="284" w:hanging="284"/>
        <w:jc w:val="both"/>
        <w:rPr>
          <w:rFonts w:ascii="NTTimes/Cyrillic" w:hAnsi="NTTimes/Cyrillic"/>
          <w:sz w:val="18"/>
        </w:rPr>
      </w:pPr>
      <w:r>
        <w:rPr>
          <w:rFonts w:ascii="NTTimes/Cyrillic" w:hAnsi="NTTimes/Cyrillic"/>
          <w:sz w:val="18"/>
        </w:rPr>
        <w:t xml:space="preserve"> г) сердечно-сосудистые заболевания </w:t>
      </w:r>
    </w:p>
    <w:p w:rsidR="00000000" w:rsidRDefault="00F67113">
      <w:pPr>
        <w:ind w:left="284" w:hanging="284"/>
        <w:jc w:val="both"/>
        <w:rPr>
          <w:rFonts w:ascii="NTTimes/Cyrillic" w:hAnsi="NTTimes/Cyrillic"/>
          <w:sz w:val="18"/>
        </w:rPr>
      </w:pPr>
      <w:r>
        <w:rPr>
          <w:rFonts w:ascii="NTTimes/Cyrillic" w:hAnsi="NTTimes/Cyrillic"/>
          <w:sz w:val="18"/>
        </w:rPr>
        <w:t xml:space="preserve"> д) болезни печени и желчных путей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lastRenderedPageBreak/>
        <w:t>021. На ВТЭК больного направляют в следующих случаях: 1) для установления группы инвалидности 2) для санкционирования долечивания после четырех месяцев нетрудоспособности 3) для направления на санаторно-курортное лечение 4) для на</w:t>
      </w:r>
      <w:r>
        <w:rPr>
          <w:rFonts w:ascii="NTTimes/Cyrillic" w:hAnsi="NTTimes/Cyrillic"/>
          <w:sz w:val="18"/>
        </w:rPr>
        <w:t xml:space="preserve">значения пособия по временной нетрудоспособности </w:t>
      </w:r>
    </w:p>
    <w:p w:rsidR="00000000" w:rsidRDefault="00F67113">
      <w:pPr>
        <w:ind w:left="284" w:hanging="284"/>
        <w:jc w:val="both"/>
        <w:rPr>
          <w:rFonts w:ascii="NTTimes/Cyrillic" w:hAnsi="NTTimes/Cyrillic"/>
          <w:sz w:val="18"/>
        </w:rPr>
      </w:pPr>
      <w:r>
        <w:rPr>
          <w:rFonts w:ascii="NTTimes/Cyrillic" w:hAnsi="NTTimes/Cyrillic"/>
          <w:sz w:val="18"/>
        </w:rPr>
        <w:t xml:space="preserve"> а) если верно 1) и 2) </w:t>
      </w:r>
    </w:p>
    <w:p w:rsidR="00000000" w:rsidRDefault="00F67113">
      <w:pPr>
        <w:ind w:left="284" w:hanging="284"/>
        <w:jc w:val="both"/>
        <w:rPr>
          <w:rFonts w:ascii="NTTimes/Cyrillic" w:hAnsi="NTTimes/Cyrillic"/>
          <w:sz w:val="18"/>
        </w:rPr>
      </w:pPr>
      <w:r>
        <w:rPr>
          <w:rFonts w:ascii="NTTimes/Cyrillic" w:hAnsi="NTTimes/Cyrillic"/>
          <w:sz w:val="18"/>
        </w:rPr>
        <w:t xml:space="preserve"> б) если верно 2) и 3) </w:t>
      </w:r>
    </w:p>
    <w:p w:rsidR="00000000" w:rsidRDefault="00F67113">
      <w:pPr>
        <w:ind w:left="284" w:hanging="284"/>
        <w:jc w:val="both"/>
        <w:rPr>
          <w:rFonts w:ascii="NTTimes/Cyrillic" w:hAnsi="NTTimes/Cyrillic"/>
          <w:sz w:val="18"/>
        </w:rPr>
      </w:pPr>
      <w:r>
        <w:rPr>
          <w:rFonts w:ascii="NTTimes/Cyrillic" w:hAnsi="NTTimes/Cyrillic"/>
          <w:sz w:val="18"/>
        </w:rPr>
        <w:t xml:space="preserve"> в) если верно 3) и 4) </w:t>
      </w:r>
    </w:p>
    <w:p w:rsidR="00000000" w:rsidRDefault="00F67113">
      <w:pPr>
        <w:ind w:left="284" w:hanging="284"/>
        <w:jc w:val="both"/>
        <w:rPr>
          <w:rFonts w:ascii="NTTimes/Cyrillic" w:hAnsi="NTTimes/Cyrillic"/>
          <w:sz w:val="18"/>
        </w:rPr>
      </w:pPr>
      <w:r>
        <w:rPr>
          <w:rFonts w:ascii="NTTimes/Cyrillic" w:hAnsi="NTTimes/Cyrillic"/>
          <w:sz w:val="18"/>
        </w:rPr>
        <w:t xml:space="preserve"> г) если верно 1) и 4) </w:t>
      </w:r>
    </w:p>
    <w:p w:rsidR="00000000" w:rsidRDefault="00F67113">
      <w:pPr>
        <w:ind w:left="284" w:hanging="284"/>
        <w:jc w:val="both"/>
        <w:rPr>
          <w:rFonts w:ascii="NTTimes/Cyrillic" w:hAnsi="NTTimes/Cyrillic"/>
          <w:sz w:val="18"/>
        </w:rPr>
      </w:pPr>
      <w:r>
        <w:rPr>
          <w:rFonts w:ascii="NTTimes/Cyrillic" w:hAnsi="NTTimes/Cyrillic"/>
          <w:sz w:val="18"/>
        </w:rPr>
        <w:t xml:space="preserve"> д) если все верно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022. Основными звеньями первичной профилактики являются все перечисленные, кроме </w:t>
      </w:r>
    </w:p>
    <w:p w:rsidR="00000000" w:rsidRDefault="00F67113">
      <w:pPr>
        <w:ind w:left="284" w:hanging="284"/>
        <w:jc w:val="both"/>
        <w:rPr>
          <w:rFonts w:ascii="NTTimes/Cyrillic" w:hAnsi="NTTimes/Cyrillic"/>
          <w:sz w:val="18"/>
        </w:rPr>
      </w:pPr>
      <w:r>
        <w:rPr>
          <w:rFonts w:ascii="NTTimes/Cyrillic" w:hAnsi="NTTimes/Cyrillic"/>
          <w:sz w:val="18"/>
        </w:rPr>
        <w:t xml:space="preserve"> а) формирования здорового образа жизни у населения </w:t>
      </w:r>
    </w:p>
    <w:p w:rsidR="00000000" w:rsidRDefault="00F67113">
      <w:pPr>
        <w:ind w:left="284" w:hanging="284"/>
        <w:jc w:val="both"/>
        <w:rPr>
          <w:rFonts w:ascii="NTTimes/Cyrillic" w:hAnsi="NTTimes/Cyrillic"/>
          <w:sz w:val="18"/>
        </w:rPr>
      </w:pPr>
      <w:r>
        <w:rPr>
          <w:rFonts w:ascii="NTTimes/Cyrillic" w:hAnsi="NTTimes/Cyrillic"/>
          <w:sz w:val="18"/>
        </w:rPr>
        <w:t xml:space="preserve"> б) диспансерного наблюдения за здоровыми людьми </w:t>
      </w:r>
    </w:p>
    <w:p w:rsidR="00000000" w:rsidRDefault="00F67113">
      <w:pPr>
        <w:ind w:left="284" w:hanging="284"/>
        <w:jc w:val="both"/>
        <w:rPr>
          <w:rFonts w:ascii="NTTimes/Cyrillic" w:hAnsi="NTTimes/Cyrillic"/>
          <w:sz w:val="18"/>
        </w:rPr>
      </w:pPr>
      <w:r>
        <w:rPr>
          <w:rFonts w:ascii="NTTimes/Cyrillic" w:hAnsi="NTTimes/Cyrillic"/>
          <w:sz w:val="18"/>
        </w:rPr>
        <w:t xml:space="preserve"> в) диспансерного наблюдения за больными </w:t>
      </w:r>
    </w:p>
    <w:p w:rsidR="00000000" w:rsidRDefault="00F67113">
      <w:pPr>
        <w:ind w:left="284" w:hanging="284"/>
        <w:jc w:val="both"/>
        <w:rPr>
          <w:rFonts w:ascii="NTTimes/Cyrillic" w:hAnsi="NTTimes/Cyrillic"/>
          <w:sz w:val="18"/>
        </w:rPr>
      </w:pPr>
      <w:r>
        <w:rPr>
          <w:rFonts w:ascii="NTTimes/Cyrillic" w:hAnsi="NTTimes/Cyrillic"/>
          <w:sz w:val="18"/>
        </w:rPr>
        <w:t xml:space="preserve"> г) создания здоровых условий жизни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023. Основными факторами окружающей среды, оказывающими влияние на здоровье насе</w:t>
      </w:r>
      <w:r>
        <w:rPr>
          <w:rFonts w:ascii="NTTimes/Cyrillic" w:hAnsi="NTTimes/Cyrillic"/>
          <w:sz w:val="18"/>
        </w:rPr>
        <w:t xml:space="preserve">ления, являются </w:t>
      </w:r>
    </w:p>
    <w:p w:rsidR="00000000" w:rsidRDefault="00F67113">
      <w:pPr>
        <w:ind w:left="284" w:hanging="284"/>
        <w:jc w:val="both"/>
        <w:rPr>
          <w:rFonts w:ascii="NTTimes/Cyrillic" w:hAnsi="NTTimes/Cyrillic"/>
          <w:sz w:val="18"/>
        </w:rPr>
      </w:pPr>
      <w:r>
        <w:rPr>
          <w:rFonts w:ascii="NTTimes/Cyrillic" w:hAnsi="NTTimes/Cyrillic"/>
          <w:sz w:val="18"/>
        </w:rPr>
        <w:t xml:space="preserve"> а) состояние окружающей среды (воздух, водоснабжение, озеленение и др. ) </w:t>
      </w:r>
    </w:p>
    <w:p w:rsidR="00000000" w:rsidRDefault="00F67113">
      <w:pPr>
        <w:ind w:left="284" w:hanging="284"/>
        <w:jc w:val="both"/>
        <w:rPr>
          <w:rFonts w:ascii="NTTimes/Cyrillic" w:hAnsi="NTTimes/Cyrillic"/>
          <w:sz w:val="18"/>
        </w:rPr>
      </w:pPr>
      <w:r>
        <w:rPr>
          <w:rFonts w:ascii="NTTimes/Cyrillic" w:hAnsi="NTTimes/Cyrillic"/>
          <w:sz w:val="18"/>
        </w:rPr>
        <w:t xml:space="preserve"> б) условия труда </w:t>
      </w:r>
    </w:p>
    <w:p w:rsidR="00000000" w:rsidRDefault="00F67113">
      <w:pPr>
        <w:ind w:left="284" w:hanging="284"/>
        <w:jc w:val="both"/>
        <w:rPr>
          <w:rFonts w:ascii="NTTimes/Cyrillic" w:hAnsi="NTTimes/Cyrillic"/>
          <w:sz w:val="18"/>
        </w:rPr>
      </w:pPr>
      <w:r>
        <w:rPr>
          <w:rFonts w:ascii="NTTimes/Cyrillic" w:hAnsi="NTTimes/Cyrillic"/>
          <w:sz w:val="18"/>
        </w:rPr>
        <w:t xml:space="preserve"> в) питание </w:t>
      </w:r>
    </w:p>
    <w:p w:rsidR="00000000" w:rsidRDefault="00F67113">
      <w:pPr>
        <w:ind w:left="284" w:hanging="284"/>
        <w:jc w:val="both"/>
        <w:rPr>
          <w:rFonts w:ascii="NTTimes/Cyrillic" w:hAnsi="NTTimes/Cyrillic"/>
          <w:sz w:val="18"/>
        </w:rPr>
      </w:pPr>
      <w:r>
        <w:rPr>
          <w:rFonts w:ascii="NTTimes/Cyrillic" w:hAnsi="NTTimes/Cyrillic"/>
          <w:sz w:val="18"/>
        </w:rPr>
        <w:t xml:space="preserve"> г) условия воспитания и обучения детей и подростков </w:t>
      </w:r>
    </w:p>
    <w:p w:rsidR="00000000" w:rsidRDefault="00F67113">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024. Качество диспансеризации характеризуют: 1) охват больных диспансерным наблюдением 2) своевременность взятия на учет 3) снижение числа случаев и дней нетрудоспособности 4) снятие с учета по выздоровлению 5) полнота проведения лечебных и оздоровительных мероприятий </w:t>
      </w:r>
    </w:p>
    <w:p w:rsidR="00000000" w:rsidRDefault="00F67113">
      <w:pPr>
        <w:ind w:left="284" w:hanging="284"/>
        <w:jc w:val="both"/>
        <w:rPr>
          <w:rFonts w:ascii="NTTimes/Cyrillic" w:hAnsi="NTTimes/Cyrillic"/>
          <w:sz w:val="18"/>
        </w:rPr>
      </w:pPr>
      <w:r>
        <w:rPr>
          <w:rFonts w:ascii="NTTimes/Cyrillic" w:hAnsi="NTTimes/Cyrillic"/>
          <w:sz w:val="18"/>
        </w:rPr>
        <w:t xml:space="preserve"> а) если верно 1, 2 и 3 </w:t>
      </w:r>
    </w:p>
    <w:p w:rsidR="00000000" w:rsidRDefault="00F67113">
      <w:pPr>
        <w:ind w:left="284" w:hanging="284"/>
        <w:jc w:val="both"/>
        <w:rPr>
          <w:rFonts w:ascii="NTTimes/Cyrillic" w:hAnsi="NTTimes/Cyrillic"/>
          <w:sz w:val="18"/>
        </w:rPr>
      </w:pPr>
      <w:r>
        <w:rPr>
          <w:rFonts w:ascii="NTTimes/Cyrillic" w:hAnsi="NTTimes/Cyrillic"/>
          <w:sz w:val="18"/>
        </w:rPr>
        <w:t xml:space="preserve"> б) если верно </w:t>
      </w:r>
      <w:r>
        <w:rPr>
          <w:rFonts w:ascii="NTTimes/Cyrillic" w:hAnsi="NTTimes/Cyrillic"/>
          <w:sz w:val="18"/>
        </w:rPr>
        <w:t xml:space="preserve">2, 3 и 4 </w:t>
      </w:r>
    </w:p>
    <w:p w:rsidR="00000000" w:rsidRDefault="00F67113">
      <w:pPr>
        <w:ind w:left="284" w:hanging="284"/>
        <w:jc w:val="both"/>
        <w:rPr>
          <w:rFonts w:ascii="NTTimes/Cyrillic" w:hAnsi="NTTimes/Cyrillic"/>
          <w:sz w:val="18"/>
        </w:rPr>
      </w:pPr>
      <w:r>
        <w:rPr>
          <w:rFonts w:ascii="NTTimes/Cyrillic" w:hAnsi="NTTimes/Cyrillic"/>
          <w:sz w:val="18"/>
        </w:rPr>
        <w:t xml:space="preserve"> в) если верно 3, 4 и 5 </w:t>
      </w:r>
    </w:p>
    <w:p w:rsidR="00000000" w:rsidRDefault="00F67113">
      <w:pPr>
        <w:ind w:left="284" w:hanging="284"/>
        <w:jc w:val="both"/>
        <w:rPr>
          <w:rFonts w:ascii="NTTimes/Cyrillic" w:hAnsi="NTTimes/Cyrillic"/>
          <w:sz w:val="18"/>
        </w:rPr>
      </w:pPr>
      <w:r>
        <w:rPr>
          <w:rFonts w:ascii="NTTimes/Cyrillic" w:hAnsi="NTTimes/Cyrillic"/>
          <w:sz w:val="18"/>
        </w:rPr>
        <w:t xml:space="preserve"> г) если верно 1, 2 и 5 </w:t>
      </w:r>
    </w:p>
    <w:p w:rsidR="00000000" w:rsidRDefault="00F67113">
      <w:pPr>
        <w:ind w:left="284" w:hanging="284"/>
        <w:jc w:val="both"/>
        <w:rPr>
          <w:rFonts w:ascii="NTTimes/Cyrillic" w:hAnsi="NTTimes/Cyrillic"/>
          <w:sz w:val="18"/>
        </w:rPr>
      </w:pPr>
      <w:r>
        <w:rPr>
          <w:rFonts w:ascii="NTTimes/Cyrillic" w:hAnsi="NTTimes/Cyrillic"/>
          <w:sz w:val="18"/>
        </w:rPr>
        <w:t xml:space="preserve"> д) если верно 2, 3 и 5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025. В качестве дальнейшего развития системы диспансеризации принимается все перечисленное, кроме </w:t>
      </w:r>
    </w:p>
    <w:p w:rsidR="00000000" w:rsidRDefault="00F67113">
      <w:pPr>
        <w:ind w:left="284" w:hanging="284"/>
        <w:jc w:val="both"/>
        <w:rPr>
          <w:rFonts w:ascii="NTTimes/Cyrillic" w:hAnsi="NTTimes/Cyrillic"/>
          <w:sz w:val="18"/>
        </w:rPr>
      </w:pPr>
      <w:r>
        <w:rPr>
          <w:rFonts w:ascii="NTTimes/Cyrillic" w:hAnsi="NTTimes/Cyrillic"/>
          <w:sz w:val="18"/>
        </w:rPr>
        <w:t xml:space="preserve"> а) дальнейшего совершенствования материально-технической базы здравоохранения </w:t>
      </w:r>
    </w:p>
    <w:p w:rsidR="00000000" w:rsidRDefault="00F67113">
      <w:pPr>
        <w:ind w:left="284" w:hanging="284"/>
        <w:jc w:val="both"/>
        <w:rPr>
          <w:rFonts w:ascii="NTTimes/Cyrillic" w:hAnsi="NTTimes/Cyrillic"/>
          <w:sz w:val="18"/>
        </w:rPr>
      </w:pPr>
      <w:r>
        <w:rPr>
          <w:rFonts w:ascii="NTTimes/Cyrillic" w:hAnsi="NTTimes/Cyrillic"/>
          <w:sz w:val="18"/>
        </w:rPr>
        <w:t xml:space="preserve"> б) разукрупнения территориальных участков </w:t>
      </w:r>
    </w:p>
    <w:p w:rsidR="00000000" w:rsidRDefault="00F67113">
      <w:pPr>
        <w:ind w:left="284" w:hanging="284"/>
        <w:jc w:val="both"/>
        <w:rPr>
          <w:rFonts w:ascii="NTTimes/Cyrillic" w:hAnsi="NTTimes/Cyrillic"/>
          <w:sz w:val="18"/>
        </w:rPr>
      </w:pPr>
      <w:r>
        <w:rPr>
          <w:rFonts w:ascii="NTTimes/Cyrillic" w:hAnsi="NTTimes/Cyrillic"/>
          <w:sz w:val="18"/>
        </w:rPr>
        <w:t xml:space="preserve"> в) создания целевых программ и внедрения автоматизированных систем </w:t>
      </w:r>
    </w:p>
    <w:p w:rsidR="00000000" w:rsidRDefault="00F67113">
      <w:pPr>
        <w:ind w:left="284" w:hanging="284"/>
        <w:jc w:val="both"/>
        <w:rPr>
          <w:rFonts w:ascii="NTTimes/Cyrillic" w:hAnsi="NTTimes/Cyrillic"/>
          <w:sz w:val="18"/>
        </w:rPr>
      </w:pPr>
      <w:r>
        <w:rPr>
          <w:rFonts w:ascii="NTTimes/Cyrillic" w:hAnsi="NTTimes/Cyrillic"/>
          <w:sz w:val="18"/>
        </w:rPr>
        <w:t xml:space="preserve"> г) разработки оптимальных режимов труда, отдыха, питания </w:t>
      </w:r>
    </w:p>
    <w:p w:rsidR="00000000" w:rsidRDefault="00F67113">
      <w:pPr>
        <w:ind w:left="284" w:hanging="284"/>
        <w:jc w:val="both"/>
        <w:rPr>
          <w:rFonts w:ascii="NTTimes/Cyrillic" w:hAnsi="NTTimes/Cyrillic"/>
          <w:sz w:val="18"/>
        </w:rPr>
      </w:pPr>
      <w:r>
        <w:rPr>
          <w:rFonts w:ascii="NTTimes/Cyrillic" w:hAnsi="NTTimes/Cyrillic"/>
          <w:sz w:val="18"/>
        </w:rPr>
        <w:t xml:space="preserve"> д) резкого увеличения количества медицинского персонала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026. Эффективнос</w:t>
      </w:r>
      <w:r>
        <w:rPr>
          <w:rFonts w:ascii="NTTimes/Cyrillic" w:hAnsi="NTTimes/Cyrillic"/>
          <w:sz w:val="18"/>
        </w:rPr>
        <w:t xml:space="preserve">ть работы по диспансеризации может быть оценена по всем перечисленным критериям, кроме </w:t>
      </w:r>
    </w:p>
    <w:p w:rsidR="00000000" w:rsidRDefault="00F67113">
      <w:pPr>
        <w:ind w:left="284" w:hanging="284"/>
        <w:jc w:val="both"/>
        <w:rPr>
          <w:rFonts w:ascii="NTTimes/Cyrillic" w:hAnsi="NTTimes/Cyrillic"/>
          <w:sz w:val="18"/>
        </w:rPr>
      </w:pPr>
      <w:r>
        <w:rPr>
          <w:rFonts w:ascii="NTTimes/Cyrillic" w:hAnsi="NTTimes/Cyrillic"/>
          <w:sz w:val="18"/>
        </w:rPr>
        <w:t xml:space="preserve"> а) своевременности выявления заболеваний и взятия на учет больных </w:t>
      </w:r>
    </w:p>
    <w:p w:rsidR="00000000" w:rsidRDefault="00F67113">
      <w:pPr>
        <w:ind w:left="284" w:hanging="284"/>
        <w:jc w:val="both"/>
        <w:rPr>
          <w:rFonts w:ascii="NTTimes/Cyrillic" w:hAnsi="NTTimes/Cyrillic"/>
          <w:sz w:val="18"/>
        </w:rPr>
      </w:pPr>
      <w:r>
        <w:rPr>
          <w:rFonts w:ascii="NTTimes/Cyrillic" w:hAnsi="NTTimes/Cyrillic"/>
          <w:sz w:val="18"/>
        </w:rPr>
        <w:t xml:space="preserve"> б) соблюдения сроков осмотров </w:t>
      </w:r>
    </w:p>
    <w:p w:rsidR="00000000" w:rsidRDefault="00F67113">
      <w:pPr>
        <w:ind w:left="284" w:hanging="284"/>
        <w:jc w:val="both"/>
        <w:rPr>
          <w:rFonts w:ascii="NTTimes/Cyrillic" w:hAnsi="NTTimes/Cyrillic"/>
          <w:sz w:val="18"/>
        </w:rPr>
      </w:pPr>
      <w:r>
        <w:rPr>
          <w:rFonts w:ascii="NTTimes/Cyrillic" w:hAnsi="NTTimes/Cyrillic"/>
          <w:sz w:val="18"/>
        </w:rPr>
        <w:t xml:space="preserve"> в) снижения показателей временной нетрудоспособности в днях и случаях на 100 диспансеризуемых </w:t>
      </w:r>
    </w:p>
    <w:p w:rsidR="00000000" w:rsidRDefault="00F67113">
      <w:pPr>
        <w:ind w:left="284" w:hanging="284"/>
        <w:jc w:val="both"/>
        <w:rPr>
          <w:rFonts w:ascii="NTTimes/Cyrillic" w:hAnsi="NTTimes/Cyrillic"/>
          <w:sz w:val="18"/>
        </w:rPr>
      </w:pPr>
      <w:r>
        <w:rPr>
          <w:rFonts w:ascii="NTTimes/Cyrillic" w:hAnsi="NTTimes/Cyrillic"/>
          <w:sz w:val="18"/>
        </w:rPr>
        <w:t xml:space="preserve"> г) увеличения числа диспансеризуемых со стойкой ремиссией или улучшением состояния здоровья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д) повышения рождаемости в районе обслуживания поликлиники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027. Для расчета потребности во врачебных должностях для обслуживания на</w:t>
      </w:r>
      <w:r>
        <w:rPr>
          <w:rFonts w:ascii="NTTimes/Cyrillic" w:hAnsi="NTTimes/Cyrillic"/>
          <w:sz w:val="18"/>
        </w:rPr>
        <w:t xml:space="preserve">селения стационарной помощью необходимы данные: 1) показатель использования коечного фонда (в %) 2) потребность в больничных койках 3) нормы нагрузки врачебной должности в стационаре 4) оборот койки </w:t>
      </w:r>
    </w:p>
    <w:p w:rsidR="00000000" w:rsidRDefault="00F67113">
      <w:pPr>
        <w:ind w:left="284" w:hanging="284"/>
        <w:jc w:val="both"/>
        <w:rPr>
          <w:rFonts w:ascii="NTTimes/Cyrillic" w:hAnsi="NTTimes/Cyrillic"/>
          <w:sz w:val="18"/>
        </w:rPr>
      </w:pPr>
      <w:r>
        <w:rPr>
          <w:rFonts w:ascii="NTTimes/Cyrillic" w:hAnsi="NTTimes/Cyrillic"/>
          <w:sz w:val="18"/>
        </w:rPr>
        <w:t xml:space="preserve"> а) если верно 1 и 2 </w:t>
      </w:r>
    </w:p>
    <w:p w:rsidR="00000000" w:rsidRDefault="00F67113">
      <w:pPr>
        <w:ind w:left="284" w:hanging="284"/>
        <w:jc w:val="both"/>
        <w:rPr>
          <w:rFonts w:ascii="NTTimes/Cyrillic" w:hAnsi="NTTimes/Cyrillic"/>
          <w:sz w:val="18"/>
        </w:rPr>
      </w:pPr>
      <w:r>
        <w:rPr>
          <w:rFonts w:ascii="NTTimes/Cyrillic" w:hAnsi="NTTimes/Cyrillic"/>
          <w:sz w:val="18"/>
        </w:rPr>
        <w:t xml:space="preserve"> б) если верно 2 и 3 </w:t>
      </w:r>
    </w:p>
    <w:p w:rsidR="00000000" w:rsidRDefault="00F67113">
      <w:pPr>
        <w:ind w:left="284" w:hanging="284"/>
        <w:jc w:val="both"/>
        <w:rPr>
          <w:rFonts w:ascii="NTTimes/Cyrillic" w:hAnsi="NTTimes/Cyrillic"/>
          <w:sz w:val="18"/>
        </w:rPr>
      </w:pPr>
      <w:r>
        <w:rPr>
          <w:rFonts w:ascii="NTTimes/Cyrillic" w:hAnsi="NTTimes/Cyrillic"/>
          <w:sz w:val="18"/>
        </w:rPr>
        <w:t xml:space="preserve"> в) если верно 3 и 4 </w:t>
      </w:r>
    </w:p>
    <w:p w:rsidR="00000000" w:rsidRDefault="00F67113">
      <w:pPr>
        <w:ind w:left="284" w:hanging="284"/>
        <w:jc w:val="both"/>
        <w:rPr>
          <w:rFonts w:ascii="NTTimes/Cyrillic" w:hAnsi="NTTimes/Cyrillic"/>
          <w:sz w:val="18"/>
        </w:rPr>
      </w:pPr>
      <w:r>
        <w:rPr>
          <w:rFonts w:ascii="NTTimes/Cyrillic" w:hAnsi="NTTimes/Cyrillic"/>
          <w:sz w:val="18"/>
        </w:rPr>
        <w:t xml:space="preserve"> г) если верно 1 и 4 </w:t>
      </w:r>
    </w:p>
    <w:p w:rsidR="00000000" w:rsidRDefault="00F67113">
      <w:pPr>
        <w:ind w:left="284" w:hanging="284"/>
        <w:jc w:val="both"/>
        <w:rPr>
          <w:rFonts w:ascii="NTTimes/Cyrillic" w:hAnsi="NTTimes/Cyrillic"/>
          <w:sz w:val="18"/>
        </w:rPr>
      </w:pPr>
      <w:r>
        <w:rPr>
          <w:rFonts w:ascii="NTTimes/Cyrillic" w:hAnsi="NTTimes/Cyrillic"/>
          <w:sz w:val="18"/>
        </w:rPr>
        <w:t xml:space="preserve"> д) если все верно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028. Для определения числа врачебных должностей для оказания амбулаторно поликлинической помощи населению, необходимо знание штатных нормативов, к которым относятся: 1) штатные нормативы 2) численность н</w:t>
      </w:r>
      <w:r>
        <w:rPr>
          <w:rFonts w:ascii="NTTimes/Cyrillic" w:hAnsi="NTTimes/Cyrillic"/>
          <w:sz w:val="18"/>
        </w:rPr>
        <w:t xml:space="preserve">аселения 3) функция врачебной должности 4) возрастной состав населения 5) число посещений на одного жителя в год </w:t>
      </w:r>
    </w:p>
    <w:p w:rsidR="00000000" w:rsidRDefault="00F67113">
      <w:pPr>
        <w:ind w:left="284" w:hanging="284"/>
        <w:jc w:val="both"/>
        <w:rPr>
          <w:rFonts w:ascii="NTTimes/Cyrillic" w:hAnsi="NTTimes/Cyrillic"/>
          <w:sz w:val="18"/>
        </w:rPr>
      </w:pPr>
      <w:r>
        <w:rPr>
          <w:rFonts w:ascii="NTTimes/Cyrillic" w:hAnsi="NTTimes/Cyrillic"/>
          <w:sz w:val="18"/>
        </w:rPr>
        <w:t xml:space="preserve"> а) если верно 1, 2 и 3 </w:t>
      </w:r>
    </w:p>
    <w:p w:rsidR="00000000" w:rsidRDefault="00F67113">
      <w:pPr>
        <w:ind w:left="284" w:hanging="284"/>
        <w:jc w:val="both"/>
        <w:rPr>
          <w:rFonts w:ascii="NTTimes/Cyrillic" w:hAnsi="NTTimes/Cyrillic"/>
          <w:sz w:val="18"/>
        </w:rPr>
      </w:pPr>
      <w:r>
        <w:rPr>
          <w:rFonts w:ascii="NTTimes/Cyrillic" w:hAnsi="NTTimes/Cyrillic"/>
          <w:sz w:val="18"/>
        </w:rPr>
        <w:t xml:space="preserve"> б) если верно 2, 3 и 4 </w:t>
      </w:r>
    </w:p>
    <w:p w:rsidR="00000000" w:rsidRDefault="00F67113">
      <w:pPr>
        <w:ind w:left="284" w:hanging="284"/>
        <w:jc w:val="both"/>
        <w:rPr>
          <w:rFonts w:ascii="NTTimes/Cyrillic" w:hAnsi="NTTimes/Cyrillic"/>
          <w:sz w:val="18"/>
        </w:rPr>
      </w:pPr>
      <w:r>
        <w:rPr>
          <w:rFonts w:ascii="NTTimes/Cyrillic" w:hAnsi="NTTimes/Cyrillic"/>
          <w:sz w:val="18"/>
        </w:rPr>
        <w:t xml:space="preserve"> в) если верно 3, 4 и 5 </w:t>
      </w:r>
    </w:p>
    <w:p w:rsidR="00000000" w:rsidRDefault="00F67113">
      <w:pPr>
        <w:ind w:left="284" w:hanging="284"/>
        <w:jc w:val="both"/>
        <w:rPr>
          <w:rFonts w:ascii="NTTimes/Cyrillic" w:hAnsi="NTTimes/Cyrillic"/>
          <w:sz w:val="18"/>
        </w:rPr>
      </w:pPr>
      <w:r>
        <w:rPr>
          <w:rFonts w:ascii="NTTimes/Cyrillic" w:hAnsi="NTTimes/Cyrillic"/>
          <w:sz w:val="18"/>
        </w:rPr>
        <w:t xml:space="preserve"> г) если верно 1, 2 и 4 </w:t>
      </w:r>
    </w:p>
    <w:p w:rsidR="00000000" w:rsidRDefault="00F67113">
      <w:pPr>
        <w:ind w:left="284" w:hanging="284"/>
        <w:jc w:val="both"/>
        <w:rPr>
          <w:rFonts w:ascii="NTTimes/Cyrillic" w:hAnsi="NTTimes/Cyrillic"/>
          <w:sz w:val="18"/>
        </w:rPr>
      </w:pPr>
      <w:r>
        <w:rPr>
          <w:rFonts w:ascii="NTTimes/Cyrillic" w:hAnsi="NTTimes/Cyrillic"/>
          <w:sz w:val="18"/>
        </w:rPr>
        <w:t xml:space="preserve"> д) если верно 1, 2 и 5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029. Регистрация каждого случая в клинико-статистическом исследовании осуществляется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на специальной выборочной карте </w:t>
      </w:r>
    </w:p>
    <w:p w:rsidR="00000000" w:rsidRDefault="00F67113">
      <w:pPr>
        <w:ind w:left="284" w:hanging="284"/>
        <w:jc w:val="both"/>
        <w:rPr>
          <w:rFonts w:ascii="NTTimes/Cyrillic" w:hAnsi="NTTimes/Cyrillic"/>
          <w:sz w:val="18"/>
        </w:rPr>
      </w:pPr>
      <w:r>
        <w:rPr>
          <w:rFonts w:ascii="NTTimes/Cyrillic" w:hAnsi="NTTimes/Cyrillic"/>
          <w:sz w:val="18"/>
        </w:rPr>
        <w:t xml:space="preserve"> б) на контрольной карте </w:t>
      </w:r>
    </w:p>
    <w:p w:rsidR="00000000" w:rsidRDefault="00F67113">
      <w:pPr>
        <w:ind w:left="284" w:hanging="284"/>
        <w:jc w:val="both"/>
        <w:rPr>
          <w:rFonts w:ascii="NTTimes/Cyrillic" w:hAnsi="NTTimes/Cyrillic"/>
          <w:sz w:val="18"/>
        </w:rPr>
      </w:pPr>
      <w:r>
        <w:rPr>
          <w:rFonts w:ascii="NTTimes/Cyrillic" w:hAnsi="NTTimes/Cyrillic"/>
          <w:sz w:val="18"/>
        </w:rPr>
        <w:t xml:space="preserve"> в) с использованием первичных документов (история болезни, выписка из амбулаторной карты и др. )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030. Деонтология - наук</w:t>
      </w:r>
      <w:r>
        <w:rPr>
          <w:rFonts w:ascii="NTTimes/Cyrillic" w:hAnsi="NTTimes/Cyrillic"/>
          <w:sz w:val="18"/>
        </w:rPr>
        <w:t xml:space="preserve">а о долге врача и среднего медицинского персонала, который состоит в том, чтобы </w:t>
      </w:r>
    </w:p>
    <w:p w:rsidR="00000000" w:rsidRDefault="00F67113">
      <w:pPr>
        <w:ind w:left="284" w:hanging="284"/>
        <w:jc w:val="both"/>
        <w:rPr>
          <w:rFonts w:ascii="NTTimes/Cyrillic" w:hAnsi="NTTimes/Cyrillic"/>
          <w:sz w:val="18"/>
        </w:rPr>
      </w:pPr>
      <w:r>
        <w:rPr>
          <w:rFonts w:ascii="NTTimes/Cyrillic" w:hAnsi="NTTimes/Cyrillic"/>
          <w:sz w:val="18"/>
        </w:rPr>
        <w:t xml:space="preserve"> а) обеспечить наилучшее лечение </w:t>
      </w:r>
    </w:p>
    <w:p w:rsidR="00000000" w:rsidRDefault="00F67113">
      <w:pPr>
        <w:ind w:left="284" w:hanging="284"/>
        <w:jc w:val="both"/>
        <w:rPr>
          <w:rFonts w:ascii="NTTimes/Cyrillic" w:hAnsi="NTTimes/Cyrillic"/>
          <w:sz w:val="18"/>
        </w:rPr>
      </w:pPr>
      <w:r>
        <w:rPr>
          <w:rFonts w:ascii="NTTimes/Cyrillic" w:hAnsi="NTTimes/Cyrillic"/>
          <w:sz w:val="18"/>
        </w:rPr>
        <w:t xml:space="preserve"> б) создать благоприятную обстановку для выздоровления больного </w:t>
      </w:r>
    </w:p>
    <w:p w:rsidR="00000000" w:rsidRDefault="00F67113">
      <w:pPr>
        <w:ind w:left="284" w:hanging="284"/>
        <w:jc w:val="both"/>
        <w:rPr>
          <w:rFonts w:ascii="NTTimes/Cyrillic" w:hAnsi="NTTimes/Cyrillic"/>
          <w:sz w:val="18"/>
        </w:rPr>
      </w:pPr>
      <w:r>
        <w:rPr>
          <w:rFonts w:ascii="NTTimes/Cyrillic" w:hAnsi="NTTimes/Cyrillic"/>
          <w:sz w:val="18"/>
        </w:rPr>
        <w:t xml:space="preserve"> в) установить доверительные отношения: больной - врач, врач - больной, врач - родственники больного, врачи между собой </w:t>
      </w:r>
    </w:p>
    <w:p w:rsidR="00000000" w:rsidRDefault="00F67113">
      <w:pPr>
        <w:ind w:left="284" w:hanging="284"/>
        <w:jc w:val="both"/>
        <w:rPr>
          <w:rFonts w:ascii="NTTimes/Cyrillic" w:hAnsi="NTTimes/Cyrillic"/>
          <w:sz w:val="18"/>
        </w:rPr>
      </w:pPr>
      <w:r>
        <w:rPr>
          <w:rFonts w:ascii="NTTimes/Cyrillic" w:hAnsi="NTTimes/Cyrillic"/>
          <w:sz w:val="18"/>
        </w:rPr>
        <w:t xml:space="preserve"> г) все перечисленное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031. В основе врачебной этики и деонтологии лежат все перечисленные ниже критерии, кроме </w:t>
      </w:r>
    </w:p>
    <w:p w:rsidR="00000000" w:rsidRDefault="00F67113">
      <w:pPr>
        <w:ind w:left="284" w:hanging="284"/>
        <w:jc w:val="both"/>
        <w:rPr>
          <w:rFonts w:ascii="NTTimes/Cyrillic" w:hAnsi="NTTimes/Cyrillic"/>
          <w:sz w:val="18"/>
        </w:rPr>
      </w:pPr>
      <w:r>
        <w:rPr>
          <w:rFonts w:ascii="NTTimes/Cyrillic" w:hAnsi="NTTimes/Cyrillic"/>
          <w:sz w:val="18"/>
        </w:rPr>
        <w:t xml:space="preserve"> а) гуманизма </w:t>
      </w:r>
    </w:p>
    <w:p w:rsidR="00000000" w:rsidRDefault="00F67113">
      <w:pPr>
        <w:ind w:left="284" w:hanging="284"/>
        <w:jc w:val="both"/>
        <w:rPr>
          <w:rFonts w:ascii="NTTimes/Cyrillic" w:hAnsi="NTTimes/Cyrillic"/>
          <w:sz w:val="18"/>
        </w:rPr>
      </w:pPr>
      <w:r>
        <w:rPr>
          <w:rFonts w:ascii="NTTimes/Cyrillic" w:hAnsi="NTTimes/Cyrillic"/>
          <w:sz w:val="18"/>
        </w:rPr>
        <w:t xml:space="preserve"> б) меркантилизма </w:t>
      </w:r>
    </w:p>
    <w:p w:rsidR="00000000" w:rsidRDefault="00F67113">
      <w:pPr>
        <w:ind w:left="284" w:hanging="284"/>
        <w:jc w:val="both"/>
        <w:rPr>
          <w:rFonts w:ascii="NTTimes/Cyrillic" w:hAnsi="NTTimes/Cyrillic"/>
          <w:sz w:val="18"/>
        </w:rPr>
      </w:pPr>
      <w:r>
        <w:rPr>
          <w:rFonts w:ascii="NTTimes/Cyrillic" w:hAnsi="NTTimes/Cyrillic"/>
          <w:sz w:val="18"/>
        </w:rPr>
        <w:t xml:space="preserve"> в) профессионализма </w:t>
      </w:r>
    </w:p>
    <w:p w:rsidR="00000000" w:rsidRDefault="00F67113">
      <w:pPr>
        <w:ind w:left="284" w:hanging="284"/>
        <w:jc w:val="both"/>
        <w:rPr>
          <w:rFonts w:ascii="NTTimes/Cyrillic" w:hAnsi="NTTimes/Cyrillic"/>
          <w:sz w:val="18"/>
        </w:rPr>
      </w:pPr>
      <w:r>
        <w:rPr>
          <w:rFonts w:ascii="NTTimes/Cyrillic" w:hAnsi="NTTimes/Cyrillic"/>
          <w:sz w:val="18"/>
        </w:rPr>
        <w:t xml:space="preserve"> г) индивидуализма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032. Различают уровн</w:t>
      </w:r>
      <w:r>
        <w:rPr>
          <w:rFonts w:ascii="NTTimes/Cyrillic" w:hAnsi="NTTimes/Cyrillic"/>
          <w:sz w:val="18"/>
        </w:rPr>
        <w:t xml:space="preserve">и деонтологической проблемы </w:t>
      </w:r>
    </w:p>
    <w:p w:rsidR="00000000" w:rsidRDefault="00F67113">
      <w:pPr>
        <w:ind w:left="284" w:hanging="284"/>
        <w:jc w:val="both"/>
        <w:rPr>
          <w:rFonts w:ascii="NTTimes/Cyrillic" w:hAnsi="NTTimes/Cyrillic"/>
          <w:sz w:val="18"/>
        </w:rPr>
      </w:pPr>
      <w:r>
        <w:rPr>
          <w:rFonts w:ascii="NTTimes/Cyrillic" w:hAnsi="NTTimes/Cyrillic"/>
          <w:sz w:val="18"/>
        </w:rPr>
        <w:t xml:space="preserve"> а) индивидуальный </w:t>
      </w:r>
    </w:p>
    <w:p w:rsidR="00000000" w:rsidRDefault="00F67113">
      <w:pPr>
        <w:ind w:left="284" w:hanging="284"/>
        <w:jc w:val="both"/>
        <w:rPr>
          <w:rFonts w:ascii="NTTimes/Cyrillic" w:hAnsi="NTTimes/Cyrillic"/>
          <w:sz w:val="18"/>
        </w:rPr>
      </w:pPr>
      <w:r>
        <w:rPr>
          <w:rFonts w:ascii="NTTimes/Cyrillic" w:hAnsi="NTTimes/Cyrillic"/>
          <w:sz w:val="18"/>
        </w:rPr>
        <w:t xml:space="preserve"> б) коллективный </w:t>
      </w:r>
    </w:p>
    <w:p w:rsidR="00000000" w:rsidRDefault="00F67113">
      <w:pPr>
        <w:ind w:left="284" w:hanging="284"/>
        <w:jc w:val="both"/>
        <w:rPr>
          <w:rFonts w:ascii="NTTimes/Cyrillic" w:hAnsi="NTTimes/Cyrillic"/>
          <w:sz w:val="18"/>
        </w:rPr>
      </w:pPr>
      <w:r>
        <w:rPr>
          <w:rFonts w:ascii="NTTimes/Cyrillic" w:hAnsi="NTTimes/Cyrillic"/>
          <w:sz w:val="18"/>
        </w:rPr>
        <w:t xml:space="preserve"> в) государственный </w:t>
      </w:r>
    </w:p>
    <w:p w:rsidR="00000000" w:rsidRDefault="00F67113">
      <w:pPr>
        <w:ind w:left="284" w:hanging="284"/>
        <w:jc w:val="both"/>
        <w:rPr>
          <w:rFonts w:ascii="NTTimes/Cyrillic" w:hAnsi="NTTimes/Cyrillic"/>
          <w:sz w:val="18"/>
        </w:rPr>
      </w:pPr>
      <w:r>
        <w:rPr>
          <w:rFonts w:ascii="NTTimes/Cyrillic" w:hAnsi="NTTimes/Cyrillic"/>
          <w:sz w:val="18"/>
        </w:rPr>
        <w:t xml:space="preserve"> г) глобальный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д) все перечисленные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033. Этические нормы врача определяются </w:t>
      </w:r>
    </w:p>
    <w:p w:rsidR="00000000" w:rsidRDefault="00F67113">
      <w:pPr>
        <w:ind w:left="284" w:hanging="284"/>
        <w:jc w:val="both"/>
        <w:rPr>
          <w:rFonts w:ascii="NTTimes/Cyrillic" w:hAnsi="NTTimes/Cyrillic"/>
          <w:sz w:val="18"/>
        </w:rPr>
      </w:pPr>
      <w:r>
        <w:rPr>
          <w:rFonts w:ascii="NTTimes/Cyrillic" w:hAnsi="NTTimes/Cyrillic"/>
          <w:sz w:val="18"/>
        </w:rPr>
        <w:t xml:space="preserve"> а) умениями и навыками </w:t>
      </w:r>
    </w:p>
    <w:p w:rsidR="00000000" w:rsidRDefault="00F67113">
      <w:pPr>
        <w:ind w:left="284" w:hanging="284"/>
        <w:jc w:val="both"/>
        <w:rPr>
          <w:rFonts w:ascii="NTTimes/Cyrillic" w:hAnsi="NTTimes/Cyrillic"/>
          <w:sz w:val="18"/>
        </w:rPr>
      </w:pPr>
      <w:r>
        <w:rPr>
          <w:rFonts w:ascii="NTTimes/Cyrillic" w:hAnsi="NTTimes/Cyrillic"/>
          <w:sz w:val="18"/>
        </w:rPr>
        <w:t xml:space="preserve"> б) законами и признаками </w:t>
      </w:r>
    </w:p>
    <w:p w:rsidR="00000000" w:rsidRDefault="00F67113">
      <w:pPr>
        <w:ind w:left="284" w:hanging="284"/>
        <w:jc w:val="both"/>
        <w:rPr>
          <w:rFonts w:ascii="NTTimes/Cyrillic" w:hAnsi="NTTimes/Cyrillic"/>
          <w:sz w:val="18"/>
        </w:rPr>
      </w:pPr>
      <w:r>
        <w:rPr>
          <w:rFonts w:ascii="NTTimes/Cyrillic" w:hAnsi="NTTimes/Cyrillic"/>
          <w:sz w:val="18"/>
        </w:rPr>
        <w:t xml:space="preserve"> в) этническими особенностями региона </w:t>
      </w:r>
    </w:p>
    <w:p w:rsidR="00000000" w:rsidRDefault="00F67113">
      <w:pPr>
        <w:ind w:left="284" w:hanging="284"/>
        <w:jc w:val="both"/>
        <w:rPr>
          <w:rFonts w:ascii="NTTimes/Cyrillic" w:hAnsi="NTTimes/Cyrillic"/>
          <w:sz w:val="18"/>
        </w:rPr>
      </w:pPr>
      <w:r>
        <w:rPr>
          <w:rFonts w:ascii="NTTimes/Cyrillic" w:hAnsi="NTTimes/Cyrillic"/>
          <w:sz w:val="18"/>
        </w:rPr>
        <w:t xml:space="preserve"> г) моральной ответственностью перед обществом </w:t>
      </w:r>
    </w:p>
    <w:p w:rsidR="00000000" w:rsidRDefault="00F67113">
      <w:pPr>
        <w:ind w:left="284" w:hanging="284"/>
        <w:jc w:val="both"/>
        <w:rPr>
          <w:rFonts w:ascii="NTTimes/Cyrillic" w:hAnsi="NTTimes/Cyrillic"/>
          <w:sz w:val="18"/>
        </w:rPr>
      </w:pPr>
      <w:r>
        <w:rPr>
          <w:rFonts w:ascii="NTTimes/Cyrillic" w:hAnsi="NTTimes/Cyrillic"/>
          <w:sz w:val="18"/>
        </w:rPr>
        <w:t xml:space="preserve"> д) всем перечисленным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034. Заболеваемость - это </w:t>
      </w:r>
    </w:p>
    <w:p w:rsidR="00000000" w:rsidRDefault="00F67113">
      <w:pPr>
        <w:ind w:left="284" w:hanging="284"/>
        <w:jc w:val="both"/>
        <w:rPr>
          <w:rFonts w:ascii="NTTimes/Cyrillic" w:hAnsi="NTTimes/Cyrillic"/>
          <w:sz w:val="18"/>
        </w:rPr>
      </w:pPr>
      <w:r>
        <w:rPr>
          <w:rFonts w:ascii="NTTimes/Cyrillic" w:hAnsi="NTTimes/Cyrillic"/>
          <w:sz w:val="18"/>
        </w:rPr>
        <w:t xml:space="preserve"> а) совокупность вновь возникших в данном году заболеваний </w:t>
      </w:r>
    </w:p>
    <w:p w:rsidR="00000000" w:rsidRDefault="00F67113">
      <w:pPr>
        <w:ind w:left="284" w:hanging="284"/>
        <w:jc w:val="both"/>
        <w:rPr>
          <w:rFonts w:ascii="NTTimes/Cyrillic" w:hAnsi="NTTimes/Cyrillic"/>
          <w:sz w:val="18"/>
        </w:rPr>
      </w:pPr>
      <w:r>
        <w:rPr>
          <w:rFonts w:ascii="NTTimes/Cyrillic" w:hAnsi="NTTimes/Cyrillic"/>
          <w:sz w:val="18"/>
        </w:rPr>
        <w:t xml:space="preserve"> б) общее число больных, обратившихся в течение года за медицинской помощью </w:t>
      </w:r>
    </w:p>
    <w:p w:rsidR="00000000" w:rsidRDefault="00F67113">
      <w:pPr>
        <w:ind w:left="284" w:hanging="284"/>
        <w:jc w:val="both"/>
        <w:rPr>
          <w:rFonts w:ascii="NTTimes/Cyrillic" w:hAnsi="NTTimes/Cyrillic"/>
          <w:sz w:val="18"/>
        </w:rPr>
      </w:pPr>
      <w:r>
        <w:rPr>
          <w:rFonts w:ascii="NTTimes/Cyrillic" w:hAnsi="NTTimes/Cyrillic"/>
          <w:sz w:val="18"/>
        </w:rPr>
        <w:t xml:space="preserve"> в) отношение о</w:t>
      </w:r>
      <w:r>
        <w:rPr>
          <w:rFonts w:ascii="NTTimes/Cyrillic" w:hAnsi="NTTimes/Cyrillic"/>
          <w:sz w:val="18"/>
        </w:rPr>
        <w:t xml:space="preserve">бщего числа больных, обратившихся за медицинской помощью в течение года в расчете на 100 жителей </w:t>
      </w:r>
    </w:p>
    <w:p w:rsidR="00000000" w:rsidRDefault="00F67113">
      <w:pPr>
        <w:ind w:left="284" w:hanging="284"/>
        <w:jc w:val="both"/>
        <w:rPr>
          <w:rFonts w:ascii="NTTimes/Cyrillic" w:hAnsi="NTTimes/Cyrillic"/>
          <w:sz w:val="18"/>
        </w:rPr>
      </w:pPr>
      <w:r>
        <w:rPr>
          <w:rFonts w:ascii="NTTimes/Cyrillic" w:hAnsi="NTTimes/Cyrillic"/>
          <w:sz w:val="18"/>
        </w:rPr>
        <w:t xml:space="preserve"> г) процент заболевших среди постоянного населения данного района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035. Основным первичным учетным документом онкологического диспансера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извещение о больном с впервые в жизни установленным диагнозом рака </w:t>
      </w:r>
    </w:p>
    <w:p w:rsidR="00000000" w:rsidRDefault="00F67113">
      <w:pPr>
        <w:ind w:left="284" w:hanging="284"/>
        <w:jc w:val="both"/>
        <w:rPr>
          <w:rFonts w:ascii="NTTimes/Cyrillic" w:hAnsi="NTTimes/Cyrillic"/>
          <w:sz w:val="18"/>
        </w:rPr>
      </w:pPr>
      <w:r>
        <w:rPr>
          <w:rFonts w:ascii="NTTimes/Cyrillic" w:hAnsi="NTTimes/Cyrillic"/>
          <w:sz w:val="18"/>
        </w:rPr>
        <w:t xml:space="preserve"> б) протокол запущенности </w:t>
      </w:r>
    </w:p>
    <w:p w:rsidR="00000000" w:rsidRDefault="00F67113">
      <w:pPr>
        <w:ind w:left="284" w:hanging="284"/>
        <w:jc w:val="both"/>
        <w:rPr>
          <w:rFonts w:ascii="NTTimes/Cyrillic" w:hAnsi="NTTimes/Cyrillic"/>
          <w:sz w:val="18"/>
        </w:rPr>
      </w:pPr>
      <w:r>
        <w:rPr>
          <w:rFonts w:ascii="NTTimes/Cyrillic" w:hAnsi="NTTimes/Cyrillic"/>
          <w:sz w:val="18"/>
        </w:rPr>
        <w:t xml:space="preserve"> в) выписка из медицинской карты </w:t>
      </w:r>
    </w:p>
    <w:p w:rsidR="00000000" w:rsidRDefault="00F67113">
      <w:pPr>
        <w:ind w:left="284" w:hanging="284"/>
        <w:jc w:val="both"/>
        <w:rPr>
          <w:rFonts w:ascii="NTTimes/Cyrillic" w:hAnsi="NTTimes/Cyrillic"/>
          <w:sz w:val="18"/>
        </w:rPr>
      </w:pPr>
      <w:r>
        <w:rPr>
          <w:rFonts w:ascii="NTTimes/Cyrillic" w:hAnsi="NTTimes/Cyrillic"/>
          <w:sz w:val="18"/>
        </w:rPr>
        <w:t xml:space="preserve"> г) контрольная карта диспансерного наблюдения </w:t>
      </w:r>
    </w:p>
    <w:p w:rsidR="00000000" w:rsidRDefault="00F67113">
      <w:pPr>
        <w:ind w:left="284" w:hanging="284"/>
        <w:jc w:val="both"/>
        <w:rPr>
          <w:rFonts w:ascii="NTTimes/Cyrillic" w:hAnsi="NTTimes/Cyrillic"/>
          <w:sz w:val="18"/>
        </w:rPr>
      </w:pPr>
      <w:r>
        <w:rPr>
          <w:rFonts w:ascii="NTTimes/Cyrillic" w:hAnsi="NTTimes/Cyrillic"/>
          <w:sz w:val="18"/>
        </w:rPr>
        <w:t xml:space="preserve"> д) история болезни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036. Основным структурным звеном онкологической службы является</w:t>
      </w:r>
      <w:r>
        <w:rPr>
          <w:rFonts w:ascii="NTTimes/Cyrillic" w:hAnsi="NTTimes/Cyrillic"/>
          <w:sz w:val="18"/>
        </w:rPr>
        <w:t xml:space="preserve"> </w:t>
      </w:r>
    </w:p>
    <w:p w:rsidR="00000000" w:rsidRDefault="00F67113">
      <w:pPr>
        <w:ind w:left="284" w:hanging="284"/>
        <w:jc w:val="both"/>
        <w:rPr>
          <w:rFonts w:ascii="NTTimes/Cyrillic" w:hAnsi="NTTimes/Cyrillic"/>
          <w:sz w:val="18"/>
        </w:rPr>
      </w:pPr>
      <w:r>
        <w:rPr>
          <w:rFonts w:ascii="NTTimes/Cyrillic" w:hAnsi="NTTimes/Cyrillic"/>
          <w:sz w:val="18"/>
        </w:rPr>
        <w:t xml:space="preserve"> а) ВОНЦ Российской АМН </w:t>
      </w:r>
    </w:p>
    <w:p w:rsidR="00000000" w:rsidRDefault="00F67113">
      <w:pPr>
        <w:ind w:left="284" w:hanging="284"/>
        <w:jc w:val="both"/>
        <w:rPr>
          <w:rFonts w:ascii="NTTimes/Cyrillic" w:hAnsi="NTTimes/Cyrillic"/>
          <w:sz w:val="18"/>
        </w:rPr>
      </w:pPr>
      <w:r>
        <w:rPr>
          <w:rFonts w:ascii="NTTimes/Cyrillic" w:hAnsi="NTTimes/Cyrillic"/>
          <w:sz w:val="18"/>
        </w:rPr>
        <w:t xml:space="preserve"> б) НИИ онкологии </w:t>
      </w:r>
    </w:p>
    <w:p w:rsidR="00000000" w:rsidRDefault="00F67113">
      <w:pPr>
        <w:ind w:left="284" w:hanging="284"/>
        <w:jc w:val="both"/>
        <w:rPr>
          <w:rFonts w:ascii="NTTimes/Cyrillic" w:hAnsi="NTTimes/Cyrillic"/>
          <w:sz w:val="18"/>
        </w:rPr>
      </w:pPr>
      <w:r>
        <w:rPr>
          <w:rFonts w:ascii="NTTimes/Cyrillic" w:hAnsi="NTTimes/Cyrillic"/>
          <w:sz w:val="18"/>
        </w:rPr>
        <w:t xml:space="preserve"> в) онкологический диспансер </w:t>
      </w:r>
    </w:p>
    <w:p w:rsidR="00000000" w:rsidRDefault="00F67113">
      <w:pPr>
        <w:ind w:left="284" w:hanging="284"/>
        <w:jc w:val="both"/>
        <w:rPr>
          <w:rFonts w:ascii="NTTimes/Cyrillic" w:hAnsi="NTTimes/Cyrillic"/>
          <w:sz w:val="18"/>
        </w:rPr>
      </w:pPr>
      <w:r>
        <w:rPr>
          <w:rFonts w:ascii="NTTimes/Cyrillic" w:hAnsi="NTTimes/Cyrillic"/>
          <w:sz w:val="18"/>
        </w:rPr>
        <w:t xml:space="preserve"> г) онкологическое отделение </w:t>
      </w:r>
    </w:p>
    <w:p w:rsidR="00000000" w:rsidRDefault="00F67113">
      <w:pPr>
        <w:ind w:left="284" w:hanging="284"/>
        <w:jc w:val="both"/>
        <w:rPr>
          <w:rFonts w:ascii="NTTimes/Cyrillic" w:hAnsi="NTTimes/Cyrillic"/>
          <w:sz w:val="18"/>
        </w:rPr>
      </w:pPr>
      <w:r>
        <w:rPr>
          <w:rFonts w:ascii="NTTimes/Cyrillic" w:hAnsi="NTTimes/Cyrillic"/>
          <w:sz w:val="18"/>
        </w:rPr>
        <w:t xml:space="preserve"> д) онкологический кабинет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037. Задачами онкологического диспансера являются </w:t>
      </w:r>
    </w:p>
    <w:p w:rsidR="00000000" w:rsidRDefault="00F67113">
      <w:pPr>
        <w:ind w:left="284" w:hanging="284"/>
        <w:jc w:val="both"/>
        <w:rPr>
          <w:rFonts w:ascii="NTTimes/Cyrillic" w:hAnsi="NTTimes/Cyrillic"/>
          <w:sz w:val="18"/>
        </w:rPr>
      </w:pPr>
      <w:r>
        <w:rPr>
          <w:rFonts w:ascii="NTTimes/Cyrillic" w:hAnsi="NTTimes/Cyrillic"/>
          <w:sz w:val="18"/>
        </w:rPr>
        <w:t xml:space="preserve"> а) организация профосмотров </w:t>
      </w:r>
    </w:p>
    <w:p w:rsidR="00000000" w:rsidRDefault="00F67113">
      <w:pPr>
        <w:ind w:left="284" w:hanging="284"/>
        <w:jc w:val="both"/>
        <w:rPr>
          <w:rFonts w:ascii="NTTimes/Cyrillic" w:hAnsi="NTTimes/Cyrillic"/>
          <w:sz w:val="18"/>
        </w:rPr>
      </w:pPr>
      <w:r>
        <w:rPr>
          <w:rFonts w:ascii="NTTimes/Cyrillic" w:hAnsi="NTTimes/Cyrillic"/>
          <w:sz w:val="18"/>
        </w:rPr>
        <w:t xml:space="preserve"> б) анализ статистических данных по заболеваемости и смертности </w:t>
      </w:r>
    </w:p>
    <w:p w:rsidR="00000000" w:rsidRDefault="00F67113">
      <w:pPr>
        <w:ind w:left="284" w:hanging="284"/>
        <w:jc w:val="both"/>
        <w:rPr>
          <w:rFonts w:ascii="NTTimes/Cyrillic" w:hAnsi="NTTimes/Cyrillic"/>
          <w:sz w:val="18"/>
        </w:rPr>
      </w:pPr>
      <w:r>
        <w:rPr>
          <w:rFonts w:ascii="NTTimes/Cyrillic" w:hAnsi="NTTimes/Cyrillic"/>
          <w:sz w:val="18"/>
        </w:rPr>
        <w:t xml:space="preserve"> в) онкологическая подготовка врачей </w:t>
      </w:r>
    </w:p>
    <w:p w:rsidR="00000000" w:rsidRDefault="00F67113">
      <w:pPr>
        <w:ind w:left="284" w:hanging="284"/>
        <w:jc w:val="both"/>
        <w:rPr>
          <w:rFonts w:ascii="NTTimes/Cyrillic" w:hAnsi="NTTimes/Cyrillic"/>
          <w:sz w:val="18"/>
        </w:rPr>
      </w:pPr>
      <w:r>
        <w:rPr>
          <w:rFonts w:ascii="NTTimes/Cyrillic" w:hAnsi="NTTimes/Cyrillic"/>
          <w:sz w:val="18"/>
        </w:rPr>
        <w:t xml:space="preserve"> г) научно-исследовательская работа </w:t>
      </w:r>
    </w:p>
    <w:p w:rsidR="00000000" w:rsidRDefault="00F67113">
      <w:pPr>
        <w:ind w:left="284" w:hanging="284"/>
        <w:jc w:val="both"/>
        <w:rPr>
          <w:rFonts w:ascii="NTTimes/Cyrillic" w:hAnsi="NTTimes/Cyrillic"/>
          <w:sz w:val="18"/>
        </w:rPr>
      </w:pPr>
      <w:r>
        <w:rPr>
          <w:rFonts w:ascii="NTTimes/Cyrillic" w:hAnsi="NTTimes/Cyrillic"/>
          <w:sz w:val="18"/>
        </w:rPr>
        <w:t xml:space="preserve"> д) верны первые 3 ответа </w:t>
      </w:r>
    </w:p>
    <w:p w:rsidR="00000000" w:rsidRDefault="00F67113">
      <w:pPr>
        <w:ind w:left="284" w:hanging="284"/>
        <w:jc w:val="both"/>
        <w:rPr>
          <w:rFonts w:ascii="NTTimes/Cyrillic" w:hAnsi="NTTimes/Cyrillic"/>
          <w:sz w:val="18"/>
        </w:rPr>
      </w:pPr>
      <w:r>
        <w:rPr>
          <w:rFonts w:ascii="NTTimes/Cyrillic" w:hAnsi="NTTimes/Cyrillic"/>
          <w:sz w:val="18"/>
        </w:rPr>
        <w:t xml:space="preserve"> е) все ответы верны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038. Самой частой злокачественной опухолью у мужчин в нашей стране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рак легких </w:t>
      </w:r>
    </w:p>
    <w:p w:rsidR="00000000" w:rsidRDefault="00F67113">
      <w:pPr>
        <w:ind w:left="284" w:hanging="284"/>
        <w:jc w:val="both"/>
        <w:rPr>
          <w:rFonts w:ascii="NTTimes/Cyrillic" w:hAnsi="NTTimes/Cyrillic"/>
          <w:sz w:val="18"/>
        </w:rPr>
      </w:pPr>
      <w:r>
        <w:rPr>
          <w:rFonts w:ascii="NTTimes/Cyrillic" w:hAnsi="NTTimes/Cyrillic"/>
          <w:sz w:val="18"/>
        </w:rPr>
        <w:t xml:space="preserve"> б) рак желуд</w:t>
      </w:r>
      <w:r>
        <w:rPr>
          <w:rFonts w:ascii="NTTimes/Cyrillic" w:hAnsi="NTTimes/Cyrillic"/>
          <w:sz w:val="18"/>
        </w:rPr>
        <w:t xml:space="preserve">ка </w:t>
      </w:r>
    </w:p>
    <w:p w:rsidR="00000000" w:rsidRDefault="00F67113">
      <w:pPr>
        <w:ind w:left="284" w:hanging="284"/>
        <w:jc w:val="both"/>
        <w:rPr>
          <w:rFonts w:ascii="NTTimes/Cyrillic" w:hAnsi="NTTimes/Cyrillic"/>
          <w:sz w:val="18"/>
        </w:rPr>
      </w:pPr>
      <w:r>
        <w:rPr>
          <w:rFonts w:ascii="NTTimes/Cyrillic" w:hAnsi="NTTimes/Cyrillic"/>
          <w:sz w:val="18"/>
        </w:rPr>
        <w:t xml:space="preserve"> в) рак предстательной железы </w:t>
      </w:r>
    </w:p>
    <w:p w:rsidR="00000000" w:rsidRDefault="00F67113">
      <w:pPr>
        <w:ind w:left="284" w:hanging="284"/>
        <w:jc w:val="both"/>
        <w:rPr>
          <w:rFonts w:ascii="NTTimes/Cyrillic" w:hAnsi="NTTimes/Cyrillic"/>
          <w:sz w:val="18"/>
        </w:rPr>
      </w:pPr>
      <w:r>
        <w:rPr>
          <w:rFonts w:ascii="NTTimes/Cyrillic" w:hAnsi="NTTimes/Cyrillic"/>
          <w:sz w:val="18"/>
        </w:rPr>
        <w:t xml:space="preserve"> г) рак прямой кишки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039. Заболеваемость раком желудка в России </w:t>
      </w:r>
    </w:p>
    <w:p w:rsidR="00000000" w:rsidRDefault="00F67113">
      <w:pPr>
        <w:ind w:left="284" w:hanging="284"/>
        <w:jc w:val="both"/>
        <w:rPr>
          <w:rFonts w:ascii="NTTimes/Cyrillic" w:hAnsi="NTTimes/Cyrillic"/>
          <w:sz w:val="18"/>
        </w:rPr>
      </w:pPr>
      <w:r>
        <w:rPr>
          <w:rFonts w:ascii="NTTimes/Cyrillic" w:hAnsi="NTTimes/Cyrillic"/>
          <w:sz w:val="18"/>
        </w:rPr>
        <w:t xml:space="preserve"> а) имеет тенденцию к снижению </w:t>
      </w:r>
    </w:p>
    <w:p w:rsidR="00000000" w:rsidRDefault="00F67113">
      <w:pPr>
        <w:ind w:left="284" w:hanging="284"/>
        <w:jc w:val="both"/>
        <w:rPr>
          <w:rFonts w:ascii="NTTimes/Cyrillic" w:hAnsi="NTTimes/Cyrillic"/>
          <w:sz w:val="18"/>
        </w:rPr>
      </w:pPr>
      <w:r>
        <w:rPr>
          <w:rFonts w:ascii="NTTimes/Cyrillic" w:hAnsi="NTTimes/Cyrillic"/>
          <w:sz w:val="18"/>
        </w:rPr>
        <w:t xml:space="preserve"> б) имеет тенденции к повышению </w:t>
      </w:r>
    </w:p>
    <w:p w:rsidR="00000000" w:rsidRDefault="00F67113">
      <w:pPr>
        <w:ind w:left="284" w:hanging="284"/>
        <w:jc w:val="both"/>
        <w:rPr>
          <w:rFonts w:ascii="NTTimes/Cyrillic" w:hAnsi="NTTimes/Cyrillic"/>
          <w:sz w:val="18"/>
        </w:rPr>
      </w:pPr>
      <w:r>
        <w:rPr>
          <w:rFonts w:ascii="NTTimes/Cyrillic" w:hAnsi="NTTimes/Cyrillic"/>
          <w:sz w:val="18"/>
        </w:rPr>
        <w:t xml:space="preserve"> в) стабильна </w:t>
      </w:r>
    </w:p>
    <w:p w:rsidR="00000000" w:rsidRDefault="00F67113">
      <w:pPr>
        <w:ind w:left="284" w:hanging="284"/>
        <w:jc w:val="both"/>
        <w:rPr>
          <w:rFonts w:ascii="NTTimes/Cyrillic" w:hAnsi="NTTimes/Cyrillic"/>
          <w:sz w:val="18"/>
        </w:rPr>
      </w:pPr>
      <w:r>
        <w:rPr>
          <w:rFonts w:ascii="NTTimes/Cyrillic" w:hAnsi="NTTimes/Cyrillic"/>
          <w:sz w:val="18"/>
        </w:rPr>
        <w:t xml:space="preserve"> г) в различных регионах имеет разную тенденцию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040. Курение оказывает влияние на частоту </w:t>
      </w:r>
    </w:p>
    <w:p w:rsidR="00000000" w:rsidRDefault="00F67113">
      <w:pPr>
        <w:ind w:left="284" w:hanging="284"/>
        <w:jc w:val="both"/>
        <w:rPr>
          <w:rFonts w:ascii="NTTimes/Cyrillic" w:hAnsi="NTTimes/Cyrillic"/>
          <w:sz w:val="18"/>
        </w:rPr>
      </w:pPr>
      <w:r>
        <w:rPr>
          <w:rFonts w:ascii="NTTimes/Cyrillic" w:hAnsi="NTTimes/Cyrillic"/>
          <w:sz w:val="18"/>
        </w:rPr>
        <w:t xml:space="preserve"> а) рака легкого, яичников, мочевого пузыря </w:t>
      </w:r>
    </w:p>
    <w:p w:rsidR="00000000" w:rsidRDefault="00F67113">
      <w:pPr>
        <w:ind w:left="284" w:hanging="284"/>
        <w:jc w:val="both"/>
        <w:rPr>
          <w:rFonts w:ascii="NTTimes/Cyrillic" w:hAnsi="NTTimes/Cyrillic"/>
          <w:sz w:val="18"/>
        </w:rPr>
      </w:pPr>
      <w:r>
        <w:rPr>
          <w:rFonts w:ascii="NTTimes/Cyrillic" w:hAnsi="NTTimes/Cyrillic"/>
          <w:sz w:val="18"/>
        </w:rPr>
        <w:t xml:space="preserve"> б) рака легкого, гортани, мочевого пузыря </w:t>
      </w:r>
    </w:p>
    <w:p w:rsidR="00000000" w:rsidRDefault="00F67113">
      <w:pPr>
        <w:ind w:left="284" w:hanging="284"/>
        <w:jc w:val="both"/>
        <w:rPr>
          <w:rFonts w:ascii="NTTimes/Cyrillic" w:hAnsi="NTTimes/Cyrillic"/>
          <w:sz w:val="18"/>
        </w:rPr>
      </w:pPr>
      <w:r>
        <w:rPr>
          <w:rFonts w:ascii="NTTimes/Cyrillic" w:hAnsi="NTTimes/Cyrillic"/>
          <w:sz w:val="18"/>
        </w:rPr>
        <w:t xml:space="preserve"> в) рака легкого, почки, щитовидной железы </w:t>
      </w:r>
    </w:p>
    <w:p w:rsidR="00000000" w:rsidRDefault="00F67113">
      <w:pPr>
        <w:ind w:left="284" w:hanging="284"/>
        <w:jc w:val="both"/>
        <w:rPr>
          <w:rFonts w:ascii="NTTimes/Cyrillic" w:hAnsi="NTTimes/Cyrillic"/>
          <w:sz w:val="18"/>
        </w:rPr>
      </w:pPr>
      <w:r>
        <w:rPr>
          <w:rFonts w:ascii="NTTimes/Cyrillic" w:hAnsi="NTTimes/Cyrillic"/>
          <w:sz w:val="18"/>
        </w:rPr>
        <w:t xml:space="preserve"> г) рака легкого, желудка, толстой кишки </w:t>
      </w:r>
    </w:p>
    <w:p w:rsidR="00000000" w:rsidRDefault="00F67113">
      <w:pPr>
        <w:ind w:left="284" w:hanging="284"/>
        <w:jc w:val="both"/>
        <w:rPr>
          <w:rFonts w:ascii="NTTimes/Cyrillic" w:hAnsi="NTTimes/Cyrillic"/>
          <w:sz w:val="18"/>
        </w:rPr>
      </w:pPr>
      <w:r>
        <w:rPr>
          <w:rFonts w:ascii="NTTimes/Cyrillic" w:hAnsi="NTTimes/Cyrillic"/>
          <w:sz w:val="18"/>
        </w:rPr>
        <w:t xml:space="preserve"> д) рака легкого, шейки матки, лимфосаркома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041. Для решения</w:t>
      </w:r>
      <w:r>
        <w:rPr>
          <w:rFonts w:ascii="NTTimes/Cyrillic" w:hAnsi="NTTimes/Cyrillic"/>
          <w:sz w:val="18"/>
        </w:rPr>
        <w:t xml:space="preserve"> организационных вопросов в онкологии необходимы </w:t>
      </w:r>
    </w:p>
    <w:p w:rsidR="00000000" w:rsidRDefault="00F67113">
      <w:pPr>
        <w:ind w:left="284" w:hanging="284"/>
        <w:jc w:val="both"/>
        <w:rPr>
          <w:rFonts w:ascii="NTTimes/Cyrillic" w:hAnsi="NTTimes/Cyrillic"/>
          <w:sz w:val="18"/>
        </w:rPr>
      </w:pPr>
      <w:r>
        <w:rPr>
          <w:rFonts w:ascii="NTTimes/Cyrillic" w:hAnsi="NTTimes/Cyrillic"/>
          <w:sz w:val="18"/>
        </w:rPr>
        <w:t xml:space="preserve"> а) научно-обоснованная система организации специализированной помощи </w:t>
      </w:r>
    </w:p>
    <w:p w:rsidR="00000000" w:rsidRDefault="00F67113">
      <w:pPr>
        <w:ind w:left="284" w:hanging="284"/>
        <w:jc w:val="both"/>
        <w:rPr>
          <w:rFonts w:ascii="NTTimes/Cyrillic" w:hAnsi="NTTimes/Cyrillic"/>
          <w:sz w:val="18"/>
        </w:rPr>
      </w:pPr>
      <w:r>
        <w:rPr>
          <w:rFonts w:ascii="NTTimes/Cyrillic" w:hAnsi="NTTimes/Cyrillic"/>
          <w:sz w:val="18"/>
        </w:rPr>
        <w:t xml:space="preserve"> б) материально-техническая база </w:t>
      </w:r>
    </w:p>
    <w:p w:rsidR="00000000" w:rsidRDefault="00F67113">
      <w:pPr>
        <w:ind w:left="284" w:hanging="284"/>
        <w:jc w:val="both"/>
        <w:rPr>
          <w:rFonts w:ascii="NTTimes/Cyrillic" w:hAnsi="NTTimes/Cyrillic"/>
          <w:sz w:val="18"/>
        </w:rPr>
      </w:pPr>
      <w:r>
        <w:rPr>
          <w:rFonts w:ascii="NTTimes/Cyrillic" w:hAnsi="NTTimes/Cyrillic"/>
          <w:sz w:val="18"/>
        </w:rPr>
        <w:t xml:space="preserve"> в) своевременное и широкое внедрение в практику достижений медицинской науки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правильны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042. Архивный срок хранения контрольной карты составляет не менее </w:t>
      </w:r>
    </w:p>
    <w:p w:rsidR="00000000" w:rsidRDefault="00F67113">
      <w:pPr>
        <w:ind w:left="284" w:hanging="284"/>
        <w:jc w:val="both"/>
        <w:rPr>
          <w:rFonts w:ascii="NTTimes/Cyrillic" w:hAnsi="NTTimes/Cyrillic"/>
          <w:sz w:val="18"/>
        </w:rPr>
      </w:pPr>
      <w:r>
        <w:rPr>
          <w:rFonts w:ascii="NTTimes/Cyrillic" w:hAnsi="NTTimes/Cyrillic"/>
          <w:sz w:val="18"/>
        </w:rPr>
        <w:t xml:space="preserve"> а) 1 года </w:t>
      </w:r>
    </w:p>
    <w:p w:rsidR="00000000" w:rsidRDefault="00F67113">
      <w:pPr>
        <w:ind w:left="284" w:hanging="284"/>
        <w:jc w:val="both"/>
        <w:rPr>
          <w:rFonts w:ascii="NTTimes/Cyrillic" w:hAnsi="NTTimes/Cyrillic"/>
          <w:sz w:val="18"/>
        </w:rPr>
      </w:pPr>
      <w:r>
        <w:rPr>
          <w:rFonts w:ascii="NTTimes/Cyrillic" w:hAnsi="NTTimes/Cyrillic"/>
          <w:sz w:val="18"/>
        </w:rPr>
        <w:t xml:space="preserve"> б) 3 лет </w:t>
      </w:r>
    </w:p>
    <w:p w:rsidR="00000000" w:rsidRDefault="00F67113">
      <w:pPr>
        <w:ind w:left="284" w:hanging="284"/>
        <w:jc w:val="both"/>
        <w:rPr>
          <w:rFonts w:ascii="NTTimes/Cyrillic" w:hAnsi="NTTimes/Cyrillic"/>
          <w:sz w:val="18"/>
        </w:rPr>
      </w:pPr>
      <w:r>
        <w:rPr>
          <w:rFonts w:ascii="NTTimes/Cyrillic" w:hAnsi="NTTimes/Cyrillic"/>
          <w:sz w:val="18"/>
        </w:rPr>
        <w:t xml:space="preserve"> в) 5 лет </w:t>
      </w:r>
    </w:p>
    <w:p w:rsidR="00000000" w:rsidRDefault="00F67113">
      <w:pPr>
        <w:ind w:left="284" w:hanging="284"/>
        <w:jc w:val="both"/>
        <w:rPr>
          <w:rFonts w:ascii="NTTimes/Cyrillic" w:hAnsi="NTTimes/Cyrillic"/>
          <w:sz w:val="18"/>
        </w:rPr>
      </w:pPr>
      <w:r>
        <w:rPr>
          <w:rFonts w:ascii="NTTimes/Cyrillic" w:hAnsi="NTTimes/Cyrillic"/>
          <w:sz w:val="18"/>
        </w:rPr>
        <w:t xml:space="preserve"> г) 10 лет </w:t>
      </w:r>
    </w:p>
    <w:p w:rsidR="00000000" w:rsidRDefault="00F67113">
      <w:pPr>
        <w:ind w:left="284" w:hanging="284"/>
        <w:jc w:val="both"/>
        <w:rPr>
          <w:rFonts w:ascii="NTTimes/Cyrillic" w:hAnsi="NTTimes/Cyrillic"/>
          <w:sz w:val="18"/>
        </w:rPr>
      </w:pPr>
      <w:r>
        <w:rPr>
          <w:rFonts w:ascii="NTTimes/Cyrillic" w:hAnsi="NTTimes/Cyrillic"/>
          <w:sz w:val="18"/>
        </w:rPr>
        <w:t xml:space="preserve"> д) 15 лет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043. Больной с удаленным ворсинчатым полипом прямой кишки должен наблюдаться </w:t>
      </w:r>
    </w:p>
    <w:p w:rsidR="00000000" w:rsidRDefault="00F67113">
      <w:pPr>
        <w:ind w:left="284" w:hanging="284"/>
        <w:jc w:val="both"/>
        <w:rPr>
          <w:rFonts w:ascii="NTTimes/Cyrillic" w:hAnsi="NTTimes/Cyrillic"/>
          <w:sz w:val="18"/>
        </w:rPr>
      </w:pPr>
      <w:r>
        <w:rPr>
          <w:rFonts w:ascii="NTTimes/Cyrillic" w:hAnsi="NTTimes/Cyrillic"/>
          <w:sz w:val="18"/>
        </w:rPr>
        <w:t xml:space="preserve"> а) у хирурга </w:t>
      </w:r>
    </w:p>
    <w:p w:rsidR="00000000" w:rsidRDefault="00F67113">
      <w:pPr>
        <w:ind w:left="284" w:hanging="284"/>
        <w:jc w:val="both"/>
        <w:rPr>
          <w:rFonts w:ascii="NTTimes/Cyrillic" w:hAnsi="NTTimes/Cyrillic"/>
          <w:sz w:val="18"/>
        </w:rPr>
      </w:pPr>
      <w:r>
        <w:rPr>
          <w:rFonts w:ascii="NTTimes/Cyrillic" w:hAnsi="NTTimes/Cyrillic"/>
          <w:sz w:val="18"/>
        </w:rPr>
        <w:t xml:space="preserve"> б) у проктолога </w:t>
      </w:r>
    </w:p>
    <w:p w:rsidR="00000000" w:rsidRDefault="00F67113">
      <w:pPr>
        <w:ind w:left="284" w:hanging="284"/>
        <w:jc w:val="both"/>
        <w:rPr>
          <w:rFonts w:ascii="NTTimes/Cyrillic" w:hAnsi="NTTimes/Cyrillic"/>
          <w:sz w:val="18"/>
        </w:rPr>
      </w:pPr>
      <w:r>
        <w:rPr>
          <w:rFonts w:ascii="NTTimes/Cyrillic" w:hAnsi="NTTimes/Cyrillic"/>
          <w:sz w:val="18"/>
        </w:rPr>
        <w:t xml:space="preserve"> в) у онколога</w:t>
      </w:r>
      <w:r>
        <w:rPr>
          <w:rFonts w:ascii="NTTimes/Cyrillic" w:hAnsi="NTTimes/Cyrillic"/>
          <w:sz w:val="18"/>
        </w:rPr>
        <w:t xml:space="preserve"> </w:t>
      </w:r>
    </w:p>
    <w:p w:rsidR="00000000" w:rsidRDefault="00F67113">
      <w:pPr>
        <w:ind w:left="284" w:hanging="284"/>
        <w:jc w:val="both"/>
        <w:rPr>
          <w:rFonts w:ascii="NTTimes/Cyrillic" w:hAnsi="NTTimes/Cyrillic"/>
          <w:sz w:val="18"/>
        </w:rPr>
      </w:pPr>
      <w:r>
        <w:rPr>
          <w:rFonts w:ascii="NTTimes/Cyrillic" w:hAnsi="NTTimes/Cyrillic"/>
          <w:sz w:val="18"/>
        </w:rPr>
        <w:t xml:space="preserve"> г) у терапевта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044. К Iб клинической группе больных относятся </w:t>
      </w:r>
    </w:p>
    <w:p w:rsidR="00000000" w:rsidRDefault="00F67113">
      <w:pPr>
        <w:ind w:left="284" w:hanging="284"/>
        <w:jc w:val="both"/>
        <w:rPr>
          <w:rFonts w:ascii="NTTimes/Cyrillic" w:hAnsi="NTTimes/Cyrillic"/>
          <w:sz w:val="18"/>
        </w:rPr>
      </w:pPr>
      <w:r>
        <w:rPr>
          <w:rFonts w:ascii="NTTimes/Cyrillic" w:hAnsi="NTTimes/Cyrillic"/>
          <w:sz w:val="18"/>
        </w:rPr>
        <w:t xml:space="preserve"> а) больные с заболеваниями, подозрительными на злокачественное образование </w:t>
      </w:r>
    </w:p>
    <w:p w:rsidR="00000000" w:rsidRDefault="00F67113">
      <w:pPr>
        <w:ind w:left="284" w:hanging="284"/>
        <w:jc w:val="both"/>
        <w:rPr>
          <w:rFonts w:ascii="NTTimes/Cyrillic" w:hAnsi="NTTimes/Cyrillic"/>
          <w:sz w:val="18"/>
        </w:rPr>
      </w:pPr>
      <w:r>
        <w:rPr>
          <w:rFonts w:ascii="NTTimes/Cyrillic" w:hAnsi="NTTimes/Cyrillic"/>
          <w:sz w:val="18"/>
        </w:rPr>
        <w:t xml:space="preserve"> б) больные с предопухолевыми заболеваниями </w:t>
      </w:r>
    </w:p>
    <w:p w:rsidR="00000000" w:rsidRDefault="00F67113">
      <w:pPr>
        <w:ind w:left="284" w:hanging="284"/>
        <w:jc w:val="both"/>
        <w:rPr>
          <w:rFonts w:ascii="NTTimes/Cyrillic" w:hAnsi="NTTimes/Cyrillic"/>
          <w:sz w:val="18"/>
        </w:rPr>
      </w:pPr>
      <w:r>
        <w:rPr>
          <w:rFonts w:ascii="NTTimes/Cyrillic" w:hAnsi="NTTimes/Cyrillic"/>
          <w:sz w:val="18"/>
        </w:rPr>
        <w:t xml:space="preserve"> в) лица, излеченные от злокачественных новообразований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правильного ответа нет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045. Больная 41 года, оперированная по поводу пролиферативной формы фиброзно-кистозной мастопатии, должна наблюдаться </w:t>
      </w:r>
    </w:p>
    <w:p w:rsidR="00000000" w:rsidRDefault="00F67113">
      <w:pPr>
        <w:ind w:left="284" w:hanging="284"/>
        <w:jc w:val="both"/>
        <w:rPr>
          <w:rFonts w:ascii="NTTimes/Cyrillic" w:hAnsi="NTTimes/Cyrillic"/>
          <w:sz w:val="18"/>
        </w:rPr>
      </w:pPr>
      <w:r>
        <w:rPr>
          <w:rFonts w:ascii="NTTimes/Cyrillic" w:hAnsi="NTTimes/Cyrillic"/>
          <w:sz w:val="18"/>
        </w:rPr>
        <w:t xml:space="preserve"> а) у хирурга </w:t>
      </w:r>
    </w:p>
    <w:p w:rsidR="00000000" w:rsidRDefault="00F67113">
      <w:pPr>
        <w:ind w:left="284" w:hanging="284"/>
        <w:jc w:val="both"/>
        <w:rPr>
          <w:rFonts w:ascii="NTTimes/Cyrillic" w:hAnsi="NTTimes/Cyrillic"/>
          <w:sz w:val="18"/>
        </w:rPr>
      </w:pPr>
      <w:r>
        <w:rPr>
          <w:rFonts w:ascii="NTTimes/Cyrillic" w:hAnsi="NTTimes/Cyrillic"/>
          <w:sz w:val="18"/>
        </w:rPr>
        <w:t xml:space="preserve"> б) у онколога </w:t>
      </w:r>
    </w:p>
    <w:p w:rsidR="00000000" w:rsidRDefault="00F67113">
      <w:pPr>
        <w:ind w:left="284" w:hanging="284"/>
        <w:jc w:val="both"/>
        <w:rPr>
          <w:rFonts w:ascii="NTTimes/Cyrillic" w:hAnsi="NTTimes/Cyrillic"/>
          <w:sz w:val="18"/>
        </w:rPr>
      </w:pPr>
      <w:r>
        <w:rPr>
          <w:rFonts w:ascii="NTTimes/Cyrillic" w:hAnsi="NTTimes/Cyrillic"/>
          <w:sz w:val="18"/>
        </w:rPr>
        <w:t xml:space="preserve"> в) у гинеколога </w:t>
      </w:r>
    </w:p>
    <w:p w:rsidR="00000000" w:rsidRDefault="00F67113">
      <w:pPr>
        <w:ind w:left="284" w:hanging="284"/>
        <w:jc w:val="both"/>
        <w:rPr>
          <w:rFonts w:ascii="NTTimes/Cyrillic" w:hAnsi="NTTimes/Cyrillic"/>
          <w:sz w:val="18"/>
        </w:rPr>
      </w:pPr>
      <w:r>
        <w:rPr>
          <w:rFonts w:ascii="NTTimes/Cyrillic" w:hAnsi="NTTimes/Cyrillic"/>
          <w:sz w:val="18"/>
        </w:rPr>
        <w:t xml:space="preserve"> г) у терапевта </w:t>
      </w:r>
    </w:p>
    <w:p w:rsidR="00000000" w:rsidRDefault="00F67113">
      <w:pPr>
        <w:ind w:left="284" w:hanging="284"/>
        <w:jc w:val="both"/>
        <w:rPr>
          <w:rFonts w:ascii="NTTimes/Cyrillic" w:hAnsi="NTTimes/Cyrillic"/>
          <w:sz w:val="18"/>
        </w:rPr>
      </w:pPr>
      <w:r>
        <w:rPr>
          <w:rFonts w:ascii="NTTimes/Cyrillic" w:hAnsi="NTTimes/Cyrillic"/>
          <w:sz w:val="18"/>
        </w:rPr>
        <w:t xml:space="preserve"> д) наблюдения не требуется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046. Перевод онкологи</w:t>
      </w:r>
      <w:r>
        <w:rPr>
          <w:rFonts w:ascii="NTTimes/Cyrillic" w:hAnsi="NTTimes/Cyrillic"/>
          <w:sz w:val="18"/>
        </w:rPr>
        <w:t xml:space="preserve">ческого больного с IV стадией заболевания (после лечения) в III клиническую группу возможен </w:t>
      </w:r>
    </w:p>
    <w:p w:rsidR="00000000" w:rsidRDefault="00F67113">
      <w:pPr>
        <w:ind w:left="284" w:hanging="284"/>
        <w:jc w:val="both"/>
        <w:rPr>
          <w:rFonts w:ascii="NTTimes/Cyrillic" w:hAnsi="NTTimes/Cyrillic"/>
          <w:sz w:val="18"/>
        </w:rPr>
      </w:pPr>
      <w:r>
        <w:rPr>
          <w:rFonts w:ascii="NTTimes/Cyrillic" w:hAnsi="NTTimes/Cyrillic"/>
          <w:sz w:val="18"/>
        </w:rPr>
        <w:t xml:space="preserve"> а) при раке молочной железы </w:t>
      </w:r>
    </w:p>
    <w:p w:rsidR="00000000" w:rsidRDefault="00F67113">
      <w:pPr>
        <w:ind w:left="284" w:hanging="284"/>
        <w:jc w:val="both"/>
        <w:rPr>
          <w:rFonts w:ascii="NTTimes/Cyrillic" w:hAnsi="NTTimes/Cyrillic"/>
          <w:sz w:val="18"/>
        </w:rPr>
      </w:pPr>
      <w:r>
        <w:rPr>
          <w:rFonts w:ascii="NTTimes/Cyrillic" w:hAnsi="NTTimes/Cyrillic"/>
          <w:sz w:val="18"/>
        </w:rPr>
        <w:t xml:space="preserve"> б) при лимфогранулематозе </w:t>
      </w:r>
    </w:p>
    <w:p w:rsidR="00000000" w:rsidRDefault="00F67113">
      <w:pPr>
        <w:ind w:left="284" w:hanging="284"/>
        <w:jc w:val="both"/>
        <w:rPr>
          <w:rFonts w:ascii="NTTimes/Cyrillic" w:hAnsi="NTTimes/Cyrillic"/>
          <w:sz w:val="18"/>
        </w:rPr>
      </w:pPr>
      <w:r>
        <w:rPr>
          <w:rFonts w:ascii="NTTimes/Cyrillic" w:hAnsi="NTTimes/Cyrillic"/>
          <w:sz w:val="18"/>
        </w:rPr>
        <w:t xml:space="preserve"> в) при раке яичников </w:t>
      </w:r>
    </w:p>
    <w:p w:rsidR="00000000" w:rsidRDefault="00F67113">
      <w:pPr>
        <w:ind w:left="284" w:hanging="284"/>
        <w:jc w:val="both"/>
        <w:rPr>
          <w:rFonts w:ascii="NTTimes/Cyrillic" w:hAnsi="NTTimes/Cyrillic"/>
          <w:sz w:val="18"/>
        </w:rPr>
      </w:pPr>
      <w:r>
        <w:rPr>
          <w:rFonts w:ascii="NTTimes/Cyrillic" w:hAnsi="NTTimes/Cyrillic"/>
          <w:sz w:val="18"/>
        </w:rPr>
        <w:t xml:space="preserve"> г) при всех перечисленных </w:t>
      </w:r>
    </w:p>
    <w:p w:rsidR="00000000" w:rsidRDefault="00F67113">
      <w:pPr>
        <w:ind w:left="284" w:hanging="284"/>
        <w:jc w:val="both"/>
        <w:rPr>
          <w:rFonts w:ascii="NTTimes/Cyrillic" w:hAnsi="NTTimes/Cyrillic"/>
          <w:sz w:val="18"/>
        </w:rPr>
      </w:pPr>
      <w:r>
        <w:rPr>
          <w:rFonts w:ascii="NTTimes/Cyrillic" w:hAnsi="NTTimes/Cyrillic"/>
          <w:sz w:val="18"/>
        </w:rPr>
        <w:t xml:space="preserve"> д) ни при одной из перечисленных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047. Перевод онкологического больного с IV стадией заболевания (после проведенного лечения) в III клиническую группу возможен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а) при раке желудка </w:t>
      </w:r>
    </w:p>
    <w:p w:rsidR="00000000" w:rsidRDefault="00F67113">
      <w:pPr>
        <w:ind w:left="284" w:hanging="284"/>
        <w:jc w:val="both"/>
        <w:rPr>
          <w:rFonts w:ascii="NTTimes/Cyrillic" w:hAnsi="NTTimes/Cyrillic"/>
          <w:sz w:val="18"/>
        </w:rPr>
      </w:pPr>
      <w:r>
        <w:rPr>
          <w:rFonts w:ascii="NTTimes/Cyrillic" w:hAnsi="NTTimes/Cyrillic"/>
          <w:sz w:val="18"/>
        </w:rPr>
        <w:t xml:space="preserve"> б) при раке легкого </w:t>
      </w:r>
    </w:p>
    <w:p w:rsidR="00000000" w:rsidRDefault="00F67113">
      <w:pPr>
        <w:ind w:left="284" w:hanging="284"/>
        <w:jc w:val="both"/>
        <w:rPr>
          <w:rFonts w:ascii="NTTimes/Cyrillic" w:hAnsi="NTTimes/Cyrillic"/>
          <w:sz w:val="18"/>
        </w:rPr>
      </w:pPr>
      <w:r>
        <w:rPr>
          <w:rFonts w:ascii="NTTimes/Cyrillic" w:hAnsi="NTTimes/Cyrillic"/>
          <w:sz w:val="18"/>
        </w:rPr>
        <w:t xml:space="preserve"> в) при раке слизистой дна полости рта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правильные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правильного ответа нет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048. Пе</w:t>
      </w:r>
      <w:r>
        <w:rPr>
          <w:rFonts w:ascii="NTTimes/Cyrillic" w:hAnsi="NTTimes/Cyrillic"/>
          <w:sz w:val="18"/>
        </w:rPr>
        <w:t xml:space="preserve">ревод онкологического больного с IV стадией заболевания (после проведенного лечения) в III клиническую группу возможен </w:t>
      </w:r>
    </w:p>
    <w:p w:rsidR="00000000" w:rsidRDefault="00F67113">
      <w:pPr>
        <w:ind w:left="284" w:hanging="284"/>
        <w:jc w:val="both"/>
        <w:rPr>
          <w:rFonts w:ascii="NTTimes/Cyrillic" w:hAnsi="NTTimes/Cyrillic"/>
          <w:sz w:val="18"/>
        </w:rPr>
      </w:pPr>
      <w:r>
        <w:rPr>
          <w:rFonts w:ascii="NTTimes/Cyrillic" w:hAnsi="NTTimes/Cyrillic"/>
          <w:sz w:val="18"/>
        </w:rPr>
        <w:t xml:space="preserve"> а) при раке желудка </w:t>
      </w:r>
    </w:p>
    <w:p w:rsidR="00000000" w:rsidRDefault="00F67113">
      <w:pPr>
        <w:ind w:left="284" w:hanging="284"/>
        <w:jc w:val="both"/>
        <w:rPr>
          <w:rFonts w:ascii="NTTimes/Cyrillic" w:hAnsi="NTTimes/Cyrillic"/>
          <w:sz w:val="18"/>
        </w:rPr>
      </w:pPr>
      <w:r>
        <w:rPr>
          <w:rFonts w:ascii="NTTimes/Cyrillic" w:hAnsi="NTTimes/Cyrillic"/>
          <w:sz w:val="18"/>
        </w:rPr>
        <w:t xml:space="preserve"> б) при раке толстой кишки </w:t>
      </w:r>
    </w:p>
    <w:p w:rsidR="00000000" w:rsidRDefault="00F67113">
      <w:pPr>
        <w:ind w:left="284" w:hanging="284"/>
        <w:jc w:val="both"/>
        <w:rPr>
          <w:rFonts w:ascii="NTTimes/Cyrillic" w:hAnsi="NTTimes/Cyrillic"/>
          <w:sz w:val="18"/>
        </w:rPr>
      </w:pPr>
      <w:r>
        <w:rPr>
          <w:rFonts w:ascii="NTTimes/Cyrillic" w:hAnsi="NTTimes/Cyrillic"/>
          <w:sz w:val="18"/>
        </w:rPr>
        <w:t xml:space="preserve"> в) при раке легкого </w:t>
      </w:r>
    </w:p>
    <w:p w:rsidR="00000000" w:rsidRDefault="00F67113">
      <w:pPr>
        <w:ind w:left="284" w:hanging="284"/>
        <w:jc w:val="both"/>
        <w:rPr>
          <w:rFonts w:ascii="NTTimes/Cyrillic" w:hAnsi="NTTimes/Cyrillic"/>
          <w:sz w:val="18"/>
        </w:rPr>
      </w:pPr>
      <w:r>
        <w:rPr>
          <w:rFonts w:ascii="NTTimes/Cyrillic" w:hAnsi="NTTimes/Cyrillic"/>
          <w:sz w:val="18"/>
        </w:rPr>
        <w:t xml:space="preserve"> г) при несеминомной опухоли легких </w:t>
      </w:r>
    </w:p>
    <w:p w:rsidR="00000000" w:rsidRDefault="00F67113">
      <w:pPr>
        <w:ind w:left="284" w:hanging="284"/>
        <w:jc w:val="both"/>
        <w:rPr>
          <w:rFonts w:ascii="NTTimes/Cyrillic" w:hAnsi="NTTimes/Cyrillic"/>
          <w:sz w:val="18"/>
        </w:rPr>
      </w:pPr>
      <w:r>
        <w:rPr>
          <w:rFonts w:ascii="NTTimes/Cyrillic" w:hAnsi="NTTimes/Cyrillic"/>
          <w:sz w:val="18"/>
        </w:rPr>
        <w:t xml:space="preserve"> д) при раке поджелудочной железы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049. У больной 35 лет рак молочной железы IIIб стадии. Закончена послеоперационная лучевая терапия. Срок пребывания на больничном листе - 4 месяца. Профессия больной - маляр. Следует рекомендовать </w:t>
      </w:r>
    </w:p>
    <w:p w:rsidR="00000000" w:rsidRDefault="00F67113">
      <w:pPr>
        <w:ind w:left="284" w:hanging="284"/>
        <w:jc w:val="both"/>
        <w:rPr>
          <w:rFonts w:ascii="NTTimes/Cyrillic" w:hAnsi="NTTimes/Cyrillic"/>
          <w:sz w:val="18"/>
        </w:rPr>
      </w:pPr>
      <w:r>
        <w:rPr>
          <w:rFonts w:ascii="NTTimes/Cyrillic" w:hAnsi="NTTimes/Cyrillic"/>
          <w:sz w:val="18"/>
        </w:rPr>
        <w:t xml:space="preserve"> а) врачебно-трудовую экспертизу (ВТЭК) </w:t>
      </w:r>
    </w:p>
    <w:p w:rsidR="00000000" w:rsidRDefault="00F67113">
      <w:pPr>
        <w:ind w:left="284" w:hanging="284"/>
        <w:jc w:val="both"/>
        <w:rPr>
          <w:rFonts w:ascii="NTTimes/Cyrillic" w:hAnsi="NTTimes/Cyrillic"/>
          <w:sz w:val="18"/>
        </w:rPr>
      </w:pPr>
      <w:r>
        <w:rPr>
          <w:rFonts w:ascii="NTTimes/Cyrillic" w:hAnsi="NTTimes/Cyrillic"/>
          <w:sz w:val="18"/>
        </w:rPr>
        <w:t xml:space="preserve"> б) выпи</w:t>
      </w:r>
      <w:r>
        <w:rPr>
          <w:rFonts w:ascii="NTTimes/Cyrillic" w:hAnsi="NTTimes/Cyrillic"/>
          <w:sz w:val="18"/>
        </w:rPr>
        <w:t xml:space="preserve">сать больную </w:t>
      </w:r>
    </w:p>
    <w:p w:rsidR="00000000" w:rsidRDefault="00F67113">
      <w:pPr>
        <w:ind w:left="284" w:hanging="284"/>
        <w:jc w:val="both"/>
        <w:rPr>
          <w:rFonts w:ascii="NTTimes/Cyrillic" w:hAnsi="NTTimes/Cyrillic"/>
          <w:sz w:val="18"/>
        </w:rPr>
      </w:pPr>
      <w:r>
        <w:rPr>
          <w:rFonts w:ascii="NTTimes/Cyrillic" w:hAnsi="NTTimes/Cyrillic"/>
          <w:sz w:val="18"/>
        </w:rPr>
        <w:t xml:space="preserve"> в) предложить сменить профессию </w:t>
      </w:r>
    </w:p>
    <w:p w:rsidR="00000000" w:rsidRDefault="00F67113">
      <w:pPr>
        <w:ind w:left="284" w:hanging="284"/>
        <w:jc w:val="both"/>
        <w:rPr>
          <w:rFonts w:ascii="NTTimes/Cyrillic" w:hAnsi="NTTimes/Cyrillic"/>
          <w:sz w:val="18"/>
        </w:rPr>
      </w:pPr>
      <w:r>
        <w:rPr>
          <w:rFonts w:ascii="NTTimes/Cyrillic" w:hAnsi="NTTimes/Cyrillic"/>
          <w:sz w:val="18"/>
        </w:rPr>
        <w:t xml:space="preserve"> г) предложить больничный лист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правильного ответа нет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050. Группа инвалидности не может быть установлена </w:t>
      </w:r>
    </w:p>
    <w:p w:rsidR="00000000" w:rsidRDefault="00F67113">
      <w:pPr>
        <w:ind w:left="284" w:hanging="284"/>
        <w:jc w:val="both"/>
        <w:rPr>
          <w:rFonts w:ascii="NTTimes/Cyrillic" w:hAnsi="NTTimes/Cyrillic"/>
          <w:sz w:val="18"/>
        </w:rPr>
      </w:pPr>
      <w:r>
        <w:rPr>
          <w:rFonts w:ascii="NTTimes/Cyrillic" w:hAnsi="NTTimes/Cyrillic"/>
          <w:sz w:val="18"/>
        </w:rPr>
        <w:t xml:space="preserve"> а) больным в возрасте до 16 лет </w:t>
      </w:r>
    </w:p>
    <w:p w:rsidR="00000000" w:rsidRDefault="00F67113">
      <w:pPr>
        <w:ind w:left="284" w:hanging="284"/>
        <w:jc w:val="both"/>
        <w:rPr>
          <w:rFonts w:ascii="NTTimes/Cyrillic" w:hAnsi="NTTimes/Cyrillic"/>
          <w:sz w:val="18"/>
        </w:rPr>
      </w:pPr>
      <w:r>
        <w:rPr>
          <w:rFonts w:ascii="NTTimes/Cyrillic" w:hAnsi="NTTimes/Cyrillic"/>
          <w:sz w:val="18"/>
        </w:rPr>
        <w:t xml:space="preserve"> б) военнослужащим </w:t>
      </w:r>
    </w:p>
    <w:p w:rsidR="00000000" w:rsidRDefault="00F67113">
      <w:pPr>
        <w:ind w:left="284" w:hanging="284"/>
        <w:jc w:val="both"/>
        <w:rPr>
          <w:rFonts w:ascii="NTTimes/Cyrillic" w:hAnsi="NTTimes/Cyrillic"/>
          <w:sz w:val="18"/>
        </w:rPr>
      </w:pPr>
      <w:r>
        <w:rPr>
          <w:rFonts w:ascii="NTTimes/Cyrillic" w:hAnsi="NTTimes/Cyrillic"/>
          <w:sz w:val="18"/>
        </w:rPr>
        <w:t xml:space="preserve"> в) домохозяйкам </w:t>
      </w:r>
    </w:p>
    <w:p w:rsidR="00000000" w:rsidRDefault="00F67113">
      <w:pPr>
        <w:ind w:left="284" w:hanging="284"/>
        <w:jc w:val="both"/>
        <w:rPr>
          <w:rFonts w:ascii="NTTimes/Cyrillic" w:hAnsi="NTTimes/Cyrillic"/>
          <w:sz w:val="18"/>
        </w:rPr>
      </w:pPr>
      <w:r>
        <w:rPr>
          <w:rFonts w:ascii="NTTimes/Cyrillic" w:hAnsi="NTTimes/Cyrillic"/>
          <w:sz w:val="18"/>
        </w:rPr>
        <w:t xml:space="preserve"> г) группа инвалидности устанавливается всем больным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правильного ответа нет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051. Теоретическими основами врачебной этики и медицинской деонтологии являются </w:t>
      </w:r>
    </w:p>
    <w:p w:rsidR="00000000" w:rsidRDefault="00F67113">
      <w:pPr>
        <w:ind w:left="284" w:hanging="284"/>
        <w:jc w:val="both"/>
        <w:rPr>
          <w:rFonts w:ascii="NTTimes/Cyrillic" w:hAnsi="NTTimes/Cyrillic"/>
          <w:sz w:val="18"/>
        </w:rPr>
      </w:pPr>
      <w:r>
        <w:rPr>
          <w:rFonts w:ascii="NTTimes/Cyrillic" w:hAnsi="NTTimes/Cyrillic"/>
          <w:sz w:val="18"/>
        </w:rPr>
        <w:t xml:space="preserve"> а) принципы врачебной этики и деонтологии </w:t>
      </w:r>
    </w:p>
    <w:p w:rsidR="00000000" w:rsidRDefault="00F67113">
      <w:pPr>
        <w:ind w:left="284" w:hanging="284"/>
        <w:jc w:val="both"/>
        <w:rPr>
          <w:rFonts w:ascii="NTTimes/Cyrillic" w:hAnsi="NTTimes/Cyrillic"/>
          <w:sz w:val="18"/>
        </w:rPr>
      </w:pPr>
      <w:r>
        <w:rPr>
          <w:rFonts w:ascii="NTTimes/Cyrillic" w:hAnsi="NTTimes/Cyrillic"/>
          <w:sz w:val="18"/>
        </w:rPr>
        <w:t xml:space="preserve"> б) учение о положении врача в обществе </w:t>
      </w:r>
    </w:p>
    <w:p w:rsidR="00000000" w:rsidRDefault="00F67113">
      <w:pPr>
        <w:ind w:left="284" w:hanging="284"/>
        <w:jc w:val="both"/>
        <w:rPr>
          <w:rFonts w:ascii="NTTimes/Cyrillic" w:hAnsi="NTTimes/Cyrillic"/>
          <w:sz w:val="18"/>
        </w:rPr>
      </w:pPr>
      <w:r>
        <w:rPr>
          <w:rFonts w:ascii="NTTimes/Cyrillic" w:hAnsi="NTTimes/Cyrillic"/>
          <w:sz w:val="18"/>
        </w:rPr>
        <w:t xml:space="preserve"> в) концепция о болезни и здор</w:t>
      </w:r>
      <w:r>
        <w:rPr>
          <w:rFonts w:ascii="NTTimes/Cyrillic" w:hAnsi="NTTimes/Cyrillic"/>
          <w:sz w:val="18"/>
        </w:rPr>
        <w:t xml:space="preserve">овье </w:t>
      </w:r>
    </w:p>
    <w:p w:rsidR="00000000" w:rsidRDefault="00F67113">
      <w:pPr>
        <w:ind w:left="284" w:hanging="284"/>
        <w:jc w:val="both"/>
        <w:rPr>
          <w:rFonts w:ascii="NTTimes/Cyrillic" w:hAnsi="NTTimes/Cyrillic"/>
          <w:sz w:val="18"/>
        </w:rPr>
      </w:pPr>
      <w:r>
        <w:rPr>
          <w:rFonts w:ascii="NTTimes/Cyrillic" w:hAnsi="NTTimes/Cyrillic"/>
          <w:sz w:val="18"/>
        </w:rPr>
        <w:t xml:space="preserve"> г) основы медицинской психологии </w:t>
      </w:r>
    </w:p>
    <w:p w:rsidR="00000000" w:rsidRDefault="00F67113">
      <w:pPr>
        <w:ind w:left="284" w:hanging="284"/>
        <w:jc w:val="both"/>
        <w:rPr>
          <w:rFonts w:ascii="NTTimes/Cyrillic" w:hAnsi="NTTimes/Cyrillic"/>
          <w:sz w:val="18"/>
        </w:rPr>
      </w:pPr>
      <w:r>
        <w:rPr>
          <w:rFonts w:ascii="NTTimes/Cyrillic" w:hAnsi="NTTimes/Cyrillic"/>
          <w:sz w:val="18"/>
        </w:rPr>
        <w:t xml:space="preserve"> д) выше перечисленное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052. Дополнительный отпуск предоставляется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врачу-радиологу </w:t>
      </w:r>
    </w:p>
    <w:p w:rsidR="00000000" w:rsidRDefault="00F67113">
      <w:pPr>
        <w:ind w:left="284" w:hanging="284"/>
        <w:jc w:val="both"/>
        <w:rPr>
          <w:rFonts w:ascii="NTTimes/Cyrillic" w:hAnsi="NTTimes/Cyrillic"/>
          <w:sz w:val="18"/>
        </w:rPr>
      </w:pPr>
      <w:r>
        <w:rPr>
          <w:rFonts w:ascii="NTTimes/Cyrillic" w:hAnsi="NTTimes/Cyrillic"/>
          <w:sz w:val="18"/>
        </w:rPr>
        <w:t xml:space="preserve"> б) врачу-химиотерапевту </w:t>
      </w:r>
    </w:p>
    <w:p w:rsidR="00000000" w:rsidRDefault="00F67113">
      <w:pPr>
        <w:ind w:left="284" w:hanging="284"/>
        <w:jc w:val="both"/>
        <w:rPr>
          <w:rFonts w:ascii="NTTimes/Cyrillic" w:hAnsi="NTTimes/Cyrillic"/>
          <w:sz w:val="18"/>
        </w:rPr>
      </w:pPr>
      <w:r>
        <w:rPr>
          <w:rFonts w:ascii="NTTimes/Cyrillic" w:hAnsi="NTTimes/Cyrillic"/>
          <w:sz w:val="18"/>
        </w:rPr>
        <w:t xml:space="preserve"> в) хирургу-онкологу </w:t>
      </w:r>
    </w:p>
    <w:p w:rsidR="00000000" w:rsidRDefault="00F67113">
      <w:pPr>
        <w:ind w:left="284" w:hanging="284"/>
        <w:jc w:val="both"/>
        <w:rPr>
          <w:rFonts w:ascii="NTTimes/Cyrillic" w:hAnsi="NTTimes/Cyrillic"/>
          <w:sz w:val="18"/>
        </w:rPr>
      </w:pPr>
      <w:r>
        <w:rPr>
          <w:rFonts w:ascii="NTTimes/Cyrillic" w:hAnsi="NTTimes/Cyrillic"/>
          <w:sz w:val="18"/>
        </w:rPr>
        <w:t xml:space="preserve"> г) всем вышеперечисленным </w:t>
      </w:r>
    </w:p>
    <w:p w:rsidR="00000000" w:rsidRDefault="00F67113">
      <w:pPr>
        <w:ind w:left="284" w:hanging="284"/>
        <w:jc w:val="both"/>
        <w:rPr>
          <w:rFonts w:ascii="NTTimes/Cyrillic" w:hAnsi="NTTimes/Cyrillic"/>
          <w:sz w:val="18"/>
        </w:rPr>
      </w:pPr>
      <w:r>
        <w:rPr>
          <w:rFonts w:ascii="NTTimes/Cyrillic" w:hAnsi="NTTimes/Cyrillic"/>
          <w:sz w:val="18"/>
        </w:rPr>
        <w:t xml:space="preserve"> д) никому не предоставляется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053. К первой категории лечебных учреждений относится онкологический диспансер при наличии в нем </w:t>
      </w:r>
    </w:p>
    <w:p w:rsidR="00000000" w:rsidRDefault="00F67113">
      <w:pPr>
        <w:ind w:left="284" w:hanging="284"/>
        <w:jc w:val="both"/>
        <w:rPr>
          <w:rFonts w:ascii="NTTimes/Cyrillic" w:hAnsi="NTTimes/Cyrillic"/>
          <w:sz w:val="18"/>
        </w:rPr>
      </w:pPr>
      <w:r>
        <w:rPr>
          <w:rFonts w:ascii="NTTimes/Cyrillic" w:hAnsi="NTTimes/Cyrillic"/>
          <w:sz w:val="18"/>
        </w:rPr>
        <w:t xml:space="preserve"> а) 25 врачебных должностей </w:t>
      </w:r>
    </w:p>
    <w:p w:rsidR="00000000" w:rsidRDefault="00F67113">
      <w:pPr>
        <w:ind w:left="284" w:hanging="284"/>
        <w:jc w:val="both"/>
        <w:rPr>
          <w:rFonts w:ascii="NTTimes/Cyrillic" w:hAnsi="NTTimes/Cyrillic"/>
          <w:sz w:val="18"/>
        </w:rPr>
      </w:pPr>
      <w:r>
        <w:rPr>
          <w:rFonts w:ascii="NTTimes/Cyrillic" w:hAnsi="NTTimes/Cyrillic"/>
          <w:sz w:val="18"/>
        </w:rPr>
        <w:t xml:space="preserve"> б) 15 врачебных должностей </w:t>
      </w:r>
    </w:p>
    <w:p w:rsidR="00000000" w:rsidRDefault="00F67113">
      <w:pPr>
        <w:ind w:left="284" w:hanging="284"/>
        <w:jc w:val="both"/>
        <w:rPr>
          <w:rFonts w:ascii="NTTimes/Cyrillic" w:hAnsi="NTTimes/Cyrillic"/>
          <w:sz w:val="18"/>
        </w:rPr>
      </w:pPr>
      <w:r>
        <w:rPr>
          <w:rFonts w:ascii="NTTimes/Cyrillic" w:hAnsi="NTTimes/Cyrillic"/>
          <w:sz w:val="18"/>
        </w:rPr>
        <w:t xml:space="preserve"> в) 10 врачебных должностей </w:t>
      </w:r>
    </w:p>
    <w:p w:rsidR="00000000" w:rsidRDefault="00F67113">
      <w:pPr>
        <w:ind w:left="284" w:hanging="284"/>
        <w:jc w:val="both"/>
        <w:rPr>
          <w:rFonts w:ascii="NTTimes/Cyrillic" w:hAnsi="NTTimes/Cyrillic"/>
          <w:sz w:val="18"/>
        </w:rPr>
      </w:pPr>
      <w:r>
        <w:rPr>
          <w:rFonts w:ascii="NTTimes/Cyrillic" w:hAnsi="NTTimes/Cyrillic"/>
          <w:sz w:val="18"/>
        </w:rPr>
        <w:t xml:space="preserve"> г) 7 врачебных должностей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д) 5 врачебных должностей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054. Должности врачей-онкологов</w:t>
      </w:r>
      <w:r>
        <w:rPr>
          <w:rFonts w:ascii="NTTimes/Cyrillic" w:hAnsi="NTTimes/Cyrillic"/>
          <w:sz w:val="18"/>
        </w:rPr>
        <w:t xml:space="preserve"> в стационаре устанавливаются из расчета одна должность </w:t>
      </w:r>
    </w:p>
    <w:p w:rsidR="00000000" w:rsidRDefault="00F67113">
      <w:pPr>
        <w:ind w:left="284" w:hanging="284"/>
        <w:jc w:val="both"/>
        <w:rPr>
          <w:rFonts w:ascii="NTTimes/Cyrillic" w:hAnsi="NTTimes/Cyrillic"/>
          <w:sz w:val="18"/>
        </w:rPr>
      </w:pPr>
      <w:r>
        <w:rPr>
          <w:rFonts w:ascii="NTTimes/Cyrillic" w:hAnsi="NTTimes/Cyrillic"/>
          <w:sz w:val="18"/>
        </w:rPr>
        <w:t xml:space="preserve"> а) на 30 коек </w:t>
      </w:r>
    </w:p>
    <w:p w:rsidR="00000000" w:rsidRDefault="00F67113">
      <w:pPr>
        <w:ind w:left="284" w:hanging="284"/>
        <w:jc w:val="both"/>
        <w:rPr>
          <w:rFonts w:ascii="NTTimes/Cyrillic" w:hAnsi="NTTimes/Cyrillic"/>
          <w:sz w:val="18"/>
        </w:rPr>
      </w:pPr>
      <w:r>
        <w:rPr>
          <w:rFonts w:ascii="NTTimes/Cyrillic" w:hAnsi="NTTimes/Cyrillic"/>
          <w:sz w:val="18"/>
        </w:rPr>
        <w:t xml:space="preserve"> б) на 25 коек </w:t>
      </w:r>
    </w:p>
    <w:p w:rsidR="00000000" w:rsidRDefault="00F67113">
      <w:pPr>
        <w:ind w:left="284" w:hanging="284"/>
        <w:jc w:val="both"/>
        <w:rPr>
          <w:rFonts w:ascii="NTTimes/Cyrillic" w:hAnsi="NTTimes/Cyrillic"/>
          <w:sz w:val="18"/>
        </w:rPr>
      </w:pPr>
      <w:r>
        <w:rPr>
          <w:rFonts w:ascii="NTTimes/Cyrillic" w:hAnsi="NTTimes/Cyrillic"/>
          <w:sz w:val="18"/>
        </w:rPr>
        <w:t xml:space="preserve"> в) на 20 коек </w:t>
      </w:r>
    </w:p>
    <w:p w:rsidR="00000000" w:rsidRDefault="00F67113">
      <w:pPr>
        <w:ind w:left="284" w:hanging="284"/>
        <w:jc w:val="both"/>
        <w:rPr>
          <w:rFonts w:ascii="NTTimes/Cyrillic" w:hAnsi="NTTimes/Cyrillic"/>
          <w:sz w:val="18"/>
        </w:rPr>
      </w:pPr>
      <w:r>
        <w:rPr>
          <w:rFonts w:ascii="NTTimes/Cyrillic" w:hAnsi="NTTimes/Cyrillic"/>
          <w:sz w:val="18"/>
        </w:rPr>
        <w:t xml:space="preserve"> г) на 15 коек </w:t>
      </w:r>
    </w:p>
    <w:p w:rsidR="00000000" w:rsidRDefault="00F67113">
      <w:pPr>
        <w:ind w:left="284" w:hanging="284"/>
        <w:jc w:val="both"/>
        <w:rPr>
          <w:rFonts w:ascii="NTTimes/Cyrillic" w:hAnsi="NTTimes/Cyrillic"/>
          <w:sz w:val="18"/>
        </w:rPr>
      </w:pPr>
      <w:r>
        <w:rPr>
          <w:rFonts w:ascii="NTTimes/Cyrillic" w:hAnsi="NTTimes/Cyrillic"/>
          <w:sz w:val="18"/>
        </w:rPr>
        <w:t xml:space="preserve"> д) на 10 коек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055. Минимальное количество коек онкологического стационара, в котором устанавливается должность заведующего </w:t>
      </w:r>
    </w:p>
    <w:p w:rsidR="00000000" w:rsidRDefault="00F67113">
      <w:pPr>
        <w:ind w:left="284" w:hanging="284"/>
        <w:jc w:val="both"/>
        <w:rPr>
          <w:rFonts w:ascii="NTTimes/Cyrillic" w:hAnsi="NTTimes/Cyrillic"/>
          <w:sz w:val="18"/>
        </w:rPr>
      </w:pPr>
      <w:r>
        <w:rPr>
          <w:rFonts w:ascii="NTTimes/Cyrillic" w:hAnsi="NTTimes/Cyrillic"/>
          <w:sz w:val="18"/>
        </w:rPr>
        <w:t xml:space="preserve"> а) 60 коек </w:t>
      </w:r>
    </w:p>
    <w:p w:rsidR="00000000" w:rsidRDefault="00F67113">
      <w:pPr>
        <w:ind w:left="284" w:hanging="284"/>
        <w:jc w:val="both"/>
        <w:rPr>
          <w:rFonts w:ascii="NTTimes/Cyrillic" w:hAnsi="NTTimes/Cyrillic"/>
          <w:sz w:val="18"/>
        </w:rPr>
      </w:pPr>
      <w:r>
        <w:rPr>
          <w:rFonts w:ascii="NTTimes/Cyrillic" w:hAnsi="NTTimes/Cyrillic"/>
          <w:sz w:val="18"/>
        </w:rPr>
        <w:t xml:space="preserve"> б) 50 коек </w:t>
      </w:r>
    </w:p>
    <w:p w:rsidR="00000000" w:rsidRDefault="00F67113">
      <w:pPr>
        <w:ind w:left="284" w:hanging="284"/>
        <w:jc w:val="both"/>
        <w:rPr>
          <w:rFonts w:ascii="NTTimes/Cyrillic" w:hAnsi="NTTimes/Cyrillic"/>
          <w:sz w:val="18"/>
        </w:rPr>
      </w:pPr>
      <w:r>
        <w:rPr>
          <w:rFonts w:ascii="NTTimes/Cyrillic" w:hAnsi="NTTimes/Cyrillic"/>
          <w:sz w:val="18"/>
        </w:rPr>
        <w:t xml:space="preserve"> в) 40 коек </w:t>
      </w:r>
    </w:p>
    <w:p w:rsidR="00000000" w:rsidRDefault="00F67113">
      <w:pPr>
        <w:ind w:left="284" w:hanging="284"/>
        <w:jc w:val="both"/>
        <w:rPr>
          <w:rFonts w:ascii="NTTimes/Cyrillic" w:hAnsi="NTTimes/Cyrillic"/>
          <w:sz w:val="18"/>
        </w:rPr>
      </w:pPr>
      <w:r>
        <w:rPr>
          <w:rFonts w:ascii="NTTimes/Cyrillic" w:hAnsi="NTTimes/Cyrillic"/>
          <w:sz w:val="18"/>
        </w:rPr>
        <w:t xml:space="preserve"> г) 30 коек </w:t>
      </w:r>
    </w:p>
    <w:p w:rsidR="00000000" w:rsidRDefault="00F67113">
      <w:pPr>
        <w:ind w:left="284" w:hanging="284"/>
        <w:jc w:val="both"/>
        <w:rPr>
          <w:rFonts w:ascii="NTTimes/Cyrillic" w:hAnsi="NTTimes/Cyrillic"/>
          <w:sz w:val="18"/>
        </w:rPr>
      </w:pPr>
      <w:r>
        <w:rPr>
          <w:rFonts w:ascii="NTTimes/Cyrillic" w:hAnsi="NTTimes/Cyrillic"/>
          <w:sz w:val="18"/>
        </w:rPr>
        <w:t xml:space="preserve"> д) 25 коек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056. Должности врача-онколога для оказания амбулаторной помощи населению устанавливаются из расчета </w:t>
      </w:r>
    </w:p>
    <w:p w:rsidR="00000000" w:rsidRDefault="00F67113">
      <w:pPr>
        <w:ind w:left="284" w:hanging="284"/>
        <w:jc w:val="both"/>
        <w:rPr>
          <w:rFonts w:ascii="NTTimes/Cyrillic" w:hAnsi="NTTimes/Cyrillic"/>
          <w:sz w:val="18"/>
        </w:rPr>
      </w:pPr>
      <w:r>
        <w:rPr>
          <w:rFonts w:ascii="NTTimes/Cyrillic" w:hAnsi="NTTimes/Cyrillic"/>
          <w:sz w:val="18"/>
        </w:rPr>
        <w:t xml:space="preserve"> а) 0. 05 должности на 10 000 населения </w:t>
      </w:r>
    </w:p>
    <w:p w:rsidR="00000000" w:rsidRDefault="00F67113">
      <w:pPr>
        <w:ind w:left="284" w:hanging="284"/>
        <w:jc w:val="both"/>
        <w:rPr>
          <w:rFonts w:ascii="NTTimes/Cyrillic" w:hAnsi="NTTimes/Cyrillic"/>
          <w:sz w:val="18"/>
        </w:rPr>
      </w:pPr>
      <w:r>
        <w:rPr>
          <w:rFonts w:ascii="NTTimes/Cyrillic" w:hAnsi="NTTimes/Cyrillic"/>
          <w:sz w:val="18"/>
        </w:rPr>
        <w:t xml:space="preserve"> б) 0. 1 должности на 10 000 населения </w:t>
      </w:r>
    </w:p>
    <w:p w:rsidR="00000000" w:rsidRDefault="00F67113">
      <w:pPr>
        <w:ind w:left="284" w:hanging="284"/>
        <w:jc w:val="both"/>
        <w:rPr>
          <w:rFonts w:ascii="NTTimes/Cyrillic" w:hAnsi="NTTimes/Cyrillic"/>
          <w:sz w:val="18"/>
        </w:rPr>
      </w:pPr>
      <w:r>
        <w:rPr>
          <w:rFonts w:ascii="NTTimes/Cyrillic" w:hAnsi="NTTimes/Cyrillic"/>
          <w:sz w:val="18"/>
        </w:rPr>
        <w:t xml:space="preserve"> в) 0. 15 должно</w:t>
      </w:r>
      <w:r>
        <w:rPr>
          <w:rFonts w:ascii="NTTimes/Cyrillic" w:hAnsi="NTTimes/Cyrillic"/>
          <w:sz w:val="18"/>
        </w:rPr>
        <w:t xml:space="preserve">сти на 10 000 населения </w:t>
      </w:r>
    </w:p>
    <w:p w:rsidR="00000000" w:rsidRDefault="00F67113">
      <w:pPr>
        <w:ind w:left="284" w:hanging="284"/>
        <w:jc w:val="both"/>
        <w:rPr>
          <w:rFonts w:ascii="NTTimes/Cyrillic" w:hAnsi="NTTimes/Cyrillic"/>
          <w:sz w:val="18"/>
        </w:rPr>
      </w:pPr>
      <w:r>
        <w:rPr>
          <w:rFonts w:ascii="NTTimes/Cyrillic" w:hAnsi="NTTimes/Cyrillic"/>
          <w:sz w:val="18"/>
        </w:rPr>
        <w:t xml:space="preserve"> г) 0. 2 должности на 10 000 населения </w:t>
      </w:r>
    </w:p>
    <w:p w:rsidR="00000000" w:rsidRDefault="00F67113">
      <w:pPr>
        <w:ind w:left="284" w:hanging="284"/>
        <w:jc w:val="both"/>
        <w:rPr>
          <w:rFonts w:ascii="NTTimes/Cyrillic" w:hAnsi="NTTimes/Cyrillic"/>
          <w:sz w:val="18"/>
        </w:rPr>
      </w:pPr>
      <w:r>
        <w:rPr>
          <w:rFonts w:ascii="NTTimes/Cyrillic" w:hAnsi="NTTimes/Cyrillic"/>
          <w:sz w:val="18"/>
        </w:rPr>
        <w:t xml:space="preserve"> д) 0. 25 должности на 10 000 населения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057. Для оказания консультативной помощи населению устанавливается </w:t>
      </w:r>
    </w:p>
    <w:p w:rsidR="00000000" w:rsidRDefault="00F67113">
      <w:pPr>
        <w:ind w:left="284" w:hanging="284"/>
        <w:jc w:val="both"/>
        <w:rPr>
          <w:rFonts w:ascii="NTTimes/Cyrillic" w:hAnsi="NTTimes/Cyrillic"/>
          <w:sz w:val="18"/>
        </w:rPr>
      </w:pPr>
      <w:r>
        <w:rPr>
          <w:rFonts w:ascii="NTTimes/Cyrillic" w:hAnsi="NTTimes/Cyrillic"/>
          <w:sz w:val="18"/>
        </w:rPr>
        <w:t xml:space="preserve"> а) 0. 05 должности на 100 000 населения </w:t>
      </w:r>
    </w:p>
    <w:p w:rsidR="00000000" w:rsidRDefault="00F67113">
      <w:pPr>
        <w:ind w:left="284" w:hanging="284"/>
        <w:jc w:val="both"/>
        <w:rPr>
          <w:rFonts w:ascii="NTTimes/Cyrillic" w:hAnsi="NTTimes/Cyrillic"/>
          <w:sz w:val="18"/>
        </w:rPr>
      </w:pPr>
      <w:r>
        <w:rPr>
          <w:rFonts w:ascii="NTTimes/Cyrillic" w:hAnsi="NTTimes/Cyrillic"/>
          <w:sz w:val="18"/>
        </w:rPr>
        <w:t xml:space="preserve"> б) 0. 1 должности на 100 000 населения </w:t>
      </w:r>
    </w:p>
    <w:p w:rsidR="00000000" w:rsidRDefault="00F67113">
      <w:pPr>
        <w:ind w:left="284" w:hanging="284"/>
        <w:jc w:val="both"/>
        <w:rPr>
          <w:rFonts w:ascii="NTTimes/Cyrillic" w:hAnsi="NTTimes/Cyrillic"/>
          <w:sz w:val="18"/>
        </w:rPr>
      </w:pPr>
      <w:r>
        <w:rPr>
          <w:rFonts w:ascii="NTTimes/Cyrillic" w:hAnsi="NTTimes/Cyrillic"/>
          <w:sz w:val="18"/>
        </w:rPr>
        <w:t xml:space="preserve"> в) 0. 15 должности на 100 000 населения </w:t>
      </w:r>
    </w:p>
    <w:p w:rsidR="00000000" w:rsidRDefault="00F67113">
      <w:pPr>
        <w:ind w:left="284" w:hanging="284"/>
        <w:jc w:val="both"/>
        <w:rPr>
          <w:rFonts w:ascii="NTTimes/Cyrillic" w:hAnsi="NTTimes/Cyrillic"/>
          <w:sz w:val="18"/>
        </w:rPr>
      </w:pPr>
      <w:r>
        <w:rPr>
          <w:rFonts w:ascii="NTTimes/Cyrillic" w:hAnsi="NTTimes/Cyrillic"/>
          <w:sz w:val="18"/>
        </w:rPr>
        <w:t xml:space="preserve"> г) 0. 2 должности на 100 000 населения </w:t>
      </w:r>
    </w:p>
    <w:p w:rsidR="00000000" w:rsidRDefault="00F67113">
      <w:pPr>
        <w:ind w:left="284" w:hanging="284"/>
        <w:jc w:val="both"/>
        <w:rPr>
          <w:rFonts w:ascii="NTTimes/Cyrillic" w:hAnsi="NTTimes/Cyrillic"/>
          <w:sz w:val="18"/>
        </w:rPr>
      </w:pPr>
      <w:r>
        <w:rPr>
          <w:rFonts w:ascii="NTTimes/Cyrillic" w:hAnsi="NTTimes/Cyrillic"/>
          <w:sz w:val="18"/>
        </w:rPr>
        <w:t xml:space="preserve"> д) 0. 25 должности на 100 000 населения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058. Злокачественные новообразования среди причин смерти населения занимают </w:t>
      </w:r>
    </w:p>
    <w:p w:rsidR="00000000" w:rsidRDefault="00F67113">
      <w:pPr>
        <w:ind w:left="284" w:hanging="284"/>
        <w:jc w:val="both"/>
        <w:rPr>
          <w:rFonts w:ascii="NTTimes/Cyrillic" w:hAnsi="NTTimes/Cyrillic"/>
          <w:sz w:val="18"/>
        </w:rPr>
      </w:pPr>
      <w:r>
        <w:rPr>
          <w:rFonts w:ascii="NTTimes/Cyrillic" w:hAnsi="NTTimes/Cyrillic"/>
          <w:sz w:val="18"/>
        </w:rPr>
        <w:t xml:space="preserve"> а) 1-е место </w:t>
      </w:r>
    </w:p>
    <w:p w:rsidR="00000000" w:rsidRDefault="00F67113">
      <w:pPr>
        <w:ind w:left="284" w:hanging="284"/>
        <w:jc w:val="both"/>
        <w:rPr>
          <w:rFonts w:ascii="NTTimes/Cyrillic" w:hAnsi="NTTimes/Cyrillic"/>
          <w:sz w:val="18"/>
        </w:rPr>
      </w:pPr>
      <w:r>
        <w:rPr>
          <w:rFonts w:ascii="NTTimes/Cyrillic" w:hAnsi="NTTimes/Cyrillic"/>
          <w:sz w:val="18"/>
        </w:rPr>
        <w:t xml:space="preserve"> б) 2-е место </w:t>
      </w:r>
    </w:p>
    <w:p w:rsidR="00000000" w:rsidRDefault="00F67113">
      <w:pPr>
        <w:ind w:left="284" w:hanging="284"/>
        <w:jc w:val="both"/>
        <w:rPr>
          <w:rFonts w:ascii="NTTimes/Cyrillic" w:hAnsi="NTTimes/Cyrillic"/>
          <w:sz w:val="18"/>
        </w:rPr>
      </w:pPr>
      <w:r>
        <w:rPr>
          <w:rFonts w:ascii="NTTimes/Cyrillic" w:hAnsi="NTTimes/Cyrillic"/>
          <w:sz w:val="18"/>
        </w:rPr>
        <w:t xml:space="preserve"> в) 7-8-е место </w:t>
      </w:r>
    </w:p>
    <w:p w:rsidR="00000000" w:rsidRDefault="00F67113">
      <w:pPr>
        <w:ind w:left="284" w:hanging="284"/>
        <w:jc w:val="both"/>
        <w:rPr>
          <w:rFonts w:ascii="NTTimes/Cyrillic" w:hAnsi="NTTimes/Cyrillic"/>
          <w:sz w:val="18"/>
        </w:rPr>
      </w:pPr>
      <w:r>
        <w:rPr>
          <w:rFonts w:ascii="NTTimes/Cyrillic" w:hAnsi="NTTimes/Cyrillic"/>
          <w:sz w:val="18"/>
        </w:rPr>
        <w:t xml:space="preserve"> г) </w:t>
      </w:r>
      <w:r>
        <w:rPr>
          <w:rFonts w:ascii="NTTimes/Cyrillic" w:hAnsi="NTTimes/Cyrillic"/>
          <w:sz w:val="18"/>
        </w:rPr>
        <w:t xml:space="preserve">10-е место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059. Прирост числа мужчин, умерших от рака за последние два десятилетия в индустриально развитых странах, обусловлен в основном увеличением заболеваемости </w:t>
      </w:r>
    </w:p>
    <w:p w:rsidR="00000000" w:rsidRDefault="00F67113">
      <w:pPr>
        <w:ind w:left="284" w:hanging="284"/>
        <w:jc w:val="both"/>
        <w:rPr>
          <w:rFonts w:ascii="NTTimes/Cyrillic" w:hAnsi="NTTimes/Cyrillic"/>
          <w:sz w:val="18"/>
        </w:rPr>
      </w:pPr>
      <w:r>
        <w:rPr>
          <w:rFonts w:ascii="NTTimes/Cyrillic" w:hAnsi="NTTimes/Cyrillic"/>
          <w:sz w:val="18"/>
        </w:rPr>
        <w:t xml:space="preserve"> а) раком желудка </w:t>
      </w:r>
    </w:p>
    <w:p w:rsidR="00000000" w:rsidRDefault="00F67113">
      <w:pPr>
        <w:ind w:left="284" w:hanging="284"/>
        <w:jc w:val="both"/>
        <w:rPr>
          <w:rFonts w:ascii="NTTimes/Cyrillic" w:hAnsi="NTTimes/Cyrillic"/>
          <w:sz w:val="18"/>
        </w:rPr>
      </w:pPr>
      <w:r>
        <w:rPr>
          <w:rFonts w:ascii="NTTimes/Cyrillic" w:hAnsi="NTTimes/Cyrillic"/>
          <w:sz w:val="18"/>
        </w:rPr>
        <w:t xml:space="preserve"> б) раком легкого </w:t>
      </w:r>
    </w:p>
    <w:p w:rsidR="00000000" w:rsidRDefault="00F67113">
      <w:pPr>
        <w:ind w:left="284" w:hanging="284"/>
        <w:jc w:val="both"/>
        <w:rPr>
          <w:rFonts w:ascii="NTTimes/Cyrillic" w:hAnsi="NTTimes/Cyrillic"/>
          <w:sz w:val="18"/>
        </w:rPr>
      </w:pPr>
      <w:r>
        <w:rPr>
          <w:rFonts w:ascii="NTTimes/Cyrillic" w:hAnsi="NTTimes/Cyrillic"/>
          <w:sz w:val="18"/>
        </w:rPr>
        <w:t xml:space="preserve"> в) опухолями яичка </w:t>
      </w:r>
    </w:p>
    <w:p w:rsidR="00000000" w:rsidRDefault="00F67113">
      <w:pPr>
        <w:ind w:left="284" w:hanging="284"/>
        <w:jc w:val="both"/>
        <w:rPr>
          <w:rFonts w:ascii="NTTimes/Cyrillic" w:hAnsi="NTTimes/Cyrillic"/>
          <w:sz w:val="18"/>
        </w:rPr>
      </w:pPr>
      <w:r>
        <w:rPr>
          <w:rFonts w:ascii="NTTimes/Cyrillic" w:hAnsi="NTTimes/Cyrillic"/>
          <w:sz w:val="18"/>
        </w:rPr>
        <w:t xml:space="preserve"> г) лейкозом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060. В индустриальных странах главной причиной увеличения смертности от злокачественных новообразований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старение населения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б) резкое ухудшение экологической обстановки </w:t>
      </w:r>
    </w:p>
    <w:p w:rsidR="00000000" w:rsidRDefault="00F67113">
      <w:pPr>
        <w:ind w:left="284" w:hanging="284"/>
        <w:jc w:val="both"/>
        <w:rPr>
          <w:rFonts w:ascii="NTTimes/Cyrillic" w:hAnsi="NTTimes/Cyrillic"/>
          <w:sz w:val="18"/>
        </w:rPr>
      </w:pPr>
      <w:r>
        <w:rPr>
          <w:rFonts w:ascii="NTTimes/Cyrillic" w:hAnsi="NTTimes/Cyrillic"/>
          <w:sz w:val="18"/>
        </w:rPr>
        <w:t xml:space="preserve"> в) увеличение влияния профессиональных вредностей </w:t>
      </w:r>
    </w:p>
    <w:p w:rsidR="00000000" w:rsidRDefault="00F67113">
      <w:pPr>
        <w:ind w:left="284" w:hanging="284"/>
        <w:jc w:val="both"/>
        <w:rPr>
          <w:rFonts w:ascii="NTTimes/Cyrillic" w:hAnsi="NTTimes/Cyrillic"/>
          <w:sz w:val="18"/>
        </w:rPr>
      </w:pPr>
      <w:r>
        <w:rPr>
          <w:rFonts w:ascii="NTTimes/Cyrillic" w:hAnsi="NTTimes/Cyrillic"/>
          <w:sz w:val="18"/>
        </w:rPr>
        <w:t xml:space="preserve"> г) нет правильного ответа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061</w:t>
      </w:r>
      <w:r>
        <w:rPr>
          <w:rFonts w:ascii="NTTimes/Cyrillic" w:hAnsi="NTTimes/Cyrillic"/>
          <w:sz w:val="18"/>
        </w:rPr>
        <w:t xml:space="preserve">. Эпидемиология злокачественных новообразований изучает </w:t>
      </w:r>
    </w:p>
    <w:p w:rsidR="00000000" w:rsidRDefault="00F67113">
      <w:pPr>
        <w:ind w:left="284" w:hanging="284"/>
        <w:jc w:val="both"/>
        <w:rPr>
          <w:rFonts w:ascii="NTTimes/Cyrillic" w:hAnsi="NTTimes/Cyrillic"/>
          <w:sz w:val="18"/>
        </w:rPr>
      </w:pPr>
      <w:r>
        <w:rPr>
          <w:rFonts w:ascii="NTTimes/Cyrillic" w:hAnsi="NTTimes/Cyrillic"/>
          <w:sz w:val="18"/>
        </w:rPr>
        <w:t xml:space="preserve"> а) причины возникновения и закономерности массового распространения опухолевых заболеваний </w:t>
      </w:r>
    </w:p>
    <w:p w:rsidR="00000000" w:rsidRDefault="00F67113">
      <w:pPr>
        <w:ind w:left="284" w:hanging="284"/>
        <w:jc w:val="both"/>
        <w:rPr>
          <w:rFonts w:ascii="NTTimes/Cyrillic" w:hAnsi="NTTimes/Cyrillic"/>
          <w:sz w:val="18"/>
        </w:rPr>
      </w:pPr>
      <w:r>
        <w:rPr>
          <w:rFonts w:ascii="NTTimes/Cyrillic" w:hAnsi="NTTimes/Cyrillic"/>
          <w:sz w:val="18"/>
        </w:rPr>
        <w:t xml:space="preserve"> б) возможности профилактики онкологических заболеваний и пути борьбы с ними </w:t>
      </w:r>
    </w:p>
    <w:p w:rsidR="00000000" w:rsidRDefault="00F67113">
      <w:pPr>
        <w:ind w:left="284" w:hanging="284"/>
        <w:jc w:val="both"/>
        <w:rPr>
          <w:rFonts w:ascii="NTTimes/Cyrillic" w:hAnsi="NTTimes/Cyrillic"/>
          <w:sz w:val="18"/>
        </w:rPr>
      </w:pPr>
      <w:r>
        <w:rPr>
          <w:rFonts w:ascii="NTTimes/Cyrillic" w:hAnsi="NTTimes/Cyrillic"/>
          <w:sz w:val="18"/>
        </w:rPr>
        <w:t xml:space="preserve"> в) и то, и другое </w:t>
      </w:r>
    </w:p>
    <w:p w:rsidR="00000000" w:rsidRDefault="00F67113">
      <w:pPr>
        <w:ind w:left="284" w:hanging="284"/>
        <w:jc w:val="both"/>
        <w:rPr>
          <w:rFonts w:ascii="NTTimes/Cyrillic" w:hAnsi="NTTimes/Cyrillic"/>
          <w:sz w:val="18"/>
        </w:rPr>
      </w:pPr>
      <w:r>
        <w:rPr>
          <w:rFonts w:ascii="NTTimes/Cyrillic" w:hAnsi="NTTimes/Cyrillic"/>
          <w:sz w:val="18"/>
        </w:rPr>
        <w:t xml:space="preserve"> г) ни то, ни другое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062. Онкологическая статистика в большей мере соответствует </w:t>
      </w:r>
    </w:p>
    <w:p w:rsidR="00000000" w:rsidRDefault="00F67113">
      <w:pPr>
        <w:ind w:left="284" w:hanging="284"/>
        <w:jc w:val="both"/>
        <w:rPr>
          <w:rFonts w:ascii="NTTimes/Cyrillic" w:hAnsi="NTTimes/Cyrillic"/>
          <w:sz w:val="18"/>
        </w:rPr>
      </w:pPr>
      <w:r>
        <w:rPr>
          <w:rFonts w:ascii="NTTimes/Cyrillic" w:hAnsi="NTTimes/Cyrillic"/>
          <w:sz w:val="18"/>
        </w:rPr>
        <w:t xml:space="preserve"> а) описательному (дискриптивному) направлению в эпидемиологии злокачественных новообразований </w:t>
      </w:r>
    </w:p>
    <w:p w:rsidR="00000000" w:rsidRDefault="00F67113">
      <w:pPr>
        <w:ind w:left="284" w:hanging="284"/>
        <w:jc w:val="both"/>
        <w:rPr>
          <w:rFonts w:ascii="NTTimes/Cyrillic" w:hAnsi="NTTimes/Cyrillic"/>
          <w:sz w:val="18"/>
        </w:rPr>
      </w:pPr>
      <w:r>
        <w:rPr>
          <w:rFonts w:ascii="NTTimes/Cyrillic" w:hAnsi="NTTimes/Cyrillic"/>
          <w:sz w:val="18"/>
        </w:rPr>
        <w:t xml:space="preserve"> б) аналитическому направлению в эпидемиологии </w:t>
      </w:r>
    </w:p>
    <w:p w:rsidR="00000000" w:rsidRDefault="00F67113">
      <w:pPr>
        <w:ind w:left="284" w:hanging="284"/>
        <w:jc w:val="both"/>
        <w:rPr>
          <w:rFonts w:ascii="NTTimes/Cyrillic" w:hAnsi="NTTimes/Cyrillic"/>
          <w:sz w:val="18"/>
        </w:rPr>
      </w:pPr>
      <w:r>
        <w:rPr>
          <w:rFonts w:ascii="NTTimes/Cyrillic" w:hAnsi="NTTimes/Cyrillic"/>
          <w:sz w:val="18"/>
        </w:rPr>
        <w:t xml:space="preserve"> в) и то, и другое </w:t>
      </w:r>
    </w:p>
    <w:p w:rsidR="00000000" w:rsidRDefault="00F67113">
      <w:pPr>
        <w:ind w:left="284" w:hanging="284"/>
        <w:jc w:val="both"/>
        <w:rPr>
          <w:rFonts w:ascii="NTTimes/Cyrillic" w:hAnsi="NTTimes/Cyrillic"/>
          <w:sz w:val="18"/>
        </w:rPr>
      </w:pPr>
      <w:r>
        <w:rPr>
          <w:rFonts w:ascii="NTTimes/Cyrillic" w:hAnsi="NTTimes/Cyrillic"/>
          <w:sz w:val="18"/>
        </w:rPr>
        <w:t xml:space="preserve"> г) ни то, ни др</w:t>
      </w:r>
      <w:r>
        <w:rPr>
          <w:rFonts w:ascii="NTTimes/Cyrillic" w:hAnsi="NTTimes/Cyrillic"/>
          <w:sz w:val="18"/>
        </w:rPr>
        <w:t xml:space="preserve">угое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063. Своевременное получение и анализ достоверных сведений о заболеваемости и смертности от злокачественных новообразований являются непременным условием </w:t>
      </w:r>
    </w:p>
    <w:p w:rsidR="00000000" w:rsidRDefault="00F67113">
      <w:pPr>
        <w:ind w:left="284" w:hanging="284"/>
        <w:jc w:val="both"/>
        <w:rPr>
          <w:rFonts w:ascii="NTTimes/Cyrillic" w:hAnsi="NTTimes/Cyrillic"/>
          <w:sz w:val="18"/>
        </w:rPr>
      </w:pPr>
      <w:r>
        <w:rPr>
          <w:rFonts w:ascii="NTTimes/Cyrillic" w:hAnsi="NTTimes/Cyrillic"/>
          <w:sz w:val="18"/>
        </w:rPr>
        <w:t xml:space="preserve"> а) для планирования и оценки эффективности мероприятий, направленных на профилактику и раннее выявление опухолей </w:t>
      </w:r>
    </w:p>
    <w:p w:rsidR="00000000" w:rsidRDefault="00F67113">
      <w:pPr>
        <w:ind w:left="284" w:hanging="284"/>
        <w:jc w:val="both"/>
        <w:rPr>
          <w:rFonts w:ascii="NTTimes/Cyrillic" w:hAnsi="NTTimes/Cyrillic"/>
          <w:sz w:val="18"/>
        </w:rPr>
      </w:pPr>
      <w:r>
        <w:rPr>
          <w:rFonts w:ascii="NTTimes/Cyrillic" w:hAnsi="NTTimes/Cyrillic"/>
          <w:sz w:val="18"/>
        </w:rPr>
        <w:t xml:space="preserve"> б) оказания эффективной помощи онкологическим больным </w:t>
      </w:r>
    </w:p>
    <w:p w:rsidR="00000000" w:rsidRDefault="00F67113">
      <w:pPr>
        <w:ind w:left="284" w:hanging="284"/>
        <w:jc w:val="both"/>
        <w:rPr>
          <w:rFonts w:ascii="NTTimes/Cyrillic" w:hAnsi="NTTimes/Cyrillic"/>
          <w:sz w:val="18"/>
        </w:rPr>
      </w:pPr>
      <w:r>
        <w:rPr>
          <w:rFonts w:ascii="NTTimes/Cyrillic" w:hAnsi="NTTimes/Cyrillic"/>
          <w:sz w:val="18"/>
        </w:rPr>
        <w:t xml:space="preserve"> в) ни то, ни другое </w:t>
      </w:r>
    </w:p>
    <w:p w:rsidR="00000000" w:rsidRDefault="00F67113">
      <w:pPr>
        <w:ind w:left="284" w:hanging="284"/>
        <w:jc w:val="both"/>
        <w:rPr>
          <w:rFonts w:ascii="NTTimes/Cyrillic" w:hAnsi="NTTimes/Cyrillic"/>
          <w:sz w:val="18"/>
        </w:rPr>
      </w:pPr>
      <w:r>
        <w:rPr>
          <w:rFonts w:ascii="NTTimes/Cyrillic" w:hAnsi="NTTimes/Cyrillic"/>
          <w:sz w:val="18"/>
        </w:rPr>
        <w:t xml:space="preserve"> г) и то, и другое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064. Основными задачами онкологической статистики являются </w:t>
      </w:r>
    </w:p>
    <w:p w:rsidR="00000000" w:rsidRDefault="00F67113">
      <w:pPr>
        <w:ind w:left="284" w:hanging="284"/>
        <w:jc w:val="both"/>
        <w:rPr>
          <w:rFonts w:ascii="NTTimes/Cyrillic" w:hAnsi="NTTimes/Cyrillic"/>
          <w:sz w:val="18"/>
        </w:rPr>
      </w:pPr>
      <w:r>
        <w:rPr>
          <w:rFonts w:ascii="NTTimes/Cyrillic" w:hAnsi="NTTimes/Cyrillic"/>
          <w:sz w:val="18"/>
        </w:rPr>
        <w:t xml:space="preserve"> а) определение современного состояния и основных тенденций заболеваемости, </w:t>
      </w:r>
      <w:r>
        <w:rPr>
          <w:rFonts w:ascii="NTTimes/Cyrillic" w:hAnsi="NTTimes/Cyrillic"/>
          <w:sz w:val="18"/>
        </w:rPr>
        <w:t xml:space="preserve">болезненности и смертности населения от злокачественных опухолей </w:t>
      </w:r>
    </w:p>
    <w:p w:rsidR="00000000" w:rsidRDefault="00F67113">
      <w:pPr>
        <w:ind w:left="284" w:hanging="284"/>
        <w:jc w:val="both"/>
        <w:rPr>
          <w:rFonts w:ascii="NTTimes/Cyrillic" w:hAnsi="NTTimes/Cyrillic"/>
          <w:sz w:val="18"/>
        </w:rPr>
      </w:pPr>
      <w:r>
        <w:rPr>
          <w:rFonts w:ascii="NTTimes/Cyrillic" w:hAnsi="NTTimes/Cyrillic"/>
          <w:sz w:val="18"/>
        </w:rPr>
        <w:t xml:space="preserve"> б) оценка эффективности мероприятий в области профилактики и раннего проявления злокачественных опухолей, лечения и реабилитации онкологических больных </w:t>
      </w:r>
    </w:p>
    <w:p w:rsidR="00000000" w:rsidRDefault="00F67113">
      <w:pPr>
        <w:ind w:left="284" w:hanging="284"/>
        <w:jc w:val="both"/>
        <w:rPr>
          <w:rFonts w:ascii="NTTimes/Cyrillic" w:hAnsi="NTTimes/Cyrillic"/>
          <w:sz w:val="18"/>
        </w:rPr>
      </w:pPr>
      <w:r>
        <w:rPr>
          <w:rFonts w:ascii="NTTimes/Cyrillic" w:hAnsi="NTTimes/Cyrillic"/>
          <w:sz w:val="18"/>
        </w:rPr>
        <w:t xml:space="preserve"> в) обеспечение органов здравоохранения постоянной информацией, пригодной для оперативного руководства системой противораковой борьбы </w:t>
      </w:r>
    </w:p>
    <w:p w:rsidR="00000000" w:rsidRDefault="00F67113">
      <w:pPr>
        <w:ind w:left="284" w:hanging="284"/>
        <w:jc w:val="both"/>
        <w:rPr>
          <w:rFonts w:ascii="NTTimes/Cyrillic" w:hAnsi="NTTimes/Cyrillic"/>
          <w:sz w:val="18"/>
        </w:rPr>
      </w:pPr>
      <w:r>
        <w:rPr>
          <w:rFonts w:ascii="NTTimes/Cyrillic" w:hAnsi="NTTimes/Cyrillic"/>
          <w:sz w:val="18"/>
        </w:rPr>
        <w:t xml:space="preserve"> г) все перечисленное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а)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065. Принципами, обеспечивающими эффективность службы онкологической статистики в России, являются </w:t>
      </w:r>
    </w:p>
    <w:p w:rsidR="00000000" w:rsidRDefault="00F67113">
      <w:pPr>
        <w:ind w:left="284" w:hanging="284"/>
        <w:jc w:val="both"/>
        <w:rPr>
          <w:rFonts w:ascii="NTTimes/Cyrillic" w:hAnsi="NTTimes/Cyrillic"/>
          <w:sz w:val="18"/>
        </w:rPr>
      </w:pPr>
      <w:r>
        <w:rPr>
          <w:rFonts w:ascii="NTTimes/Cyrillic" w:hAnsi="NTTimes/Cyrillic"/>
          <w:sz w:val="18"/>
        </w:rPr>
        <w:t xml:space="preserve"> а</w:t>
      </w:r>
      <w:r>
        <w:rPr>
          <w:rFonts w:ascii="NTTimes/Cyrillic" w:hAnsi="NTTimes/Cyrillic"/>
          <w:sz w:val="18"/>
        </w:rPr>
        <w:t xml:space="preserve">) полнота учета всех заболевших злокачественными новообразованиями и умерших от них </w:t>
      </w:r>
    </w:p>
    <w:p w:rsidR="00000000" w:rsidRDefault="00F67113">
      <w:pPr>
        <w:ind w:left="284" w:hanging="284"/>
        <w:jc w:val="both"/>
        <w:rPr>
          <w:rFonts w:ascii="NTTimes/Cyrillic" w:hAnsi="NTTimes/Cyrillic"/>
          <w:sz w:val="18"/>
        </w:rPr>
      </w:pPr>
      <w:r>
        <w:rPr>
          <w:rFonts w:ascii="NTTimes/Cyrillic" w:hAnsi="NTTimes/Cyrillic"/>
          <w:sz w:val="18"/>
        </w:rPr>
        <w:t xml:space="preserve"> б) оперативный характер получения анализа и использования информации </w:t>
      </w:r>
    </w:p>
    <w:p w:rsidR="00000000" w:rsidRDefault="00F67113">
      <w:pPr>
        <w:ind w:left="284" w:hanging="284"/>
        <w:jc w:val="both"/>
        <w:rPr>
          <w:rFonts w:ascii="NTTimes/Cyrillic" w:hAnsi="NTTimes/Cyrillic"/>
          <w:sz w:val="18"/>
        </w:rPr>
      </w:pPr>
      <w:r>
        <w:rPr>
          <w:rFonts w:ascii="NTTimes/Cyrillic" w:hAnsi="NTTimes/Cyrillic"/>
          <w:sz w:val="18"/>
        </w:rPr>
        <w:t xml:space="preserve"> в) территориальность системы наполнения и использования полученных сведений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правильны </w:t>
      </w:r>
    </w:p>
    <w:p w:rsidR="00000000" w:rsidRDefault="00F67113">
      <w:pPr>
        <w:ind w:left="284" w:hanging="284"/>
        <w:jc w:val="both"/>
        <w:rPr>
          <w:rFonts w:ascii="NTTimes/Cyrillic" w:hAnsi="NTTimes/Cyrillic"/>
          <w:sz w:val="18"/>
        </w:rPr>
      </w:pPr>
      <w:r>
        <w:rPr>
          <w:rFonts w:ascii="NTTimes/Cyrillic" w:hAnsi="NTTimes/Cyrillic"/>
          <w:sz w:val="18"/>
        </w:rPr>
        <w:t xml:space="preserve"> д) верные ответы а) и 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066. Применение стандартизованных показателей в онкологической статистике необходимо для исключения влияния на показатели заболеваемости и смертности таких факторов </w:t>
      </w:r>
    </w:p>
    <w:p w:rsidR="00000000" w:rsidRDefault="00F67113">
      <w:pPr>
        <w:ind w:left="284" w:hanging="284"/>
        <w:jc w:val="both"/>
        <w:rPr>
          <w:rFonts w:ascii="NTTimes/Cyrillic" w:hAnsi="NTTimes/Cyrillic"/>
          <w:sz w:val="18"/>
        </w:rPr>
      </w:pPr>
      <w:r>
        <w:rPr>
          <w:rFonts w:ascii="NTTimes/Cyrillic" w:hAnsi="NTTimes/Cyrillic"/>
          <w:sz w:val="18"/>
        </w:rPr>
        <w:t xml:space="preserve"> а) как возрастной составной населения </w:t>
      </w:r>
    </w:p>
    <w:p w:rsidR="00000000" w:rsidRDefault="00F67113">
      <w:pPr>
        <w:ind w:left="284" w:hanging="284"/>
        <w:jc w:val="both"/>
        <w:rPr>
          <w:rFonts w:ascii="NTTimes/Cyrillic" w:hAnsi="NTTimes/Cyrillic"/>
          <w:sz w:val="18"/>
        </w:rPr>
      </w:pPr>
      <w:r>
        <w:rPr>
          <w:rFonts w:ascii="NTTimes/Cyrillic" w:hAnsi="NTTimes/Cyrillic"/>
          <w:sz w:val="18"/>
        </w:rPr>
        <w:t xml:space="preserve"> б) как половой со</w:t>
      </w:r>
      <w:r>
        <w:rPr>
          <w:rFonts w:ascii="NTTimes/Cyrillic" w:hAnsi="NTTimes/Cyrillic"/>
          <w:sz w:val="18"/>
        </w:rPr>
        <w:t xml:space="preserve">став населения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в) и того, и другого </w:t>
      </w:r>
    </w:p>
    <w:p w:rsidR="00000000" w:rsidRDefault="00F67113">
      <w:pPr>
        <w:ind w:left="284" w:hanging="284"/>
        <w:jc w:val="both"/>
        <w:rPr>
          <w:rFonts w:ascii="NTTimes/Cyrillic" w:hAnsi="NTTimes/Cyrillic"/>
          <w:sz w:val="18"/>
        </w:rPr>
      </w:pPr>
      <w:r>
        <w:rPr>
          <w:rFonts w:ascii="NTTimes/Cyrillic" w:hAnsi="NTTimes/Cyrillic"/>
          <w:sz w:val="18"/>
        </w:rPr>
        <w:t xml:space="preserve"> г) ни того, ни другого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067. В большинстве отечественных и зарубежных работ по онкологической статистике в качестве стандартного распределения населения принято распределение, рассчитанное </w:t>
      </w:r>
    </w:p>
    <w:p w:rsidR="00000000" w:rsidRDefault="00F67113">
      <w:pPr>
        <w:ind w:left="284" w:hanging="284"/>
        <w:jc w:val="both"/>
        <w:rPr>
          <w:rFonts w:ascii="NTTimes/Cyrillic" w:hAnsi="NTTimes/Cyrillic"/>
          <w:sz w:val="18"/>
        </w:rPr>
      </w:pPr>
      <w:r>
        <w:rPr>
          <w:rFonts w:ascii="NTTimes/Cyrillic" w:hAnsi="NTTimes/Cyrillic"/>
          <w:sz w:val="18"/>
        </w:rPr>
        <w:t xml:space="preserve"> а) М. Сечи (1966, 1981 гг. ) </w:t>
      </w:r>
    </w:p>
    <w:p w:rsidR="00000000" w:rsidRDefault="00F67113">
      <w:pPr>
        <w:ind w:left="284" w:hanging="284"/>
        <w:jc w:val="both"/>
        <w:rPr>
          <w:rFonts w:ascii="NTTimes/Cyrillic" w:hAnsi="NTTimes/Cyrillic"/>
          <w:sz w:val="18"/>
        </w:rPr>
      </w:pPr>
      <w:r>
        <w:rPr>
          <w:rFonts w:ascii="NTTimes/Cyrillic" w:hAnsi="NTTimes/Cyrillic"/>
          <w:sz w:val="18"/>
        </w:rPr>
        <w:t xml:space="preserve"> б) Н. П. Напалковым (1982 г. ) </w:t>
      </w:r>
    </w:p>
    <w:p w:rsidR="00000000" w:rsidRDefault="00F67113">
      <w:pPr>
        <w:ind w:left="284" w:hanging="284"/>
        <w:jc w:val="both"/>
        <w:rPr>
          <w:rFonts w:ascii="NTTimes/Cyrillic" w:hAnsi="NTTimes/Cyrillic"/>
          <w:sz w:val="18"/>
        </w:rPr>
      </w:pPr>
      <w:r>
        <w:rPr>
          <w:rFonts w:ascii="NTTimes/Cyrillic" w:hAnsi="NTTimes/Cyrillic"/>
          <w:sz w:val="18"/>
        </w:rPr>
        <w:t xml:space="preserve"> в) Н. Н. Петровым (1913 г. )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правильного ответа нет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068. В онкологической статистике целесообразно использовать </w:t>
      </w:r>
    </w:p>
    <w:p w:rsidR="00000000" w:rsidRDefault="00F67113">
      <w:pPr>
        <w:ind w:left="284" w:hanging="284"/>
        <w:jc w:val="both"/>
        <w:rPr>
          <w:rFonts w:ascii="NTTimes/Cyrillic" w:hAnsi="NTTimes/Cyrillic"/>
          <w:sz w:val="18"/>
        </w:rPr>
      </w:pPr>
      <w:r>
        <w:rPr>
          <w:rFonts w:ascii="NTTimes/Cyrillic" w:hAnsi="NTTimes/Cyrillic"/>
          <w:sz w:val="18"/>
        </w:rPr>
        <w:t xml:space="preserve"> а) только стандартизованные показатели </w:t>
      </w:r>
    </w:p>
    <w:p w:rsidR="00000000" w:rsidRDefault="00F67113">
      <w:pPr>
        <w:ind w:left="284" w:hanging="284"/>
        <w:jc w:val="both"/>
        <w:rPr>
          <w:rFonts w:ascii="NTTimes/Cyrillic" w:hAnsi="NTTimes/Cyrillic"/>
          <w:sz w:val="18"/>
        </w:rPr>
      </w:pPr>
      <w:r>
        <w:rPr>
          <w:rFonts w:ascii="NTTimes/Cyrillic" w:hAnsi="NTTimes/Cyrillic"/>
          <w:sz w:val="18"/>
        </w:rPr>
        <w:t xml:space="preserve"> б) только обычные (грубые показатели) </w:t>
      </w:r>
    </w:p>
    <w:p w:rsidR="00000000" w:rsidRDefault="00F67113">
      <w:pPr>
        <w:ind w:left="284" w:hanging="284"/>
        <w:jc w:val="both"/>
        <w:rPr>
          <w:rFonts w:ascii="NTTimes/Cyrillic" w:hAnsi="NTTimes/Cyrillic"/>
          <w:sz w:val="18"/>
        </w:rPr>
      </w:pPr>
      <w:r>
        <w:rPr>
          <w:rFonts w:ascii="NTTimes/Cyrillic" w:hAnsi="NTTimes/Cyrillic"/>
          <w:sz w:val="18"/>
        </w:rPr>
        <w:t xml:space="preserve"> в) и стандарти</w:t>
      </w:r>
      <w:r>
        <w:rPr>
          <w:rFonts w:ascii="NTTimes/Cyrillic" w:hAnsi="NTTimes/Cyrillic"/>
          <w:sz w:val="18"/>
        </w:rPr>
        <w:t xml:space="preserve">зованные показатели, и обычные (грубые) показатели заболеваемости и смертности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069. Аналитическому направлению в эпидемиологии злокачественных новообразований в большей мере удовлетворяют </w:t>
      </w:r>
    </w:p>
    <w:p w:rsidR="00000000" w:rsidRDefault="00F67113">
      <w:pPr>
        <w:ind w:left="284" w:hanging="284"/>
        <w:jc w:val="both"/>
        <w:rPr>
          <w:rFonts w:ascii="NTTimes/Cyrillic" w:hAnsi="NTTimes/Cyrillic"/>
          <w:sz w:val="18"/>
        </w:rPr>
      </w:pPr>
      <w:r>
        <w:rPr>
          <w:rFonts w:ascii="NTTimes/Cyrillic" w:hAnsi="NTTimes/Cyrillic"/>
          <w:sz w:val="18"/>
        </w:rPr>
        <w:t xml:space="preserve"> а) стандартизованные показатели </w:t>
      </w:r>
    </w:p>
    <w:p w:rsidR="00000000" w:rsidRDefault="00F67113">
      <w:pPr>
        <w:ind w:left="284" w:hanging="284"/>
        <w:jc w:val="both"/>
        <w:rPr>
          <w:rFonts w:ascii="NTTimes/Cyrillic" w:hAnsi="NTTimes/Cyrillic"/>
          <w:sz w:val="18"/>
        </w:rPr>
      </w:pPr>
      <w:r>
        <w:rPr>
          <w:rFonts w:ascii="NTTimes/Cyrillic" w:hAnsi="NTTimes/Cyrillic"/>
          <w:sz w:val="18"/>
        </w:rPr>
        <w:t xml:space="preserve"> б) "грубые" показатели </w:t>
      </w:r>
    </w:p>
    <w:p w:rsidR="00000000" w:rsidRDefault="00F67113">
      <w:pPr>
        <w:ind w:left="284" w:hanging="284"/>
        <w:jc w:val="both"/>
        <w:rPr>
          <w:rFonts w:ascii="NTTimes/Cyrillic" w:hAnsi="NTTimes/Cyrillic"/>
          <w:sz w:val="18"/>
        </w:rPr>
      </w:pPr>
      <w:r>
        <w:rPr>
          <w:rFonts w:ascii="NTTimes/Cyrillic" w:hAnsi="NTTimes/Cyrillic"/>
          <w:sz w:val="18"/>
        </w:rPr>
        <w:t xml:space="preserve"> в) и те, и другие </w:t>
      </w:r>
    </w:p>
    <w:p w:rsidR="00000000" w:rsidRDefault="00F67113">
      <w:pPr>
        <w:ind w:left="284" w:hanging="284"/>
        <w:jc w:val="both"/>
        <w:rPr>
          <w:rFonts w:ascii="NTTimes/Cyrillic" w:hAnsi="NTTimes/Cyrillic"/>
          <w:sz w:val="18"/>
        </w:rPr>
      </w:pPr>
      <w:r>
        <w:rPr>
          <w:rFonts w:ascii="NTTimes/Cyrillic" w:hAnsi="NTTimes/Cyrillic"/>
          <w:sz w:val="18"/>
        </w:rPr>
        <w:t xml:space="preserve"> г) ни те, ни другие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070. Вклад аналитической эпидемиологии весьма существенен в решении проблем, связанных </w:t>
      </w:r>
    </w:p>
    <w:p w:rsidR="00000000" w:rsidRDefault="00F67113">
      <w:pPr>
        <w:ind w:left="284" w:hanging="284"/>
        <w:jc w:val="both"/>
        <w:rPr>
          <w:rFonts w:ascii="NTTimes/Cyrillic" w:hAnsi="NTTimes/Cyrillic"/>
          <w:sz w:val="18"/>
        </w:rPr>
      </w:pPr>
      <w:r>
        <w:rPr>
          <w:rFonts w:ascii="NTTimes/Cyrillic" w:hAnsi="NTTimes/Cyrillic"/>
          <w:sz w:val="18"/>
        </w:rPr>
        <w:t xml:space="preserve"> а) с установлением причинной связи между курением табака и резким учащением рака легких у курящих </w:t>
      </w:r>
    </w:p>
    <w:p w:rsidR="00000000" w:rsidRDefault="00F67113">
      <w:pPr>
        <w:ind w:left="284" w:hanging="284"/>
        <w:jc w:val="both"/>
        <w:rPr>
          <w:rFonts w:ascii="NTTimes/Cyrillic" w:hAnsi="NTTimes/Cyrillic"/>
          <w:sz w:val="18"/>
        </w:rPr>
      </w:pPr>
      <w:r>
        <w:rPr>
          <w:rFonts w:ascii="NTTimes/Cyrillic" w:hAnsi="NTTimes/Cyrillic"/>
          <w:sz w:val="18"/>
        </w:rPr>
        <w:t xml:space="preserve"> б) с профессиональным раком </w:t>
      </w:r>
    </w:p>
    <w:p w:rsidR="00000000" w:rsidRDefault="00F67113">
      <w:pPr>
        <w:ind w:left="284" w:hanging="284"/>
        <w:jc w:val="both"/>
        <w:rPr>
          <w:rFonts w:ascii="NTTimes/Cyrillic" w:hAnsi="NTTimes/Cyrillic"/>
          <w:sz w:val="18"/>
        </w:rPr>
      </w:pPr>
      <w:r>
        <w:rPr>
          <w:rFonts w:ascii="NTTimes/Cyrillic" w:hAnsi="NTTimes/Cyrillic"/>
          <w:sz w:val="18"/>
        </w:rPr>
        <w:t xml:space="preserve"> </w:t>
      </w:r>
      <w:r>
        <w:rPr>
          <w:rFonts w:ascii="NTTimes/Cyrillic" w:hAnsi="NTTimes/Cyrillic"/>
          <w:sz w:val="18"/>
        </w:rPr>
        <w:t xml:space="preserve">в) с влиянием на показатели заболеваемости злокачественными новообразованиями специфических факторов внешней среды (включая природные) и национальных обычаев и привычек </w:t>
      </w:r>
    </w:p>
    <w:p w:rsidR="00000000" w:rsidRDefault="00F67113">
      <w:pPr>
        <w:ind w:left="284" w:hanging="284"/>
        <w:jc w:val="both"/>
        <w:rPr>
          <w:rFonts w:ascii="NTTimes/Cyrillic" w:hAnsi="NTTimes/Cyrillic"/>
          <w:sz w:val="18"/>
        </w:rPr>
      </w:pPr>
      <w:r>
        <w:rPr>
          <w:rFonts w:ascii="NTTimes/Cyrillic" w:hAnsi="NTTimes/Cyrillic"/>
          <w:sz w:val="18"/>
        </w:rPr>
        <w:t xml:space="preserve"> г) нет правильного ответа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ответы верные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p>
    <w:p w:rsidR="00000000" w:rsidRDefault="00F67113">
      <w:pPr>
        <w:ind w:left="284" w:hanging="284"/>
        <w:jc w:val="center"/>
        <w:rPr>
          <w:rFonts w:ascii="NTTimes/Cyrillic" w:hAnsi="NTTimes/Cyrillic"/>
          <w:sz w:val="18"/>
        </w:rPr>
      </w:pPr>
      <w:r>
        <w:rPr>
          <w:rFonts w:ascii="NTTimes/Cyrillic" w:hAnsi="NTTimes/Cyrillic"/>
          <w:b/>
          <w:sz w:val="18"/>
        </w:rPr>
        <w:t>2. ХИРУРГИЧЕСКАЯ АНАТОМИЯ И ОПЕРАТИВНАЯ ХИРУРГИЯ</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001. Хирургическая анатомия - это </w:t>
      </w:r>
    </w:p>
    <w:p w:rsidR="00000000" w:rsidRDefault="00F67113">
      <w:pPr>
        <w:ind w:left="284" w:hanging="284"/>
        <w:jc w:val="both"/>
        <w:rPr>
          <w:rFonts w:ascii="NTTimes/Cyrillic" w:hAnsi="NTTimes/Cyrillic"/>
          <w:sz w:val="18"/>
        </w:rPr>
      </w:pPr>
      <w:r>
        <w:rPr>
          <w:rFonts w:ascii="NTTimes/Cyrillic" w:hAnsi="NTTimes/Cyrillic"/>
          <w:sz w:val="18"/>
        </w:rPr>
        <w:t xml:space="preserve"> а) раздел хирургии, изучающий и разрабатывающий отдельные хирургические доступы и оперативные приемы </w:t>
      </w:r>
    </w:p>
    <w:p w:rsidR="00000000" w:rsidRDefault="00F67113">
      <w:pPr>
        <w:ind w:left="284" w:hanging="284"/>
        <w:jc w:val="both"/>
        <w:rPr>
          <w:rFonts w:ascii="NTTimes/Cyrillic" w:hAnsi="NTTimes/Cyrillic"/>
          <w:sz w:val="18"/>
        </w:rPr>
      </w:pPr>
      <w:r>
        <w:rPr>
          <w:rFonts w:ascii="NTTimes/Cyrillic" w:hAnsi="NTTimes/Cyrillic"/>
          <w:sz w:val="18"/>
        </w:rPr>
        <w:t xml:space="preserve"> б) раздел анатомии, изучающий строение тела человека применительно к запросам хирургии, главным обра</w:t>
      </w:r>
      <w:r>
        <w:rPr>
          <w:rFonts w:ascii="NTTimes/Cyrillic" w:hAnsi="NTTimes/Cyrillic"/>
          <w:sz w:val="18"/>
        </w:rPr>
        <w:t xml:space="preserve">зом, с целью обоснования оперативных доступов и приемов </w:t>
      </w:r>
    </w:p>
    <w:p w:rsidR="00000000" w:rsidRDefault="00F67113">
      <w:pPr>
        <w:ind w:left="284" w:hanging="284"/>
        <w:jc w:val="both"/>
        <w:rPr>
          <w:rFonts w:ascii="NTTimes/Cyrillic" w:hAnsi="NTTimes/Cyrillic"/>
          <w:sz w:val="18"/>
        </w:rPr>
      </w:pPr>
      <w:r>
        <w:rPr>
          <w:rFonts w:ascii="NTTimes/Cyrillic" w:hAnsi="NTTimes/Cyrillic"/>
          <w:sz w:val="18"/>
        </w:rPr>
        <w:t xml:space="preserve"> в) анатомия, изучающая строение, форму и взаимоотношение органов по областям тела </w:t>
      </w:r>
    </w:p>
    <w:p w:rsidR="00000000" w:rsidRDefault="00F67113">
      <w:pPr>
        <w:ind w:left="284" w:hanging="284"/>
        <w:jc w:val="both"/>
        <w:rPr>
          <w:rFonts w:ascii="NTTimes/Cyrillic" w:hAnsi="NTTimes/Cyrillic"/>
          <w:sz w:val="18"/>
        </w:rPr>
      </w:pPr>
      <w:r>
        <w:rPr>
          <w:rFonts w:ascii="NTTimes/Cyrillic" w:hAnsi="NTTimes/Cyrillic"/>
          <w:sz w:val="18"/>
        </w:rPr>
        <w:t xml:space="preserve"> г) раздел анатомии, изучающий пространственное расположение органов и анатомических образований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002. Оперативная хирургия - это </w:t>
      </w:r>
    </w:p>
    <w:p w:rsidR="00000000" w:rsidRDefault="00F67113">
      <w:pPr>
        <w:ind w:left="284" w:hanging="284"/>
        <w:jc w:val="both"/>
        <w:rPr>
          <w:rFonts w:ascii="NTTimes/Cyrillic" w:hAnsi="NTTimes/Cyrillic"/>
          <w:sz w:val="18"/>
        </w:rPr>
      </w:pPr>
      <w:r>
        <w:rPr>
          <w:rFonts w:ascii="NTTimes/Cyrillic" w:hAnsi="NTTimes/Cyrillic"/>
          <w:sz w:val="18"/>
        </w:rPr>
        <w:t xml:space="preserve"> а) раздел хирургии, изучающий основы патологии и общие принципы применения оперативных хирургических методов лечения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б) раздел хирургии, изучающий отдельные хирургические доступы </w:t>
      </w:r>
    </w:p>
    <w:p w:rsidR="00000000" w:rsidRDefault="00F67113">
      <w:pPr>
        <w:ind w:left="284" w:hanging="284"/>
        <w:jc w:val="both"/>
        <w:rPr>
          <w:rFonts w:ascii="NTTimes/Cyrillic" w:hAnsi="NTTimes/Cyrillic"/>
          <w:sz w:val="18"/>
        </w:rPr>
      </w:pPr>
      <w:r>
        <w:rPr>
          <w:rFonts w:ascii="NTTimes/Cyrillic" w:hAnsi="NTTimes/Cyrillic"/>
          <w:sz w:val="18"/>
        </w:rPr>
        <w:t xml:space="preserve"> в) раздел хирургии, разрабатывающий и изучающий операти</w:t>
      </w:r>
      <w:r>
        <w:rPr>
          <w:rFonts w:ascii="NTTimes/Cyrillic" w:hAnsi="NTTimes/Cyrillic"/>
          <w:sz w:val="18"/>
        </w:rPr>
        <w:t xml:space="preserve">вные приемы </w:t>
      </w:r>
    </w:p>
    <w:p w:rsidR="00000000" w:rsidRDefault="00F67113">
      <w:pPr>
        <w:ind w:left="284" w:hanging="284"/>
        <w:jc w:val="both"/>
        <w:rPr>
          <w:rFonts w:ascii="NTTimes/Cyrillic" w:hAnsi="NTTimes/Cyrillic"/>
          <w:sz w:val="18"/>
        </w:rPr>
      </w:pPr>
      <w:r>
        <w:rPr>
          <w:rFonts w:ascii="NTTimes/Cyrillic" w:hAnsi="NTTimes/Cyrillic"/>
          <w:sz w:val="18"/>
        </w:rPr>
        <w:t xml:space="preserve"> г) раздел хирургии, разрабатывающий оперативные методы восстановления анатомической целости, формы и функции поврежденных органов и тканей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б)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003. Оперативный прием - это </w:t>
      </w:r>
    </w:p>
    <w:p w:rsidR="00000000" w:rsidRDefault="00F67113">
      <w:pPr>
        <w:ind w:left="284" w:hanging="284"/>
        <w:jc w:val="both"/>
        <w:rPr>
          <w:rFonts w:ascii="NTTimes/Cyrillic" w:hAnsi="NTTimes/Cyrillic"/>
          <w:sz w:val="18"/>
        </w:rPr>
      </w:pPr>
      <w:r>
        <w:rPr>
          <w:rFonts w:ascii="NTTimes/Cyrillic" w:hAnsi="NTTimes/Cyrillic"/>
          <w:sz w:val="18"/>
        </w:rPr>
        <w:t xml:space="preserve"> а) совокупность действий хирурга при разделении тканей для обнажения органа, являющегося основным объектом хирургического вмешательства </w:t>
      </w:r>
    </w:p>
    <w:p w:rsidR="00000000" w:rsidRDefault="00F67113">
      <w:pPr>
        <w:ind w:left="284" w:hanging="284"/>
        <w:jc w:val="both"/>
        <w:rPr>
          <w:rFonts w:ascii="NTTimes/Cyrillic" w:hAnsi="NTTimes/Cyrillic"/>
          <w:sz w:val="18"/>
        </w:rPr>
      </w:pPr>
      <w:r>
        <w:rPr>
          <w:rFonts w:ascii="NTTimes/Cyrillic" w:hAnsi="NTTimes/Cyrillic"/>
          <w:sz w:val="18"/>
        </w:rPr>
        <w:t xml:space="preserve"> б) совокупность действий хирурга на органах и тканях, являющихся основным объектом вмешательства </w:t>
      </w:r>
    </w:p>
    <w:p w:rsidR="00000000" w:rsidRDefault="00F67113">
      <w:pPr>
        <w:ind w:left="284" w:hanging="284"/>
        <w:jc w:val="both"/>
        <w:rPr>
          <w:rFonts w:ascii="NTTimes/Cyrillic" w:hAnsi="NTTimes/Cyrillic"/>
          <w:sz w:val="18"/>
        </w:rPr>
      </w:pPr>
      <w:r>
        <w:rPr>
          <w:rFonts w:ascii="NTTimes/Cyrillic" w:hAnsi="NTTimes/Cyrillic"/>
          <w:sz w:val="18"/>
        </w:rPr>
        <w:t xml:space="preserve"> в) решающий этап хирургической операции </w:t>
      </w:r>
    </w:p>
    <w:p w:rsidR="00000000" w:rsidRDefault="00F67113">
      <w:pPr>
        <w:ind w:left="284" w:hanging="284"/>
        <w:jc w:val="both"/>
        <w:rPr>
          <w:rFonts w:ascii="NTTimes/Cyrillic" w:hAnsi="NTTimes/Cyrillic"/>
          <w:sz w:val="18"/>
        </w:rPr>
      </w:pPr>
      <w:r>
        <w:rPr>
          <w:rFonts w:ascii="NTTimes/Cyrillic" w:hAnsi="NTTimes/Cyrillic"/>
          <w:sz w:val="18"/>
        </w:rPr>
        <w:t xml:space="preserve"> г) начальный эта</w:t>
      </w:r>
      <w:r>
        <w:rPr>
          <w:rFonts w:ascii="NTTimes/Cyrillic" w:hAnsi="NTTimes/Cyrillic"/>
          <w:sz w:val="18"/>
        </w:rPr>
        <w:t xml:space="preserve">п оперативного вмешательства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б)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004. Основной путь лимфооттока в нормальных условиях </w:t>
      </w:r>
    </w:p>
    <w:p w:rsidR="00000000" w:rsidRDefault="00F67113">
      <w:pPr>
        <w:ind w:left="284" w:hanging="284"/>
        <w:jc w:val="both"/>
        <w:rPr>
          <w:rFonts w:ascii="NTTimes/Cyrillic" w:hAnsi="NTTimes/Cyrillic"/>
          <w:sz w:val="18"/>
        </w:rPr>
      </w:pPr>
      <w:r>
        <w:rPr>
          <w:rFonts w:ascii="NTTimes/Cyrillic" w:hAnsi="NTTimes/Cyrillic"/>
          <w:sz w:val="18"/>
        </w:rPr>
        <w:t xml:space="preserve"> а) ортоградный </w:t>
      </w:r>
    </w:p>
    <w:p w:rsidR="00000000" w:rsidRDefault="00F67113">
      <w:pPr>
        <w:ind w:left="284" w:hanging="284"/>
        <w:jc w:val="both"/>
        <w:rPr>
          <w:rFonts w:ascii="NTTimes/Cyrillic" w:hAnsi="NTTimes/Cyrillic"/>
          <w:sz w:val="18"/>
        </w:rPr>
      </w:pPr>
      <w:r>
        <w:rPr>
          <w:rFonts w:ascii="NTTimes/Cyrillic" w:hAnsi="NTTimes/Cyrillic"/>
          <w:sz w:val="18"/>
        </w:rPr>
        <w:t xml:space="preserve"> б) ретроградный </w:t>
      </w:r>
    </w:p>
    <w:p w:rsidR="00000000" w:rsidRDefault="00F67113">
      <w:pPr>
        <w:ind w:left="284" w:hanging="284"/>
        <w:jc w:val="both"/>
        <w:rPr>
          <w:rFonts w:ascii="NTTimes/Cyrillic" w:hAnsi="NTTimes/Cyrillic"/>
          <w:sz w:val="18"/>
        </w:rPr>
      </w:pPr>
      <w:r>
        <w:rPr>
          <w:rFonts w:ascii="NTTimes/Cyrillic" w:hAnsi="NTTimes/Cyrillic"/>
          <w:sz w:val="18"/>
        </w:rPr>
        <w:t xml:space="preserve"> в) коллатеральный </w:t>
      </w:r>
    </w:p>
    <w:p w:rsidR="00000000" w:rsidRDefault="00F67113">
      <w:pPr>
        <w:ind w:left="284" w:hanging="284"/>
        <w:jc w:val="both"/>
        <w:rPr>
          <w:rFonts w:ascii="NTTimes/Cyrillic" w:hAnsi="NTTimes/Cyrillic"/>
          <w:sz w:val="18"/>
        </w:rPr>
      </w:pPr>
      <w:r>
        <w:rPr>
          <w:rFonts w:ascii="NTTimes/Cyrillic" w:hAnsi="NTTimes/Cyrillic"/>
          <w:sz w:val="18"/>
        </w:rPr>
        <w:t xml:space="preserve"> г) смешанный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005. Связь лимфатической и кровеносной систем осуществляется, главным образом, на уровне </w:t>
      </w:r>
    </w:p>
    <w:p w:rsidR="00000000" w:rsidRDefault="00F67113">
      <w:pPr>
        <w:ind w:left="284" w:hanging="284"/>
        <w:jc w:val="both"/>
        <w:rPr>
          <w:rFonts w:ascii="NTTimes/Cyrillic" w:hAnsi="NTTimes/Cyrillic"/>
          <w:sz w:val="18"/>
        </w:rPr>
      </w:pPr>
      <w:r>
        <w:rPr>
          <w:rFonts w:ascii="NTTimes/Cyrillic" w:hAnsi="NTTimes/Cyrillic"/>
          <w:sz w:val="18"/>
        </w:rPr>
        <w:t xml:space="preserve"> а) лимфатических капилляров </w:t>
      </w:r>
    </w:p>
    <w:p w:rsidR="00000000" w:rsidRDefault="00F67113">
      <w:pPr>
        <w:ind w:left="284" w:hanging="284"/>
        <w:jc w:val="both"/>
        <w:rPr>
          <w:rFonts w:ascii="NTTimes/Cyrillic" w:hAnsi="NTTimes/Cyrillic"/>
          <w:sz w:val="18"/>
        </w:rPr>
      </w:pPr>
      <w:r>
        <w:rPr>
          <w:rFonts w:ascii="NTTimes/Cyrillic" w:hAnsi="NTTimes/Cyrillic"/>
          <w:sz w:val="18"/>
        </w:rPr>
        <w:t xml:space="preserve"> б) внутриорганных сплетений мелких лимфатических сосудов </w:t>
      </w:r>
    </w:p>
    <w:p w:rsidR="00000000" w:rsidRDefault="00F67113">
      <w:pPr>
        <w:ind w:left="284" w:hanging="284"/>
        <w:jc w:val="both"/>
        <w:rPr>
          <w:rFonts w:ascii="NTTimes/Cyrillic" w:hAnsi="NTTimes/Cyrillic"/>
          <w:sz w:val="18"/>
        </w:rPr>
      </w:pPr>
      <w:r>
        <w:rPr>
          <w:rFonts w:ascii="NTTimes/Cyrillic" w:hAnsi="NTTimes/Cyrillic"/>
          <w:sz w:val="18"/>
        </w:rPr>
        <w:t xml:space="preserve"> в) крупных экстраорганных отводящих лимфатических сосудов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правого и левого (грудного) лимфатических протоков, впадающих в крупные вены шеи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006. При естественном течении опухолевого процесса возможными путями метастазирования могут быть: 1) лимфогенный 2) гематогенный 3) лимфогематогенный 4) имплантационный 5) распространение по протяженности </w:t>
      </w:r>
    </w:p>
    <w:p w:rsidR="00000000" w:rsidRDefault="00F67113">
      <w:pPr>
        <w:ind w:left="284" w:hanging="284"/>
        <w:jc w:val="both"/>
        <w:rPr>
          <w:rFonts w:ascii="NTTimes/Cyrillic" w:hAnsi="NTTimes/Cyrillic"/>
          <w:sz w:val="18"/>
        </w:rPr>
      </w:pPr>
      <w:r>
        <w:rPr>
          <w:rFonts w:ascii="NTTimes/Cyrillic" w:hAnsi="NTTimes/Cyrillic"/>
          <w:sz w:val="18"/>
        </w:rPr>
        <w:t xml:space="preserve"> а) все перечисленные </w:t>
      </w:r>
    </w:p>
    <w:p w:rsidR="00000000" w:rsidRDefault="00F67113">
      <w:pPr>
        <w:ind w:left="284" w:hanging="284"/>
        <w:jc w:val="both"/>
        <w:rPr>
          <w:rFonts w:ascii="NTTimes/Cyrillic" w:hAnsi="NTTimes/Cyrillic"/>
          <w:sz w:val="18"/>
        </w:rPr>
      </w:pPr>
      <w:r>
        <w:rPr>
          <w:rFonts w:ascii="NTTimes/Cyrillic" w:hAnsi="NTTimes/Cyrillic"/>
          <w:sz w:val="18"/>
        </w:rPr>
        <w:t xml:space="preserve"> б) все перечисленные, кроме 5 </w:t>
      </w:r>
    </w:p>
    <w:p w:rsidR="00000000" w:rsidRDefault="00F67113">
      <w:pPr>
        <w:ind w:left="284" w:hanging="284"/>
        <w:jc w:val="both"/>
        <w:rPr>
          <w:rFonts w:ascii="NTTimes/Cyrillic" w:hAnsi="NTTimes/Cyrillic"/>
          <w:sz w:val="18"/>
        </w:rPr>
      </w:pPr>
      <w:r>
        <w:rPr>
          <w:rFonts w:ascii="NTTimes/Cyrillic" w:hAnsi="NTTimes/Cyrillic"/>
          <w:sz w:val="18"/>
        </w:rPr>
        <w:t xml:space="preserve"> в) все перечисленные, кроме 4 и 5 </w:t>
      </w:r>
    </w:p>
    <w:p w:rsidR="00000000" w:rsidRDefault="00F67113">
      <w:pPr>
        <w:ind w:left="284" w:hanging="284"/>
        <w:jc w:val="both"/>
        <w:rPr>
          <w:rFonts w:ascii="NTTimes/Cyrillic" w:hAnsi="NTTimes/Cyrillic"/>
          <w:sz w:val="18"/>
        </w:rPr>
      </w:pPr>
      <w:r>
        <w:rPr>
          <w:rFonts w:ascii="NTTimes/Cyrillic" w:hAnsi="NTTimes/Cyrillic"/>
          <w:sz w:val="18"/>
        </w:rPr>
        <w:t xml:space="preserve"> г) все перечисленные, кроме 3 и 5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007. К антибластике не имеет отношения </w:t>
      </w:r>
    </w:p>
    <w:p w:rsidR="00000000" w:rsidRDefault="00F67113">
      <w:pPr>
        <w:ind w:left="284" w:hanging="284"/>
        <w:jc w:val="both"/>
        <w:rPr>
          <w:rFonts w:ascii="NTTimes/Cyrillic" w:hAnsi="NTTimes/Cyrillic"/>
          <w:sz w:val="18"/>
        </w:rPr>
      </w:pPr>
      <w:r>
        <w:rPr>
          <w:rFonts w:ascii="NTTimes/Cyrillic" w:hAnsi="NTTimes/Cyrillic"/>
          <w:sz w:val="18"/>
        </w:rPr>
        <w:t xml:space="preserve"> а) удаление опухоли единым блоком с регионарными лимфатическими узлами и другими анатомическими структурами в пределах здоровых тканей </w:t>
      </w:r>
    </w:p>
    <w:p w:rsidR="00000000" w:rsidRDefault="00F67113">
      <w:pPr>
        <w:ind w:left="284" w:hanging="284"/>
        <w:jc w:val="both"/>
        <w:rPr>
          <w:rFonts w:ascii="NTTimes/Cyrillic" w:hAnsi="NTTimes/Cyrillic"/>
          <w:sz w:val="18"/>
        </w:rPr>
      </w:pPr>
      <w:r>
        <w:rPr>
          <w:rFonts w:ascii="NTTimes/Cyrillic" w:hAnsi="NTTimes/Cyrillic"/>
          <w:sz w:val="18"/>
        </w:rPr>
        <w:t xml:space="preserve"> б) предоперационная лучевая 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в) использование электрохирургического метода </w:t>
      </w:r>
    </w:p>
    <w:p w:rsidR="00000000" w:rsidRDefault="00F67113">
      <w:pPr>
        <w:ind w:left="284" w:hanging="284"/>
        <w:jc w:val="both"/>
        <w:rPr>
          <w:rFonts w:ascii="NTTimes/Cyrillic" w:hAnsi="NTTimes/Cyrillic"/>
          <w:sz w:val="18"/>
        </w:rPr>
      </w:pPr>
      <w:r>
        <w:rPr>
          <w:rFonts w:ascii="NTTimes/Cyrillic" w:hAnsi="NTTimes/Cyrillic"/>
          <w:sz w:val="18"/>
        </w:rPr>
        <w:t xml:space="preserve"> г) применение лекарственных средств (химиопрепараты и другие) </w:t>
      </w:r>
    </w:p>
    <w:p w:rsidR="00000000" w:rsidRDefault="00F67113">
      <w:pPr>
        <w:ind w:left="284" w:hanging="284"/>
        <w:jc w:val="both"/>
        <w:rPr>
          <w:rFonts w:ascii="NTTimes/Cyrillic" w:hAnsi="NTTimes/Cyrillic"/>
          <w:sz w:val="18"/>
        </w:rPr>
      </w:pPr>
      <w:r>
        <w:rPr>
          <w:rFonts w:ascii="NTTimes/Cyrillic" w:hAnsi="NTTimes/Cyrillic"/>
          <w:sz w:val="18"/>
        </w:rPr>
        <w:t xml:space="preserve"> д) перевязка магистральных сосудов до начала мобилизации пораженного опухолью органа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008. Соблюдение принципов анатомической зональности и футлярности лежит в основе </w:t>
      </w:r>
    </w:p>
    <w:p w:rsidR="00000000" w:rsidRDefault="00F67113">
      <w:pPr>
        <w:ind w:left="284" w:hanging="284"/>
        <w:jc w:val="both"/>
        <w:rPr>
          <w:rFonts w:ascii="NTTimes/Cyrillic" w:hAnsi="NTTimes/Cyrillic"/>
          <w:sz w:val="18"/>
        </w:rPr>
      </w:pPr>
      <w:r>
        <w:rPr>
          <w:rFonts w:ascii="NTTimes/Cyrillic" w:hAnsi="NTTimes/Cyrillic"/>
          <w:sz w:val="18"/>
        </w:rPr>
        <w:t xml:space="preserve"> а) понятия "антибластики" при операциях по поводу злокачественных опухолей </w:t>
      </w:r>
    </w:p>
    <w:p w:rsidR="00000000" w:rsidRDefault="00F67113">
      <w:pPr>
        <w:ind w:left="284" w:hanging="284"/>
        <w:jc w:val="both"/>
        <w:rPr>
          <w:rFonts w:ascii="NTTimes/Cyrillic" w:hAnsi="NTTimes/Cyrillic"/>
          <w:sz w:val="18"/>
        </w:rPr>
      </w:pPr>
      <w:r>
        <w:rPr>
          <w:rFonts w:ascii="NTTimes/Cyrillic" w:hAnsi="NTTimes/Cyrillic"/>
          <w:sz w:val="18"/>
        </w:rPr>
        <w:t xml:space="preserve"> б) понятия "абластики" при операциях по поводу злокачественных опухолей </w:t>
      </w:r>
    </w:p>
    <w:p w:rsidR="00000000" w:rsidRDefault="00F67113">
      <w:pPr>
        <w:ind w:left="284" w:hanging="284"/>
        <w:jc w:val="both"/>
        <w:rPr>
          <w:rFonts w:ascii="NTTimes/Cyrillic" w:hAnsi="NTTimes/Cyrillic"/>
          <w:sz w:val="18"/>
        </w:rPr>
      </w:pPr>
      <w:r>
        <w:rPr>
          <w:rFonts w:ascii="NTTimes/Cyrillic" w:hAnsi="NTTimes/Cyrillic"/>
          <w:sz w:val="18"/>
        </w:rPr>
        <w:t xml:space="preserve"> в) мер профилактики ортоградного лимфоге</w:t>
      </w:r>
      <w:r>
        <w:rPr>
          <w:rFonts w:ascii="NTTimes/Cyrillic" w:hAnsi="NTTimes/Cyrillic"/>
          <w:sz w:val="18"/>
        </w:rPr>
        <w:t xml:space="preserve">нного метастазирования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г) мер профилактики гематогенного метастазирования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009. Лимфатический отток из подвижной части языка осуществляется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в подбородочные лимфоузлы </w:t>
      </w:r>
    </w:p>
    <w:p w:rsidR="00000000" w:rsidRDefault="00F67113">
      <w:pPr>
        <w:ind w:left="284" w:hanging="284"/>
        <w:jc w:val="both"/>
        <w:rPr>
          <w:rFonts w:ascii="NTTimes/Cyrillic" w:hAnsi="NTTimes/Cyrillic"/>
          <w:sz w:val="18"/>
        </w:rPr>
      </w:pPr>
      <w:r>
        <w:rPr>
          <w:rFonts w:ascii="NTTimes/Cyrillic" w:hAnsi="NTTimes/Cyrillic"/>
          <w:sz w:val="18"/>
        </w:rPr>
        <w:t xml:space="preserve"> б) в подчелюстные лимфоузлы </w:t>
      </w:r>
    </w:p>
    <w:p w:rsidR="00000000" w:rsidRDefault="00F67113">
      <w:pPr>
        <w:ind w:left="284" w:hanging="284"/>
        <w:jc w:val="both"/>
        <w:rPr>
          <w:rFonts w:ascii="NTTimes/Cyrillic" w:hAnsi="NTTimes/Cyrillic"/>
          <w:sz w:val="18"/>
        </w:rPr>
      </w:pPr>
      <w:r>
        <w:rPr>
          <w:rFonts w:ascii="NTTimes/Cyrillic" w:hAnsi="NTTimes/Cyrillic"/>
          <w:sz w:val="18"/>
        </w:rPr>
        <w:t xml:space="preserve"> в) в глубокие яремные лимфоузлы </w:t>
      </w:r>
    </w:p>
    <w:p w:rsidR="00000000" w:rsidRDefault="00F67113">
      <w:pPr>
        <w:ind w:left="284" w:hanging="284"/>
        <w:jc w:val="both"/>
        <w:rPr>
          <w:rFonts w:ascii="NTTimes/Cyrillic" w:hAnsi="NTTimes/Cyrillic"/>
          <w:sz w:val="18"/>
        </w:rPr>
      </w:pPr>
      <w:r>
        <w:rPr>
          <w:rFonts w:ascii="NTTimes/Cyrillic" w:hAnsi="NTTimes/Cyrillic"/>
          <w:sz w:val="18"/>
        </w:rPr>
        <w:t xml:space="preserve"> г) только в подчелюстные лимфоузлы </w:t>
      </w:r>
    </w:p>
    <w:p w:rsidR="00000000" w:rsidRDefault="00F67113">
      <w:pPr>
        <w:ind w:left="284" w:hanging="284"/>
        <w:jc w:val="both"/>
        <w:rPr>
          <w:rFonts w:ascii="NTTimes/Cyrillic" w:hAnsi="NTTimes/Cyrillic"/>
          <w:sz w:val="18"/>
        </w:rPr>
      </w:pPr>
      <w:r>
        <w:rPr>
          <w:rFonts w:ascii="NTTimes/Cyrillic" w:hAnsi="NTTimes/Cyrillic"/>
          <w:sz w:val="18"/>
        </w:rPr>
        <w:t xml:space="preserve"> д) во все перечисленные лимфоузлы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010. Кровоснабжение щеки осуществляется за счет </w:t>
      </w:r>
    </w:p>
    <w:p w:rsidR="00000000" w:rsidRDefault="00F67113">
      <w:pPr>
        <w:ind w:left="284" w:hanging="284"/>
        <w:jc w:val="both"/>
        <w:rPr>
          <w:rFonts w:ascii="NTTimes/Cyrillic" w:hAnsi="NTTimes/Cyrillic"/>
          <w:sz w:val="18"/>
        </w:rPr>
      </w:pPr>
      <w:r>
        <w:rPr>
          <w:rFonts w:ascii="NTTimes/Cyrillic" w:hAnsi="NTTimes/Cyrillic"/>
          <w:sz w:val="18"/>
        </w:rPr>
        <w:t xml:space="preserve"> а) задней ушной артерии </w:t>
      </w:r>
    </w:p>
    <w:p w:rsidR="00000000" w:rsidRDefault="00F67113">
      <w:pPr>
        <w:ind w:left="284" w:hanging="284"/>
        <w:jc w:val="both"/>
        <w:rPr>
          <w:rFonts w:ascii="NTTimes/Cyrillic" w:hAnsi="NTTimes/Cyrillic"/>
          <w:sz w:val="18"/>
        </w:rPr>
      </w:pPr>
      <w:r>
        <w:rPr>
          <w:rFonts w:ascii="NTTimes/Cyrillic" w:hAnsi="NTTimes/Cyrillic"/>
          <w:sz w:val="18"/>
        </w:rPr>
        <w:t xml:space="preserve"> б) поверхностной височной артерии </w:t>
      </w:r>
    </w:p>
    <w:p w:rsidR="00000000" w:rsidRDefault="00F67113">
      <w:pPr>
        <w:ind w:left="284" w:hanging="284"/>
        <w:jc w:val="both"/>
        <w:rPr>
          <w:rFonts w:ascii="NTTimes/Cyrillic" w:hAnsi="NTTimes/Cyrillic"/>
          <w:sz w:val="18"/>
        </w:rPr>
      </w:pPr>
      <w:r>
        <w:rPr>
          <w:rFonts w:ascii="NTTimes/Cyrillic" w:hAnsi="NTTimes/Cyrillic"/>
          <w:sz w:val="18"/>
        </w:rPr>
        <w:t xml:space="preserve"> в) внутренней челюстной артерии </w:t>
      </w:r>
    </w:p>
    <w:p w:rsidR="00000000" w:rsidRDefault="00F67113">
      <w:pPr>
        <w:ind w:left="284" w:hanging="284"/>
        <w:jc w:val="both"/>
        <w:rPr>
          <w:rFonts w:ascii="NTTimes/Cyrillic" w:hAnsi="NTTimes/Cyrillic"/>
          <w:sz w:val="18"/>
        </w:rPr>
      </w:pPr>
      <w:r>
        <w:rPr>
          <w:rFonts w:ascii="NTTimes/Cyrillic" w:hAnsi="NTTimes/Cyrillic"/>
          <w:sz w:val="18"/>
        </w:rPr>
        <w:t xml:space="preserve"> г) восходящей глоточной артерии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011. Иннервация мяг</w:t>
      </w:r>
      <w:r>
        <w:rPr>
          <w:rFonts w:ascii="NTTimes/Cyrillic" w:hAnsi="NTTimes/Cyrillic"/>
          <w:sz w:val="18"/>
        </w:rPr>
        <w:t xml:space="preserve">кого неба осуществляется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второй ветвью тройничного нерва </w:t>
      </w:r>
    </w:p>
    <w:p w:rsidR="00000000" w:rsidRDefault="00F67113">
      <w:pPr>
        <w:ind w:left="284" w:hanging="284"/>
        <w:jc w:val="both"/>
        <w:rPr>
          <w:rFonts w:ascii="NTTimes/Cyrillic" w:hAnsi="NTTimes/Cyrillic"/>
          <w:sz w:val="18"/>
        </w:rPr>
      </w:pPr>
      <w:r>
        <w:rPr>
          <w:rFonts w:ascii="NTTimes/Cyrillic" w:hAnsi="NTTimes/Cyrillic"/>
          <w:sz w:val="18"/>
        </w:rPr>
        <w:t xml:space="preserve"> б) ветвями языкоглоточного нерва </w:t>
      </w:r>
    </w:p>
    <w:p w:rsidR="00000000" w:rsidRDefault="00F67113">
      <w:pPr>
        <w:ind w:left="284" w:hanging="284"/>
        <w:jc w:val="both"/>
        <w:rPr>
          <w:rFonts w:ascii="NTTimes/Cyrillic" w:hAnsi="NTTimes/Cyrillic"/>
          <w:sz w:val="18"/>
        </w:rPr>
      </w:pPr>
      <w:r>
        <w:rPr>
          <w:rFonts w:ascii="NTTimes/Cyrillic" w:hAnsi="NTTimes/Cyrillic"/>
          <w:sz w:val="18"/>
        </w:rPr>
        <w:t xml:space="preserve"> в) ветвями блуждающего нерва </w:t>
      </w:r>
    </w:p>
    <w:p w:rsidR="00000000" w:rsidRDefault="00F67113">
      <w:pPr>
        <w:ind w:left="284" w:hanging="284"/>
        <w:jc w:val="both"/>
        <w:rPr>
          <w:rFonts w:ascii="NTTimes/Cyrillic" w:hAnsi="NTTimes/Cyrillic"/>
          <w:sz w:val="18"/>
        </w:rPr>
      </w:pPr>
      <w:r>
        <w:rPr>
          <w:rFonts w:ascii="NTTimes/Cyrillic" w:hAnsi="NTTimes/Cyrillic"/>
          <w:sz w:val="18"/>
        </w:rPr>
        <w:t xml:space="preserve"> г) симпатическим нервом </w:t>
      </w:r>
    </w:p>
    <w:p w:rsidR="00000000" w:rsidRDefault="00F67113">
      <w:pPr>
        <w:ind w:left="284" w:hanging="284"/>
        <w:jc w:val="both"/>
        <w:rPr>
          <w:rFonts w:ascii="NTTimes/Cyrillic" w:hAnsi="NTTimes/Cyrillic"/>
          <w:sz w:val="18"/>
        </w:rPr>
      </w:pPr>
      <w:r>
        <w:rPr>
          <w:rFonts w:ascii="NTTimes/Cyrillic" w:hAnsi="NTTimes/Cyrillic"/>
          <w:sz w:val="18"/>
        </w:rPr>
        <w:t xml:space="preserve"> д) всеми перечисленными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012. Кровоснабжение языка осуществляется за счет язычной артерии, отходящей от системы </w:t>
      </w:r>
    </w:p>
    <w:p w:rsidR="00000000" w:rsidRDefault="00F67113">
      <w:pPr>
        <w:ind w:left="284" w:hanging="284"/>
        <w:jc w:val="both"/>
        <w:rPr>
          <w:rFonts w:ascii="NTTimes/Cyrillic" w:hAnsi="NTTimes/Cyrillic"/>
          <w:sz w:val="18"/>
        </w:rPr>
      </w:pPr>
      <w:r>
        <w:rPr>
          <w:rFonts w:ascii="NTTimes/Cyrillic" w:hAnsi="NTTimes/Cyrillic"/>
          <w:sz w:val="18"/>
        </w:rPr>
        <w:t xml:space="preserve"> а) внутренней сонной артерии </w:t>
      </w:r>
    </w:p>
    <w:p w:rsidR="00000000" w:rsidRDefault="00F67113">
      <w:pPr>
        <w:ind w:left="284" w:hanging="284"/>
        <w:jc w:val="both"/>
        <w:rPr>
          <w:rFonts w:ascii="NTTimes/Cyrillic" w:hAnsi="NTTimes/Cyrillic"/>
          <w:sz w:val="18"/>
        </w:rPr>
      </w:pPr>
      <w:r>
        <w:rPr>
          <w:rFonts w:ascii="NTTimes/Cyrillic" w:hAnsi="NTTimes/Cyrillic"/>
          <w:sz w:val="18"/>
        </w:rPr>
        <w:t xml:space="preserve"> б) наружной сонной артерии </w:t>
      </w:r>
    </w:p>
    <w:p w:rsidR="00000000" w:rsidRDefault="00F67113">
      <w:pPr>
        <w:ind w:left="284" w:hanging="284"/>
        <w:jc w:val="both"/>
        <w:rPr>
          <w:rFonts w:ascii="NTTimes/Cyrillic" w:hAnsi="NTTimes/Cyrillic"/>
          <w:sz w:val="18"/>
        </w:rPr>
      </w:pPr>
      <w:r>
        <w:rPr>
          <w:rFonts w:ascii="NTTimes/Cyrillic" w:hAnsi="NTTimes/Cyrillic"/>
          <w:sz w:val="18"/>
        </w:rPr>
        <w:t xml:space="preserve"> в) позвоночной артерии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верны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правильного ответа нет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013. Глоточный отросток околоушной слюнной железы расположен </w:t>
      </w:r>
    </w:p>
    <w:p w:rsidR="00000000" w:rsidRDefault="00F67113">
      <w:pPr>
        <w:ind w:left="284" w:hanging="284"/>
        <w:jc w:val="both"/>
        <w:rPr>
          <w:rFonts w:ascii="NTTimes/Cyrillic" w:hAnsi="NTTimes/Cyrillic"/>
          <w:sz w:val="18"/>
        </w:rPr>
      </w:pPr>
      <w:r>
        <w:rPr>
          <w:rFonts w:ascii="NTTimes/Cyrillic" w:hAnsi="NTTimes/Cyrillic"/>
          <w:sz w:val="18"/>
        </w:rPr>
        <w:t xml:space="preserve"> а) в заглоточном пространстве </w:t>
      </w:r>
    </w:p>
    <w:p w:rsidR="00000000" w:rsidRDefault="00F67113">
      <w:pPr>
        <w:ind w:left="284" w:hanging="284"/>
        <w:jc w:val="both"/>
        <w:rPr>
          <w:rFonts w:ascii="NTTimes/Cyrillic" w:hAnsi="NTTimes/Cyrillic"/>
          <w:sz w:val="18"/>
        </w:rPr>
      </w:pPr>
      <w:r>
        <w:rPr>
          <w:rFonts w:ascii="NTTimes/Cyrillic" w:hAnsi="NTTimes/Cyrillic"/>
          <w:sz w:val="18"/>
        </w:rPr>
        <w:t xml:space="preserve"> б) в передн</w:t>
      </w:r>
      <w:r>
        <w:rPr>
          <w:rFonts w:ascii="NTTimes/Cyrillic" w:hAnsi="NTTimes/Cyrillic"/>
          <w:sz w:val="18"/>
        </w:rPr>
        <w:t xml:space="preserve">ебоковом парафарингеальном пространстве </w:t>
      </w:r>
    </w:p>
    <w:p w:rsidR="00000000" w:rsidRDefault="00F67113">
      <w:pPr>
        <w:ind w:left="284" w:hanging="284"/>
        <w:jc w:val="both"/>
        <w:rPr>
          <w:rFonts w:ascii="NTTimes/Cyrillic" w:hAnsi="NTTimes/Cyrillic"/>
          <w:sz w:val="18"/>
        </w:rPr>
      </w:pPr>
      <w:r>
        <w:rPr>
          <w:rFonts w:ascii="NTTimes/Cyrillic" w:hAnsi="NTTimes/Cyrillic"/>
          <w:sz w:val="18"/>
        </w:rPr>
        <w:t xml:space="preserve"> в) в заднебоковом парафарингеальном пространстве </w:t>
      </w:r>
    </w:p>
    <w:p w:rsidR="00000000" w:rsidRDefault="00F67113">
      <w:pPr>
        <w:ind w:left="284" w:hanging="284"/>
        <w:jc w:val="both"/>
        <w:rPr>
          <w:rFonts w:ascii="NTTimes/Cyrillic" w:hAnsi="NTTimes/Cyrillic"/>
          <w:sz w:val="18"/>
        </w:rPr>
      </w:pPr>
      <w:r>
        <w:rPr>
          <w:rFonts w:ascii="NTTimes/Cyrillic" w:hAnsi="NTTimes/Cyrillic"/>
          <w:sz w:val="18"/>
        </w:rPr>
        <w:t xml:space="preserve"> г) в крылонебной ямке </w:t>
      </w:r>
    </w:p>
    <w:p w:rsidR="00000000" w:rsidRDefault="00F67113">
      <w:pPr>
        <w:ind w:left="284" w:hanging="284"/>
        <w:jc w:val="both"/>
        <w:rPr>
          <w:rFonts w:ascii="NTTimes/Cyrillic" w:hAnsi="NTTimes/Cyrillic"/>
          <w:sz w:val="18"/>
        </w:rPr>
      </w:pPr>
      <w:r>
        <w:rPr>
          <w:rFonts w:ascii="NTTimes/Cyrillic" w:hAnsi="NTTimes/Cyrillic"/>
          <w:sz w:val="18"/>
        </w:rPr>
        <w:t xml:space="preserve"> д) в ретрофарингеальном пространстве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014. Анатомическим образованием, делящим парафарингеальное пространство на передне- и заднебоковые,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задняя небная дужка </w:t>
      </w:r>
    </w:p>
    <w:p w:rsidR="00000000" w:rsidRDefault="00F67113">
      <w:pPr>
        <w:ind w:left="284" w:hanging="284"/>
        <w:jc w:val="both"/>
        <w:rPr>
          <w:rFonts w:ascii="NTTimes/Cyrillic" w:hAnsi="NTTimes/Cyrillic"/>
          <w:sz w:val="18"/>
        </w:rPr>
      </w:pPr>
      <w:r>
        <w:rPr>
          <w:rFonts w:ascii="NTTimes/Cyrillic" w:hAnsi="NTTimes/Cyrillic"/>
          <w:sz w:val="18"/>
        </w:rPr>
        <w:t xml:space="preserve"> б) шилодиафрагма (диафрагма Жанеско) </w:t>
      </w:r>
    </w:p>
    <w:p w:rsidR="00000000" w:rsidRDefault="00F67113">
      <w:pPr>
        <w:ind w:left="284" w:hanging="284"/>
        <w:jc w:val="both"/>
        <w:rPr>
          <w:rFonts w:ascii="NTTimes/Cyrillic" w:hAnsi="NTTimes/Cyrillic"/>
          <w:sz w:val="18"/>
        </w:rPr>
      </w:pPr>
      <w:r>
        <w:rPr>
          <w:rFonts w:ascii="NTTimes/Cyrillic" w:hAnsi="NTTimes/Cyrillic"/>
          <w:sz w:val="18"/>
        </w:rPr>
        <w:t xml:space="preserve"> в) крыловидная мышцы </w:t>
      </w:r>
    </w:p>
    <w:p w:rsidR="00000000" w:rsidRDefault="00F67113">
      <w:pPr>
        <w:ind w:left="284" w:hanging="284"/>
        <w:jc w:val="both"/>
        <w:rPr>
          <w:rFonts w:ascii="NTTimes/Cyrillic" w:hAnsi="NTTimes/Cyrillic"/>
          <w:sz w:val="18"/>
        </w:rPr>
      </w:pPr>
      <w:r>
        <w:rPr>
          <w:rFonts w:ascii="NTTimes/Cyrillic" w:hAnsi="NTTimes/Cyrillic"/>
          <w:sz w:val="18"/>
        </w:rPr>
        <w:t xml:space="preserve"> г) все вышеперечисленные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015. Типичной операцией при раке подвижной части языка II-III стадии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половинная электрорезекция языка </w:t>
      </w:r>
    </w:p>
    <w:p w:rsidR="00000000" w:rsidRDefault="00F67113">
      <w:pPr>
        <w:ind w:left="284" w:hanging="284"/>
        <w:jc w:val="both"/>
        <w:rPr>
          <w:rFonts w:ascii="NTTimes/Cyrillic" w:hAnsi="NTTimes/Cyrillic"/>
          <w:sz w:val="18"/>
        </w:rPr>
      </w:pPr>
      <w:r>
        <w:rPr>
          <w:rFonts w:ascii="NTTimes/Cyrillic" w:hAnsi="NTTimes/Cyrillic"/>
          <w:sz w:val="18"/>
        </w:rPr>
        <w:t xml:space="preserve"> б) субтотальн</w:t>
      </w:r>
      <w:r>
        <w:rPr>
          <w:rFonts w:ascii="NTTimes/Cyrillic" w:hAnsi="NTTimes/Cyrillic"/>
          <w:sz w:val="18"/>
        </w:rPr>
        <w:t xml:space="preserve">ая резекция языка </w:t>
      </w:r>
    </w:p>
    <w:p w:rsidR="00000000" w:rsidRDefault="00F67113">
      <w:pPr>
        <w:ind w:left="284" w:hanging="284"/>
        <w:jc w:val="both"/>
        <w:rPr>
          <w:rFonts w:ascii="NTTimes/Cyrillic" w:hAnsi="NTTimes/Cyrillic"/>
          <w:sz w:val="18"/>
        </w:rPr>
      </w:pPr>
      <w:r>
        <w:rPr>
          <w:rFonts w:ascii="NTTimes/Cyrillic" w:hAnsi="NTTimes/Cyrillic"/>
          <w:sz w:val="18"/>
        </w:rPr>
        <w:t xml:space="preserve"> в) удаление языка </w:t>
      </w:r>
    </w:p>
    <w:p w:rsidR="00000000" w:rsidRDefault="00F67113">
      <w:pPr>
        <w:ind w:left="284" w:hanging="284"/>
        <w:jc w:val="both"/>
        <w:rPr>
          <w:rFonts w:ascii="NTTimes/Cyrillic" w:hAnsi="NTTimes/Cyrillic"/>
          <w:sz w:val="18"/>
        </w:rPr>
      </w:pPr>
      <w:r>
        <w:rPr>
          <w:rFonts w:ascii="NTTimes/Cyrillic" w:hAnsi="NTTimes/Cyrillic"/>
          <w:sz w:val="18"/>
        </w:rPr>
        <w:t xml:space="preserve"> г) любая из вышеперечисленных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016. Типичной операцией при высокодифференцированном раке щитовидной железы Т1-2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энуклеация узла </w:t>
      </w:r>
    </w:p>
    <w:p w:rsidR="00000000" w:rsidRDefault="00F67113">
      <w:pPr>
        <w:ind w:left="284" w:hanging="284"/>
        <w:jc w:val="both"/>
        <w:rPr>
          <w:rFonts w:ascii="NTTimes/Cyrillic" w:hAnsi="NTTimes/Cyrillic"/>
          <w:sz w:val="18"/>
        </w:rPr>
      </w:pPr>
      <w:r>
        <w:rPr>
          <w:rFonts w:ascii="NTTimes/Cyrillic" w:hAnsi="NTTimes/Cyrillic"/>
          <w:sz w:val="18"/>
        </w:rPr>
        <w:t xml:space="preserve"> б) резекция доли </w:t>
      </w:r>
    </w:p>
    <w:p w:rsidR="00000000" w:rsidRDefault="00F67113">
      <w:pPr>
        <w:ind w:left="284" w:hanging="284"/>
        <w:jc w:val="both"/>
        <w:rPr>
          <w:rFonts w:ascii="NTTimes/Cyrillic" w:hAnsi="NTTimes/Cyrillic"/>
          <w:sz w:val="18"/>
        </w:rPr>
      </w:pPr>
      <w:r>
        <w:rPr>
          <w:rFonts w:ascii="NTTimes/Cyrillic" w:hAnsi="NTTimes/Cyrillic"/>
          <w:sz w:val="18"/>
        </w:rPr>
        <w:t xml:space="preserve"> в) гемитиреоидэктомия </w:t>
      </w:r>
    </w:p>
    <w:p w:rsidR="00000000" w:rsidRDefault="00F67113">
      <w:pPr>
        <w:ind w:left="284" w:hanging="284"/>
        <w:jc w:val="both"/>
        <w:rPr>
          <w:rFonts w:ascii="NTTimes/Cyrillic" w:hAnsi="NTTimes/Cyrillic"/>
          <w:sz w:val="18"/>
        </w:rPr>
      </w:pPr>
      <w:r>
        <w:rPr>
          <w:rFonts w:ascii="NTTimes/Cyrillic" w:hAnsi="NTTimes/Cyrillic"/>
          <w:sz w:val="18"/>
        </w:rPr>
        <w:t xml:space="preserve"> г) гемитиреоидэктомия с перешейком </w:t>
      </w:r>
    </w:p>
    <w:p w:rsidR="00000000" w:rsidRDefault="00F67113">
      <w:pPr>
        <w:ind w:left="284" w:hanging="284"/>
        <w:jc w:val="both"/>
        <w:rPr>
          <w:rFonts w:ascii="NTTimes/Cyrillic" w:hAnsi="NTTimes/Cyrillic"/>
          <w:sz w:val="18"/>
        </w:rPr>
      </w:pPr>
      <w:r>
        <w:rPr>
          <w:rFonts w:ascii="NTTimes/Cyrillic" w:hAnsi="NTTimes/Cyrillic"/>
          <w:sz w:val="18"/>
        </w:rPr>
        <w:t xml:space="preserve"> д) субтотальная резекция железы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017. Грушевидный синус относится </w:t>
      </w:r>
    </w:p>
    <w:p w:rsidR="00000000" w:rsidRDefault="00F67113">
      <w:pPr>
        <w:ind w:left="284" w:hanging="284"/>
        <w:jc w:val="both"/>
        <w:rPr>
          <w:rFonts w:ascii="NTTimes/Cyrillic" w:hAnsi="NTTimes/Cyrillic"/>
          <w:sz w:val="18"/>
        </w:rPr>
      </w:pPr>
      <w:r>
        <w:rPr>
          <w:rFonts w:ascii="NTTimes/Cyrillic" w:hAnsi="NTTimes/Cyrillic"/>
          <w:sz w:val="18"/>
        </w:rPr>
        <w:t xml:space="preserve"> а) к надскладочному отделу гортани </w:t>
      </w:r>
    </w:p>
    <w:p w:rsidR="00000000" w:rsidRDefault="00F67113">
      <w:pPr>
        <w:ind w:left="284" w:hanging="284"/>
        <w:jc w:val="both"/>
        <w:rPr>
          <w:rFonts w:ascii="NTTimes/Cyrillic" w:hAnsi="NTTimes/Cyrillic"/>
          <w:sz w:val="18"/>
        </w:rPr>
      </w:pPr>
      <w:r>
        <w:rPr>
          <w:rFonts w:ascii="NTTimes/Cyrillic" w:hAnsi="NTTimes/Cyrillic"/>
          <w:sz w:val="18"/>
        </w:rPr>
        <w:t xml:space="preserve"> б) к складочному отделу гортани </w:t>
      </w:r>
    </w:p>
    <w:p w:rsidR="00000000" w:rsidRDefault="00F67113">
      <w:pPr>
        <w:ind w:left="284" w:hanging="284"/>
        <w:jc w:val="both"/>
        <w:rPr>
          <w:rFonts w:ascii="NTTimes/Cyrillic" w:hAnsi="NTTimes/Cyrillic"/>
          <w:sz w:val="18"/>
        </w:rPr>
      </w:pPr>
      <w:r>
        <w:rPr>
          <w:rFonts w:ascii="NTTimes/Cyrillic" w:hAnsi="NTTimes/Cyrillic"/>
          <w:sz w:val="18"/>
        </w:rPr>
        <w:t xml:space="preserve"> в) к подскладочному отделу гортани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правильны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018. Хемодектома блуждающего нерва клиническ</w:t>
      </w:r>
      <w:r>
        <w:rPr>
          <w:rFonts w:ascii="NTTimes/Cyrillic" w:hAnsi="NTTimes/Cyrillic"/>
          <w:sz w:val="18"/>
        </w:rPr>
        <w:t xml:space="preserve">и локализуется в зачелюстной ямке. Она расположена </w:t>
      </w:r>
    </w:p>
    <w:p w:rsidR="00000000" w:rsidRDefault="00F67113">
      <w:pPr>
        <w:ind w:left="284" w:hanging="284"/>
        <w:jc w:val="both"/>
        <w:rPr>
          <w:rFonts w:ascii="NTTimes/Cyrillic" w:hAnsi="NTTimes/Cyrillic"/>
          <w:sz w:val="18"/>
        </w:rPr>
      </w:pPr>
      <w:r>
        <w:rPr>
          <w:rFonts w:ascii="NTTimes/Cyrillic" w:hAnsi="NTTimes/Cyrillic"/>
          <w:sz w:val="18"/>
        </w:rPr>
        <w:t xml:space="preserve"> а) в переднебоковом фарингеальном пространстве </w:t>
      </w:r>
    </w:p>
    <w:p w:rsidR="00000000" w:rsidRDefault="00F67113">
      <w:pPr>
        <w:ind w:left="284" w:hanging="284"/>
        <w:jc w:val="both"/>
        <w:rPr>
          <w:rFonts w:ascii="NTTimes/Cyrillic" w:hAnsi="NTTimes/Cyrillic"/>
          <w:sz w:val="18"/>
        </w:rPr>
      </w:pPr>
      <w:r>
        <w:rPr>
          <w:rFonts w:ascii="NTTimes/Cyrillic" w:hAnsi="NTTimes/Cyrillic"/>
          <w:sz w:val="18"/>
        </w:rPr>
        <w:t xml:space="preserve"> б) в заднебоковом парафарингеальном пространстве </w:t>
      </w:r>
    </w:p>
    <w:p w:rsidR="00000000" w:rsidRDefault="00F67113">
      <w:pPr>
        <w:ind w:left="284" w:hanging="284"/>
        <w:jc w:val="both"/>
        <w:rPr>
          <w:rFonts w:ascii="NTTimes/Cyrillic" w:hAnsi="NTTimes/Cyrillic"/>
          <w:sz w:val="18"/>
        </w:rPr>
      </w:pPr>
      <w:r>
        <w:rPr>
          <w:rFonts w:ascii="NTTimes/Cyrillic" w:hAnsi="NTTimes/Cyrillic"/>
          <w:sz w:val="18"/>
        </w:rPr>
        <w:t xml:space="preserve"> в) в ретрофарингеальном пространстве </w:t>
      </w:r>
    </w:p>
    <w:p w:rsidR="00000000" w:rsidRDefault="00F67113">
      <w:pPr>
        <w:ind w:left="284" w:hanging="284"/>
        <w:jc w:val="both"/>
        <w:rPr>
          <w:rFonts w:ascii="NTTimes/Cyrillic" w:hAnsi="NTTimes/Cyrillic"/>
          <w:sz w:val="18"/>
        </w:rPr>
      </w:pPr>
      <w:r>
        <w:rPr>
          <w:rFonts w:ascii="NTTimes/Cyrillic" w:hAnsi="NTTimes/Cyrillic"/>
          <w:sz w:val="18"/>
        </w:rPr>
        <w:t xml:space="preserve"> г) в сонном треугольнике </w:t>
      </w:r>
    </w:p>
    <w:p w:rsidR="00000000" w:rsidRDefault="00F67113">
      <w:pPr>
        <w:ind w:left="284" w:hanging="284"/>
        <w:jc w:val="both"/>
        <w:rPr>
          <w:rFonts w:ascii="NTTimes/Cyrillic" w:hAnsi="NTTimes/Cyrillic"/>
          <w:sz w:val="18"/>
        </w:rPr>
      </w:pPr>
      <w:r>
        <w:rPr>
          <w:rFonts w:ascii="NTTimes/Cyrillic" w:hAnsi="NTTimes/Cyrillic"/>
          <w:sz w:val="18"/>
        </w:rPr>
        <w:t xml:space="preserve"> д) в подчелюстном треугольнике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019. Венозный круг в молочной железе (венозный анастоматический круг) располагается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в области фасции большой грудной мышцы </w:t>
      </w:r>
    </w:p>
    <w:p w:rsidR="00000000" w:rsidRDefault="00F67113">
      <w:pPr>
        <w:ind w:left="284" w:hanging="284"/>
        <w:jc w:val="both"/>
        <w:rPr>
          <w:rFonts w:ascii="NTTimes/Cyrillic" w:hAnsi="NTTimes/Cyrillic"/>
          <w:sz w:val="18"/>
        </w:rPr>
      </w:pPr>
      <w:r>
        <w:rPr>
          <w:rFonts w:ascii="NTTimes/Cyrillic" w:hAnsi="NTTimes/Cyrillic"/>
          <w:sz w:val="18"/>
        </w:rPr>
        <w:t xml:space="preserve"> б) в области ареолы </w:t>
      </w:r>
    </w:p>
    <w:p w:rsidR="00000000" w:rsidRDefault="00F67113">
      <w:pPr>
        <w:ind w:left="284" w:hanging="284"/>
        <w:jc w:val="both"/>
        <w:rPr>
          <w:rFonts w:ascii="NTTimes/Cyrillic" w:hAnsi="NTTimes/Cyrillic"/>
          <w:sz w:val="18"/>
        </w:rPr>
      </w:pPr>
      <w:r>
        <w:rPr>
          <w:rFonts w:ascii="NTTimes/Cyrillic" w:hAnsi="NTTimes/Cyrillic"/>
          <w:sz w:val="18"/>
        </w:rPr>
        <w:t xml:space="preserve"> в) во внутренних квадрантах </w:t>
      </w:r>
    </w:p>
    <w:p w:rsidR="00000000" w:rsidRDefault="00F67113">
      <w:pPr>
        <w:ind w:left="284" w:hanging="284"/>
        <w:jc w:val="both"/>
        <w:rPr>
          <w:rFonts w:ascii="NTTimes/Cyrillic" w:hAnsi="NTTimes/Cyrillic"/>
          <w:sz w:val="18"/>
        </w:rPr>
      </w:pPr>
      <w:r>
        <w:rPr>
          <w:rFonts w:ascii="NTTimes/Cyrillic" w:hAnsi="NTTimes/Cyrillic"/>
          <w:sz w:val="18"/>
        </w:rPr>
        <w:t xml:space="preserve"> г) в верхненаружном квадранте </w:t>
      </w:r>
    </w:p>
    <w:p w:rsidR="00000000" w:rsidRDefault="00F67113">
      <w:pPr>
        <w:ind w:left="284" w:hanging="284"/>
        <w:jc w:val="both"/>
        <w:rPr>
          <w:rFonts w:ascii="NTTimes/Cyrillic" w:hAnsi="NTTimes/Cyrillic"/>
          <w:sz w:val="18"/>
        </w:rPr>
      </w:pPr>
      <w:r>
        <w:rPr>
          <w:rFonts w:ascii="NTTimes/Cyrillic" w:hAnsi="NTTimes/Cyrillic"/>
          <w:sz w:val="18"/>
        </w:rPr>
        <w:t xml:space="preserve"> д) в области переходной складки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020. Сосок м</w:t>
      </w:r>
      <w:r>
        <w:rPr>
          <w:rFonts w:ascii="NTTimes/Cyrillic" w:hAnsi="NTTimes/Cyrillic"/>
          <w:sz w:val="18"/>
        </w:rPr>
        <w:t xml:space="preserve">олочной железы рефлекторно может изменять свою форму за счет </w:t>
      </w:r>
    </w:p>
    <w:p w:rsidR="00000000" w:rsidRDefault="00F67113">
      <w:pPr>
        <w:ind w:left="284" w:hanging="284"/>
        <w:jc w:val="both"/>
        <w:rPr>
          <w:rFonts w:ascii="NTTimes/Cyrillic" w:hAnsi="NTTimes/Cyrillic"/>
          <w:sz w:val="18"/>
        </w:rPr>
      </w:pPr>
      <w:r>
        <w:rPr>
          <w:rFonts w:ascii="NTTimes/Cyrillic" w:hAnsi="NTTimes/Cyrillic"/>
          <w:sz w:val="18"/>
        </w:rPr>
        <w:t xml:space="preserve"> а) волокон гладких мышц </w:t>
      </w:r>
    </w:p>
    <w:p w:rsidR="00000000" w:rsidRDefault="00F67113">
      <w:pPr>
        <w:ind w:left="284" w:hanging="284"/>
        <w:jc w:val="both"/>
        <w:rPr>
          <w:rFonts w:ascii="NTTimes/Cyrillic" w:hAnsi="NTTimes/Cyrillic"/>
          <w:sz w:val="18"/>
        </w:rPr>
      </w:pPr>
      <w:r>
        <w:rPr>
          <w:rFonts w:ascii="NTTimes/Cyrillic" w:hAnsi="NTTimes/Cyrillic"/>
          <w:sz w:val="18"/>
        </w:rPr>
        <w:t xml:space="preserve"> б) кожи </w:t>
      </w:r>
    </w:p>
    <w:p w:rsidR="00000000" w:rsidRDefault="00F67113">
      <w:pPr>
        <w:ind w:left="284" w:hanging="284"/>
        <w:jc w:val="both"/>
        <w:rPr>
          <w:rFonts w:ascii="NTTimes/Cyrillic" w:hAnsi="NTTimes/Cyrillic"/>
          <w:sz w:val="18"/>
        </w:rPr>
      </w:pPr>
      <w:r>
        <w:rPr>
          <w:rFonts w:ascii="NTTimes/Cyrillic" w:hAnsi="NTTimes/Cyrillic"/>
          <w:sz w:val="18"/>
        </w:rPr>
        <w:t xml:space="preserve"> в) жировой ткани </w:t>
      </w:r>
    </w:p>
    <w:p w:rsidR="00000000" w:rsidRDefault="00F67113">
      <w:pPr>
        <w:ind w:left="284" w:hanging="284"/>
        <w:jc w:val="both"/>
        <w:rPr>
          <w:rFonts w:ascii="NTTimes/Cyrillic" w:hAnsi="NTTimes/Cyrillic"/>
          <w:sz w:val="18"/>
        </w:rPr>
      </w:pPr>
      <w:r>
        <w:rPr>
          <w:rFonts w:ascii="NTTimes/Cyrillic" w:hAnsi="NTTimes/Cyrillic"/>
          <w:sz w:val="18"/>
        </w:rPr>
        <w:t xml:space="preserve"> г) соединительной ткани </w:t>
      </w:r>
    </w:p>
    <w:p w:rsidR="00000000" w:rsidRDefault="00F67113">
      <w:pPr>
        <w:ind w:left="284" w:hanging="284"/>
        <w:jc w:val="both"/>
        <w:rPr>
          <w:rFonts w:ascii="NTTimes/Cyrillic" w:hAnsi="NTTimes/Cyrillic"/>
          <w:sz w:val="18"/>
        </w:rPr>
      </w:pPr>
      <w:r>
        <w:rPr>
          <w:rFonts w:ascii="NTTimes/Cyrillic" w:hAnsi="NTTimes/Cyrillic"/>
          <w:sz w:val="18"/>
        </w:rPr>
        <w:t xml:space="preserve"> д) капилляров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021. Внутренняя артерия молочной железы (внутрення грудная артерия) начинается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из подключичной артерии </w:t>
      </w:r>
    </w:p>
    <w:p w:rsidR="00000000" w:rsidRDefault="00F67113">
      <w:pPr>
        <w:ind w:left="284" w:hanging="284"/>
        <w:jc w:val="both"/>
        <w:rPr>
          <w:rFonts w:ascii="NTTimes/Cyrillic" w:hAnsi="NTTimes/Cyrillic"/>
          <w:sz w:val="18"/>
        </w:rPr>
      </w:pPr>
      <w:r>
        <w:rPr>
          <w:rFonts w:ascii="NTTimes/Cyrillic" w:hAnsi="NTTimes/Cyrillic"/>
          <w:sz w:val="18"/>
        </w:rPr>
        <w:t xml:space="preserve"> б) из общей сонной артерии </w:t>
      </w:r>
    </w:p>
    <w:p w:rsidR="00000000" w:rsidRDefault="00F67113">
      <w:pPr>
        <w:ind w:left="284" w:hanging="284"/>
        <w:jc w:val="both"/>
        <w:rPr>
          <w:rFonts w:ascii="NTTimes/Cyrillic" w:hAnsi="NTTimes/Cyrillic"/>
          <w:sz w:val="18"/>
        </w:rPr>
      </w:pPr>
      <w:r>
        <w:rPr>
          <w:rFonts w:ascii="NTTimes/Cyrillic" w:hAnsi="NTTimes/Cyrillic"/>
          <w:sz w:val="18"/>
        </w:rPr>
        <w:t xml:space="preserve"> в) из верхней щитовидной артерии </w:t>
      </w:r>
    </w:p>
    <w:p w:rsidR="00000000" w:rsidRDefault="00F67113">
      <w:pPr>
        <w:ind w:left="284" w:hanging="284"/>
        <w:jc w:val="both"/>
        <w:rPr>
          <w:rFonts w:ascii="NTTimes/Cyrillic" w:hAnsi="NTTimes/Cyrillic"/>
          <w:sz w:val="18"/>
        </w:rPr>
      </w:pPr>
      <w:r>
        <w:rPr>
          <w:rFonts w:ascii="NTTimes/Cyrillic" w:hAnsi="NTTimes/Cyrillic"/>
          <w:sz w:val="18"/>
        </w:rPr>
        <w:t xml:space="preserve"> г) из позвоночной артерии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022. При радикальной мастэктомии по Холстеду - Майеру большая и малая грудные мышцы </w:t>
      </w:r>
    </w:p>
    <w:p w:rsidR="00000000" w:rsidRDefault="00F67113">
      <w:pPr>
        <w:ind w:left="284" w:hanging="284"/>
        <w:jc w:val="both"/>
        <w:rPr>
          <w:rFonts w:ascii="NTTimes/Cyrillic" w:hAnsi="NTTimes/Cyrillic"/>
          <w:sz w:val="18"/>
        </w:rPr>
      </w:pPr>
      <w:r>
        <w:rPr>
          <w:rFonts w:ascii="NTTimes/Cyrillic" w:hAnsi="NTTimes/Cyrillic"/>
          <w:sz w:val="18"/>
        </w:rPr>
        <w:t xml:space="preserve"> а) сохраняются </w:t>
      </w:r>
    </w:p>
    <w:p w:rsidR="00000000" w:rsidRDefault="00F67113">
      <w:pPr>
        <w:ind w:left="284" w:hanging="284"/>
        <w:jc w:val="both"/>
        <w:rPr>
          <w:rFonts w:ascii="NTTimes/Cyrillic" w:hAnsi="NTTimes/Cyrillic"/>
          <w:sz w:val="18"/>
        </w:rPr>
      </w:pPr>
      <w:r>
        <w:rPr>
          <w:rFonts w:ascii="NTTimes/Cyrillic" w:hAnsi="NTTimes/Cyrillic"/>
          <w:sz w:val="18"/>
        </w:rPr>
        <w:t xml:space="preserve"> б) удаляются </w:t>
      </w:r>
    </w:p>
    <w:p w:rsidR="00000000" w:rsidRDefault="00F67113">
      <w:pPr>
        <w:ind w:left="284" w:hanging="284"/>
        <w:jc w:val="both"/>
        <w:rPr>
          <w:rFonts w:ascii="NTTimes/Cyrillic" w:hAnsi="NTTimes/Cyrillic"/>
          <w:sz w:val="18"/>
        </w:rPr>
      </w:pPr>
      <w:r>
        <w:rPr>
          <w:rFonts w:ascii="NTTimes/Cyrillic" w:hAnsi="NTTimes/Cyrillic"/>
          <w:sz w:val="18"/>
        </w:rPr>
        <w:t xml:space="preserve"> в) большая грудная мышца сохраня</w:t>
      </w:r>
      <w:r>
        <w:rPr>
          <w:rFonts w:ascii="NTTimes/Cyrillic" w:hAnsi="NTTimes/Cyrillic"/>
          <w:sz w:val="18"/>
        </w:rPr>
        <w:t xml:space="preserve">ется, малая грудная мышца удаляется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г) малая грудная мышца сохраняется, большая грудная мышца удаляется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023. При операции радикальной мастэктомии по Пейти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а) обе грудные мышцы удаляются </w:t>
      </w:r>
    </w:p>
    <w:p w:rsidR="00000000" w:rsidRDefault="00F67113">
      <w:pPr>
        <w:ind w:left="284" w:hanging="284"/>
        <w:jc w:val="both"/>
        <w:rPr>
          <w:rFonts w:ascii="NTTimes/Cyrillic" w:hAnsi="NTTimes/Cyrillic"/>
          <w:sz w:val="18"/>
        </w:rPr>
      </w:pPr>
      <w:r>
        <w:rPr>
          <w:rFonts w:ascii="NTTimes/Cyrillic" w:hAnsi="NTTimes/Cyrillic"/>
          <w:sz w:val="18"/>
        </w:rPr>
        <w:t xml:space="preserve"> б) большая грудная мышца сохраняется </w:t>
      </w:r>
    </w:p>
    <w:p w:rsidR="00000000" w:rsidRDefault="00F67113">
      <w:pPr>
        <w:ind w:left="284" w:hanging="284"/>
        <w:jc w:val="both"/>
        <w:rPr>
          <w:rFonts w:ascii="NTTimes/Cyrillic" w:hAnsi="NTTimes/Cyrillic"/>
          <w:sz w:val="18"/>
        </w:rPr>
      </w:pPr>
      <w:r>
        <w:rPr>
          <w:rFonts w:ascii="NTTimes/Cyrillic" w:hAnsi="NTTimes/Cyrillic"/>
          <w:sz w:val="18"/>
        </w:rPr>
        <w:t xml:space="preserve"> в) малая грудная мышца сохраняется, большая грудная мышца удаляется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г) удаляются парастернальные лимфоузлы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024. В хирургической анатомии средостения предусмотрено выделение следующих его отделов: 1) верхнее средостение 2) нижнее средостение 3) переднее средостение 4) среднее</w:t>
      </w:r>
      <w:r>
        <w:rPr>
          <w:rFonts w:ascii="NTTimes/Cyrillic" w:hAnsi="NTTimes/Cyrillic"/>
          <w:sz w:val="18"/>
        </w:rPr>
        <w:t xml:space="preserve"> (центральное) средостение 5) заднее средостение </w:t>
      </w:r>
    </w:p>
    <w:p w:rsidR="00000000" w:rsidRDefault="00F67113">
      <w:pPr>
        <w:ind w:left="284" w:hanging="284"/>
        <w:jc w:val="both"/>
        <w:rPr>
          <w:rFonts w:ascii="NTTimes/Cyrillic" w:hAnsi="NTTimes/Cyrillic"/>
          <w:sz w:val="18"/>
        </w:rPr>
      </w:pPr>
      <w:r>
        <w:rPr>
          <w:rFonts w:ascii="NTTimes/Cyrillic" w:hAnsi="NTTimes/Cyrillic"/>
          <w:sz w:val="18"/>
        </w:rPr>
        <w:t xml:space="preserve"> а) правильно все перечисленное </w:t>
      </w:r>
    </w:p>
    <w:p w:rsidR="00000000" w:rsidRDefault="00F67113">
      <w:pPr>
        <w:ind w:left="284" w:hanging="284"/>
        <w:jc w:val="both"/>
        <w:rPr>
          <w:rFonts w:ascii="NTTimes/Cyrillic" w:hAnsi="NTTimes/Cyrillic"/>
          <w:sz w:val="18"/>
        </w:rPr>
      </w:pPr>
      <w:r>
        <w:rPr>
          <w:rFonts w:ascii="NTTimes/Cyrillic" w:hAnsi="NTTimes/Cyrillic"/>
          <w:sz w:val="18"/>
        </w:rPr>
        <w:t xml:space="preserve"> б) правильно все, кроме 5 </w:t>
      </w:r>
    </w:p>
    <w:p w:rsidR="00000000" w:rsidRDefault="00F67113">
      <w:pPr>
        <w:ind w:left="284" w:hanging="284"/>
        <w:jc w:val="both"/>
        <w:rPr>
          <w:rFonts w:ascii="NTTimes/Cyrillic" w:hAnsi="NTTimes/Cyrillic"/>
          <w:sz w:val="18"/>
        </w:rPr>
      </w:pPr>
      <w:r>
        <w:rPr>
          <w:rFonts w:ascii="NTTimes/Cyrillic" w:hAnsi="NTTimes/Cyrillic"/>
          <w:sz w:val="18"/>
        </w:rPr>
        <w:t xml:space="preserve"> в) правильно 1, 2, 3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 2, 3, 4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правильно 3, 4, 5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025. В верхнем средостении располагаются: 1) дуга аорты 2) три ветви дуги аорты 3) трахея 4) главные бронхи 5) нижний полюс вилочковой железы </w:t>
      </w:r>
    </w:p>
    <w:p w:rsidR="00000000" w:rsidRDefault="00F67113">
      <w:pPr>
        <w:ind w:left="284" w:hanging="284"/>
        <w:jc w:val="both"/>
        <w:rPr>
          <w:rFonts w:ascii="NTTimes/Cyrillic" w:hAnsi="NTTimes/Cyrillic"/>
          <w:sz w:val="18"/>
        </w:rPr>
      </w:pPr>
      <w:r>
        <w:rPr>
          <w:rFonts w:ascii="NTTimes/Cyrillic" w:hAnsi="NTTimes/Cyrillic"/>
          <w:sz w:val="18"/>
        </w:rPr>
        <w:t xml:space="preserve"> а) правильно 1 и 4 </w:t>
      </w:r>
    </w:p>
    <w:p w:rsidR="00000000" w:rsidRDefault="00F67113">
      <w:pPr>
        <w:ind w:left="284" w:hanging="284"/>
        <w:jc w:val="both"/>
        <w:rPr>
          <w:rFonts w:ascii="NTTimes/Cyrillic" w:hAnsi="NTTimes/Cyrillic"/>
          <w:sz w:val="18"/>
        </w:rPr>
      </w:pPr>
      <w:r>
        <w:rPr>
          <w:rFonts w:ascii="NTTimes/Cyrillic" w:hAnsi="NTTimes/Cyrillic"/>
          <w:sz w:val="18"/>
        </w:rPr>
        <w:t xml:space="preserve"> б) правильно 2 и 5 </w:t>
      </w:r>
    </w:p>
    <w:p w:rsidR="00000000" w:rsidRDefault="00F67113">
      <w:pPr>
        <w:ind w:left="284" w:hanging="284"/>
        <w:jc w:val="both"/>
        <w:rPr>
          <w:rFonts w:ascii="NTTimes/Cyrillic" w:hAnsi="NTTimes/Cyrillic"/>
          <w:sz w:val="18"/>
        </w:rPr>
      </w:pPr>
      <w:r>
        <w:rPr>
          <w:rFonts w:ascii="NTTimes/Cyrillic" w:hAnsi="NTTimes/Cyrillic"/>
          <w:sz w:val="18"/>
        </w:rPr>
        <w:t xml:space="preserve"> в) правильно 3 и 4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 3, 4 и 5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правильно 1, 2 и 3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026. Кровоснабжение абдоминального сегмента пищевода осуществляется в основн</w:t>
      </w:r>
      <w:r>
        <w:rPr>
          <w:rFonts w:ascii="NTTimes/Cyrillic" w:hAnsi="NTTimes/Cyrillic"/>
          <w:sz w:val="18"/>
        </w:rPr>
        <w:t xml:space="preserve">ом за счет </w:t>
      </w:r>
    </w:p>
    <w:p w:rsidR="00000000" w:rsidRDefault="00F67113">
      <w:pPr>
        <w:ind w:left="284" w:hanging="284"/>
        <w:jc w:val="both"/>
        <w:rPr>
          <w:rFonts w:ascii="NTTimes/Cyrillic" w:hAnsi="NTTimes/Cyrillic"/>
          <w:sz w:val="18"/>
        </w:rPr>
      </w:pPr>
      <w:r>
        <w:rPr>
          <w:rFonts w:ascii="NTTimes/Cyrillic" w:hAnsi="NTTimes/Cyrillic"/>
          <w:sz w:val="18"/>
        </w:rPr>
        <w:t xml:space="preserve"> а) восходящей ветви левой желудочной артерии </w:t>
      </w:r>
    </w:p>
    <w:p w:rsidR="00000000" w:rsidRDefault="00F67113">
      <w:pPr>
        <w:ind w:left="284" w:hanging="284"/>
        <w:jc w:val="both"/>
        <w:rPr>
          <w:rFonts w:ascii="NTTimes/Cyrillic" w:hAnsi="NTTimes/Cyrillic"/>
          <w:sz w:val="18"/>
        </w:rPr>
      </w:pPr>
      <w:r>
        <w:rPr>
          <w:rFonts w:ascii="NTTimes/Cyrillic" w:hAnsi="NTTimes/Cyrillic"/>
          <w:sz w:val="18"/>
        </w:rPr>
        <w:t xml:space="preserve"> б) ветвей нижней левой диафрагмальной артерии </w:t>
      </w:r>
    </w:p>
    <w:p w:rsidR="00000000" w:rsidRDefault="00F67113">
      <w:pPr>
        <w:ind w:left="284" w:hanging="284"/>
        <w:jc w:val="both"/>
        <w:rPr>
          <w:rFonts w:ascii="NTTimes/Cyrillic" w:hAnsi="NTTimes/Cyrillic"/>
          <w:sz w:val="18"/>
        </w:rPr>
      </w:pPr>
      <w:r>
        <w:rPr>
          <w:rFonts w:ascii="NTTimes/Cyrillic" w:hAnsi="NTTimes/Cyrillic"/>
          <w:sz w:val="18"/>
        </w:rPr>
        <w:t xml:space="preserve"> в) пищеводных артерий грудного отдела аорты </w:t>
      </w:r>
    </w:p>
    <w:p w:rsidR="00000000" w:rsidRDefault="00F67113">
      <w:pPr>
        <w:ind w:left="284" w:hanging="284"/>
        <w:jc w:val="both"/>
        <w:rPr>
          <w:rFonts w:ascii="NTTimes/Cyrillic" w:hAnsi="NTTimes/Cyrillic"/>
          <w:sz w:val="18"/>
        </w:rPr>
      </w:pPr>
      <w:r>
        <w:rPr>
          <w:rFonts w:ascii="NTTimes/Cyrillic" w:hAnsi="NTTimes/Cyrillic"/>
          <w:sz w:val="18"/>
        </w:rPr>
        <w:t xml:space="preserve"> г) ветвей верхней левой диафрагмальной артерии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а) и 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027. Из абдоминального сегмента пищевода лимфа оттекает преимущественно в следующие группы лимфатических узлов: 1) верхние трахеобронхиальные 2) нижние трахеобронхиальные 3) околокардиальные 4) верхние желудочные лимфатические узлы по малой кривизне 5) лимфатические узлы желудо</w:t>
      </w:r>
      <w:r>
        <w:rPr>
          <w:rFonts w:ascii="NTTimes/Cyrillic" w:hAnsi="NTTimes/Cyrillic"/>
          <w:sz w:val="18"/>
        </w:rPr>
        <w:t xml:space="preserve">чно-поджелудочной связки </w:t>
      </w:r>
    </w:p>
    <w:p w:rsidR="00000000" w:rsidRDefault="00F67113">
      <w:pPr>
        <w:ind w:left="284" w:hanging="284"/>
        <w:jc w:val="both"/>
        <w:rPr>
          <w:rFonts w:ascii="NTTimes/Cyrillic" w:hAnsi="NTTimes/Cyrillic"/>
          <w:sz w:val="18"/>
        </w:rPr>
      </w:pPr>
      <w:r>
        <w:rPr>
          <w:rFonts w:ascii="NTTimes/Cyrillic" w:hAnsi="NTTimes/Cyrillic"/>
          <w:sz w:val="18"/>
        </w:rPr>
        <w:t xml:space="preserve"> а) правильно 1 и 3 </w:t>
      </w:r>
    </w:p>
    <w:p w:rsidR="00000000" w:rsidRDefault="00F67113">
      <w:pPr>
        <w:ind w:left="284" w:hanging="284"/>
        <w:jc w:val="both"/>
        <w:rPr>
          <w:rFonts w:ascii="NTTimes/Cyrillic" w:hAnsi="NTTimes/Cyrillic"/>
          <w:sz w:val="18"/>
        </w:rPr>
      </w:pPr>
      <w:r>
        <w:rPr>
          <w:rFonts w:ascii="NTTimes/Cyrillic" w:hAnsi="NTTimes/Cyrillic"/>
          <w:sz w:val="18"/>
        </w:rPr>
        <w:t xml:space="preserve"> б) правильно 2 и 4 </w:t>
      </w:r>
    </w:p>
    <w:p w:rsidR="00000000" w:rsidRDefault="00F67113">
      <w:pPr>
        <w:ind w:left="284" w:hanging="284"/>
        <w:jc w:val="both"/>
        <w:rPr>
          <w:rFonts w:ascii="NTTimes/Cyrillic" w:hAnsi="NTTimes/Cyrillic"/>
          <w:sz w:val="18"/>
        </w:rPr>
      </w:pPr>
      <w:r>
        <w:rPr>
          <w:rFonts w:ascii="NTTimes/Cyrillic" w:hAnsi="NTTimes/Cyrillic"/>
          <w:sz w:val="18"/>
        </w:rPr>
        <w:t xml:space="preserve"> в) правильно 1 и 2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 1, 2 и 3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правильно 3, 4, 5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028. Верхняя доля правого легкого образована </w:t>
      </w:r>
    </w:p>
    <w:p w:rsidR="00000000" w:rsidRDefault="00F67113">
      <w:pPr>
        <w:ind w:left="284" w:hanging="284"/>
        <w:jc w:val="both"/>
        <w:rPr>
          <w:rFonts w:ascii="NTTimes/Cyrillic" w:hAnsi="NTTimes/Cyrillic"/>
          <w:sz w:val="18"/>
        </w:rPr>
      </w:pPr>
      <w:r>
        <w:rPr>
          <w:rFonts w:ascii="NTTimes/Cyrillic" w:hAnsi="NTTimes/Cyrillic"/>
          <w:sz w:val="18"/>
        </w:rPr>
        <w:t xml:space="preserve"> а) двумя сегментами </w:t>
      </w:r>
    </w:p>
    <w:p w:rsidR="00000000" w:rsidRDefault="00F67113">
      <w:pPr>
        <w:ind w:left="284" w:hanging="284"/>
        <w:jc w:val="both"/>
        <w:rPr>
          <w:rFonts w:ascii="NTTimes/Cyrillic" w:hAnsi="NTTimes/Cyrillic"/>
          <w:sz w:val="18"/>
        </w:rPr>
      </w:pPr>
      <w:r>
        <w:rPr>
          <w:rFonts w:ascii="NTTimes/Cyrillic" w:hAnsi="NTTimes/Cyrillic"/>
          <w:sz w:val="18"/>
        </w:rPr>
        <w:t xml:space="preserve"> б) тремя сегментами </w:t>
      </w:r>
    </w:p>
    <w:p w:rsidR="00000000" w:rsidRDefault="00F67113">
      <w:pPr>
        <w:ind w:left="284" w:hanging="284"/>
        <w:jc w:val="both"/>
        <w:rPr>
          <w:rFonts w:ascii="NTTimes/Cyrillic" w:hAnsi="NTTimes/Cyrillic"/>
          <w:sz w:val="18"/>
        </w:rPr>
      </w:pPr>
      <w:r>
        <w:rPr>
          <w:rFonts w:ascii="NTTimes/Cyrillic" w:hAnsi="NTTimes/Cyrillic"/>
          <w:sz w:val="18"/>
        </w:rPr>
        <w:t xml:space="preserve"> в) четырьмя сегментами </w:t>
      </w:r>
    </w:p>
    <w:p w:rsidR="00000000" w:rsidRDefault="00F67113">
      <w:pPr>
        <w:ind w:left="284" w:hanging="284"/>
        <w:jc w:val="both"/>
        <w:rPr>
          <w:rFonts w:ascii="NTTimes/Cyrillic" w:hAnsi="NTTimes/Cyrillic"/>
          <w:sz w:val="18"/>
        </w:rPr>
      </w:pPr>
      <w:r>
        <w:rPr>
          <w:rFonts w:ascii="NTTimes/Cyrillic" w:hAnsi="NTTimes/Cyrillic"/>
          <w:sz w:val="18"/>
        </w:rPr>
        <w:t xml:space="preserve"> г) пятью сегментами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029. Первым этапом ортоградного лимфогенного метастазирования периферического рака легких следует считать </w:t>
      </w:r>
    </w:p>
    <w:p w:rsidR="00000000" w:rsidRDefault="00F67113">
      <w:pPr>
        <w:ind w:left="284" w:hanging="284"/>
        <w:jc w:val="both"/>
        <w:rPr>
          <w:rFonts w:ascii="NTTimes/Cyrillic" w:hAnsi="NTTimes/Cyrillic"/>
          <w:sz w:val="18"/>
        </w:rPr>
      </w:pPr>
      <w:r>
        <w:rPr>
          <w:rFonts w:ascii="NTTimes/Cyrillic" w:hAnsi="NTTimes/Cyrillic"/>
          <w:sz w:val="18"/>
        </w:rPr>
        <w:t xml:space="preserve"> а) пульмональные, лимфатические узлы </w:t>
      </w:r>
    </w:p>
    <w:p w:rsidR="00000000" w:rsidRDefault="00F67113">
      <w:pPr>
        <w:ind w:left="284" w:hanging="284"/>
        <w:jc w:val="both"/>
        <w:rPr>
          <w:rFonts w:ascii="NTTimes/Cyrillic" w:hAnsi="NTTimes/Cyrillic"/>
          <w:sz w:val="18"/>
        </w:rPr>
      </w:pPr>
      <w:r>
        <w:rPr>
          <w:rFonts w:ascii="NTTimes/Cyrillic" w:hAnsi="NTTimes/Cyrillic"/>
          <w:sz w:val="18"/>
        </w:rPr>
        <w:t xml:space="preserve"> б) бронхопульмональные лимфатические узлы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в) паратрахеальные лимфатические узлы </w:t>
      </w:r>
    </w:p>
    <w:p w:rsidR="00000000" w:rsidRDefault="00F67113">
      <w:pPr>
        <w:ind w:left="284" w:hanging="284"/>
        <w:jc w:val="both"/>
        <w:rPr>
          <w:rFonts w:ascii="NTTimes/Cyrillic" w:hAnsi="NTTimes/Cyrillic"/>
          <w:sz w:val="18"/>
        </w:rPr>
      </w:pPr>
      <w:r>
        <w:rPr>
          <w:rFonts w:ascii="NTTimes/Cyrillic" w:hAnsi="NTTimes/Cyrillic"/>
          <w:sz w:val="18"/>
        </w:rPr>
        <w:t xml:space="preserve"> г) ниж</w:t>
      </w:r>
      <w:r>
        <w:rPr>
          <w:rFonts w:ascii="NTTimes/Cyrillic" w:hAnsi="NTTimes/Cyrillic"/>
          <w:sz w:val="18"/>
        </w:rPr>
        <w:t xml:space="preserve">ние трахеобронхиальные (бифуркационные)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030. Грудной лимфатический проток проникает из брюшной полости в грудную </w:t>
      </w:r>
    </w:p>
    <w:p w:rsidR="00000000" w:rsidRDefault="00F67113">
      <w:pPr>
        <w:ind w:left="284" w:hanging="284"/>
        <w:jc w:val="both"/>
        <w:rPr>
          <w:rFonts w:ascii="NTTimes/Cyrillic" w:hAnsi="NTTimes/Cyrillic"/>
          <w:sz w:val="18"/>
        </w:rPr>
      </w:pPr>
      <w:r>
        <w:rPr>
          <w:rFonts w:ascii="NTTimes/Cyrillic" w:hAnsi="NTTimes/Cyrillic"/>
          <w:sz w:val="18"/>
        </w:rPr>
        <w:t xml:space="preserve"> а) через пищеводное отверстие диафрагмы </w:t>
      </w:r>
    </w:p>
    <w:p w:rsidR="00000000" w:rsidRDefault="00F67113">
      <w:pPr>
        <w:ind w:left="284" w:hanging="284"/>
        <w:jc w:val="both"/>
        <w:rPr>
          <w:rFonts w:ascii="NTTimes/Cyrillic" w:hAnsi="NTTimes/Cyrillic"/>
          <w:sz w:val="18"/>
        </w:rPr>
      </w:pPr>
      <w:r>
        <w:rPr>
          <w:rFonts w:ascii="NTTimes/Cyrillic" w:hAnsi="NTTimes/Cyrillic"/>
          <w:sz w:val="18"/>
        </w:rPr>
        <w:t xml:space="preserve"> б) через аортальное отверстие </w:t>
      </w:r>
    </w:p>
    <w:p w:rsidR="00000000" w:rsidRDefault="00F67113">
      <w:pPr>
        <w:ind w:left="284" w:hanging="284"/>
        <w:jc w:val="both"/>
        <w:rPr>
          <w:rFonts w:ascii="NTTimes/Cyrillic" w:hAnsi="NTTimes/Cyrillic"/>
          <w:sz w:val="18"/>
        </w:rPr>
      </w:pPr>
      <w:r>
        <w:rPr>
          <w:rFonts w:ascii="NTTimes/Cyrillic" w:hAnsi="NTTimes/Cyrillic"/>
          <w:sz w:val="18"/>
        </w:rPr>
        <w:t xml:space="preserve"> в) через венозное отверстие </w:t>
      </w:r>
    </w:p>
    <w:p w:rsidR="00000000" w:rsidRDefault="00F67113">
      <w:pPr>
        <w:ind w:left="284" w:hanging="284"/>
        <w:jc w:val="both"/>
        <w:rPr>
          <w:rFonts w:ascii="NTTimes/Cyrillic" w:hAnsi="NTTimes/Cyrillic"/>
          <w:sz w:val="18"/>
        </w:rPr>
      </w:pPr>
      <w:r>
        <w:rPr>
          <w:rFonts w:ascii="NTTimes/Cyrillic" w:hAnsi="NTTimes/Cyrillic"/>
          <w:sz w:val="18"/>
        </w:rPr>
        <w:t xml:space="preserve"> г) между внутренней и средней ножками диафрагмы слева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031. Трансcтернальный оперативный доступ наиболее часто применяется при операциях по поводу опухолей: 1) переднего средостения 2) заднего средостения 3) трахеи 4) пищевода 5) легкого </w:t>
      </w:r>
    </w:p>
    <w:p w:rsidR="00000000" w:rsidRDefault="00F67113">
      <w:pPr>
        <w:ind w:left="284" w:hanging="284"/>
        <w:jc w:val="both"/>
        <w:rPr>
          <w:rFonts w:ascii="NTTimes/Cyrillic" w:hAnsi="NTTimes/Cyrillic"/>
          <w:sz w:val="18"/>
        </w:rPr>
      </w:pPr>
      <w:r>
        <w:rPr>
          <w:rFonts w:ascii="NTTimes/Cyrillic" w:hAnsi="NTTimes/Cyrillic"/>
          <w:sz w:val="18"/>
        </w:rPr>
        <w:t xml:space="preserve"> а) правильно 1 и 3 </w:t>
      </w:r>
    </w:p>
    <w:p w:rsidR="00000000" w:rsidRDefault="00F67113">
      <w:pPr>
        <w:ind w:left="284" w:hanging="284"/>
        <w:jc w:val="both"/>
        <w:rPr>
          <w:rFonts w:ascii="NTTimes/Cyrillic" w:hAnsi="NTTimes/Cyrillic"/>
          <w:sz w:val="18"/>
        </w:rPr>
      </w:pPr>
      <w:r>
        <w:rPr>
          <w:rFonts w:ascii="NTTimes/Cyrillic" w:hAnsi="NTTimes/Cyrillic"/>
          <w:sz w:val="18"/>
        </w:rPr>
        <w:t xml:space="preserve"> б) правильно 2 и 4 </w:t>
      </w:r>
    </w:p>
    <w:p w:rsidR="00000000" w:rsidRDefault="00F67113">
      <w:pPr>
        <w:ind w:left="284" w:hanging="284"/>
        <w:jc w:val="both"/>
        <w:rPr>
          <w:rFonts w:ascii="NTTimes/Cyrillic" w:hAnsi="NTTimes/Cyrillic"/>
          <w:sz w:val="18"/>
        </w:rPr>
      </w:pPr>
      <w:r>
        <w:rPr>
          <w:rFonts w:ascii="NTTimes/Cyrillic" w:hAnsi="NTTimes/Cyrillic"/>
          <w:sz w:val="18"/>
        </w:rPr>
        <w:t xml:space="preserve"> в) прави</w:t>
      </w:r>
      <w:r>
        <w:rPr>
          <w:rFonts w:ascii="NTTimes/Cyrillic" w:hAnsi="NTTimes/Cyrillic"/>
          <w:sz w:val="18"/>
        </w:rPr>
        <w:t xml:space="preserve">льно 3 и 5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 1 и 2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правильно 4 и 5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032. Методом выбора при лейомиоме пищевода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эндоскопическая лазерная деструкция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б) сегментарная резекция пищевода </w:t>
      </w:r>
    </w:p>
    <w:p w:rsidR="00000000" w:rsidRDefault="00F67113">
      <w:pPr>
        <w:ind w:left="284" w:hanging="284"/>
        <w:jc w:val="both"/>
        <w:rPr>
          <w:rFonts w:ascii="NTTimes/Cyrillic" w:hAnsi="NTTimes/Cyrillic"/>
          <w:sz w:val="18"/>
        </w:rPr>
      </w:pPr>
      <w:r>
        <w:rPr>
          <w:rFonts w:ascii="NTTimes/Cyrillic" w:hAnsi="NTTimes/Cyrillic"/>
          <w:sz w:val="18"/>
        </w:rPr>
        <w:t xml:space="preserve"> в) энуклеация опухоли с сохранением целости слизистой оболочки </w:t>
      </w:r>
    </w:p>
    <w:p w:rsidR="00000000" w:rsidRDefault="00F67113">
      <w:pPr>
        <w:ind w:left="284" w:hanging="284"/>
        <w:jc w:val="both"/>
        <w:rPr>
          <w:rFonts w:ascii="NTTimes/Cyrillic" w:hAnsi="NTTimes/Cyrillic"/>
          <w:sz w:val="18"/>
        </w:rPr>
      </w:pPr>
      <w:r>
        <w:rPr>
          <w:rFonts w:ascii="NTTimes/Cyrillic" w:hAnsi="NTTimes/Cyrillic"/>
          <w:sz w:val="18"/>
        </w:rPr>
        <w:t xml:space="preserve"> г) резекция грудного отдела пищевода с одномоментной эзофагопластикой </w:t>
      </w:r>
    </w:p>
    <w:p w:rsidR="00000000" w:rsidRDefault="00F67113">
      <w:pPr>
        <w:ind w:left="284" w:hanging="284"/>
        <w:jc w:val="both"/>
        <w:rPr>
          <w:rFonts w:ascii="NTTimes/Cyrillic" w:hAnsi="NTTimes/Cyrillic"/>
          <w:sz w:val="18"/>
        </w:rPr>
      </w:pPr>
      <w:r>
        <w:rPr>
          <w:rFonts w:ascii="NTTimes/Cyrillic" w:hAnsi="NTTimes/Cyrillic"/>
          <w:sz w:val="18"/>
        </w:rPr>
        <w:t xml:space="preserve"> д) все варианты правильные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033. Повторные хирургические вмешательства оправданы при рецидивах следующих злокачественных новообразований средостения: 1) нейрофибросаркомы 2) фиброс</w:t>
      </w:r>
      <w:r>
        <w:rPr>
          <w:rFonts w:ascii="NTTimes/Cyrillic" w:hAnsi="NTTimes/Cyrillic"/>
          <w:sz w:val="18"/>
        </w:rPr>
        <w:t xml:space="preserve">аркомы 3) липосаркомы 4) лимфоцитарной тимомы 5) лимфогранулематоза </w:t>
      </w:r>
    </w:p>
    <w:p w:rsidR="00000000" w:rsidRDefault="00F67113">
      <w:pPr>
        <w:ind w:left="284" w:hanging="284"/>
        <w:jc w:val="both"/>
        <w:rPr>
          <w:rFonts w:ascii="NTTimes/Cyrillic" w:hAnsi="NTTimes/Cyrillic"/>
          <w:sz w:val="18"/>
        </w:rPr>
      </w:pPr>
      <w:r>
        <w:rPr>
          <w:rFonts w:ascii="NTTimes/Cyrillic" w:hAnsi="NTTimes/Cyrillic"/>
          <w:sz w:val="18"/>
        </w:rPr>
        <w:t xml:space="preserve"> а) правильно 1, 2 и 3 </w:t>
      </w:r>
    </w:p>
    <w:p w:rsidR="00000000" w:rsidRDefault="00F67113">
      <w:pPr>
        <w:ind w:left="284" w:hanging="284"/>
        <w:jc w:val="both"/>
        <w:rPr>
          <w:rFonts w:ascii="NTTimes/Cyrillic" w:hAnsi="NTTimes/Cyrillic"/>
          <w:sz w:val="18"/>
        </w:rPr>
      </w:pPr>
      <w:r>
        <w:rPr>
          <w:rFonts w:ascii="NTTimes/Cyrillic" w:hAnsi="NTTimes/Cyrillic"/>
          <w:sz w:val="18"/>
        </w:rPr>
        <w:t xml:space="preserve"> б) правильно 2, 3 и 4 </w:t>
      </w:r>
    </w:p>
    <w:p w:rsidR="00000000" w:rsidRDefault="00F67113">
      <w:pPr>
        <w:ind w:left="284" w:hanging="284"/>
        <w:jc w:val="both"/>
        <w:rPr>
          <w:rFonts w:ascii="NTTimes/Cyrillic" w:hAnsi="NTTimes/Cyrillic"/>
          <w:sz w:val="18"/>
        </w:rPr>
      </w:pPr>
      <w:r>
        <w:rPr>
          <w:rFonts w:ascii="NTTimes/Cyrillic" w:hAnsi="NTTimes/Cyrillic"/>
          <w:sz w:val="18"/>
        </w:rPr>
        <w:t xml:space="preserve"> в) правильно 3, 4, 5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 4 и 5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ответы правильные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034. Приток крови к печени осуществляется из системы </w:t>
      </w:r>
    </w:p>
    <w:p w:rsidR="00000000" w:rsidRDefault="00F67113">
      <w:pPr>
        <w:ind w:left="284" w:hanging="284"/>
        <w:jc w:val="both"/>
        <w:rPr>
          <w:rFonts w:ascii="NTTimes/Cyrillic" w:hAnsi="NTTimes/Cyrillic"/>
          <w:sz w:val="18"/>
        </w:rPr>
      </w:pPr>
      <w:r>
        <w:rPr>
          <w:rFonts w:ascii="NTTimes/Cyrillic" w:hAnsi="NTTimes/Cyrillic"/>
          <w:sz w:val="18"/>
        </w:rPr>
        <w:t xml:space="preserve"> а) печеночной артерии </w:t>
      </w:r>
    </w:p>
    <w:p w:rsidR="00000000" w:rsidRDefault="00F67113">
      <w:pPr>
        <w:ind w:left="284" w:hanging="284"/>
        <w:jc w:val="both"/>
        <w:rPr>
          <w:rFonts w:ascii="NTTimes/Cyrillic" w:hAnsi="NTTimes/Cyrillic"/>
          <w:sz w:val="18"/>
        </w:rPr>
      </w:pPr>
      <w:r>
        <w:rPr>
          <w:rFonts w:ascii="NTTimes/Cyrillic" w:hAnsi="NTTimes/Cyrillic"/>
          <w:sz w:val="18"/>
        </w:rPr>
        <w:t xml:space="preserve"> б) печеночной артерии и портальной вены </w:t>
      </w:r>
    </w:p>
    <w:p w:rsidR="00000000" w:rsidRDefault="00F67113">
      <w:pPr>
        <w:ind w:left="284" w:hanging="284"/>
        <w:jc w:val="both"/>
        <w:rPr>
          <w:rFonts w:ascii="NTTimes/Cyrillic" w:hAnsi="NTTimes/Cyrillic"/>
          <w:sz w:val="18"/>
        </w:rPr>
      </w:pPr>
      <w:r>
        <w:rPr>
          <w:rFonts w:ascii="NTTimes/Cyrillic" w:hAnsi="NTTimes/Cyrillic"/>
          <w:sz w:val="18"/>
        </w:rPr>
        <w:t xml:space="preserve"> в) печеночной артерии и печеночной вены </w:t>
      </w:r>
    </w:p>
    <w:p w:rsidR="00000000" w:rsidRDefault="00F67113">
      <w:pPr>
        <w:ind w:left="284" w:hanging="284"/>
        <w:jc w:val="both"/>
        <w:rPr>
          <w:rFonts w:ascii="NTTimes/Cyrillic" w:hAnsi="NTTimes/Cyrillic"/>
          <w:sz w:val="18"/>
        </w:rPr>
      </w:pPr>
      <w:r>
        <w:rPr>
          <w:rFonts w:ascii="NTTimes/Cyrillic" w:hAnsi="NTTimes/Cyrillic"/>
          <w:sz w:val="18"/>
        </w:rPr>
        <w:t xml:space="preserve"> г) печеночной артерии и пупочной вены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ответы правильные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035. Печень покрыта брюшиной </w:t>
      </w:r>
    </w:p>
    <w:p w:rsidR="00000000" w:rsidRDefault="00F67113">
      <w:pPr>
        <w:ind w:left="284" w:hanging="284"/>
        <w:jc w:val="both"/>
        <w:rPr>
          <w:rFonts w:ascii="NTTimes/Cyrillic" w:hAnsi="NTTimes/Cyrillic"/>
          <w:sz w:val="18"/>
        </w:rPr>
      </w:pPr>
      <w:r>
        <w:rPr>
          <w:rFonts w:ascii="NTTimes/Cyrillic" w:hAnsi="NTTimes/Cyrillic"/>
          <w:sz w:val="18"/>
        </w:rPr>
        <w:t xml:space="preserve"> а) со всех сторон </w:t>
      </w:r>
    </w:p>
    <w:p w:rsidR="00000000" w:rsidRDefault="00F67113">
      <w:pPr>
        <w:ind w:left="284" w:hanging="284"/>
        <w:jc w:val="both"/>
        <w:rPr>
          <w:rFonts w:ascii="NTTimes/Cyrillic" w:hAnsi="NTTimes/Cyrillic"/>
          <w:sz w:val="18"/>
        </w:rPr>
      </w:pPr>
      <w:r>
        <w:rPr>
          <w:rFonts w:ascii="NTTimes/Cyrillic" w:hAnsi="NTTimes/Cyrillic"/>
          <w:sz w:val="18"/>
        </w:rPr>
        <w:t xml:space="preserve"> б) со всех сторон, за исключением ворот пе</w:t>
      </w:r>
      <w:r>
        <w:rPr>
          <w:rFonts w:ascii="NTTimes/Cyrillic" w:hAnsi="NTTimes/Cyrillic"/>
          <w:sz w:val="18"/>
        </w:rPr>
        <w:t xml:space="preserve">чени </w:t>
      </w:r>
    </w:p>
    <w:p w:rsidR="00000000" w:rsidRDefault="00F67113">
      <w:pPr>
        <w:ind w:left="284" w:hanging="284"/>
        <w:jc w:val="both"/>
        <w:rPr>
          <w:rFonts w:ascii="NTTimes/Cyrillic" w:hAnsi="NTTimes/Cyrillic"/>
          <w:sz w:val="18"/>
        </w:rPr>
      </w:pPr>
      <w:r>
        <w:rPr>
          <w:rFonts w:ascii="NTTimes/Cyrillic" w:hAnsi="NTTimes/Cyrillic"/>
          <w:sz w:val="18"/>
        </w:rPr>
        <w:t xml:space="preserve"> в) со всех сторон, за исключением дорсальной поверхности, прилежащей к диафрагме </w:t>
      </w:r>
    </w:p>
    <w:p w:rsidR="00000000" w:rsidRDefault="00F67113">
      <w:pPr>
        <w:ind w:left="284" w:hanging="284"/>
        <w:jc w:val="both"/>
        <w:rPr>
          <w:rFonts w:ascii="NTTimes/Cyrillic" w:hAnsi="NTTimes/Cyrillic"/>
          <w:sz w:val="18"/>
        </w:rPr>
      </w:pPr>
      <w:r>
        <w:rPr>
          <w:rFonts w:ascii="NTTimes/Cyrillic" w:hAnsi="NTTimes/Cyrillic"/>
          <w:sz w:val="18"/>
        </w:rPr>
        <w:t xml:space="preserve"> г) со всех сторон, за исключением ворот печени и дорсальной поверхности, прилежащей к диафрагме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правильного ответа нет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036. Портальная вена расположена в печеночно-двенадцатиперстной связке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а) между желчным протоком и печеночной артерией </w:t>
      </w:r>
    </w:p>
    <w:p w:rsidR="00000000" w:rsidRDefault="00F67113">
      <w:pPr>
        <w:ind w:left="284" w:hanging="284"/>
        <w:jc w:val="both"/>
        <w:rPr>
          <w:rFonts w:ascii="NTTimes/Cyrillic" w:hAnsi="NTTimes/Cyrillic"/>
          <w:sz w:val="18"/>
        </w:rPr>
      </w:pPr>
      <w:r>
        <w:rPr>
          <w:rFonts w:ascii="NTTimes/Cyrillic" w:hAnsi="NTTimes/Cyrillic"/>
          <w:sz w:val="18"/>
        </w:rPr>
        <w:t xml:space="preserve"> б) между желчным протоком, печеночной артерией и кзади от них </w:t>
      </w:r>
    </w:p>
    <w:p w:rsidR="00000000" w:rsidRDefault="00F67113">
      <w:pPr>
        <w:ind w:left="284" w:hanging="284"/>
        <w:jc w:val="both"/>
        <w:rPr>
          <w:rFonts w:ascii="NTTimes/Cyrillic" w:hAnsi="NTTimes/Cyrillic"/>
          <w:sz w:val="18"/>
        </w:rPr>
      </w:pPr>
      <w:r>
        <w:rPr>
          <w:rFonts w:ascii="NTTimes/Cyrillic" w:hAnsi="NTTimes/Cyrillic"/>
          <w:sz w:val="18"/>
        </w:rPr>
        <w:t xml:space="preserve"> в) между желчным протоком, печеночной артерией и кпереди от них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правильного ответа нет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037. В печени в</w:t>
      </w:r>
      <w:r>
        <w:rPr>
          <w:rFonts w:ascii="NTTimes/Cyrillic" w:hAnsi="NTTimes/Cyrillic"/>
          <w:sz w:val="18"/>
        </w:rPr>
        <w:t xml:space="preserve">ыделяется (по портальной системе) </w:t>
      </w:r>
    </w:p>
    <w:p w:rsidR="00000000" w:rsidRDefault="00F67113">
      <w:pPr>
        <w:ind w:left="284" w:hanging="284"/>
        <w:jc w:val="both"/>
        <w:rPr>
          <w:rFonts w:ascii="NTTimes/Cyrillic" w:hAnsi="NTTimes/Cyrillic"/>
          <w:sz w:val="18"/>
        </w:rPr>
      </w:pPr>
      <w:r>
        <w:rPr>
          <w:rFonts w:ascii="NTTimes/Cyrillic" w:hAnsi="NTTimes/Cyrillic"/>
          <w:sz w:val="18"/>
        </w:rPr>
        <w:t xml:space="preserve"> а) 10 сегментов </w:t>
      </w:r>
    </w:p>
    <w:p w:rsidR="00000000" w:rsidRDefault="00F67113">
      <w:pPr>
        <w:ind w:left="284" w:hanging="284"/>
        <w:jc w:val="both"/>
        <w:rPr>
          <w:rFonts w:ascii="NTTimes/Cyrillic" w:hAnsi="NTTimes/Cyrillic"/>
          <w:sz w:val="18"/>
        </w:rPr>
      </w:pPr>
      <w:r>
        <w:rPr>
          <w:rFonts w:ascii="NTTimes/Cyrillic" w:hAnsi="NTTimes/Cyrillic"/>
          <w:sz w:val="18"/>
        </w:rPr>
        <w:t xml:space="preserve"> б) 8 сегментов </w:t>
      </w:r>
    </w:p>
    <w:p w:rsidR="00000000" w:rsidRDefault="00F67113">
      <w:pPr>
        <w:ind w:left="284" w:hanging="284"/>
        <w:jc w:val="both"/>
        <w:rPr>
          <w:rFonts w:ascii="NTTimes/Cyrillic" w:hAnsi="NTTimes/Cyrillic"/>
          <w:sz w:val="18"/>
        </w:rPr>
      </w:pPr>
      <w:r>
        <w:rPr>
          <w:rFonts w:ascii="NTTimes/Cyrillic" w:hAnsi="NTTimes/Cyrillic"/>
          <w:sz w:val="18"/>
        </w:rPr>
        <w:t xml:space="preserve"> в) 6 сегментов </w:t>
      </w:r>
    </w:p>
    <w:p w:rsidR="00000000" w:rsidRDefault="00F67113">
      <w:pPr>
        <w:ind w:left="284" w:hanging="284"/>
        <w:jc w:val="both"/>
        <w:rPr>
          <w:rFonts w:ascii="NTTimes/Cyrillic" w:hAnsi="NTTimes/Cyrillic"/>
          <w:sz w:val="18"/>
        </w:rPr>
      </w:pPr>
      <w:r>
        <w:rPr>
          <w:rFonts w:ascii="NTTimes/Cyrillic" w:hAnsi="NTTimes/Cyrillic"/>
          <w:sz w:val="18"/>
        </w:rPr>
        <w:t xml:space="preserve"> г) 4 сегментов </w:t>
      </w:r>
    </w:p>
    <w:p w:rsidR="00000000" w:rsidRDefault="00F67113">
      <w:pPr>
        <w:ind w:left="284" w:hanging="284"/>
        <w:jc w:val="both"/>
        <w:rPr>
          <w:rFonts w:ascii="NTTimes/Cyrillic" w:hAnsi="NTTimes/Cyrillic"/>
          <w:sz w:val="18"/>
        </w:rPr>
      </w:pPr>
      <w:r>
        <w:rPr>
          <w:rFonts w:ascii="NTTimes/Cyrillic" w:hAnsi="NTTimes/Cyrillic"/>
          <w:sz w:val="18"/>
        </w:rPr>
        <w:t xml:space="preserve"> д) деления печени на сегменты по портальной системе нет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038. Кровоснабжение желчного пузыря чаще всего осуществляется из системы </w:t>
      </w:r>
    </w:p>
    <w:p w:rsidR="00000000" w:rsidRDefault="00F67113">
      <w:pPr>
        <w:ind w:left="284" w:hanging="284"/>
        <w:jc w:val="both"/>
        <w:rPr>
          <w:rFonts w:ascii="NTTimes/Cyrillic" w:hAnsi="NTTimes/Cyrillic"/>
          <w:sz w:val="18"/>
        </w:rPr>
      </w:pPr>
      <w:r>
        <w:rPr>
          <w:rFonts w:ascii="NTTimes/Cyrillic" w:hAnsi="NTTimes/Cyrillic"/>
          <w:sz w:val="18"/>
        </w:rPr>
        <w:t xml:space="preserve"> а) правой печеночной артерии </w:t>
      </w:r>
    </w:p>
    <w:p w:rsidR="00000000" w:rsidRDefault="00F67113">
      <w:pPr>
        <w:ind w:left="284" w:hanging="284"/>
        <w:jc w:val="both"/>
        <w:rPr>
          <w:rFonts w:ascii="NTTimes/Cyrillic" w:hAnsi="NTTimes/Cyrillic"/>
          <w:sz w:val="18"/>
        </w:rPr>
      </w:pPr>
      <w:r>
        <w:rPr>
          <w:rFonts w:ascii="NTTimes/Cyrillic" w:hAnsi="NTTimes/Cyrillic"/>
          <w:sz w:val="18"/>
        </w:rPr>
        <w:t xml:space="preserve"> б) левой печеночной артерии </w:t>
      </w:r>
    </w:p>
    <w:p w:rsidR="00000000" w:rsidRDefault="00F67113">
      <w:pPr>
        <w:ind w:left="284" w:hanging="284"/>
        <w:jc w:val="both"/>
        <w:rPr>
          <w:rFonts w:ascii="NTTimes/Cyrillic" w:hAnsi="NTTimes/Cyrillic"/>
          <w:sz w:val="18"/>
        </w:rPr>
      </w:pPr>
      <w:r>
        <w:rPr>
          <w:rFonts w:ascii="NTTimes/Cyrillic" w:hAnsi="NTTimes/Cyrillic"/>
          <w:sz w:val="18"/>
        </w:rPr>
        <w:t xml:space="preserve"> в) собственно печеночной артерии </w:t>
      </w:r>
    </w:p>
    <w:p w:rsidR="00000000" w:rsidRDefault="00F67113">
      <w:pPr>
        <w:ind w:left="284" w:hanging="284"/>
        <w:jc w:val="both"/>
        <w:rPr>
          <w:rFonts w:ascii="NTTimes/Cyrillic" w:hAnsi="NTTimes/Cyrillic"/>
          <w:sz w:val="18"/>
        </w:rPr>
      </w:pPr>
      <w:r>
        <w:rPr>
          <w:rFonts w:ascii="NTTimes/Cyrillic" w:hAnsi="NTTimes/Cyrillic"/>
          <w:sz w:val="18"/>
        </w:rPr>
        <w:t xml:space="preserve"> г) общей печеночной артерии </w:t>
      </w:r>
    </w:p>
    <w:p w:rsidR="00000000" w:rsidRDefault="00F67113">
      <w:pPr>
        <w:ind w:left="284" w:hanging="284"/>
        <w:jc w:val="both"/>
        <w:rPr>
          <w:rFonts w:ascii="NTTimes/Cyrillic" w:hAnsi="NTTimes/Cyrillic"/>
          <w:sz w:val="18"/>
        </w:rPr>
      </w:pPr>
      <w:r>
        <w:rPr>
          <w:rFonts w:ascii="NTTimes/Cyrillic" w:hAnsi="NTTimes/Cyrillic"/>
          <w:sz w:val="18"/>
        </w:rPr>
        <w:t xml:space="preserve"> д) из других источников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039. Короткие сосуды желудка проходят в составе </w:t>
      </w:r>
    </w:p>
    <w:p w:rsidR="00000000" w:rsidRDefault="00F67113">
      <w:pPr>
        <w:ind w:left="284" w:hanging="284"/>
        <w:jc w:val="both"/>
        <w:rPr>
          <w:rFonts w:ascii="NTTimes/Cyrillic" w:hAnsi="NTTimes/Cyrillic"/>
          <w:sz w:val="18"/>
        </w:rPr>
      </w:pPr>
      <w:r>
        <w:rPr>
          <w:rFonts w:ascii="NTTimes/Cyrillic" w:hAnsi="NTTimes/Cyrillic"/>
          <w:sz w:val="18"/>
        </w:rPr>
        <w:t xml:space="preserve"> а) желудочно-ободочной связки </w:t>
      </w:r>
    </w:p>
    <w:p w:rsidR="00000000" w:rsidRDefault="00F67113">
      <w:pPr>
        <w:ind w:left="284" w:hanging="284"/>
        <w:jc w:val="both"/>
        <w:rPr>
          <w:rFonts w:ascii="NTTimes/Cyrillic" w:hAnsi="NTTimes/Cyrillic"/>
          <w:sz w:val="18"/>
        </w:rPr>
      </w:pPr>
      <w:r>
        <w:rPr>
          <w:rFonts w:ascii="NTTimes/Cyrillic" w:hAnsi="NTTimes/Cyrillic"/>
          <w:sz w:val="18"/>
        </w:rPr>
        <w:t xml:space="preserve"> б) желудочно-селезенчатой связки </w:t>
      </w:r>
    </w:p>
    <w:p w:rsidR="00000000" w:rsidRDefault="00F67113">
      <w:pPr>
        <w:ind w:left="284" w:hanging="284"/>
        <w:jc w:val="both"/>
        <w:rPr>
          <w:rFonts w:ascii="NTTimes/Cyrillic" w:hAnsi="NTTimes/Cyrillic"/>
          <w:sz w:val="18"/>
        </w:rPr>
      </w:pPr>
      <w:r>
        <w:rPr>
          <w:rFonts w:ascii="NTTimes/Cyrillic" w:hAnsi="NTTimes/Cyrillic"/>
          <w:sz w:val="18"/>
        </w:rPr>
        <w:t xml:space="preserve"> в) пе</w:t>
      </w:r>
      <w:r>
        <w:rPr>
          <w:rFonts w:ascii="NTTimes/Cyrillic" w:hAnsi="NTTimes/Cyrillic"/>
          <w:sz w:val="18"/>
        </w:rPr>
        <w:t xml:space="preserve">ченочно-диафрагмальной связки </w:t>
      </w:r>
    </w:p>
    <w:p w:rsidR="00000000" w:rsidRDefault="00F67113">
      <w:pPr>
        <w:ind w:left="284" w:hanging="284"/>
        <w:jc w:val="both"/>
        <w:rPr>
          <w:rFonts w:ascii="NTTimes/Cyrillic" w:hAnsi="NTTimes/Cyrillic"/>
          <w:sz w:val="18"/>
        </w:rPr>
      </w:pPr>
      <w:r>
        <w:rPr>
          <w:rFonts w:ascii="NTTimes/Cyrillic" w:hAnsi="NTTimes/Cyrillic"/>
          <w:sz w:val="18"/>
        </w:rPr>
        <w:t xml:space="preserve"> г) печеночно-желудочной связки </w:t>
      </w:r>
    </w:p>
    <w:p w:rsidR="00000000" w:rsidRDefault="00F67113">
      <w:pPr>
        <w:ind w:left="284" w:hanging="284"/>
        <w:jc w:val="both"/>
        <w:rPr>
          <w:rFonts w:ascii="NTTimes/Cyrillic" w:hAnsi="NTTimes/Cyrillic"/>
          <w:sz w:val="18"/>
        </w:rPr>
      </w:pPr>
      <w:r>
        <w:rPr>
          <w:rFonts w:ascii="NTTimes/Cyrillic" w:hAnsi="NTTimes/Cyrillic"/>
          <w:sz w:val="18"/>
        </w:rPr>
        <w:t xml:space="preserve"> д) желудочно-поджелудочной связки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040. Левая желудочная артерия чаще всего отходит </w:t>
      </w:r>
    </w:p>
    <w:p w:rsidR="00000000" w:rsidRDefault="00F67113">
      <w:pPr>
        <w:ind w:left="284" w:hanging="284"/>
        <w:jc w:val="both"/>
        <w:rPr>
          <w:rFonts w:ascii="NTTimes/Cyrillic" w:hAnsi="NTTimes/Cyrillic"/>
          <w:sz w:val="18"/>
        </w:rPr>
      </w:pPr>
      <w:r>
        <w:rPr>
          <w:rFonts w:ascii="NTTimes/Cyrillic" w:hAnsi="NTTimes/Cyrillic"/>
          <w:sz w:val="18"/>
        </w:rPr>
        <w:t xml:space="preserve"> а) от собственно печеночной артерии </w:t>
      </w:r>
    </w:p>
    <w:p w:rsidR="00000000" w:rsidRDefault="00F67113">
      <w:pPr>
        <w:ind w:left="284" w:hanging="284"/>
        <w:jc w:val="both"/>
        <w:rPr>
          <w:rFonts w:ascii="NTTimes/Cyrillic" w:hAnsi="NTTimes/Cyrillic"/>
          <w:sz w:val="18"/>
        </w:rPr>
      </w:pPr>
      <w:r>
        <w:rPr>
          <w:rFonts w:ascii="NTTimes/Cyrillic" w:hAnsi="NTTimes/Cyrillic"/>
          <w:sz w:val="18"/>
        </w:rPr>
        <w:t xml:space="preserve"> б) от селезенчатой артерии </w:t>
      </w:r>
    </w:p>
    <w:p w:rsidR="00000000" w:rsidRDefault="00F67113">
      <w:pPr>
        <w:ind w:left="284" w:hanging="284"/>
        <w:jc w:val="both"/>
        <w:rPr>
          <w:rFonts w:ascii="NTTimes/Cyrillic" w:hAnsi="NTTimes/Cyrillic"/>
          <w:sz w:val="18"/>
        </w:rPr>
      </w:pPr>
      <w:r>
        <w:rPr>
          <w:rFonts w:ascii="NTTimes/Cyrillic" w:hAnsi="NTTimes/Cyrillic"/>
          <w:sz w:val="18"/>
        </w:rPr>
        <w:t xml:space="preserve"> в) от печеночной артерии </w:t>
      </w:r>
    </w:p>
    <w:p w:rsidR="00000000" w:rsidRDefault="00F67113">
      <w:pPr>
        <w:ind w:left="284" w:hanging="284"/>
        <w:jc w:val="both"/>
        <w:rPr>
          <w:rFonts w:ascii="NTTimes/Cyrillic" w:hAnsi="NTTimes/Cyrillic"/>
          <w:sz w:val="18"/>
        </w:rPr>
      </w:pPr>
      <w:r>
        <w:rPr>
          <w:rFonts w:ascii="NTTimes/Cyrillic" w:hAnsi="NTTimes/Cyrillic"/>
          <w:sz w:val="18"/>
        </w:rPr>
        <w:t xml:space="preserve"> г) от аорты </w:t>
      </w:r>
    </w:p>
    <w:p w:rsidR="00000000" w:rsidRDefault="00F67113">
      <w:pPr>
        <w:ind w:left="284" w:hanging="284"/>
        <w:jc w:val="both"/>
        <w:rPr>
          <w:rFonts w:ascii="NTTimes/Cyrillic" w:hAnsi="NTTimes/Cyrillic"/>
          <w:sz w:val="18"/>
        </w:rPr>
      </w:pPr>
      <w:r>
        <w:rPr>
          <w:rFonts w:ascii="NTTimes/Cyrillic" w:hAnsi="NTTimes/Cyrillic"/>
          <w:sz w:val="18"/>
        </w:rPr>
        <w:t xml:space="preserve"> д) от чревного ствола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041. Правая желудочная артерия чаще всего отходит </w:t>
      </w:r>
    </w:p>
    <w:p w:rsidR="00000000" w:rsidRDefault="00F67113">
      <w:pPr>
        <w:ind w:left="284" w:hanging="284"/>
        <w:jc w:val="both"/>
        <w:rPr>
          <w:rFonts w:ascii="NTTimes/Cyrillic" w:hAnsi="NTTimes/Cyrillic"/>
          <w:sz w:val="18"/>
        </w:rPr>
      </w:pPr>
      <w:r>
        <w:rPr>
          <w:rFonts w:ascii="NTTimes/Cyrillic" w:hAnsi="NTTimes/Cyrillic"/>
          <w:sz w:val="18"/>
        </w:rPr>
        <w:t xml:space="preserve"> а) от собственно печеночной артерии </w:t>
      </w:r>
    </w:p>
    <w:p w:rsidR="00000000" w:rsidRDefault="00F67113">
      <w:pPr>
        <w:ind w:left="284" w:hanging="284"/>
        <w:jc w:val="both"/>
        <w:rPr>
          <w:rFonts w:ascii="NTTimes/Cyrillic" w:hAnsi="NTTimes/Cyrillic"/>
          <w:sz w:val="18"/>
        </w:rPr>
      </w:pPr>
      <w:r>
        <w:rPr>
          <w:rFonts w:ascii="NTTimes/Cyrillic" w:hAnsi="NTTimes/Cyrillic"/>
          <w:sz w:val="18"/>
        </w:rPr>
        <w:t xml:space="preserve"> б) от общей печеночной артерии </w:t>
      </w:r>
    </w:p>
    <w:p w:rsidR="00000000" w:rsidRDefault="00F67113">
      <w:pPr>
        <w:ind w:left="284" w:hanging="284"/>
        <w:jc w:val="both"/>
        <w:rPr>
          <w:rFonts w:ascii="NTTimes/Cyrillic" w:hAnsi="NTTimes/Cyrillic"/>
          <w:sz w:val="18"/>
        </w:rPr>
      </w:pPr>
      <w:r>
        <w:rPr>
          <w:rFonts w:ascii="NTTimes/Cyrillic" w:hAnsi="NTTimes/Cyrillic"/>
          <w:sz w:val="18"/>
        </w:rPr>
        <w:t xml:space="preserve"> в) от желудочно-двенадцатиперстной артерии </w:t>
      </w:r>
    </w:p>
    <w:p w:rsidR="00000000" w:rsidRDefault="00F67113">
      <w:pPr>
        <w:ind w:left="284" w:hanging="284"/>
        <w:jc w:val="both"/>
        <w:rPr>
          <w:rFonts w:ascii="NTTimes/Cyrillic" w:hAnsi="NTTimes/Cyrillic"/>
          <w:sz w:val="18"/>
        </w:rPr>
      </w:pPr>
      <w:r>
        <w:rPr>
          <w:rFonts w:ascii="NTTimes/Cyrillic" w:hAnsi="NTTimes/Cyrillic"/>
          <w:sz w:val="18"/>
        </w:rPr>
        <w:t xml:space="preserve"> г) от чревного ствола </w:t>
      </w:r>
    </w:p>
    <w:p w:rsidR="00000000" w:rsidRDefault="00F67113">
      <w:pPr>
        <w:ind w:left="284" w:hanging="284"/>
        <w:jc w:val="both"/>
        <w:rPr>
          <w:rFonts w:ascii="NTTimes/Cyrillic" w:hAnsi="NTTimes/Cyrillic"/>
          <w:sz w:val="18"/>
        </w:rPr>
      </w:pPr>
      <w:r>
        <w:rPr>
          <w:rFonts w:ascii="NTTimes/Cyrillic" w:hAnsi="NTTimes/Cyrillic"/>
          <w:sz w:val="18"/>
        </w:rPr>
        <w:t xml:space="preserve"> д) от аорты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042. Левая желудочная </w:t>
      </w:r>
      <w:r>
        <w:rPr>
          <w:rFonts w:ascii="NTTimes/Cyrillic" w:hAnsi="NTTimes/Cyrillic"/>
          <w:sz w:val="18"/>
        </w:rPr>
        <w:t xml:space="preserve">артерия проходит в составе </w:t>
      </w:r>
    </w:p>
    <w:p w:rsidR="00000000" w:rsidRDefault="00F67113">
      <w:pPr>
        <w:ind w:left="284" w:hanging="284"/>
        <w:jc w:val="both"/>
        <w:rPr>
          <w:rFonts w:ascii="NTTimes/Cyrillic" w:hAnsi="NTTimes/Cyrillic"/>
          <w:sz w:val="18"/>
        </w:rPr>
      </w:pPr>
      <w:r>
        <w:rPr>
          <w:rFonts w:ascii="NTTimes/Cyrillic" w:hAnsi="NTTimes/Cyrillic"/>
          <w:sz w:val="18"/>
        </w:rPr>
        <w:t xml:space="preserve"> а) желудочно-ободочной связки </w:t>
      </w:r>
    </w:p>
    <w:p w:rsidR="00000000" w:rsidRDefault="00F67113">
      <w:pPr>
        <w:ind w:left="284" w:hanging="284"/>
        <w:jc w:val="both"/>
        <w:rPr>
          <w:rFonts w:ascii="NTTimes/Cyrillic" w:hAnsi="NTTimes/Cyrillic"/>
          <w:sz w:val="18"/>
        </w:rPr>
      </w:pPr>
      <w:r>
        <w:rPr>
          <w:rFonts w:ascii="NTTimes/Cyrillic" w:hAnsi="NTTimes/Cyrillic"/>
          <w:sz w:val="18"/>
        </w:rPr>
        <w:t xml:space="preserve"> б) желудочно-селезеночной связки </w:t>
      </w:r>
    </w:p>
    <w:p w:rsidR="00000000" w:rsidRDefault="00F67113">
      <w:pPr>
        <w:ind w:left="284" w:hanging="284"/>
        <w:jc w:val="both"/>
        <w:rPr>
          <w:rFonts w:ascii="NTTimes/Cyrillic" w:hAnsi="NTTimes/Cyrillic"/>
          <w:sz w:val="18"/>
        </w:rPr>
      </w:pPr>
      <w:r>
        <w:rPr>
          <w:rFonts w:ascii="NTTimes/Cyrillic" w:hAnsi="NTTimes/Cyrillic"/>
          <w:sz w:val="18"/>
        </w:rPr>
        <w:t xml:space="preserve"> в) печеночно-диафрагмальной связки </w:t>
      </w:r>
    </w:p>
    <w:p w:rsidR="00000000" w:rsidRDefault="00F67113">
      <w:pPr>
        <w:ind w:left="284" w:hanging="284"/>
        <w:jc w:val="both"/>
        <w:rPr>
          <w:rFonts w:ascii="NTTimes/Cyrillic" w:hAnsi="NTTimes/Cyrillic"/>
          <w:sz w:val="18"/>
        </w:rPr>
      </w:pPr>
      <w:r>
        <w:rPr>
          <w:rFonts w:ascii="NTTimes/Cyrillic" w:hAnsi="NTTimes/Cyrillic"/>
          <w:sz w:val="18"/>
        </w:rPr>
        <w:t xml:space="preserve"> г) печеночно-желудочной связки </w:t>
      </w:r>
    </w:p>
    <w:p w:rsidR="00000000" w:rsidRDefault="00F67113">
      <w:pPr>
        <w:ind w:left="284" w:hanging="284"/>
        <w:jc w:val="both"/>
        <w:rPr>
          <w:rFonts w:ascii="NTTimes/Cyrillic" w:hAnsi="NTTimes/Cyrillic"/>
          <w:sz w:val="18"/>
        </w:rPr>
      </w:pPr>
      <w:r>
        <w:rPr>
          <w:rFonts w:ascii="NTTimes/Cyrillic" w:hAnsi="NTTimes/Cyrillic"/>
          <w:sz w:val="18"/>
        </w:rPr>
        <w:t xml:space="preserve"> д) желудочно-поджелудочной связки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043. Большой дуоденальный сосочек расположен </w:t>
      </w:r>
    </w:p>
    <w:p w:rsidR="00000000" w:rsidRDefault="00F67113">
      <w:pPr>
        <w:ind w:left="284" w:hanging="284"/>
        <w:jc w:val="both"/>
        <w:rPr>
          <w:rFonts w:ascii="NTTimes/Cyrillic" w:hAnsi="NTTimes/Cyrillic"/>
          <w:sz w:val="18"/>
        </w:rPr>
      </w:pPr>
      <w:r>
        <w:rPr>
          <w:rFonts w:ascii="NTTimes/Cyrillic" w:hAnsi="NTTimes/Cyrillic"/>
          <w:sz w:val="18"/>
        </w:rPr>
        <w:t xml:space="preserve"> а) на задне-латеральной стенке нисходящего отдела 12-перстной кишки </w:t>
      </w:r>
    </w:p>
    <w:p w:rsidR="00000000" w:rsidRDefault="00F67113">
      <w:pPr>
        <w:ind w:left="284" w:hanging="284"/>
        <w:jc w:val="both"/>
        <w:rPr>
          <w:rFonts w:ascii="NTTimes/Cyrillic" w:hAnsi="NTTimes/Cyrillic"/>
          <w:sz w:val="18"/>
        </w:rPr>
      </w:pPr>
      <w:r>
        <w:rPr>
          <w:rFonts w:ascii="NTTimes/Cyrillic" w:hAnsi="NTTimes/Cyrillic"/>
          <w:sz w:val="18"/>
        </w:rPr>
        <w:t xml:space="preserve"> б) на задне-медиальной стенке нисходящего отдела 12-перстной кишки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в) на задней стенке нисходящего отдела 12-перстной кишки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правильного ответа нет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ответы правильные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044. Крово</w:t>
      </w:r>
      <w:r>
        <w:rPr>
          <w:rFonts w:ascii="NTTimes/Cyrillic" w:hAnsi="NTTimes/Cyrillic"/>
          <w:sz w:val="18"/>
        </w:rPr>
        <w:t xml:space="preserve">снабжение 12-перстной кишки осуществляется из системы </w:t>
      </w:r>
    </w:p>
    <w:p w:rsidR="00000000" w:rsidRDefault="00F67113">
      <w:pPr>
        <w:ind w:left="284" w:hanging="284"/>
        <w:jc w:val="both"/>
        <w:rPr>
          <w:rFonts w:ascii="NTTimes/Cyrillic" w:hAnsi="NTTimes/Cyrillic"/>
          <w:sz w:val="18"/>
        </w:rPr>
      </w:pPr>
      <w:r>
        <w:rPr>
          <w:rFonts w:ascii="NTTimes/Cyrillic" w:hAnsi="NTTimes/Cyrillic"/>
          <w:sz w:val="18"/>
        </w:rPr>
        <w:t xml:space="preserve"> а) верхней брыжеечной артерии </w:t>
      </w:r>
    </w:p>
    <w:p w:rsidR="00000000" w:rsidRDefault="00F67113">
      <w:pPr>
        <w:ind w:left="284" w:hanging="284"/>
        <w:jc w:val="both"/>
        <w:rPr>
          <w:rFonts w:ascii="NTTimes/Cyrillic" w:hAnsi="NTTimes/Cyrillic"/>
          <w:sz w:val="18"/>
        </w:rPr>
      </w:pPr>
      <w:r>
        <w:rPr>
          <w:rFonts w:ascii="NTTimes/Cyrillic" w:hAnsi="NTTimes/Cyrillic"/>
          <w:sz w:val="18"/>
        </w:rPr>
        <w:t xml:space="preserve"> б) общей печеночной артерии </w:t>
      </w:r>
    </w:p>
    <w:p w:rsidR="00000000" w:rsidRDefault="00F67113">
      <w:pPr>
        <w:ind w:left="284" w:hanging="284"/>
        <w:jc w:val="both"/>
        <w:rPr>
          <w:rFonts w:ascii="NTTimes/Cyrillic" w:hAnsi="NTTimes/Cyrillic"/>
          <w:sz w:val="18"/>
        </w:rPr>
      </w:pPr>
      <w:r>
        <w:rPr>
          <w:rFonts w:ascii="NTTimes/Cyrillic" w:hAnsi="NTTimes/Cyrillic"/>
          <w:sz w:val="18"/>
        </w:rPr>
        <w:t xml:space="preserve"> в) и той, и другой </w:t>
      </w:r>
    </w:p>
    <w:p w:rsidR="00000000" w:rsidRDefault="00F67113">
      <w:pPr>
        <w:ind w:left="284" w:hanging="284"/>
        <w:jc w:val="both"/>
        <w:rPr>
          <w:rFonts w:ascii="NTTimes/Cyrillic" w:hAnsi="NTTimes/Cyrillic"/>
          <w:sz w:val="18"/>
        </w:rPr>
      </w:pPr>
      <w:r>
        <w:rPr>
          <w:rFonts w:ascii="NTTimes/Cyrillic" w:hAnsi="NTTimes/Cyrillic"/>
          <w:sz w:val="18"/>
        </w:rPr>
        <w:t xml:space="preserve"> г) ни той, ни другой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045. Кровоснабжение поджелудочной железы осуществляется из системы </w:t>
      </w:r>
    </w:p>
    <w:p w:rsidR="00000000" w:rsidRDefault="00F67113">
      <w:pPr>
        <w:ind w:left="284" w:hanging="284"/>
        <w:jc w:val="both"/>
        <w:rPr>
          <w:rFonts w:ascii="NTTimes/Cyrillic" w:hAnsi="NTTimes/Cyrillic"/>
          <w:sz w:val="18"/>
        </w:rPr>
      </w:pPr>
      <w:r>
        <w:rPr>
          <w:rFonts w:ascii="NTTimes/Cyrillic" w:hAnsi="NTTimes/Cyrillic"/>
          <w:sz w:val="18"/>
        </w:rPr>
        <w:t xml:space="preserve"> а) чревного ствола </w:t>
      </w:r>
    </w:p>
    <w:p w:rsidR="00000000" w:rsidRDefault="00F67113">
      <w:pPr>
        <w:ind w:left="284" w:hanging="284"/>
        <w:jc w:val="both"/>
        <w:rPr>
          <w:rFonts w:ascii="NTTimes/Cyrillic" w:hAnsi="NTTimes/Cyrillic"/>
          <w:sz w:val="18"/>
        </w:rPr>
      </w:pPr>
      <w:r>
        <w:rPr>
          <w:rFonts w:ascii="NTTimes/Cyrillic" w:hAnsi="NTTimes/Cyrillic"/>
          <w:sz w:val="18"/>
        </w:rPr>
        <w:t xml:space="preserve"> б) верхней брыжеечной артерии </w:t>
      </w:r>
    </w:p>
    <w:p w:rsidR="00000000" w:rsidRDefault="00F67113">
      <w:pPr>
        <w:ind w:left="284" w:hanging="284"/>
        <w:jc w:val="both"/>
        <w:rPr>
          <w:rFonts w:ascii="NTTimes/Cyrillic" w:hAnsi="NTTimes/Cyrillic"/>
          <w:sz w:val="18"/>
        </w:rPr>
      </w:pPr>
      <w:r>
        <w:rPr>
          <w:rFonts w:ascii="NTTimes/Cyrillic" w:hAnsi="NTTimes/Cyrillic"/>
          <w:sz w:val="18"/>
        </w:rPr>
        <w:t xml:space="preserve"> в) и той, и другой </w:t>
      </w:r>
    </w:p>
    <w:p w:rsidR="00000000" w:rsidRDefault="00F67113">
      <w:pPr>
        <w:ind w:left="284" w:hanging="284"/>
        <w:jc w:val="both"/>
        <w:rPr>
          <w:rFonts w:ascii="NTTimes/Cyrillic" w:hAnsi="NTTimes/Cyrillic"/>
          <w:sz w:val="18"/>
        </w:rPr>
      </w:pPr>
      <w:r>
        <w:rPr>
          <w:rFonts w:ascii="NTTimes/Cyrillic" w:hAnsi="NTTimes/Cyrillic"/>
          <w:sz w:val="18"/>
        </w:rPr>
        <w:t xml:space="preserve"> г) ни той, ни другой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046. Селезеночная артерия чаще всего отходит </w:t>
      </w:r>
    </w:p>
    <w:p w:rsidR="00000000" w:rsidRDefault="00F67113">
      <w:pPr>
        <w:ind w:left="284" w:hanging="284"/>
        <w:jc w:val="both"/>
        <w:rPr>
          <w:rFonts w:ascii="NTTimes/Cyrillic" w:hAnsi="NTTimes/Cyrillic"/>
          <w:sz w:val="18"/>
        </w:rPr>
      </w:pPr>
      <w:r>
        <w:rPr>
          <w:rFonts w:ascii="NTTimes/Cyrillic" w:hAnsi="NTTimes/Cyrillic"/>
          <w:sz w:val="18"/>
        </w:rPr>
        <w:t xml:space="preserve"> а) от чревного ствола </w:t>
      </w:r>
    </w:p>
    <w:p w:rsidR="00000000" w:rsidRDefault="00F67113">
      <w:pPr>
        <w:ind w:left="284" w:hanging="284"/>
        <w:jc w:val="both"/>
        <w:rPr>
          <w:rFonts w:ascii="NTTimes/Cyrillic" w:hAnsi="NTTimes/Cyrillic"/>
          <w:sz w:val="18"/>
        </w:rPr>
      </w:pPr>
      <w:r>
        <w:rPr>
          <w:rFonts w:ascii="NTTimes/Cyrillic" w:hAnsi="NTTimes/Cyrillic"/>
          <w:sz w:val="18"/>
        </w:rPr>
        <w:t xml:space="preserve"> б) от аорты </w:t>
      </w:r>
    </w:p>
    <w:p w:rsidR="00000000" w:rsidRDefault="00F67113">
      <w:pPr>
        <w:ind w:left="284" w:hanging="284"/>
        <w:jc w:val="both"/>
        <w:rPr>
          <w:rFonts w:ascii="NTTimes/Cyrillic" w:hAnsi="NTTimes/Cyrillic"/>
          <w:sz w:val="18"/>
        </w:rPr>
      </w:pPr>
      <w:r>
        <w:rPr>
          <w:rFonts w:ascii="NTTimes/Cyrillic" w:hAnsi="NTTimes/Cyrillic"/>
          <w:sz w:val="18"/>
        </w:rPr>
        <w:t xml:space="preserve"> в) от верхней брыжеечной артерии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правильного ответа нет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ответы правильные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047. Селе</w:t>
      </w:r>
      <w:r>
        <w:rPr>
          <w:rFonts w:ascii="NTTimes/Cyrillic" w:hAnsi="NTTimes/Cyrillic"/>
          <w:sz w:val="18"/>
        </w:rPr>
        <w:t xml:space="preserve">зеночная вена </w:t>
      </w:r>
    </w:p>
    <w:p w:rsidR="00000000" w:rsidRDefault="00F67113">
      <w:pPr>
        <w:ind w:left="284" w:hanging="284"/>
        <w:jc w:val="both"/>
        <w:rPr>
          <w:rFonts w:ascii="NTTimes/Cyrillic" w:hAnsi="NTTimes/Cyrillic"/>
          <w:sz w:val="18"/>
        </w:rPr>
      </w:pPr>
      <w:r>
        <w:rPr>
          <w:rFonts w:ascii="NTTimes/Cyrillic" w:hAnsi="NTTimes/Cyrillic"/>
          <w:sz w:val="18"/>
        </w:rPr>
        <w:t xml:space="preserve"> а) впадает в нижнюю полую вену </w:t>
      </w:r>
    </w:p>
    <w:p w:rsidR="00000000" w:rsidRDefault="00F67113">
      <w:pPr>
        <w:ind w:left="284" w:hanging="284"/>
        <w:jc w:val="both"/>
        <w:rPr>
          <w:rFonts w:ascii="NTTimes/Cyrillic" w:hAnsi="NTTimes/Cyrillic"/>
          <w:sz w:val="18"/>
        </w:rPr>
      </w:pPr>
      <w:r>
        <w:rPr>
          <w:rFonts w:ascii="NTTimes/Cyrillic" w:hAnsi="NTTimes/Cyrillic"/>
          <w:sz w:val="18"/>
        </w:rPr>
        <w:t xml:space="preserve"> б) впадает в верхнюю брыжеечную вену </w:t>
      </w:r>
    </w:p>
    <w:p w:rsidR="00000000" w:rsidRDefault="00F67113">
      <w:pPr>
        <w:ind w:left="284" w:hanging="284"/>
        <w:jc w:val="both"/>
        <w:rPr>
          <w:rFonts w:ascii="NTTimes/Cyrillic" w:hAnsi="NTTimes/Cyrillic"/>
          <w:sz w:val="18"/>
        </w:rPr>
      </w:pPr>
      <w:r>
        <w:rPr>
          <w:rFonts w:ascii="NTTimes/Cyrillic" w:hAnsi="NTTimes/Cyrillic"/>
          <w:sz w:val="18"/>
        </w:rPr>
        <w:t xml:space="preserve"> в) впадает в воротную вену </w:t>
      </w:r>
    </w:p>
    <w:p w:rsidR="00000000" w:rsidRDefault="00F67113">
      <w:pPr>
        <w:ind w:left="284" w:hanging="284"/>
        <w:jc w:val="both"/>
        <w:rPr>
          <w:rFonts w:ascii="NTTimes/Cyrillic" w:hAnsi="NTTimes/Cyrillic"/>
          <w:sz w:val="18"/>
        </w:rPr>
      </w:pPr>
      <w:r>
        <w:rPr>
          <w:rFonts w:ascii="NTTimes/Cyrillic" w:hAnsi="NTTimes/Cyrillic"/>
          <w:sz w:val="18"/>
        </w:rPr>
        <w:t xml:space="preserve"> г) сливается с верхней брыжеечной веной и образует воротную вену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правильного ответа нет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048. Верхняя брыжеечная артерия располагается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кпереди от селезенчатой вены </w:t>
      </w:r>
    </w:p>
    <w:p w:rsidR="00000000" w:rsidRDefault="00F67113">
      <w:pPr>
        <w:ind w:left="284" w:hanging="284"/>
        <w:jc w:val="both"/>
        <w:rPr>
          <w:rFonts w:ascii="NTTimes/Cyrillic" w:hAnsi="NTTimes/Cyrillic"/>
          <w:sz w:val="18"/>
        </w:rPr>
      </w:pPr>
      <w:r>
        <w:rPr>
          <w:rFonts w:ascii="NTTimes/Cyrillic" w:hAnsi="NTTimes/Cyrillic"/>
          <w:sz w:val="18"/>
        </w:rPr>
        <w:t xml:space="preserve"> б) кпереди от поджелудочной железы </w:t>
      </w:r>
    </w:p>
    <w:p w:rsidR="00000000" w:rsidRDefault="00F67113">
      <w:pPr>
        <w:ind w:left="284" w:hanging="284"/>
        <w:jc w:val="both"/>
        <w:rPr>
          <w:rFonts w:ascii="NTTimes/Cyrillic" w:hAnsi="NTTimes/Cyrillic"/>
          <w:sz w:val="18"/>
        </w:rPr>
      </w:pPr>
      <w:r>
        <w:rPr>
          <w:rFonts w:ascii="NTTimes/Cyrillic" w:hAnsi="NTTimes/Cyrillic"/>
          <w:sz w:val="18"/>
        </w:rPr>
        <w:t xml:space="preserve"> в) позади поджелудочной железы </w:t>
      </w:r>
    </w:p>
    <w:p w:rsidR="00000000" w:rsidRDefault="00F67113">
      <w:pPr>
        <w:ind w:left="284" w:hanging="284"/>
        <w:jc w:val="both"/>
        <w:rPr>
          <w:rFonts w:ascii="NTTimes/Cyrillic" w:hAnsi="NTTimes/Cyrillic"/>
          <w:sz w:val="18"/>
        </w:rPr>
      </w:pPr>
      <w:r>
        <w:rPr>
          <w:rFonts w:ascii="NTTimes/Cyrillic" w:hAnsi="NTTimes/Cyrillic"/>
          <w:sz w:val="18"/>
        </w:rPr>
        <w:t xml:space="preserve"> г) позади селезенчатой вены и поджелудочной железы </w:t>
      </w:r>
    </w:p>
    <w:p w:rsidR="00000000" w:rsidRDefault="00F67113">
      <w:pPr>
        <w:ind w:left="284" w:hanging="284"/>
        <w:jc w:val="both"/>
        <w:rPr>
          <w:rFonts w:ascii="NTTimes/Cyrillic" w:hAnsi="NTTimes/Cyrillic"/>
          <w:sz w:val="18"/>
        </w:rPr>
      </w:pPr>
      <w:r>
        <w:rPr>
          <w:rFonts w:ascii="NTTimes/Cyrillic" w:hAnsi="NTTimes/Cyrillic"/>
          <w:sz w:val="18"/>
        </w:rPr>
        <w:t xml:space="preserve"> д) позади селезенчатой вены, поджелудочной железы и кпереди от крюковидного отростка поджелудоч</w:t>
      </w:r>
      <w:r>
        <w:rPr>
          <w:rFonts w:ascii="NTTimes/Cyrillic" w:hAnsi="NTTimes/Cyrillic"/>
          <w:sz w:val="18"/>
        </w:rPr>
        <w:t xml:space="preserve">ной железы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049. Тонкокишечные артерии </w:t>
      </w:r>
    </w:p>
    <w:p w:rsidR="00000000" w:rsidRDefault="00F67113">
      <w:pPr>
        <w:ind w:left="284" w:hanging="284"/>
        <w:jc w:val="both"/>
        <w:rPr>
          <w:rFonts w:ascii="NTTimes/Cyrillic" w:hAnsi="NTTimes/Cyrillic"/>
          <w:sz w:val="18"/>
        </w:rPr>
      </w:pPr>
      <w:r>
        <w:rPr>
          <w:rFonts w:ascii="NTTimes/Cyrillic" w:hAnsi="NTTimes/Cyrillic"/>
          <w:sz w:val="18"/>
        </w:rPr>
        <w:t xml:space="preserve"> а) анастомозируют между собой во всех случаях </w:t>
      </w:r>
    </w:p>
    <w:p w:rsidR="00000000" w:rsidRDefault="00F67113">
      <w:pPr>
        <w:ind w:left="284" w:hanging="284"/>
        <w:jc w:val="both"/>
        <w:rPr>
          <w:rFonts w:ascii="NTTimes/Cyrillic" w:hAnsi="NTTimes/Cyrillic"/>
          <w:sz w:val="18"/>
        </w:rPr>
      </w:pPr>
      <w:r>
        <w:rPr>
          <w:rFonts w:ascii="NTTimes/Cyrillic" w:hAnsi="NTTimes/Cyrillic"/>
          <w:sz w:val="18"/>
        </w:rPr>
        <w:t xml:space="preserve"> б) анастомозируют между собой не всегда </w:t>
      </w:r>
    </w:p>
    <w:p w:rsidR="00000000" w:rsidRDefault="00F67113">
      <w:pPr>
        <w:ind w:left="284" w:hanging="284"/>
        <w:jc w:val="both"/>
        <w:rPr>
          <w:rFonts w:ascii="NTTimes/Cyrillic" w:hAnsi="NTTimes/Cyrillic"/>
          <w:sz w:val="18"/>
        </w:rPr>
      </w:pPr>
      <w:r>
        <w:rPr>
          <w:rFonts w:ascii="NTTimes/Cyrillic" w:hAnsi="NTTimes/Cyrillic"/>
          <w:sz w:val="18"/>
        </w:rPr>
        <w:t xml:space="preserve"> в) никогда не анастомозируют между собой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050. Кровоснабжение ободочной кишки осуществляется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из системы верхней брыжеечной артерии </w:t>
      </w:r>
    </w:p>
    <w:p w:rsidR="00000000" w:rsidRDefault="00F67113">
      <w:pPr>
        <w:ind w:left="284" w:hanging="284"/>
        <w:jc w:val="both"/>
        <w:rPr>
          <w:rFonts w:ascii="NTTimes/Cyrillic" w:hAnsi="NTTimes/Cyrillic"/>
          <w:sz w:val="18"/>
        </w:rPr>
      </w:pPr>
      <w:r>
        <w:rPr>
          <w:rFonts w:ascii="NTTimes/Cyrillic" w:hAnsi="NTTimes/Cyrillic"/>
          <w:sz w:val="18"/>
        </w:rPr>
        <w:t xml:space="preserve"> б) из системы нижней брыжеечной артерии </w:t>
      </w:r>
    </w:p>
    <w:p w:rsidR="00000000" w:rsidRDefault="00F67113">
      <w:pPr>
        <w:ind w:left="284" w:hanging="284"/>
        <w:jc w:val="both"/>
        <w:rPr>
          <w:rFonts w:ascii="NTTimes/Cyrillic" w:hAnsi="NTTimes/Cyrillic"/>
          <w:sz w:val="18"/>
        </w:rPr>
      </w:pPr>
      <w:r>
        <w:rPr>
          <w:rFonts w:ascii="NTTimes/Cyrillic" w:hAnsi="NTTimes/Cyrillic"/>
          <w:sz w:val="18"/>
        </w:rPr>
        <w:t xml:space="preserve"> в) и той, и другой </w:t>
      </w:r>
    </w:p>
    <w:p w:rsidR="00000000" w:rsidRDefault="00F67113">
      <w:pPr>
        <w:ind w:left="284" w:hanging="284"/>
        <w:jc w:val="both"/>
        <w:rPr>
          <w:rFonts w:ascii="NTTimes/Cyrillic" w:hAnsi="NTTimes/Cyrillic"/>
          <w:sz w:val="18"/>
        </w:rPr>
      </w:pPr>
      <w:r>
        <w:rPr>
          <w:rFonts w:ascii="NTTimes/Cyrillic" w:hAnsi="NTTimes/Cyrillic"/>
          <w:sz w:val="18"/>
        </w:rPr>
        <w:t xml:space="preserve"> г) ни той, ни другой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051. Отток крови от восходящего отдела ободочной кишки осуществляется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а) в систему верхней брыжеечной артерии </w:t>
      </w:r>
    </w:p>
    <w:p w:rsidR="00000000" w:rsidRDefault="00F67113">
      <w:pPr>
        <w:ind w:left="284" w:hanging="284"/>
        <w:jc w:val="both"/>
        <w:rPr>
          <w:rFonts w:ascii="NTTimes/Cyrillic" w:hAnsi="NTTimes/Cyrillic"/>
          <w:sz w:val="18"/>
        </w:rPr>
      </w:pPr>
      <w:r>
        <w:rPr>
          <w:rFonts w:ascii="NTTimes/Cyrillic" w:hAnsi="NTTimes/Cyrillic"/>
          <w:sz w:val="18"/>
        </w:rPr>
        <w:t xml:space="preserve"> б) в систему нижней брыжеечной артерии </w:t>
      </w:r>
    </w:p>
    <w:p w:rsidR="00000000" w:rsidRDefault="00F67113">
      <w:pPr>
        <w:ind w:left="284" w:hanging="284"/>
        <w:jc w:val="both"/>
        <w:rPr>
          <w:rFonts w:ascii="NTTimes/Cyrillic" w:hAnsi="NTTimes/Cyrillic"/>
          <w:sz w:val="18"/>
        </w:rPr>
      </w:pPr>
      <w:r>
        <w:rPr>
          <w:rFonts w:ascii="NTTimes/Cyrillic" w:hAnsi="NTTimes/Cyrillic"/>
          <w:sz w:val="18"/>
        </w:rPr>
        <w:t xml:space="preserve"> </w:t>
      </w:r>
      <w:r>
        <w:rPr>
          <w:rFonts w:ascii="NTTimes/Cyrillic" w:hAnsi="NTTimes/Cyrillic"/>
          <w:sz w:val="18"/>
        </w:rPr>
        <w:t xml:space="preserve">в) и той, и другой </w:t>
      </w:r>
    </w:p>
    <w:p w:rsidR="00000000" w:rsidRDefault="00F67113">
      <w:pPr>
        <w:ind w:left="284" w:hanging="284"/>
        <w:jc w:val="both"/>
        <w:rPr>
          <w:rFonts w:ascii="NTTimes/Cyrillic" w:hAnsi="NTTimes/Cyrillic"/>
          <w:sz w:val="18"/>
        </w:rPr>
      </w:pPr>
      <w:r>
        <w:rPr>
          <w:rFonts w:ascii="NTTimes/Cyrillic" w:hAnsi="NTTimes/Cyrillic"/>
          <w:sz w:val="18"/>
        </w:rPr>
        <w:t xml:space="preserve"> г) ни той, ни другой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052. Отток крови от нисходящего отдела ободочной кишки осуществляется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в систему верхней брыжеечной артерии </w:t>
      </w:r>
    </w:p>
    <w:p w:rsidR="00000000" w:rsidRDefault="00F67113">
      <w:pPr>
        <w:ind w:left="284" w:hanging="284"/>
        <w:jc w:val="both"/>
        <w:rPr>
          <w:rFonts w:ascii="NTTimes/Cyrillic" w:hAnsi="NTTimes/Cyrillic"/>
          <w:sz w:val="18"/>
        </w:rPr>
      </w:pPr>
      <w:r>
        <w:rPr>
          <w:rFonts w:ascii="NTTimes/Cyrillic" w:hAnsi="NTTimes/Cyrillic"/>
          <w:sz w:val="18"/>
        </w:rPr>
        <w:t xml:space="preserve"> б) в систему нижней брыжеечной артерии </w:t>
      </w:r>
    </w:p>
    <w:p w:rsidR="00000000" w:rsidRDefault="00F67113">
      <w:pPr>
        <w:ind w:left="284" w:hanging="284"/>
        <w:jc w:val="both"/>
        <w:rPr>
          <w:rFonts w:ascii="NTTimes/Cyrillic" w:hAnsi="NTTimes/Cyrillic"/>
          <w:sz w:val="18"/>
        </w:rPr>
      </w:pPr>
      <w:r>
        <w:rPr>
          <w:rFonts w:ascii="NTTimes/Cyrillic" w:hAnsi="NTTimes/Cyrillic"/>
          <w:sz w:val="18"/>
        </w:rPr>
        <w:t xml:space="preserve"> в) и той, и другой </w:t>
      </w:r>
    </w:p>
    <w:p w:rsidR="00000000" w:rsidRDefault="00F67113">
      <w:pPr>
        <w:ind w:left="284" w:hanging="284"/>
        <w:jc w:val="both"/>
        <w:rPr>
          <w:rFonts w:ascii="NTTimes/Cyrillic" w:hAnsi="NTTimes/Cyrillic"/>
          <w:sz w:val="18"/>
        </w:rPr>
      </w:pPr>
      <w:r>
        <w:rPr>
          <w:rFonts w:ascii="NTTimes/Cyrillic" w:hAnsi="NTTimes/Cyrillic"/>
          <w:sz w:val="18"/>
        </w:rPr>
        <w:t xml:space="preserve"> г) ни той, ни другой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053. При кровоснабжении ободочной кишки </w:t>
      </w:r>
    </w:p>
    <w:p w:rsidR="00000000" w:rsidRDefault="00F67113">
      <w:pPr>
        <w:ind w:left="284" w:hanging="284"/>
        <w:jc w:val="both"/>
        <w:rPr>
          <w:rFonts w:ascii="NTTimes/Cyrillic" w:hAnsi="NTTimes/Cyrillic"/>
          <w:sz w:val="18"/>
        </w:rPr>
      </w:pPr>
      <w:r>
        <w:rPr>
          <w:rFonts w:ascii="NTTimes/Cyrillic" w:hAnsi="NTTimes/Cyrillic"/>
          <w:sz w:val="18"/>
        </w:rPr>
        <w:t xml:space="preserve"> а) ветви верхней брыжеечной артерии обязательно анастомозируют с ветвями нижней брыжеечной артерии </w:t>
      </w:r>
    </w:p>
    <w:p w:rsidR="00000000" w:rsidRDefault="00F67113">
      <w:pPr>
        <w:ind w:left="284" w:hanging="284"/>
        <w:jc w:val="both"/>
        <w:rPr>
          <w:rFonts w:ascii="NTTimes/Cyrillic" w:hAnsi="NTTimes/Cyrillic"/>
          <w:sz w:val="18"/>
        </w:rPr>
      </w:pPr>
      <w:r>
        <w:rPr>
          <w:rFonts w:ascii="NTTimes/Cyrillic" w:hAnsi="NTTimes/Cyrillic"/>
          <w:sz w:val="18"/>
        </w:rPr>
        <w:t xml:space="preserve"> б) ветви верхней брыжеечной артерии анастомозируют с ветвями нижней брыжеечной артерии не всегда </w:t>
      </w:r>
    </w:p>
    <w:p w:rsidR="00000000" w:rsidRDefault="00F67113">
      <w:pPr>
        <w:ind w:left="284" w:hanging="284"/>
        <w:jc w:val="both"/>
        <w:rPr>
          <w:rFonts w:ascii="NTTimes/Cyrillic" w:hAnsi="NTTimes/Cyrillic"/>
          <w:sz w:val="18"/>
        </w:rPr>
      </w:pPr>
      <w:r>
        <w:rPr>
          <w:rFonts w:ascii="NTTimes/Cyrillic" w:hAnsi="NTTimes/Cyrillic"/>
          <w:sz w:val="18"/>
        </w:rPr>
        <w:t xml:space="preserve"> в) во всех случаях нет сосу</w:t>
      </w:r>
      <w:r>
        <w:rPr>
          <w:rFonts w:ascii="NTTimes/Cyrillic" w:hAnsi="NTTimes/Cyrillic"/>
          <w:sz w:val="18"/>
        </w:rPr>
        <w:t xml:space="preserve">дистых анастомозов между ветвями верхней и нижней брыжеечных артерий </w:t>
      </w:r>
    </w:p>
    <w:p w:rsidR="00000000" w:rsidRDefault="00F67113">
      <w:pPr>
        <w:ind w:left="284" w:hanging="284"/>
        <w:jc w:val="both"/>
        <w:rPr>
          <w:rFonts w:ascii="NTTimes/Cyrillic" w:hAnsi="NTTimes/Cyrillic"/>
          <w:sz w:val="18"/>
        </w:rPr>
      </w:pPr>
      <w:r>
        <w:rPr>
          <w:rFonts w:ascii="NTTimes/Cyrillic" w:hAnsi="NTTimes/Cyrillic"/>
          <w:sz w:val="18"/>
        </w:rPr>
        <w:t xml:space="preserve"> г) все три варианта возможны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054. Отток крови от прямой кишки осуществляется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в систему нижней брыжеечной вены </w:t>
      </w:r>
    </w:p>
    <w:p w:rsidR="00000000" w:rsidRDefault="00F67113">
      <w:pPr>
        <w:ind w:left="284" w:hanging="284"/>
        <w:jc w:val="both"/>
        <w:rPr>
          <w:rFonts w:ascii="NTTimes/Cyrillic" w:hAnsi="NTTimes/Cyrillic"/>
          <w:sz w:val="18"/>
        </w:rPr>
      </w:pPr>
      <w:r>
        <w:rPr>
          <w:rFonts w:ascii="NTTimes/Cyrillic" w:hAnsi="NTTimes/Cyrillic"/>
          <w:sz w:val="18"/>
        </w:rPr>
        <w:t xml:space="preserve"> б) в систему подвздошной вены </w:t>
      </w:r>
    </w:p>
    <w:p w:rsidR="00000000" w:rsidRDefault="00F67113">
      <w:pPr>
        <w:ind w:left="284" w:hanging="284"/>
        <w:jc w:val="both"/>
        <w:rPr>
          <w:rFonts w:ascii="NTTimes/Cyrillic" w:hAnsi="NTTimes/Cyrillic"/>
          <w:sz w:val="18"/>
        </w:rPr>
      </w:pPr>
      <w:r>
        <w:rPr>
          <w:rFonts w:ascii="NTTimes/Cyrillic" w:hAnsi="NTTimes/Cyrillic"/>
          <w:sz w:val="18"/>
        </w:rPr>
        <w:t xml:space="preserve"> в) и той, и другой </w:t>
      </w:r>
    </w:p>
    <w:p w:rsidR="00000000" w:rsidRDefault="00F67113">
      <w:pPr>
        <w:ind w:left="284" w:hanging="284"/>
        <w:jc w:val="both"/>
        <w:rPr>
          <w:rFonts w:ascii="NTTimes/Cyrillic" w:hAnsi="NTTimes/Cyrillic"/>
          <w:sz w:val="18"/>
        </w:rPr>
      </w:pPr>
      <w:r>
        <w:rPr>
          <w:rFonts w:ascii="NTTimes/Cyrillic" w:hAnsi="NTTimes/Cyrillic"/>
          <w:sz w:val="18"/>
        </w:rPr>
        <w:t xml:space="preserve"> г) ни той, ни другой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055. В воронке-тазовой связке проходят </w:t>
      </w:r>
    </w:p>
    <w:p w:rsidR="00000000" w:rsidRDefault="00F67113">
      <w:pPr>
        <w:ind w:left="284" w:hanging="284"/>
        <w:jc w:val="both"/>
        <w:rPr>
          <w:rFonts w:ascii="NTTimes/Cyrillic" w:hAnsi="NTTimes/Cyrillic"/>
          <w:sz w:val="18"/>
        </w:rPr>
      </w:pPr>
      <w:r>
        <w:rPr>
          <w:rFonts w:ascii="NTTimes/Cyrillic" w:hAnsi="NTTimes/Cyrillic"/>
          <w:sz w:val="18"/>
        </w:rPr>
        <w:t xml:space="preserve"> а) мошоночные артерии и вена </w:t>
      </w:r>
    </w:p>
    <w:p w:rsidR="00000000" w:rsidRDefault="00F67113">
      <w:pPr>
        <w:ind w:left="284" w:hanging="284"/>
        <w:jc w:val="both"/>
        <w:rPr>
          <w:rFonts w:ascii="NTTimes/Cyrillic" w:hAnsi="NTTimes/Cyrillic"/>
          <w:sz w:val="18"/>
        </w:rPr>
      </w:pPr>
      <w:r>
        <w:rPr>
          <w:rFonts w:ascii="NTTimes/Cyrillic" w:hAnsi="NTTimes/Cyrillic"/>
          <w:sz w:val="18"/>
        </w:rPr>
        <w:t xml:space="preserve"> б) яичниковые артерии и вена </w:t>
      </w:r>
    </w:p>
    <w:p w:rsidR="00000000" w:rsidRDefault="00F67113">
      <w:pPr>
        <w:ind w:left="284" w:hanging="284"/>
        <w:jc w:val="both"/>
        <w:rPr>
          <w:rFonts w:ascii="NTTimes/Cyrillic" w:hAnsi="NTTimes/Cyrillic"/>
          <w:sz w:val="18"/>
        </w:rPr>
      </w:pPr>
      <w:r>
        <w:rPr>
          <w:rFonts w:ascii="NTTimes/Cyrillic" w:hAnsi="NTTimes/Cyrillic"/>
          <w:sz w:val="18"/>
        </w:rPr>
        <w:t xml:space="preserve"> в) пузырные артерия и вена </w:t>
      </w:r>
    </w:p>
    <w:p w:rsidR="00000000" w:rsidRDefault="00F67113">
      <w:pPr>
        <w:ind w:left="284" w:hanging="284"/>
        <w:jc w:val="both"/>
        <w:rPr>
          <w:rFonts w:ascii="NTTimes/Cyrillic" w:hAnsi="NTTimes/Cyrillic"/>
          <w:sz w:val="18"/>
        </w:rPr>
      </w:pPr>
      <w:r>
        <w:rPr>
          <w:rFonts w:ascii="NTTimes/Cyrillic" w:hAnsi="NTTimes/Cyrillic"/>
          <w:sz w:val="18"/>
        </w:rPr>
        <w:t xml:space="preserve"> г) срамные артерия и вена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056. "Брыжейкой" матки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круглая связка </w:t>
      </w:r>
    </w:p>
    <w:p w:rsidR="00000000" w:rsidRDefault="00F67113">
      <w:pPr>
        <w:ind w:left="284" w:hanging="284"/>
        <w:jc w:val="both"/>
        <w:rPr>
          <w:rFonts w:ascii="NTTimes/Cyrillic" w:hAnsi="NTTimes/Cyrillic"/>
          <w:sz w:val="18"/>
        </w:rPr>
      </w:pPr>
      <w:r>
        <w:rPr>
          <w:rFonts w:ascii="NTTimes/Cyrillic" w:hAnsi="NTTimes/Cyrillic"/>
          <w:sz w:val="18"/>
        </w:rPr>
        <w:t xml:space="preserve"> б) широкая связка </w:t>
      </w:r>
    </w:p>
    <w:p w:rsidR="00000000" w:rsidRDefault="00F67113">
      <w:pPr>
        <w:ind w:left="284" w:hanging="284"/>
        <w:jc w:val="both"/>
        <w:rPr>
          <w:rFonts w:ascii="NTTimes/Cyrillic" w:hAnsi="NTTimes/Cyrillic"/>
          <w:sz w:val="18"/>
        </w:rPr>
      </w:pPr>
      <w:r>
        <w:rPr>
          <w:rFonts w:ascii="NTTimes/Cyrillic" w:hAnsi="NTTimes/Cyrillic"/>
          <w:sz w:val="18"/>
        </w:rPr>
        <w:t xml:space="preserve"> в) кардиналь</w:t>
      </w:r>
      <w:r>
        <w:rPr>
          <w:rFonts w:ascii="NTTimes/Cyrillic" w:hAnsi="NTTimes/Cyrillic"/>
          <w:sz w:val="18"/>
        </w:rPr>
        <w:t xml:space="preserve">ная связка </w:t>
      </w:r>
    </w:p>
    <w:p w:rsidR="00000000" w:rsidRDefault="00F67113">
      <w:pPr>
        <w:ind w:left="284" w:hanging="284"/>
        <w:jc w:val="both"/>
        <w:rPr>
          <w:rFonts w:ascii="NTTimes/Cyrillic" w:hAnsi="NTTimes/Cyrillic"/>
          <w:sz w:val="18"/>
        </w:rPr>
      </w:pPr>
      <w:r>
        <w:rPr>
          <w:rFonts w:ascii="NTTimes/Cyrillic" w:hAnsi="NTTimes/Cyrillic"/>
          <w:sz w:val="18"/>
        </w:rPr>
        <w:t xml:space="preserve"> г) воронко-тазовая связка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057. Кровоснабжение матки осуществляется в основном из системы </w:t>
      </w:r>
    </w:p>
    <w:p w:rsidR="00000000" w:rsidRDefault="00F67113">
      <w:pPr>
        <w:ind w:left="284" w:hanging="284"/>
        <w:jc w:val="both"/>
        <w:rPr>
          <w:rFonts w:ascii="NTTimes/Cyrillic" w:hAnsi="NTTimes/Cyrillic"/>
          <w:sz w:val="18"/>
        </w:rPr>
      </w:pPr>
      <w:r>
        <w:rPr>
          <w:rFonts w:ascii="NTTimes/Cyrillic" w:hAnsi="NTTimes/Cyrillic"/>
          <w:sz w:val="18"/>
        </w:rPr>
        <w:t xml:space="preserve"> а) внутренней подвздошной артерии </w:t>
      </w:r>
    </w:p>
    <w:p w:rsidR="00000000" w:rsidRDefault="00F67113">
      <w:pPr>
        <w:ind w:left="284" w:hanging="284"/>
        <w:jc w:val="both"/>
        <w:rPr>
          <w:rFonts w:ascii="NTTimes/Cyrillic" w:hAnsi="NTTimes/Cyrillic"/>
          <w:sz w:val="18"/>
        </w:rPr>
      </w:pPr>
      <w:r>
        <w:rPr>
          <w:rFonts w:ascii="NTTimes/Cyrillic" w:hAnsi="NTTimes/Cyrillic"/>
          <w:sz w:val="18"/>
        </w:rPr>
        <w:t xml:space="preserve"> б) общей подвздошной артерии </w:t>
      </w:r>
    </w:p>
    <w:p w:rsidR="00000000" w:rsidRDefault="00F67113">
      <w:pPr>
        <w:ind w:left="284" w:hanging="284"/>
        <w:jc w:val="both"/>
        <w:rPr>
          <w:rFonts w:ascii="NTTimes/Cyrillic" w:hAnsi="NTTimes/Cyrillic"/>
          <w:sz w:val="18"/>
        </w:rPr>
      </w:pPr>
      <w:r>
        <w:rPr>
          <w:rFonts w:ascii="NTTimes/Cyrillic" w:hAnsi="NTTimes/Cyrillic"/>
          <w:sz w:val="18"/>
        </w:rPr>
        <w:t xml:space="preserve"> в) наружной подвздошной артерии </w:t>
      </w:r>
    </w:p>
    <w:p w:rsidR="00000000" w:rsidRDefault="00F67113">
      <w:pPr>
        <w:ind w:left="284" w:hanging="284"/>
        <w:jc w:val="both"/>
        <w:rPr>
          <w:rFonts w:ascii="NTTimes/Cyrillic" w:hAnsi="NTTimes/Cyrillic"/>
          <w:sz w:val="18"/>
        </w:rPr>
      </w:pPr>
      <w:r>
        <w:rPr>
          <w:rFonts w:ascii="NTTimes/Cyrillic" w:hAnsi="NTTimes/Cyrillic"/>
          <w:sz w:val="18"/>
        </w:rPr>
        <w:t xml:space="preserve"> г) допустимы все три варианта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058. Маточная артерия является ветвью </w:t>
      </w:r>
    </w:p>
    <w:p w:rsidR="00000000" w:rsidRDefault="00F67113">
      <w:pPr>
        <w:ind w:left="284" w:hanging="284"/>
        <w:jc w:val="both"/>
        <w:rPr>
          <w:rFonts w:ascii="NTTimes/Cyrillic" w:hAnsi="NTTimes/Cyrillic"/>
          <w:sz w:val="18"/>
        </w:rPr>
      </w:pPr>
      <w:r>
        <w:rPr>
          <w:rFonts w:ascii="NTTimes/Cyrillic" w:hAnsi="NTTimes/Cyrillic"/>
          <w:sz w:val="18"/>
        </w:rPr>
        <w:t xml:space="preserve"> а) внутренней подвздошной артерии </w:t>
      </w:r>
    </w:p>
    <w:p w:rsidR="00000000" w:rsidRDefault="00F67113">
      <w:pPr>
        <w:ind w:left="284" w:hanging="284"/>
        <w:jc w:val="both"/>
        <w:rPr>
          <w:rFonts w:ascii="NTTimes/Cyrillic" w:hAnsi="NTTimes/Cyrillic"/>
          <w:sz w:val="18"/>
        </w:rPr>
      </w:pPr>
      <w:r>
        <w:rPr>
          <w:rFonts w:ascii="NTTimes/Cyrillic" w:hAnsi="NTTimes/Cyrillic"/>
          <w:sz w:val="18"/>
        </w:rPr>
        <w:t xml:space="preserve"> б) наружной подвздошной артерии </w:t>
      </w:r>
    </w:p>
    <w:p w:rsidR="00000000" w:rsidRDefault="00F67113">
      <w:pPr>
        <w:ind w:left="284" w:hanging="284"/>
        <w:jc w:val="both"/>
        <w:rPr>
          <w:rFonts w:ascii="NTTimes/Cyrillic" w:hAnsi="NTTimes/Cyrillic"/>
          <w:sz w:val="18"/>
        </w:rPr>
      </w:pPr>
      <w:r>
        <w:rPr>
          <w:rFonts w:ascii="NTTimes/Cyrillic" w:hAnsi="NTTimes/Cyrillic"/>
          <w:sz w:val="18"/>
        </w:rPr>
        <w:t xml:space="preserve"> в) общей подвздошной артерии </w:t>
      </w:r>
    </w:p>
    <w:p w:rsidR="00000000" w:rsidRDefault="00F67113">
      <w:pPr>
        <w:ind w:left="284" w:hanging="284"/>
        <w:jc w:val="both"/>
        <w:rPr>
          <w:rFonts w:ascii="NTTimes/Cyrillic" w:hAnsi="NTTimes/Cyrillic"/>
          <w:sz w:val="18"/>
        </w:rPr>
      </w:pPr>
      <w:r>
        <w:rPr>
          <w:rFonts w:ascii="NTTimes/Cyrillic" w:hAnsi="NTTimes/Cyrillic"/>
          <w:sz w:val="18"/>
        </w:rPr>
        <w:t xml:space="preserve"> г) яичниковой артерии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059. К связочному аппарату яичника относятся все перечисленные связки, кроме </w:t>
      </w:r>
    </w:p>
    <w:p w:rsidR="00000000" w:rsidRDefault="00F67113">
      <w:pPr>
        <w:ind w:left="284" w:hanging="284"/>
        <w:jc w:val="both"/>
        <w:rPr>
          <w:rFonts w:ascii="NTTimes/Cyrillic" w:hAnsi="NTTimes/Cyrillic"/>
          <w:sz w:val="18"/>
        </w:rPr>
      </w:pPr>
      <w:r>
        <w:rPr>
          <w:rFonts w:ascii="NTTimes/Cyrillic" w:hAnsi="NTTimes/Cyrillic"/>
          <w:sz w:val="18"/>
        </w:rPr>
        <w:t xml:space="preserve"> а) собственной связки яичника</w:t>
      </w:r>
      <w:r>
        <w:rPr>
          <w:rFonts w:ascii="NTTimes/Cyrillic" w:hAnsi="NTTimes/Cyrillic"/>
          <w:sz w:val="18"/>
        </w:rPr>
        <w:t xml:space="preserve"> </w:t>
      </w:r>
    </w:p>
    <w:p w:rsidR="00000000" w:rsidRDefault="00F67113">
      <w:pPr>
        <w:ind w:left="284" w:hanging="284"/>
        <w:jc w:val="both"/>
        <w:rPr>
          <w:rFonts w:ascii="NTTimes/Cyrillic" w:hAnsi="NTTimes/Cyrillic"/>
          <w:sz w:val="18"/>
        </w:rPr>
      </w:pPr>
      <w:r>
        <w:rPr>
          <w:rFonts w:ascii="NTTimes/Cyrillic" w:hAnsi="NTTimes/Cyrillic"/>
          <w:sz w:val="18"/>
        </w:rPr>
        <w:t xml:space="preserve"> б) связки, подвешивающей яичники </w:t>
      </w:r>
    </w:p>
    <w:p w:rsidR="00000000" w:rsidRDefault="00F67113">
      <w:pPr>
        <w:ind w:left="284" w:hanging="284"/>
        <w:jc w:val="both"/>
        <w:rPr>
          <w:rFonts w:ascii="NTTimes/Cyrillic" w:hAnsi="NTTimes/Cyrillic"/>
          <w:sz w:val="18"/>
        </w:rPr>
      </w:pPr>
      <w:r>
        <w:rPr>
          <w:rFonts w:ascii="NTTimes/Cyrillic" w:hAnsi="NTTimes/Cyrillic"/>
          <w:sz w:val="18"/>
        </w:rPr>
        <w:t xml:space="preserve"> в) брыжейки </w:t>
      </w:r>
    </w:p>
    <w:p w:rsidR="00000000" w:rsidRDefault="00F67113">
      <w:pPr>
        <w:ind w:left="284" w:hanging="284"/>
        <w:jc w:val="both"/>
        <w:rPr>
          <w:rFonts w:ascii="NTTimes/Cyrillic" w:hAnsi="NTTimes/Cyrillic"/>
          <w:sz w:val="18"/>
        </w:rPr>
      </w:pPr>
      <w:r>
        <w:rPr>
          <w:rFonts w:ascii="NTTimes/Cyrillic" w:hAnsi="NTTimes/Cyrillic"/>
          <w:sz w:val="18"/>
        </w:rPr>
        <w:t xml:space="preserve"> г) круглой связки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060. Яичники кровоснабжаются от следующих артерий </w:t>
      </w:r>
    </w:p>
    <w:p w:rsidR="00000000" w:rsidRDefault="00F67113">
      <w:pPr>
        <w:ind w:left="284" w:hanging="284"/>
        <w:jc w:val="both"/>
        <w:rPr>
          <w:rFonts w:ascii="NTTimes/Cyrillic" w:hAnsi="NTTimes/Cyrillic"/>
          <w:sz w:val="18"/>
        </w:rPr>
      </w:pPr>
      <w:r>
        <w:rPr>
          <w:rFonts w:ascii="NTTimes/Cyrillic" w:hAnsi="NTTimes/Cyrillic"/>
          <w:sz w:val="18"/>
        </w:rPr>
        <w:t xml:space="preserve"> а) внутренней подвздошной и маточной артерий </w:t>
      </w:r>
    </w:p>
    <w:p w:rsidR="00000000" w:rsidRDefault="00F67113">
      <w:pPr>
        <w:ind w:left="284" w:hanging="284"/>
        <w:jc w:val="both"/>
        <w:rPr>
          <w:rFonts w:ascii="NTTimes/Cyrillic" w:hAnsi="NTTimes/Cyrillic"/>
          <w:sz w:val="18"/>
        </w:rPr>
      </w:pPr>
      <w:r>
        <w:rPr>
          <w:rFonts w:ascii="NTTimes/Cyrillic" w:hAnsi="NTTimes/Cyrillic"/>
          <w:sz w:val="18"/>
        </w:rPr>
        <w:t xml:space="preserve"> б) яичниковой от брюшной части аорты и ветвями яичников от маточной артерий </w:t>
      </w:r>
    </w:p>
    <w:p w:rsidR="00000000" w:rsidRDefault="00F67113">
      <w:pPr>
        <w:ind w:left="284" w:hanging="284"/>
        <w:jc w:val="both"/>
        <w:rPr>
          <w:rFonts w:ascii="NTTimes/Cyrillic" w:hAnsi="NTTimes/Cyrillic"/>
          <w:sz w:val="18"/>
        </w:rPr>
      </w:pPr>
      <w:r>
        <w:rPr>
          <w:rFonts w:ascii="NTTimes/Cyrillic" w:hAnsi="NTTimes/Cyrillic"/>
          <w:sz w:val="18"/>
        </w:rPr>
        <w:t xml:space="preserve"> в) от наружной подвздошной и яичниковой </w:t>
      </w:r>
    </w:p>
    <w:p w:rsidR="00000000" w:rsidRDefault="00F67113">
      <w:pPr>
        <w:ind w:left="284" w:hanging="284"/>
        <w:jc w:val="both"/>
        <w:rPr>
          <w:rFonts w:ascii="NTTimes/Cyrillic" w:hAnsi="NTTimes/Cyrillic"/>
          <w:sz w:val="18"/>
        </w:rPr>
      </w:pPr>
      <w:r>
        <w:rPr>
          <w:rFonts w:ascii="NTTimes/Cyrillic" w:hAnsi="NTTimes/Cyrillic"/>
          <w:sz w:val="18"/>
        </w:rPr>
        <w:t xml:space="preserve"> г) от общей подвздошной и маточной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061. Все органы, расположенные в тазу, покрыты брюшной, кроме </w:t>
      </w:r>
    </w:p>
    <w:p w:rsidR="00000000" w:rsidRDefault="00F67113">
      <w:pPr>
        <w:ind w:left="284" w:hanging="284"/>
        <w:jc w:val="both"/>
        <w:rPr>
          <w:rFonts w:ascii="NTTimes/Cyrillic" w:hAnsi="NTTimes/Cyrillic"/>
          <w:sz w:val="18"/>
        </w:rPr>
      </w:pPr>
      <w:r>
        <w:rPr>
          <w:rFonts w:ascii="NTTimes/Cyrillic" w:hAnsi="NTTimes/Cyrillic"/>
          <w:sz w:val="18"/>
        </w:rPr>
        <w:t xml:space="preserve"> а) матки </w:t>
      </w:r>
    </w:p>
    <w:p w:rsidR="00000000" w:rsidRDefault="00F67113">
      <w:pPr>
        <w:ind w:left="284" w:hanging="284"/>
        <w:jc w:val="both"/>
        <w:rPr>
          <w:rFonts w:ascii="NTTimes/Cyrillic" w:hAnsi="NTTimes/Cyrillic"/>
          <w:sz w:val="18"/>
        </w:rPr>
      </w:pPr>
      <w:r>
        <w:rPr>
          <w:rFonts w:ascii="NTTimes/Cyrillic" w:hAnsi="NTTimes/Cyrillic"/>
          <w:sz w:val="18"/>
        </w:rPr>
        <w:t xml:space="preserve"> б) маточных труб </w:t>
      </w:r>
    </w:p>
    <w:p w:rsidR="00000000" w:rsidRDefault="00F67113">
      <w:pPr>
        <w:ind w:left="284" w:hanging="284"/>
        <w:jc w:val="both"/>
        <w:rPr>
          <w:rFonts w:ascii="NTTimes/Cyrillic" w:hAnsi="NTTimes/Cyrillic"/>
          <w:sz w:val="18"/>
        </w:rPr>
      </w:pPr>
      <w:r>
        <w:rPr>
          <w:rFonts w:ascii="NTTimes/Cyrillic" w:hAnsi="NTTimes/Cyrillic"/>
          <w:sz w:val="18"/>
        </w:rPr>
        <w:t xml:space="preserve"> в) яичника </w:t>
      </w:r>
    </w:p>
    <w:p w:rsidR="00000000" w:rsidRDefault="00F67113">
      <w:pPr>
        <w:ind w:left="284" w:hanging="284"/>
        <w:jc w:val="both"/>
        <w:rPr>
          <w:rFonts w:ascii="NTTimes/Cyrillic" w:hAnsi="NTTimes/Cyrillic"/>
          <w:sz w:val="18"/>
        </w:rPr>
      </w:pPr>
      <w:r>
        <w:rPr>
          <w:rFonts w:ascii="NTTimes/Cyrillic" w:hAnsi="NTTimes/Cyrillic"/>
          <w:sz w:val="18"/>
        </w:rPr>
        <w:t xml:space="preserve"> г) мочевого пузыря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062. Мочеточники у ребра матки расположены </w:t>
      </w:r>
    </w:p>
    <w:p w:rsidR="00000000" w:rsidRDefault="00F67113">
      <w:pPr>
        <w:ind w:left="284" w:hanging="284"/>
        <w:jc w:val="both"/>
        <w:rPr>
          <w:rFonts w:ascii="NTTimes/Cyrillic" w:hAnsi="NTTimes/Cyrillic"/>
          <w:sz w:val="18"/>
        </w:rPr>
      </w:pPr>
      <w:r>
        <w:rPr>
          <w:rFonts w:ascii="NTTimes/Cyrillic" w:hAnsi="NTTimes/Cyrillic"/>
          <w:sz w:val="18"/>
        </w:rPr>
        <w:t xml:space="preserve"> а) над мато</w:t>
      </w:r>
      <w:r>
        <w:rPr>
          <w:rFonts w:ascii="NTTimes/Cyrillic" w:hAnsi="NTTimes/Cyrillic"/>
          <w:sz w:val="18"/>
        </w:rPr>
        <w:t xml:space="preserve">чной артерией </w:t>
      </w:r>
    </w:p>
    <w:p w:rsidR="00000000" w:rsidRDefault="00F67113">
      <w:pPr>
        <w:ind w:left="284" w:hanging="284"/>
        <w:jc w:val="both"/>
        <w:rPr>
          <w:rFonts w:ascii="NTTimes/Cyrillic" w:hAnsi="NTTimes/Cyrillic"/>
          <w:sz w:val="18"/>
        </w:rPr>
      </w:pPr>
      <w:r>
        <w:rPr>
          <w:rFonts w:ascii="NTTimes/Cyrillic" w:hAnsi="NTTimes/Cyrillic"/>
          <w:sz w:val="18"/>
        </w:rPr>
        <w:t xml:space="preserve"> б) под маточной артерией </w:t>
      </w:r>
    </w:p>
    <w:p w:rsidR="00000000" w:rsidRDefault="00F67113">
      <w:pPr>
        <w:ind w:left="284" w:hanging="284"/>
        <w:jc w:val="both"/>
        <w:rPr>
          <w:rFonts w:ascii="NTTimes/Cyrillic" w:hAnsi="NTTimes/Cyrillic"/>
          <w:sz w:val="18"/>
        </w:rPr>
      </w:pPr>
      <w:r>
        <w:rPr>
          <w:rFonts w:ascii="NTTimes/Cyrillic" w:hAnsi="NTTimes/Cyrillic"/>
          <w:sz w:val="18"/>
        </w:rPr>
        <w:t xml:space="preserve"> в) возможны варианты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правильного ответа нет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063. Типичная операция при раке шейки матки Iб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а) конизация шейки матки </w:t>
      </w:r>
    </w:p>
    <w:p w:rsidR="00000000" w:rsidRDefault="00F67113">
      <w:pPr>
        <w:ind w:left="284" w:hanging="284"/>
        <w:jc w:val="both"/>
        <w:rPr>
          <w:rFonts w:ascii="NTTimes/Cyrillic" w:hAnsi="NTTimes/Cyrillic"/>
          <w:sz w:val="18"/>
        </w:rPr>
      </w:pPr>
      <w:r>
        <w:rPr>
          <w:rFonts w:ascii="NTTimes/Cyrillic" w:hAnsi="NTTimes/Cyrillic"/>
          <w:sz w:val="18"/>
        </w:rPr>
        <w:t xml:space="preserve"> б) ампутация шейки матки </w:t>
      </w:r>
    </w:p>
    <w:p w:rsidR="00000000" w:rsidRDefault="00F67113">
      <w:pPr>
        <w:ind w:left="284" w:hanging="284"/>
        <w:jc w:val="both"/>
        <w:rPr>
          <w:rFonts w:ascii="NTTimes/Cyrillic" w:hAnsi="NTTimes/Cyrillic"/>
          <w:sz w:val="18"/>
        </w:rPr>
      </w:pPr>
      <w:r>
        <w:rPr>
          <w:rFonts w:ascii="NTTimes/Cyrillic" w:hAnsi="NTTimes/Cyrillic"/>
          <w:sz w:val="18"/>
        </w:rPr>
        <w:t xml:space="preserve"> в) экстирпация матки с придатками </w:t>
      </w:r>
    </w:p>
    <w:p w:rsidR="00000000" w:rsidRDefault="00F67113">
      <w:pPr>
        <w:ind w:left="284" w:hanging="284"/>
        <w:jc w:val="both"/>
        <w:rPr>
          <w:rFonts w:ascii="NTTimes/Cyrillic" w:hAnsi="NTTimes/Cyrillic"/>
          <w:sz w:val="18"/>
        </w:rPr>
      </w:pPr>
      <w:r>
        <w:rPr>
          <w:rFonts w:ascii="NTTimes/Cyrillic" w:hAnsi="NTTimes/Cyrillic"/>
          <w:sz w:val="18"/>
        </w:rPr>
        <w:t xml:space="preserve"> г) расширенная экстирпация матки с придатками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064. Типичная операция при раке яичников II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а) расширенная экстирпация матки с придатками </w:t>
      </w:r>
    </w:p>
    <w:p w:rsidR="00000000" w:rsidRDefault="00F67113">
      <w:pPr>
        <w:ind w:left="284" w:hanging="284"/>
        <w:jc w:val="both"/>
        <w:rPr>
          <w:rFonts w:ascii="NTTimes/Cyrillic" w:hAnsi="NTTimes/Cyrillic"/>
          <w:sz w:val="18"/>
        </w:rPr>
      </w:pPr>
      <w:r>
        <w:rPr>
          <w:rFonts w:ascii="NTTimes/Cyrillic" w:hAnsi="NTTimes/Cyrillic"/>
          <w:sz w:val="18"/>
        </w:rPr>
        <w:t xml:space="preserve"> б) экстирпация матки с придатками </w:t>
      </w:r>
    </w:p>
    <w:p w:rsidR="00000000" w:rsidRDefault="00F67113">
      <w:pPr>
        <w:ind w:left="284" w:hanging="284"/>
        <w:jc w:val="both"/>
        <w:rPr>
          <w:rFonts w:ascii="NTTimes/Cyrillic" w:hAnsi="NTTimes/Cyrillic"/>
          <w:sz w:val="18"/>
        </w:rPr>
      </w:pPr>
      <w:r>
        <w:rPr>
          <w:rFonts w:ascii="NTTimes/Cyrillic" w:hAnsi="NTTimes/Cyrillic"/>
          <w:sz w:val="18"/>
        </w:rPr>
        <w:t xml:space="preserve"> в) экстирпация матки с придатками + резекция большого сальника </w:t>
      </w:r>
    </w:p>
    <w:p w:rsidR="00000000" w:rsidRDefault="00F67113">
      <w:pPr>
        <w:ind w:left="284" w:hanging="284"/>
        <w:jc w:val="both"/>
        <w:rPr>
          <w:rFonts w:ascii="NTTimes/Cyrillic" w:hAnsi="NTTimes/Cyrillic"/>
          <w:sz w:val="18"/>
        </w:rPr>
      </w:pPr>
      <w:r>
        <w:rPr>
          <w:rFonts w:ascii="NTTimes/Cyrillic" w:hAnsi="NTTimes/Cyrillic"/>
          <w:sz w:val="18"/>
        </w:rPr>
        <w:t xml:space="preserve"> г) овариоэктомия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065</w:t>
      </w:r>
      <w:r>
        <w:rPr>
          <w:rFonts w:ascii="NTTimes/Cyrillic" w:hAnsi="NTTimes/Cyrillic"/>
          <w:sz w:val="18"/>
        </w:rPr>
        <w:t xml:space="preserve">. К операции Вертгейма относится </w:t>
      </w:r>
    </w:p>
    <w:p w:rsidR="00000000" w:rsidRDefault="00F67113">
      <w:pPr>
        <w:ind w:left="284" w:hanging="284"/>
        <w:jc w:val="both"/>
        <w:rPr>
          <w:rFonts w:ascii="NTTimes/Cyrillic" w:hAnsi="NTTimes/Cyrillic"/>
          <w:sz w:val="18"/>
        </w:rPr>
      </w:pPr>
      <w:r>
        <w:rPr>
          <w:rFonts w:ascii="NTTimes/Cyrillic" w:hAnsi="NTTimes/Cyrillic"/>
          <w:sz w:val="18"/>
        </w:rPr>
        <w:t xml:space="preserve"> а) экстирпация матки с придатками </w:t>
      </w:r>
    </w:p>
    <w:p w:rsidR="00000000" w:rsidRDefault="00F67113">
      <w:pPr>
        <w:ind w:left="284" w:hanging="284"/>
        <w:jc w:val="both"/>
        <w:rPr>
          <w:rFonts w:ascii="NTTimes/Cyrillic" w:hAnsi="NTTimes/Cyrillic"/>
          <w:sz w:val="18"/>
        </w:rPr>
      </w:pPr>
      <w:r>
        <w:rPr>
          <w:rFonts w:ascii="NTTimes/Cyrillic" w:hAnsi="NTTimes/Cyrillic"/>
          <w:sz w:val="18"/>
        </w:rPr>
        <w:t xml:space="preserve"> б) расширенная экстирпация матки с придатками </w:t>
      </w:r>
    </w:p>
    <w:p w:rsidR="00000000" w:rsidRDefault="00F67113">
      <w:pPr>
        <w:ind w:left="284" w:hanging="284"/>
        <w:jc w:val="both"/>
        <w:rPr>
          <w:rFonts w:ascii="NTTimes/Cyrillic" w:hAnsi="NTTimes/Cyrillic"/>
          <w:sz w:val="18"/>
        </w:rPr>
      </w:pPr>
      <w:r>
        <w:rPr>
          <w:rFonts w:ascii="NTTimes/Cyrillic" w:hAnsi="NTTimes/Cyrillic"/>
          <w:sz w:val="18"/>
        </w:rPr>
        <w:t xml:space="preserve"> в) надвлагалищная ампутация матки с придатками </w:t>
      </w:r>
    </w:p>
    <w:p w:rsidR="00000000" w:rsidRDefault="00F67113">
      <w:pPr>
        <w:ind w:left="284" w:hanging="284"/>
        <w:jc w:val="both"/>
        <w:rPr>
          <w:rFonts w:ascii="NTTimes/Cyrillic" w:hAnsi="NTTimes/Cyrillic"/>
          <w:sz w:val="18"/>
        </w:rPr>
      </w:pPr>
      <w:r>
        <w:rPr>
          <w:rFonts w:ascii="NTTimes/Cyrillic" w:hAnsi="NTTimes/Cyrillic"/>
          <w:sz w:val="18"/>
        </w:rPr>
        <w:t xml:space="preserve"> г) экстирпация матки с придатками + резекция большого сальника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066. В почечной ножке почечная артерия располагается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выше и кпереди от почечной лоханки с начальным отделом мочеточника </w:t>
      </w:r>
    </w:p>
    <w:p w:rsidR="00000000" w:rsidRDefault="00F67113">
      <w:pPr>
        <w:ind w:left="284" w:hanging="284"/>
        <w:jc w:val="both"/>
        <w:rPr>
          <w:rFonts w:ascii="NTTimes/Cyrillic" w:hAnsi="NTTimes/Cyrillic"/>
          <w:sz w:val="18"/>
        </w:rPr>
      </w:pPr>
      <w:r>
        <w:rPr>
          <w:rFonts w:ascii="NTTimes/Cyrillic" w:hAnsi="NTTimes/Cyrillic"/>
          <w:sz w:val="18"/>
        </w:rPr>
        <w:t xml:space="preserve"> б) выше и кпереди от почечной вены </w:t>
      </w:r>
    </w:p>
    <w:p w:rsidR="00000000" w:rsidRDefault="00F67113">
      <w:pPr>
        <w:ind w:left="284" w:hanging="284"/>
        <w:jc w:val="both"/>
        <w:rPr>
          <w:rFonts w:ascii="NTTimes/Cyrillic" w:hAnsi="NTTimes/Cyrillic"/>
          <w:sz w:val="18"/>
        </w:rPr>
      </w:pPr>
      <w:r>
        <w:rPr>
          <w:rFonts w:ascii="NTTimes/Cyrillic" w:hAnsi="NTTimes/Cyrillic"/>
          <w:sz w:val="18"/>
        </w:rPr>
        <w:t xml:space="preserve"> в) ниже и кзади от почечной лоханки с начальным отделом мочеточника </w:t>
      </w:r>
    </w:p>
    <w:p w:rsidR="00000000" w:rsidRDefault="00F67113">
      <w:pPr>
        <w:ind w:left="284" w:hanging="284"/>
        <w:jc w:val="both"/>
        <w:rPr>
          <w:rFonts w:ascii="NTTimes/Cyrillic" w:hAnsi="NTTimes/Cyrillic"/>
          <w:sz w:val="18"/>
        </w:rPr>
      </w:pPr>
      <w:r>
        <w:rPr>
          <w:rFonts w:ascii="NTTimes/Cyrillic" w:hAnsi="NTTimes/Cyrillic"/>
          <w:sz w:val="18"/>
        </w:rPr>
        <w:t xml:space="preserve"> г) ниже и кпереди от почечной вены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w:t>
      </w:r>
      <w:r>
        <w:rPr>
          <w:rFonts w:ascii="NTTimes/Cyrillic" w:hAnsi="NTTimes/Cyrillic"/>
          <w:sz w:val="18"/>
        </w:rPr>
        <w:t xml:space="preserve">льного ответа нет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067. Правая почечная артерия проходит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а) позади нижней половой вены </w:t>
      </w:r>
    </w:p>
    <w:p w:rsidR="00000000" w:rsidRDefault="00F67113">
      <w:pPr>
        <w:ind w:left="284" w:hanging="284"/>
        <w:jc w:val="both"/>
        <w:rPr>
          <w:rFonts w:ascii="NTTimes/Cyrillic" w:hAnsi="NTTimes/Cyrillic"/>
          <w:sz w:val="18"/>
        </w:rPr>
      </w:pPr>
      <w:r>
        <w:rPr>
          <w:rFonts w:ascii="NTTimes/Cyrillic" w:hAnsi="NTTimes/Cyrillic"/>
          <w:sz w:val="18"/>
        </w:rPr>
        <w:t xml:space="preserve"> б) впереди нижней половой вены </w:t>
      </w:r>
    </w:p>
    <w:p w:rsidR="00000000" w:rsidRDefault="00F67113">
      <w:pPr>
        <w:ind w:left="284" w:hanging="284"/>
        <w:jc w:val="both"/>
        <w:rPr>
          <w:rFonts w:ascii="NTTimes/Cyrillic" w:hAnsi="NTTimes/Cyrillic"/>
          <w:sz w:val="18"/>
        </w:rPr>
      </w:pPr>
      <w:r>
        <w:rPr>
          <w:rFonts w:ascii="NTTimes/Cyrillic" w:hAnsi="NTTimes/Cyrillic"/>
          <w:sz w:val="18"/>
        </w:rPr>
        <w:t xml:space="preserve"> в) оба варианта возможны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правильного ответа нет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068. Левая почечная вена проходит </w:t>
      </w:r>
    </w:p>
    <w:p w:rsidR="00000000" w:rsidRDefault="00F67113">
      <w:pPr>
        <w:ind w:left="284" w:hanging="284"/>
        <w:jc w:val="both"/>
        <w:rPr>
          <w:rFonts w:ascii="NTTimes/Cyrillic" w:hAnsi="NTTimes/Cyrillic"/>
          <w:sz w:val="18"/>
        </w:rPr>
      </w:pPr>
      <w:r>
        <w:rPr>
          <w:rFonts w:ascii="NTTimes/Cyrillic" w:hAnsi="NTTimes/Cyrillic"/>
          <w:sz w:val="18"/>
        </w:rPr>
        <w:t xml:space="preserve"> а) впереди аорты </w:t>
      </w:r>
    </w:p>
    <w:p w:rsidR="00000000" w:rsidRDefault="00F67113">
      <w:pPr>
        <w:ind w:left="284" w:hanging="284"/>
        <w:jc w:val="both"/>
        <w:rPr>
          <w:rFonts w:ascii="NTTimes/Cyrillic" w:hAnsi="NTTimes/Cyrillic"/>
          <w:sz w:val="18"/>
        </w:rPr>
      </w:pPr>
      <w:r>
        <w:rPr>
          <w:rFonts w:ascii="NTTimes/Cyrillic" w:hAnsi="NTTimes/Cyrillic"/>
          <w:sz w:val="18"/>
        </w:rPr>
        <w:t xml:space="preserve"> б) позади аорты </w:t>
      </w:r>
    </w:p>
    <w:p w:rsidR="00000000" w:rsidRDefault="00F67113">
      <w:pPr>
        <w:ind w:left="284" w:hanging="284"/>
        <w:jc w:val="both"/>
        <w:rPr>
          <w:rFonts w:ascii="NTTimes/Cyrillic" w:hAnsi="NTTimes/Cyrillic"/>
          <w:sz w:val="18"/>
        </w:rPr>
      </w:pPr>
      <w:r>
        <w:rPr>
          <w:rFonts w:ascii="NTTimes/Cyrillic" w:hAnsi="NTTimes/Cyrillic"/>
          <w:sz w:val="18"/>
        </w:rPr>
        <w:t xml:space="preserve"> в) оба варианта возможны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правильного ответа нет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069. Мочеточники располагаются </w:t>
      </w:r>
    </w:p>
    <w:p w:rsidR="00000000" w:rsidRDefault="00F67113">
      <w:pPr>
        <w:ind w:left="284" w:hanging="284"/>
        <w:jc w:val="both"/>
        <w:rPr>
          <w:rFonts w:ascii="NTTimes/Cyrillic" w:hAnsi="NTTimes/Cyrillic"/>
          <w:sz w:val="18"/>
        </w:rPr>
      </w:pPr>
      <w:r>
        <w:rPr>
          <w:rFonts w:ascii="NTTimes/Cyrillic" w:hAnsi="NTTimes/Cyrillic"/>
          <w:sz w:val="18"/>
        </w:rPr>
        <w:t xml:space="preserve"> а) позади и кнутри от восходящего и нисходящего отделов ободочной кишки </w:t>
      </w:r>
    </w:p>
    <w:p w:rsidR="00000000" w:rsidRDefault="00F67113">
      <w:pPr>
        <w:ind w:left="284" w:hanging="284"/>
        <w:jc w:val="both"/>
        <w:rPr>
          <w:rFonts w:ascii="NTTimes/Cyrillic" w:hAnsi="NTTimes/Cyrillic"/>
          <w:sz w:val="18"/>
        </w:rPr>
      </w:pPr>
      <w:r>
        <w:rPr>
          <w:rFonts w:ascii="NTTimes/Cyrillic" w:hAnsi="NTTimes/Cyrillic"/>
          <w:sz w:val="18"/>
        </w:rPr>
        <w:t xml:space="preserve"> б) позади и кнаружи от восходящего и нисходящего отделов ободочной кишки </w:t>
      </w:r>
    </w:p>
    <w:p w:rsidR="00000000" w:rsidRDefault="00F67113">
      <w:pPr>
        <w:ind w:left="284" w:hanging="284"/>
        <w:jc w:val="both"/>
        <w:rPr>
          <w:rFonts w:ascii="NTTimes/Cyrillic" w:hAnsi="NTTimes/Cyrillic"/>
          <w:sz w:val="18"/>
        </w:rPr>
      </w:pPr>
      <w:r>
        <w:rPr>
          <w:rFonts w:ascii="NTTimes/Cyrillic" w:hAnsi="NTTimes/Cyrillic"/>
          <w:sz w:val="18"/>
        </w:rPr>
        <w:t xml:space="preserve"> в) спереди и кнутри от</w:t>
      </w:r>
      <w:r>
        <w:rPr>
          <w:rFonts w:ascii="NTTimes/Cyrillic" w:hAnsi="NTTimes/Cyrillic"/>
          <w:sz w:val="18"/>
        </w:rPr>
        <w:t xml:space="preserve"> восходящего и нисходящего отделов ободочной кишки </w:t>
      </w:r>
    </w:p>
    <w:p w:rsidR="00000000" w:rsidRDefault="00F67113">
      <w:pPr>
        <w:ind w:left="284" w:hanging="284"/>
        <w:jc w:val="both"/>
        <w:rPr>
          <w:rFonts w:ascii="NTTimes/Cyrillic" w:hAnsi="NTTimes/Cyrillic"/>
          <w:sz w:val="18"/>
        </w:rPr>
      </w:pPr>
      <w:r>
        <w:rPr>
          <w:rFonts w:ascii="NTTimes/Cyrillic" w:hAnsi="NTTimes/Cyrillic"/>
          <w:sz w:val="18"/>
        </w:rPr>
        <w:t xml:space="preserve"> г) спереди и кнаружи от восходящего и нисходящего отделов ободочной кишки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070. В клетчатку малого таза свободно переходит из брюшинного пространства </w:t>
      </w:r>
    </w:p>
    <w:p w:rsidR="00000000" w:rsidRDefault="00F67113">
      <w:pPr>
        <w:ind w:left="284" w:hanging="284"/>
        <w:jc w:val="both"/>
        <w:rPr>
          <w:rFonts w:ascii="NTTimes/Cyrillic" w:hAnsi="NTTimes/Cyrillic"/>
          <w:sz w:val="18"/>
        </w:rPr>
      </w:pPr>
      <w:r>
        <w:rPr>
          <w:rFonts w:ascii="NTTimes/Cyrillic" w:hAnsi="NTTimes/Cyrillic"/>
          <w:sz w:val="18"/>
        </w:rPr>
        <w:t xml:space="preserve"> а) клетчатка забрюшинная </w:t>
      </w:r>
    </w:p>
    <w:p w:rsidR="00000000" w:rsidRDefault="00F67113">
      <w:pPr>
        <w:ind w:left="284" w:hanging="284"/>
        <w:jc w:val="both"/>
        <w:rPr>
          <w:rFonts w:ascii="NTTimes/Cyrillic" w:hAnsi="NTTimes/Cyrillic"/>
          <w:sz w:val="18"/>
        </w:rPr>
      </w:pPr>
      <w:r>
        <w:rPr>
          <w:rFonts w:ascii="NTTimes/Cyrillic" w:hAnsi="NTTimes/Cyrillic"/>
          <w:sz w:val="18"/>
        </w:rPr>
        <w:t xml:space="preserve"> б) околопочечная клетчатка </w:t>
      </w:r>
    </w:p>
    <w:p w:rsidR="00000000" w:rsidRDefault="00F67113">
      <w:pPr>
        <w:ind w:left="284" w:hanging="284"/>
        <w:jc w:val="both"/>
        <w:rPr>
          <w:rFonts w:ascii="NTTimes/Cyrillic" w:hAnsi="NTTimes/Cyrillic"/>
          <w:sz w:val="18"/>
        </w:rPr>
      </w:pPr>
      <w:r>
        <w:rPr>
          <w:rFonts w:ascii="NTTimes/Cyrillic" w:hAnsi="NTTimes/Cyrillic"/>
          <w:sz w:val="18"/>
        </w:rPr>
        <w:t xml:space="preserve"> в) околокишечная клетчатка </w:t>
      </w:r>
    </w:p>
    <w:p w:rsidR="00000000" w:rsidRDefault="00F67113">
      <w:pPr>
        <w:ind w:left="284" w:hanging="284"/>
        <w:jc w:val="both"/>
        <w:rPr>
          <w:rFonts w:ascii="NTTimes/Cyrillic" w:hAnsi="NTTimes/Cyrillic"/>
          <w:sz w:val="18"/>
        </w:rPr>
      </w:pPr>
      <w:r>
        <w:rPr>
          <w:rFonts w:ascii="NTTimes/Cyrillic" w:hAnsi="NTTimes/Cyrillic"/>
          <w:sz w:val="18"/>
        </w:rPr>
        <w:t xml:space="preserve"> г) все три вида клетчатки свободно переходят из брюшинного пространства в клетчатку малого таза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071. Из перечисленных фасций к забрюшинному пространству не относится </w:t>
      </w:r>
    </w:p>
    <w:p w:rsidR="00000000" w:rsidRDefault="00F67113">
      <w:pPr>
        <w:ind w:left="284" w:hanging="284"/>
        <w:jc w:val="both"/>
        <w:rPr>
          <w:rFonts w:ascii="NTTimes/Cyrillic" w:hAnsi="NTTimes/Cyrillic"/>
          <w:sz w:val="18"/>
        </w:rPr>
      </w:pPr>
      <w:r>
        <w:rPr>
          <w:rFonts w:ascii="NTTimes/Cyrillic" w:hAnsi="NTTimes/Cyrillic"/>
          <w:sz w:val="18"/>
        </w:rPr>
        <w:t xml:space="preserve"> а) забрюшинная фасция </w:t>
      </w:r>
    </w:p>
    <w:p w:rsidR="00000000" w:rsidRDefault="00F67113">
      <w:pPr>
        <w:ind w:left="284" w:hanging="284"/>
        <w:jc w:val="both"/>
        <w:rPr>
          <w:rFonts w:ascii="NTTimes/Cyrillic" w:hAnsi="NTTimes/Cyrillic"/>
          <w:sz w:val="18"/>
        </w:rPr>
      </w:pPr>
      <w:r>
        <w:rPr>
          <w:rFonts w:ascii="NTTimes/Cyrillic" w:hAnsi="NTTimes/Cyrillic"/>
          <w:sz w:val="18"/>
        </w:rPr>
        <w:t xml:space="preserve"> б) предпочечная фасция </w:t>
      </w:r>
    </w:p>
    <w:p w:rsidR="00000000" w:rsidRDefault="00F67113">
      <w:pPr>
        <w:ind w:left="284" w:hanging="284"/>
        <w:jc w:val="both"/>
        <w:rPr>
          <w:rFonts w:ascii="NTTimes/Cyrillic" w:hAnsi="NTTimes/Cyrillic"/>
          <w:sz w:val="18"/>
        </w:rPr>
      </w:pPr>
      <w:r>
        <w:rPr>
          <w:rFonts w:ascii="NTTimes/Cyrillic" w:hAnsi="NTTimes/Cyrillic"/>
          <w:sz w:val="18"/>
        </w:rPr>
        <w:t xml:space="preserve"> в)</w:t>
      </w:r>
      <w:r>
        <w:rPr>
          <w:rFonts w:ascii="NTTimes/Cyrillic" w:hAnsi="NTTimes/Cyrillic"/>
          <w:sz w:val="18"/>
        </w:rPr>
        <w:t xml:space="preserve"> позадипочечная фасция </w:t>
      </w:r>
    </w:p>
    <w:p w:rsidR="00000000" w:rsidRDefault="00F67113">
      <w:pPr>
        <w:ind w:left="284" w:hanging="284"/>
        <w:jc w:val="both"/>
        <w:rPr>
          <w:rFonts w:ascii="NTTimes/Cyrillic" w:hAnsi="NTTimes/Cyrillic"/>
          <w:sz w:val="18"/>
        </w:rPr>
      </w:pPr>
      <w:r>
        <w:rPr>
          <w:rFonts w:ascii="NTTimes/Cyrillic" w:hAnsi="NTTimes/Cyrillic"/>
          <w:sz w:val="18"/>
        </w:rPr>
        <w:t xml:space="preserve"> г) позадиободочная фасция </w:t>
      </w:r>
    </w:p>
    <w:p w:rsidR="00000000" w:rsidRDefault="00F67113">
      <w:pPr>
        <w:ind w:left="284" w:hanging="284"/>
        <w:jc w:val="both"/>
        <w:rPr>
          <w:rFonts w:ascii="NTTimes/Cyrillic" w:hAnsi="NTTimes/Cyrillic"/>
          <w:sz w:val="18"/>
        </w:rPr>
      </w:pPr>
      <w:r>
        <w:rPr>
          <w:rFonts w:ascii="NTTimes/Cyrillic" w:hAnsi="NTTimes/Cyrillic"/>
          <w:sz w:val="18"/>
        </w:rPr>
        <w:t xml:space="preserve"> д) поверхностная фасция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072. Забрюшинное клетчаточное пространство расположено </w:t>
      </w:r>
    </w:p>
    <w:p w:rsidR="00000000" w:rsidRDefault="00F67113">
      <w:pPr>
        <w:ind w:left="284" w:hanging="284"/>
        <w:jc w:val="both"/>
        <w:rPr>
          <w:rFonts w:ascii="NTTimes/Cyrillic" w:hAnsi="NTTimes/Cyrillic"/>
          <w:sz w:val="18"/>
        </w:rPr>
      </w:pPr>
      <w:r>
        <w:rPr>
          <w:rFonts w:ascii="NTTimes/Cyrillic" w:hAnsi="NTTimes/Cyrillic"/>
          <w:sz w:val="18"/>
        </w:rPr>
        <w:t xml:space="preserve"> а) позади почечной и внутрибрюшной фасций </w:t>
      </w:r>
    </w:p>
    <w:p w:rsidR="00000000" w:rsidRDefault="00F67113">
      <w:pPr>
        <w:ind w:left="284" w:hanging="284"/>
        <w:jc w:val="both"/>
        <w:rPr>
          <w:rFonts w:ascii="NTTimes/Cyrillic" w:hAnsi="NTTimes/Cyrillic"/>
          <w:sz w:val="18"/>
        </w:rPr>
      </w:pPr>
      <w:r>
        <w:rPr>
          <w:rFonts w:ascii="NTTimes/Cyrillic" w:hAnsi="NTTimes/Cyrillic"/>
          <w:sz w:val="18"/>
        </w:rPr>
        <w:t xml:space="preserve"> б) между предпочечной и внутрибрюшной фасцией </w:t>
      </w:r>
    </w:p>
    <w:p w:rsidR="00000000" w:rsidRDefault="00F67113">
      <w:pPr>
        <w:ind w:left="284" w:hanging="284"/>
        <w:jc w:val="both"/>
        <w:rPr>
          <w:rFonts w:ascii="NTTimes/Cyrillic" w:hAnsi="NTTimes/Cyrillic"/>
          <w:sz w:val="18"/>
        </w:rPr>
      </w:pPr>
      <w:r>
        <w:rPr>
          <w:rFonts w:ascii="NTTimes/Cyrillic" w:hAnsi="NTTimes/Cyrillic"/>
          <w:sz w:val="18"/>
        </w:rPr>
        <w:t xml:space="preserve"> в) позади ободочной и предпочечной фасций </w:t>
      </w:r>
    </w:p>
    <w:p w:rsidR="00000000" w:rsidRDefault="00F67113">
      <w:pPr>
        <w:ind w:left="284" w:hanging="284"/>
        <w:jc w:val="both"/>
        <w:rPr>
          <w:rFonts w:ascii="NTTimes/Cyrillic" w:hAnsi="NTTimes/Cyrillic"/>
          <w:sz w:val="18"/>
        </w:rPr>
      </w:pPr>
      <w:r>
        <w:rPr>
          <w:rFonts w:ascii="NTTimes/Cyrillic" w:hAnsi="NTTimes/Cyrillic"/>
          <w:sz w:val="18"/>
        </w:rPr>
        <w:t xml:space="preserve"> г) позади ободочной и внутрибрюшной фасций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073. Фасциально-клетчаточный футляр надпочечника относится </w:t>
      </w:r>
    </w:p>
    <w:p w:rsidR="00000000" w:rsidRDefault="00F67113">
      <w:pPr>
        <w:ind w:left="284" w:hanging="284"/>
        <w:jc w:val="both"/>
        <w:rPr>
          <w:rFonts w:ascii="NTTimes/Cyrillic" w:hAnsi="NTTimes/Cyrillic"/>
          <w:sz w:val="18"/>
        </w:rPr>
      </w:pPr>
      <w:r>
        <w:rPr>
          <w:rFonts w:ascii="NTTimes/Cyrillic" w:hAnsi="NTTimes/Cyrillic"/>
          <w:sz w:val="18"/>
        </w:rPr>
        <w:t xml:space="preserve"> а) к жировой капсуле почки </w:t>
      </w:r>
    </w:p>
    <w:p w:rsidR="00000000" w:rsidRDefault="00F67113">
      <w:pPr>
        <w:ind w:left="284" w:hanging="284"/>
        <w:jc w:val="both"/>
        <w:rPr>
          <w:rFonts w:ascii="NTTimes/Cyrillic" w:hAnsi="NTTimes/Cyrillic"/>
          <w:sz w:val="18"/>
        </w:rPr>
      </w:pPr>
      <w:r>
        <w:rPr>
          <w:rFonts w:ascii="NTTimes/Cyrillic" w:hAnsi="NTTimes/Cyrillic"/>
          <w:sz w:val="18"/>
        </w:rPr>
        <w:t xml:space="preserve"> б) к забрюшинному клетчаточному пространству </w:t>
      </w:r>
    </w:p>
    <w:p w:rsidR="00000000" w:rsidRDefault="00F67113">
      <w:pPr>
        <w:ind w:left="284" w:hanging="284"/>
        <w:jc w:val="both"/>
        <w:rPr>
          <w:rFonts w:ascii="NTTimes/Cyrillic" w:hAnsi="NTTimes/Cyrillic"/>
          <w:sz w:val="18"/>
        </w:rPr>
      </w:pPr>
      <w:r>
        <w:rPr>
          <w:rFonts w:ascii="NTTimes/Cyrillic" w:hAnsi="NTTimes/Cyrillic"/>
          <w:sz w:val="18"/>
        </w:rPr>
        <w:t xml:space="preserve"> в) к околокишечной клетчатке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правильного ответа нет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074. Надпочечниковые артерии не отходят </w:t>
      </w:r>
    </w:p>
    <w:p w:rsidR="00000000" w:rsidRDefault="00F67113">
      <w:pPr>
        <w:ind w:left="284" w:hanging="284"/>
        <w:jc w:val="both"/>
        <w:rPr>
          <w:rFonts w:ascii="NTTimes/Cyrillic" w:hAnsi="NTTimes/Cyrillic"/>
          <w:sz w:val="18"/>
        </w:rPr>
      </w:pPr>
      <w:r>
        <w:rPr>
          <w:rFonts w:ascii="NTTimes/Cyrillic" w:hAnsi="NTTimes/Cyrillic"/>
          <w:sz w:val="18"/>
        </w:rPr>
        <w:t xml:space="preserve"> а) от нижней диафрагмальной артерии </w:t>
      </w:r>
    </w:p>
    <w:p w:rsidR="00000000" w:rsidRDefault="00F67113">
      <w:pPr>
        <w:ind w:left="284" w:hanging="284"/>
        <w:jc w:val="both"/>
        <w:rPr>
          <w:rFonts w:ascii="NTTimes/Cyrillic" w:hAnsi="NTTimes/Cyrillic"/>
          <w:sz w:val="18"/>
        </w:rPr>
      </w:pPr>
      <w:r>
        <w:rPr>
          <w:rFonts w:ascii="NTTimes/Cyrillic" w:hAnsi="NTTimes/Cyrillic"/>
          <w:sz w:val="18"/>
        </w:rPr>
        <w:t xml:space="preserve"> б) от аорты </w:t>
      </w:r>
    </w:p>
    <w:p w:rsidR="00000000" w:rsidRDefault="00F67113">
      <w:pPr>
        <w:ind w:left="284" w:hanging="284"/>
        <w:jc w:val="both"/>
        <w:rPr>
          <w:rFonts w:ascii="NTTimes/Cyrillic" w:hAnsi="NTTimes/Cyrillic"/>
          <w:sz w:val="18"/>
        </w:rPr>
      </w:pPr>
      <w:r>
        <w:rPr>
          <w:rFonts w:ascii="NTTimes/Cyrillic" w:hAnsi="NTTimes/Cyrillic"/>
          <w:sz w:val="18"/>
        </w:rPr>
        <w:t xml:space="preserve"> в) от чревного ствола </w:t>
      </w:r>
    </w:p>
    <w:p w:rsidR="00000000" w:rsidRDefault="00F67113">
      <w:pPr>
        <w:ind w:left="284" w:hanging="284"/>
        <w:jc w:val="both"/>
        <w:rPr>
          <w:rFonts w:ascii="NTTimes/Cyrillic" w:hAnsi="NTTimes/Cyrillic"/>
          <w:sz w:val="18"/>
        </w:rPr>
      </w:pPr>
      <w:r>
        <w:rPr>
          <w:rFonts w:ascii="NTTimes/Cyrillic" w:hAnsi="NTTimes/Cyrillic"/>
          <w:sz w:val="18"/>
        </w:rPr>
        <w:t xml:space="preserve"> г) от почечной артерии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075. Мочеточники расположены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а) позади подвздошных сосудов </w:t>
      </w:r>
    </w:p>
    <w:p w:rsidR="00000000" w:rsidRDefault="00F67113">
      <w:pPr>
        <w:ind w:left="284" w:hanging="284"/>
        <w:jc w:val="both"/>
        <w:rPr>
          <w:rFonts w:ascii="NTTimes/Cyrillic" w:hAnsi="NTTimes/Cyrillic"/>
          <w:sz w:val="18"/>
        </w:rPr>
      </w:pPr>
      <w:r>
        <w:rPr>
          <w:rFonts w:ascii="NTTimes/Cyrillic" w:hAnsi="NTTimes/Cyrillic"/>
          <w:sz w:val="18"/>
        </w:rPr>
        <w:t xml:space="preserve"> б) спереди подвздошных сосудов </w:t>
      </w:r>
    </w:p>
    <w:p w:rsidR="00000000" w:rsidRDefault="00F67113">
      <w:pPr>
        <w:ind w:left="284" w:hanging="284"/>
        <w:jc w:val="both"/>
        <w:rPr>
          <w:rFonts w:ascii="NTTimes/Cyrillic" w:hAnsi="NTTimes/Cyrillic"/>
          <w:sz w:val="18"/>
        </w:rPr>
      </w:pPr>
      <w:r>
        <w:rPr>
          <w:rFonts w:ascii="NTTimes/Cyrillic" w:hAnsi="NTTimes/Cyrillic"/>
          <w:sz w:val="18"/>
        </w:rPr>
        <w:t xml:space="preserve"> в) возможны оба варианта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правильного ответа нет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076. Кровоснабжение прямой кишки осуществляется за счет артерий, отходящих </w:t>
      </w:r>
    </w:p>
    <w:p w:rsidR="00000000" w:rsidRDefault="00F67113">
      <w:pPr>
        <w:ind w:left="284" w:hanging="284"/>
        <w:jc w:val="both"/>
        <w:rPr>
          <w:rFonts w:ascii="NTTimes/Cyrillic" w:hAnsi="NTTimes/Cyrillic"/>
          <w:sz w:val="18"/>
        </w:rPr>
      </w:pPr>
      <w:r>
        <w:rPr>
          <w:rFonts w:ascii="NTTimes/Cyrillic" w:hAnsi="NTTimes/Cyrillic"/>
          <w:sz w:val="18"/>
        </w:rPr>
        <w:t xml:space="preserve"> а) от нижней брыжеечной артерии </w:t>
      </w:r>
    </w:p>
    <w:p w:rsidR="00000000" w:rsidRDefault="00F67113">
      <w:pPr>
        <w:ind w:left="284" w:hanging="284"/>
        <w:jc w:val="both"/>
        <w:rPr>
          <w:rFonts w:ascii="NTTimes/Cyrillic" w:hAnsi="NTTimes/Cyrillic"/>
          <w:sz w:val="18"/>
        </w:rPr>
      </w:pPr>
      <w:r>
        <w:rPr>
          <w:rFonts w:ascii="NTTimes/Cyrillic" w:hAnsi="NTTimes/Cyrillic"/>
          <w:sz w:val="18"/>
        </w:rPr>
        <w:t xml:space="preserve"> б) от внутреней подвздошной артерии </w:t>
      </w:r>
    </w:p>
    <w:p w:rsidR="00000000" w:rsidRDefault="00F67113">
      <w:pPr>
        <w:ind w:left="284" w:hanging="284"/>
        <w:jc w:val="both"/>
        <w:rPr>
          <w:rFonts w:ascii="NTTimes/Cyrillic" w:hAnsi="NTTimes/Cyrillic"/>
          <w:sz w:val="18"/>
        </w:rPr>
      </w:pPr>
      <w:r>
        <w:rPr>
          <w:rFonts w:ascii="NTTimes/Cyrillic" w:hAnsi="NTTimes/Cyrillic"/>
          <w:sz w:val="18"/>
        </w:rPr>
        <w:t xml:space="preserve"> в) от обеих артерий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правильного ответа нет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077. Через ткани п</w:t>
      </w:r>
      <w:r>
        <w:rPr>
          <w:rFonts w:ascii="NTTimes/Cyrillic" w:hAnsi="NTTimes/Cyrillic"/>
          <w:sz w:val="18"/>
        </w:rPr>
        <w:t xml:space="preserve">редстательной железы проходят </w:t>
      </w:r>
    </w:p>
    <w:p w:rsidR="00000000" w:rsidRDefault="00F67113">
      <w:pPr>
        <w:ind w:left="284" w:hanging="284"/>
        <w:jc w:val="both"/>
        <w:rPr>
          <w:rFonts w:ascii="NTTimes/Cyrillic" w:hAnsi="NTTimes/Cyrillic"/>
          <w:sz w:val="18"/>
        </w:rPr>
      </w:pPr>
      <w:r>
        <w:rPr>
          <w:rFonts w:ascii="NTTimes/Cyrillic" w:hAnsi="NTTimes/Cyrillic"/>
          <w:sz w:val="18"/>
        </w:rPr>
        <w:t xml:space="preserve"> а) мочеиспускательный канал </w:t>
      </w:r>
    </w:p>
    <w:p w:rsidR="00000000" w:rsidRDefault="00F67113">
      <w:pPr>
        <w:ind w:left="284" w:hanging="284"/>
        <w:jc w:val="both"/>
        <w:rPr>
          <w:rFonts w:ascii="NTTimes/Cyrillic" w:hAnsi="NTTimes/Cyrillic"/>
          <w:sz w:val="18"/>
        </w:rPr>
      </w:pPr>
      <w:r>
        <w:rPr>
          <w:rFonts w:ascii="NTTimes/Cyrillic" w:hAnsi="NTTimes/Cyrillic"/>
          <w:sz w:val="18"/>
        </w:rPr>
        <w:t xml:space="preserve"> б) семявыводящие протоки </w:t>
      </w:r>
    </w:p>
    <w:p w:rsidR="00000000" w:rsidRDefault="00F67113">
      <w:pPr>
        <w:ind w:left="284" w:hanging="284"/>
        <w:jc w:val="both"/>
        <w:rPr>
          <w:rFonts w:ascii="NTTimes/Cyrillic" w:hAnsi="NTTimes/Cyrillic"/>
          <w:sz w:val="18"/>
        </w:rPr>
      </w:pPr>
      <w:r>
        <w:rPr>
          <w:rFonts w:ascii="NTTimes/Cyrillic" w:hAnsi="NTTimes/Cyrillic"/>
          <w:sz w:val="18"/>
        </w:rPr>
        <w:t xml:space="preserve"> в) и то, и другое </w:t>
      </w:r>
    </w:p>
    <w:p w:rsidR="00000000" w:rsidRDefault="00F67113">
      <w:pPr>
        <w:ind w:left="284" w:hanging="284"/>
        <w:jc w:val="both"/>
        <w:rPr>
          <w:rFonts w:ascii="NTTimes/Cyrillic" w:hAnsi="NTTimes/Cyrillic"/>
          <w:sz w:val="18"/>
        </w:rPr>
      </w:pPr>
      <w:r>
        <w:rPr>
          <w:rFonts w:ascii="NTTimes/Cyrillic" w:hAnsi="NTTimes/Cyrillic"/>
          <w:sz w:val="18"/>
        </w:rPr>
        <w:t xml:space="preserve"> г) ни то, ни другое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078. При злокачественных первичных опухолях костей к сохранным операциям относятся </w:t>
      </w:r>
    </w:p>
    <w:p w:rsidR="00000000" w:rsidRDefault="00F67113">
      <w:pPr>
        <w:ind w:left="284" w:hanging="284"/>
        <w:jc w:val="both"/>
        <w:rPr>
          <w:rFonts w:ascii="NTTimes/Cyrillic" w:hAnsi="NTTimes/Cyrillic"/>
          <w:sz w:val="18"/>
        </w:rPr>
      </w:pPr>
      <w:r>
        <w:rPr>
          <w:rFonts w:ascii="NTTimes/Cyrillic" w:hAnsi="NTTimes/Cyrillic"/>
          <w:sz w:val="18"/>
        </w:rPr>
        <w:t xml:space="preserve"> а) ампутация конечности </w:t>
      </w:r>
    </w:p>
    <w:p w:rsidR="00000000" w:rsidRDefault="00F67113">
      <w:pPr>
        <w:ind w:left="284" w:hanging="284"/>
        <w:jc w:val="both"/>
        <w:rPr>
          <w:rFonts w:ascii="NTTimes/Cyrillic" w:hAnsi="NTTimes/Cyrillic"/>
          <w:sz w:val="18"/>
        </w:rPr>
      </w:pPr>
      <w:r>
        <w:rPr>
          <w:rFonts w:ascii="NTTimes/Cyrillic" w:hAnsi="NTTimes/Cyrillic"/>
          <w:sz w:val="18"/>
        </w:rPr>
        <w:t xml:space="preserve"> б) сегментарная резекция кости с замещением трансплантата </w:t>
      </w:r>
    </w:p>
    <w:p w:rsidR="00000000" w:rsidRDefault="00F67113">
      <w:pPr>
        <w:ind w:left="284" w:hanging="284"/>
        <w:jc w:val="both"/>
        <w:rPr>
          <w:rFonts w:ascii="NTTimes/Cyrillic" w:hAnsi="NTTimes/Cyrillic"/>
          <w:sz w:val="18"/>
        </w:rPr>
      </w:pPr>
      <w:r>
        <w:rPr>
          <w:rFonts w:ascii="NTTimes/Cyrillic" w:hAnsi="NTTimes/Cyrillic"/>
          <w:sz w:val="18"/>
        </w:rPr>
        <w:t xml:space="preserve"> в) экзартикуляция конечности </w:t>
      </w:r>
    </w:p>
    <w:p w:rsidR="00000000" w:rsidRDefault="00F67113">
      <w:pPr>
        <w:ind w:left="284" w:hanging="284"/>
        <w:jc w:val="both"/>
        <w:rPr>
          <w:rFonts w:ascii="NTTimes/Cyrillic" w:hAnsi="NTTimes/Cyrillic"/>
          <w:sz w:val="18"/>
        </w:rPr>
      </w:pPr>
      <w:r>
        <w:rPr>
          <w:rFonts w:ascii="NTTimes/Cyrillic" w:hAnsi="NTTimes/Cyrillic"/>
          <w:sz w:val="18"/>
        </w:rPr>
        <w:t xml:space="preserve"> г) межлопаточно-грудная ампутация </w:t>
      </w:r>
    </w:p>
    <w:p w:rsidR="00000000" w:rsidRDefault="00F67113">
      <w:pPr>
        <w:ind w:left="284" w:hanging="284"/>
        <w:jc w:val="both"/>
        <w:rPr>
          <w:rFonts w:ascii="NTTimes/Cyrillic" w:hAnsi="NTTimes/Cyrillic"/>
          <w:sz w:val="18"/>
        </w:rPr>
      </w:pPr>
      <w:r>
        <w:rPr>
          <w:rFonts w:ascii="NTTimes/Cyrillic" w:hAnsi="NTTimes/Cyrillic"/>
          <w:sz w:val="18"/>
        </w:rPr>
        <w:t xml:space="preserve"> д) межподвздошно-брюшное вычленение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079. Основной принцип сегментарной резекции кости при опухолевом поражении </w:t>
      </w:r>
    </w:p>
    <w:p w:rsidR="00000000" w:rsidRDefault="00F67113">
      <w:pPr>
        <w:ind w:left="284" w:hanging="284"/>
        <w:jc w:val="both"/>
        <w:rPr>
          <w:rFonts w:ascii="NTTimes/Cyrillic" w:hAnsi="NTTimes/Cyrillic"/>
          <w:sz w:val="18"/>
        </w:rPr>
      </w:pPr>
      <w:r>
        <w:rPr>
          <w:rFonts w:ascii="NTTimes/Cyrillic" w:hAnsi="NTTimes/Cyrillic"/>
          <w:sz w:val="18"/>
        </w:rPr>
        <w:t xml:space="preserve"> а) широкое удаление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б) широкое удаление опухоли в пределах непораженной опухолевым процессом костной ткани </w:t>
      </w:r>
    </w:p>
    <w:p w:rsidR="00000000" w:rsidRDefault="00F67113">
      <w:pPr>
        <w:ind w:left="284" w:hanging="284"/>
        <w:jc w:val="both"/>
        <w:rPr>
          <w:rFonts w:ascii="NTTimes/Cyrillic" w:hAnsi="NTTimes/Cyrillic"/>
          <w:sz w:val="18"/>
        </w:rPr>
      </w:pPr>
      <w:r>
        <w:rPr>
          <w:rFonts w:ascii="NTTimes/Cyrillic" w:hAnsi="NTTimes/Cyrillic"/>
          <w:sz w:val="18"/>
        </w:rPr>
        <w:t xml:space="preserve"> в) широкое удаление опухоли с удалением регионарных лимфоузлов </w:t>
      </w:r>
    </w:p>
    <w:p w:rsidR="00000000" w:rsidRDefault="00F67113">
      <w:pPr>
        <w:ind w:left="284" w:hanging="284"/>
        <w:jc w:val="both"/>
        <w:rPr>
          <w:rFonts w:ascii="NTTimes/Cyrillic" w:hAnsi="NTTimes/Cyrillic"/>
          <w:sz w:val="18"/>
        </w:rPr>
      </w:pPr>
      <w:r>
        <w:rPr>
          <w:rFonts w:ascii="NTTimes/Cyrillic" w:hAnsi="NTTimes/Cyrillic"/>
          <w:sz w:val="18"/>
        </w:rPr>
        <w:t xml:space="preserve"> г) сегментарная резекция при опухолевом процессе не производится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080. При хирургическом лечении сарком костей соблюдаются следующие основные принципы </w:t>
      </w:r>
    </w:p>
    <w:p w:rsidR="00000000" w:rsidRDefault="00F67113">
      <w:pPr>
        <w:ind w:left="284" w:hanging="284"/>
        <w:jc w:val="both"/>
        <w:rPr>
          <w:rFonts w:ascii="NTTimes/Cyrillic" w:hAnsi="NTTimes/Cyrillic"/>
          <w:sz w:val="18"/>
        </w:rPr>
      </w:pPr>
      <w:r>
        <w:rPr>
          <w:rFonts w:ascii="NTTimes/Cyrillic" w:hAnsi="NTTimes/Cyrillic"/>
          <w:sz w:val="18"/>
        </w:rPr>
        <w:t xml:space="preserve"> а) радикальный характер операции </w:t>
      </w:r>
    </w:p>
    <w:p w:rsidR="00000000" w:rsidRDefault="00F67113">
      <w:pPr>
        <w:ind w:left="284" w:hanging="284"/>
        <w:jc w:val="both"/>
        <w:rPr>
          <w:rFonts w:ascii="NTTimes/Cyrillic" w:hAnsi="NTTimes/Cyrillic"/>
          <w:sz w:val="18"/>
        </w:rPr>
      </w:pPr>
      <w:r>
        <w:rPr>
          <w:rFonts w:ascii="NTTimes/Cyrillic" w:hAnsi="NTTimes/Cyrillic"/>
          <w:sz w:val="18"/>
        </w:rPr>
        <w:t xml:space="preserve"> б) абластичность оперативного вмешательства </w:t>
      </w:r>
    </w:p>
    <w:p w:rsidR="00000000" w:rsidRDefault="00F67113">
      <w:pPr>
        <w:ind w:left="284" w:hanging="284"/>
        <w:jc w:val="both"/>
        <w:rPr>
          <w:rFonts w:ascii="NTTimes/Cyrillic" w:hAnsi="NTTimes/Cyrillic"/>
          <w:sz w:val="18"/>
        </w:rPr>
      </w:pPr>
      <w:r>
        <w:rPr>
          <w:rFonts w:ascii="NTTimes/Cyrillic" w:hAnsi="NTTimes/Cyrillic"/>
          <w:sz w:val="18"/>
        </w:rPr>
        <w:t xml:space="preserve"> в) возможность дальнейшего протезирования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правильные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ответы правильные, кроме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081. Выбор ур</w:t>
      </w:r>
      <w:r>
        <w:rPr>
          <w:rFonts w:ascii="NTTimes/Cyrillic" w:hAnsi="NTTimes/Cyrillic"/>
          <w:sz w:val="18"/>
        </w:rPr>
        <w:t xml:space="preserve">овня усечения конечности при ампутации зависит </w:t>
      </w:r>
    </w:p>
    <w:p w:rsidR="00000000" w:rsidRDefault="00F67113">
      <w:pPr>
        <w:ind w:left="284" w:hanging="284"/>
        <w:jc w:val="both"/>
        <w:rPr>
          <w:rFonts w:ascii="NTTimes/Cyrillic" w:hAnsi="NTTimes/Cyrillic"/>
          <w:sz w:val="18"/>
        </w:rPr>
      </w:pPr>
      <w:r>
        <w:rPr>
          <w:rFonts w:ascii="NTTimes/Cyrillic" w:hAnsi="NTTimes/Cyrillic"/>
          <w:sz w:val="18"/>
        </w:rPr>
        <w:t xml:space="preserve"> а) от локализации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б) от протяженности опухолевого роста </w:t>
      </w:r>
    </w:p>
    <w:p w:rsidR="00000000" w:rsidRDefault="00F67113">
      <w:pPr>
        <w:ind w:left="284" w:hanging="284"/>
        <w:jc w:val="both"/>
        <w:rPr>
          <w:rFonts w:ascii="NTTimes/Cyrillic" w:hAnsi="NTTimes/Cyrillic"/>
          <w:sz w:val="18"/>
        </w:rPr>
      </w:pPr>
      <w:r>
        <w:rPr>
          <w:rFonts w:ascii="NTTimes/Cyrillic" w:hAnsi="NTTimes/Cyrillic"/>
          <w:sz w:val="18"/>
        </w:rPr>
        <w:t xml:space="preserve"> в) от степени вовлечения в процесс мягких тканей </w:t>
      </w:r>
    </w:p>
    <w:p w:rsidR="00000000" w:rsidRDefault="00F67113">
      <w:pPr>
        <w:ind w:left="284" w:hanging="284"/>
        <w:jc w:val="both"/>
        <w:rPr>
          <w:rFonts w:ascii="NTTimes/Cyrillic" w:hAnsi="NTTimes/Cyrillic"/>
          <w:sz w:val="18"/>
        </w:rPr>
      </w:pPr>
      <w:r>
        <w:rPr>
          <w:rFonts w:ascii="NTTimes/Cyrillic" w:hAnsi="NTTimes/Cyrillic"/>
          <w:sz w:val="18"/>
        </w:rPr>
        <w:t xml:space="preserve"> г) от задач предстоящего протезирования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ответы верные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082. Остеогенная саркома метастазирует </w:t>
      </w:r>
    </w:p>
    <w:p w:rsidR="00000000" w:rsidRDefault="00F67113">
      <w:pPr>
        <w:ind w:left="284" w:hanging="284"/>
        <w:jc w:val="both"/>
        <w:rPr>
          <w:rFonts w:ascii="NTTimes/Cyrillic" w:hAnsi="NTTimes/Cyrillic"/>
          <w:sz w:val="18"/>
        </w:rPr>
      </w:pPr>
      <w:r>
        <w:rPr>
          <w:rFonts w:ascii="NTTimes/Cyrillic" w:hAnsi="NTTimes/Cyrillic"/>
          <w:sz w:val="18"/>
        </w:rPr>
        <w:t xml:space="preserve"> а) в паховые лимфоузлы </w:t>
      </w:r>
    </w:p>
    <w:p w:rsidR="00000000" w:rsidRDefault="00F67113">
      <w:pPr>
        <w:ind w:left="284" w:hanging="284"/>
        <w:jc w:val="both"/>
        <w:rPr>
          <w:rFonts w:ascii="NTTimes/Cyrillic" w:hAnsi="NTTimes/Cyrillic"/>
          <w:sz w:val="18"/>
        </w:rPr>
      </w:pPr>
      <w:r>
        <w:rPr>
          <w:rFonts w:ascii="NTTimes/Cyrillic" w:hAnsi="NTTimes/Cyrillic"/>
          <w:sz w:val="18"/>
        </w:rPr>
        <w:t xml:space="preserve"> б) в плоские кости </w:t>
      </w:r>
    </w:p>
    <w:p w:rsidR="00000000" w:rsidRDefault="00F67113">
      <w:pPr>
        <w:ind w:left="284" w:hanging="284"/>
        <w:jc w:val="both"/>
        <w:rPr>
          <w:rFonts w:ascii="NTTimes/Cyrillic" w:hAnsi="NTTimes/Cyrillic"/>
          <w:sz w:val="18"/>
        </w:rPr>
      </w:pPr>
      <w:r>
        <w:rPr>
          <w:rFonts w:ascii="NTTimes/Cyrillic" w:hAnsi="NTTimes/Cyrillic"/>
          <w:sz w:val="18"/>
        </w:rPr>
        <w:t xml:space="preserve"> в) в легкие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г) в кожу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083. Остеогенной саркомой поражаются чаще всего </w:t>
      </w:r>
    </w:p>
    <w:p w:rsidR="00000000" w:rsidRDefault="00F67113">
      <w:pPr>
        <w:ind w:left="284" w:hanging="284"/>
        <w:jc w:val="both"/>
        <w:rPr>
          <w:rFonts w:ascii="NTTimes/Cyrillic" w:hAnsi="NTTimes/Cyrillic"/>
          <w:sz w:val="18"/>
        </w:rPr>
      </w:pPr>
      <w:r>
        <w:rPr>
          <w:rFonts w:ascii="NTTimes/Cyrillic" w:hAnsi="NTTimes/Cyrillic"/>
          <w:sz w:val="18"/>
        </w:rPr>
        <w:t xml:space="preserve"> а) длинные трубчатые кости </w:t>
      </w:r>
    </w:p>
    <w:p w:rsidR="00000000" w:rsidRDefault="00F67113">
      <w:pPr>
        <w:ind w:left="284" w:hanging="284"/>
        <w:jc w:val="both"/>
        <w:rPr>
          <w:rFonts w:ascii="NTTimes/Cyrillic" w:hAnsi="NTTimes/Cyrillic"/>
          <w:sz w:val="18"/>
        </w:rPr>
      </w:pPr>
      <w:r>
        <w:rPr>
          <w:rFonts w:ascii="NTTimes/Cyrillic" w:hAnsi="NTTimes/Cyrillic"/>
          <w:sz w:val="18"/>
        </w:rPr>
        <w:t xml:space="preserve"> б) все плоские кости </w:t>
      </w:r>
    </w:p>
    <w:p w:rsidR="00000000" w:rsidRDefault="00F67113">
      <w:pPr>
        <w:ind w:left="284" w:hanging="284"/>
        <w:jc w:val="both"/>
        <w:rPr>
          <w:rFonts w:ascii="NTTimes/Cyrillic" w:hAnsi="NTTimes/Cyrillic"/>
          <w:sz w:val="18"/>
        </w:rPr>
      </w:pPr>
      <w:r>
        <w:rPr>
          <w:rFonts w:ascii="NTTimes/Cyrillic" w:hAnsi="NTTimes/Cyrillic"/>
          <w:sz w:val="18"/>
        </w:rPr>
        <w:t xml:space="preserve"> в) кости черепа </w:t>
      </w:r>
    </w:p>
    <w:p w:rsidR="00000000" w:rsidRDefault="00F67113">
      <w:pPr>
        <w:ind w:left="284" w:hanging="284"/>
        <w:jc w:val="both"/>
        <w:rPr>
          <w:rFonts w:ascii="NTTimes/Cyrillic" w:hAnsi="NTTimes/Cyrillic"/>
          <w:sz w:val="18"/>
        </w:rPr>
      </w:pPr>
      <w:r>
        <w:rPr>
          <w:rFonts w:ascii="NTTimes/Cyrillic" w:hAnsi="NTTimes/Cyrillic"/>
          <w:sz w:val="18"/>
        </w:rPr>
        <w:t xml:space="preserve"> г) кости таза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p>
    <w:p w:rsidR="00000000" w:rsidRDefault="00F67113">
      <w:pPr>
        <w:ind w:left="284" w:hanging="284"/>
        <w:jc w:val="center"/>
        <w:rPr>
          <w:rFonts w:ascii="NTTimes/Cyrillic" w:hAnsi="NTTimes/Cyrillic"/>
          <w:sz w:val="18"/>
        </w:rPr>
      </w:pPr>
      <w:r>
        <w:rPr>
          <w:rFonts w:ascii="NTTimes/Cyrillic" w:hAnsi="NTTimes/Cyrillic"/>
          <w:b/>
          <w:sz w:val="18"/>
        </w:rPr>
        <w:t>3. МОРФОЛОГИЯ ОПУХОЛЕЙ</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001. </w:t>
      </w:r>
      <w:r>
        <w:rPr>
          <w:rFonts w:ascii="NTTimes/Cyrillic" w:hAnsi="NTTimes/Cyrillic"/>
          <w:sz w:val="18"/>
        </w:rPr>
        <w:t xml:space="preserve">Паренхиму новообразования составляют </w:t>
      </w:r>
    </w:p>
    <w:p w:rsidR="00000000" w:rsidRDefault="00F67113">
      <w:pPr>
        <w:ind w:left="284" w:hanging="284"/>
        <w:jc w:val="both"/>
        <w:rPr>
          <w:rFonts w:ascii="NTTimes/Cyrillic" w:hAnsi="NTTimes/Cyrillic"/>
          <w:sz w:val="18"/>
        </w:rPr>
      </w:pPr>
      <w:r>
        <w:rPr>
          <w:rFonts w:ascii="NTTimes/Cyrillic" w:hAnsi="NTTimes/Cyrillic"/>
          <w:sz w:val="18"/>
        </w:rPr>
        <w:t xml:space="preserve"> а) собственно опухолевые клетки </w:t>
      </w:r>
    </w:p>
    <w:p w:rsidR="00000000" w:rsidRDefault="00F67113">
      <w:pPr>
        <w:ind w:left="284" w:hanging="284"/>
        <w:jc w:val="both"/>
        <w:rPr>
          <w:rFonts w:ascii="NTTimes/Cyrillic" w:hAnsi="NTTimes/Cyrillic"/>
          <w:sz w:val="18"/>
        </w:rPr>
      </w:pPr>
      <w:r>
        <w:rPr>
          <w:rFonts w:ascii="NTTimes/Cyrillic" w:hAnsi="NTTimes/Cyrillic"/>
          <w:sz w:val="18"/>
        </w:rPr>
        <w:t xml:space="preserve"> б) соединительная ткань </w:t>
      </w:r>
    </w:p>
    <w:p w:rsidR="00000000" w:rsidRDefault="00F67113">
      <w:pPr>
        <w:ind w:left="284" w:hanging="284"/>
        <w:jc w:val="both"/>
        <w:rPr>
          <w:rFonts w:ascii="NTTimes/Cyrillic" w:hAnsi="NTTimes/Cyrillic"/>
          <w:sz w:val="18"/>
        </w:rPr>
      </w:pPr>
      <w:r>
        <w:rPr>
          <w:rFonts w:ascii="NTTimes/Cyrillic" w:hAnsi="NTTimes/Cyrillic"/>
          <w:sz w:val="18"/>
        </w:rPr>
        <w:t xml:space="preserve"> в) кровеносные и лимфатические сосуды </w:t>
      </w:r>
    </w:p>
    <w:p w:rsidR="00000000" w:rsidRDefault="00F67113">
      <w:pPr>
        <w:ind w:left="284" w:hanging="284"/>
        <w:jc w:val="both"/>
        <w:rPr>
          <w:rFonts w:ascii="NTTimes/Cyrillic" w:hAnsi="NTTimes/Cyrillic"/>
          <w:sz w:val="18"/>
        </w:rPr>
      </w:pPr>
      <w:r>
        <w:rPr>
          <w:rFonts w:ascii="NTTimes/Cyrillic" w:hAnsi="NTTimes/Cyrillic"/>
          <w:sz w:val="18"/>
        </w:rPr>
        <w:t xml:space="preserve"> г) нервные и клеточные элементы стромы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002. Строма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а) является необходимой поддерживающей структурой </w:t>
      </w:r>
    </w:p>
    <w:p w:rsidR="00000000" w:rsidRDefault="00F67113">
      <w:pPr>
        <w:ind w:left="284" w:hanging="284"/>
        <w:jc w:val="both"/>
        <w:rPr>
          <w:rFonts w:ascii="NTTimes/Cyrillic" w:hAnsi="NTTimes/Cyrillic"/>
          <w:sz w:val="18"/>
        </w:rPr>
      </w:pPr>
      <w:r>
        <w:rPr>
          <w:rFonts w:ascii="NTTimes/Cyrillic" w:hAnsi="NTTimes/Cyrillic"/>
          <w:sz w:val="18"/>
        </w:rPr>
        <w:t xml:space="preserve"> б) обеспечивает подведение к опухолевым клеткам питательных веществ и кислорода </w:t>
      </w:r>
    </w:p>
    <w:p w:rsidR="00000000" w:rsidRDefault="00F67113">
      <w:pPr>
        <w:ind w:left="284" w:hanging="284"/>
        <w:jc w:val="both"/>
        <w:rPr>
          <w:rFonts w:ascii="NTTimes/Cyrillic" w:hAnsi="NTTimes/Cyrillic"/>
          <w:sz w:val="18"/>
        </w:rPr>
      </w:pPr>
      <w:r>
        <w:rPr>
          <w:rFonts w:ascii="NTTimes/Cyrillic" w:hAnsi="NTTimes/Cyrillic"/>
          <w:sz w:val="18"/>
        </w:rPr>
        <w:t xml:space="preserve"> в) обеспечивает удаление продуктов метаболизма опухолевых клеток </w:t>
      </w:r>
    </w:p>
    <w:p w:rsidR="00000000" w:rsidRDefault="00F67113">
      <w:pPr>
        <w:ind w:left="284" w:hanging="284"/>
        <w:jc w:val="both"/>
        <w:rPr>
          <w:rFonts w:ascii="NTTimes/Cyrillic" w:hAnsi="NTTimes/Cyrillic"/>
          <w:sz w:val="18"/>
        </w:rPr>
      </w:pPr>
      <w:r>
        <w:rPr>
          <w:rFonts w:ascii="NTTimes/Cyrillic" w:hAnsi="NTTimes/Cyrillic"/>
          <w:sz w:val="18"/>
        </w:rPr>
        <w:t xml:space="preserve"> г) в ряде случаев не является обязательным компонентом новообразования </w:t>
      </w:r>
    </w:p>
    <w:p w:rsidR="00000000" w:rsidRDefault="00F67113">
      <w:pPr>
        <w:ind w:left="284" w:hanging="284"/>
        <w:jc w:val="both"/>
        <w:rPr>
          <w:rFonts w:ascii="NTTimes/Cyrillic" w:hAnsi="NTTimes/Cyrillic"/>
          <w:sz w:val="18"/>
        </w:rPr>
      </w:pPr>
      <w:r>
        <w:rPr>
          <w:rFonts w:ascii="NTTimes/Cyrillic" w:hAnsi="NTTimes/Cyrillic"/>
          <w:sz w:val="18"/>
        </w:rPr>
        <w:t xml:space="preserve"> д) все правильно, кроме г)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003. Вн</w:t>
      </w:r>
      <w:r>
        <w:rPr>
          <w:rFonts w:ascii="NTTimes/Cyrillic" w:hAnsi="NTTimes/Cyrillic"/>
          <w:sz w:val="18"/>
        </w:rPr>
        <w:t xml:space="preserve">овь образованные сосуды злокачественных опухолей </w:t>
      </w:r>
    </w:p>
    <w:p w:rsidR="00000000" w:rsidRDefault="00F67113">
      <w:pPr>
        <w:ind w:left="284" w:hanging="284"/>
        <w:jc w:val="both"/>
        <w:rPr>
          <w:rFonts w:ascii="NTTimes/Cyrillic" w:hAnsi="NTTimes/Cyrillic"/>
          <w:sz w:val="18"/>
        </w:rPr>
      </w:pPr>
      <w:r>
        <w:rPr>
          <w:rFonts w:ascii="NTTimes/Cyrillic" w:hAnsi="NTTimes/Cyrillic"/>
          <w:sz w:val="18"/>
        </w:rPr>
        <w:t xml:space="preserve"> а) редко приближаются по строению к нормальным венам и артериям </w:t>
      </w:r>
    </w:p>
    <w:p w:rsidR="00000000" w:rsidRDefault="00F67113">
      <w:pPr>
        <w:ind w:left="284" w:hanging="284"/>
        <w:jc w:val="both"/>
        <w:rPr>
          <w:rFonts w:ascii="NTTimes/Cyrillic" w:hAnsi="NTTimes/Cyrillic"/>
          <w:sz w:val="18"/>
        </w:rPr>
      </w:pPr>
      <w:r>
        <w:rPr>
          <w:rFonts w:ascii="NTTimes/Cyrillic" w:hAnsi="NTTimes/Cyrillic"/>
          <w:sz w:val="18"/>
        </w:rPr>
        <w:t xml:space="preserve"> б) могут быть представлены в виде каналов, выстланных эндотелием </w:t>
      </w:r>
    </w:p>
    <w:p w:rsidR="00000000" w:rsidRDefault="00F67113">
      <w:pPr>
        <w:ind w:left="284" w:hanging="284"/>
        <w:jc w:val="both"/>
        <w:rPr>
          <w:rFonts w:ascii="NTTimes/Cyrillic" w:hAnsi="NTTimes/Cyrillic"/>
          <w:sz w:val="18"/>
        </w:rPr>
      </w:pPr>
      <w:r>
        <w:rPr>
          <w:rFonts w:ascii="NTTimes/Cyrillic" w:hAnsi="NTTimes/Cyrillic"/>
          <w:sz w:val="18"/>
        </w:rPr>
        <w:t xml:space="preserve"> в) на уровне капилляров могут быть выстланы самими опухолевыми клетками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верные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а)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004. Клеточные мембраны стромы опухоли могут быть представлены </w:t>
      </w:r>
    </w:p>
    <w:p w:rsidR="00000000" w:rsidRDefault="00F67113">
      <w:pPr>
        <w:ind w:left="284" w:hanging="284"/>
        <w:jc w:val="both"/>
        <w:rPr>
          <w:rFonts w:ascii="NTTimes/Cyrillic" w:hAnsi="NTTimes/Cyrillic"/>
          <w:sz w:val="18"/>
        </w:rPr>
      </w:pPr>
      <w:r>
        <w:rPr>
          <w:rFonts w:ascii="NTTimes/Cyrillic" w:hAnsi="NTTimes/Cyrillic"/>
          <w:sz w:val="18"/>
        </w:rPr>
        <w:t xml:space="preserve"> а) лимфоцитами и нейтрофилами </w:t>
      </w:r>
    </w:p>
    <w:p w:rsidR="00000000" w:rsidRDefault="00F67113">
      <w:pPr>
        <w:ind w:left="284" w:hanging="284"/>
        <w:jc w:val="both"/>
        <w:rPr>
          <w:rFonts w:ascii="NTTimes/Cyrillic" w:hAnsi="NTTimes/Cyrillic"/>
          <w:sz w:val="18"/>
        </w:rPr>
      </w:pPr>
      <w:r>
        <w:rPr>
          <w:rFonts w:ascii="NTTimes/Cyrillic" w:hAnsi="NTTimes/Cyrillic"/>
          <w:sz w:val="18"/>
        </w:rPr>
        <w:t xml:space="preserve"> б) эозинофилами </w:t>
      </w:r>
    </w:p>
    <w:p w:rsidR="00000000" w:rsidRDefault="00F67113">
      <w:pPr>
        <w:ind w:left="284" w:hanging="284"/>
        <w:jc w:val="both"/>
        <w:rPr>
          <w:rFonts w:ascii="NTTimes/Cyrillic" w:hAnsi="NTTimes/Cyrillic"/>
          <w:sz w:val="18"/>
        </w:rPr>
      </w:pPr>
      <w:r>
        <w:rPr>
          <w:rFonts w:ascii="NTTimes/Cyrillic" w:hAnsi="NTTimes/Cyrillic"/>
          <w:sz w:val="18"/>
        </w:rPr>
        <w:t xml:space="preserve"> в) плазматическими клетками </w:t>
      </w:r>
    </w:p>
    <w:p w:rsidR="00000000" w:rsidRDefault="00F67113">
      <w:pPr>
        <w:ind w:left="284" w:hanging="284"/>
        <w:jc w:val="both"/>
        <w:rPr>
          <w:rFonts w:ascii="NTTimes/Cyrillic" w:hAnsi="NTTimes/Cyrillic"/>
          <w:sz w:val="18"/>
        </w:rPr>
      </w:pPr>
      <w:r>
        <w:rPr>
          <w:rFonts w:ascii="NTTimes/Cyrillic" w:hAnsi="NTTimes/Cyrillic"/>
          <w:sz w:val="18"/>
        </w:rPr>
        <w:t xml:space="preserve"> г) макрофагами и гигантскими клетками инородных тел </w:t>
      </w:r>
    </w:p>
    <w:p w:rsidR="00000000" w:rsidRDefault="00F67113">
      <w:pPr>
        <w:ind w:left="284" w:hanging="284"/>
        <w:jc w:val="both"/>
        <w:rPr>
          <w:rFonts w:ascii="NTTimes/Cyrillic" w:hAnsi="NTTimes/Cyrillic"/>
          <w:sz w:val="18"/>
        </w:rPr>
      </w:pPr>
      <w:r>
        <w:rPr>
          <w:rFonts w:ascii="NTTimes/Cyrillic" w:hAnsi="NTTimes/Cyrillic"/>
          <w:sz w:val="18"/>
        </w:rPr>
        <w:t xml:space="preserve"> д</w:t>
      </w:r>
      <w:r>
        <w:rPr>
          <w:rFonts w:ascii="NTTimes/Cyrillic" w:hAnsi="NTTimes/Cyrillic"/>
          <w:sz w:val="18"/>
        </w:rPr>
        <w:t xml:space="preserve">) всеми перечисленными типами клеток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005. Хемодектомы шеи по гистологической принадлежности относятся </w:t>
      </w:r>
    </w:p>
    <w:p w:rsidR="00000000" w:rsidRDefault="00F67113">
      <w:pPr>
        <w:ind w:left="284" w:hanging="284"/>
        <w:jc w:val="both"/>
        <w:rPr>
          <w:rFonts w:ascii="NTTimes/Cyrillic" w:hAnsi="NTTimes/Cyrillic"/>
          <w:sz w:val="18"/>
        </w:rPr>
      </w:pPr>
      <w:r>
        <w:rPr>
          <w:rFonts w:ascii="NTTimes/Cyrillic" w:hAnsi="NTTimes/Cyrillic"/>
          <w:sz w:val="18"/>
        </w:rPr>
        <w:t xml:space="preserve"> а) к нейрогенным </w:t>
      </w:r>
    </w:p>
    <w:p w:rsidR="00000000" w:rsidRDefault="00F67113">
      <w:pPr>
        <w:ind w:left="284" w:hanging="284"/>
        <w:jc w:val="both"/>
        <w:rPr>
          <w:rFonts w:ascii="NTTimes/Cyrillic" w:hAnsi="NTTimes/Cyrillic"/>
          <w:sz w:val="18"/>
        </w:rPr>
      </w:pPr>
      <w:r>
        <w:rPr>
          <w:rFonts w:ascii="NTTimes/Cyrillic" w:hAnsi="NTTimes/Cyrillic"/>
          <w:sz w:val="18"/>
        </w:rPr>
        <w:t xml:space="preserve"> б) к мезенхимальным </w:t>
      </w:r>
    </w:p>
    <w:p w:rsidR="00000000" w:rsidRDefault="00F67113">
      <w:pPr>
        <w:ind w:left="284" w:hanging="284"/>
        <w:jc w:val="both"/>
        <w:rPr>
          <w:rFonts w:ascii="NTTimes/Cyrillic" w:hAnsi="NTTimes/Cyrillic"/>
          <w:sz w:val="18"/>
        </w:rPr>
      </w:pPr>
      <w:r>
        <w:rPr>
          <w:rFonts w:ascii="NTTimes/Cyrillic" w:hAnsi="NTTimes/Cyrillic"/>
          <w:sz w:val="18"/>
        </w:rPr>
        <w:t xml:space="preserve"> в) к дисэмбриональным </w:t>
      </w:r>
    </w:p>
    <w:p w:rsidR="00000000" w:rsidRDefault="00F67113">
      <w:pPr>
        <w:ind w:left="284" w:hanging="284"/>
        <w:jc w:val="both"/>
        <w:rPr>
          <w:rFonts w:ascii="NTTimes/Cyrillic" w:hAnsi="NTTimes/Cyrillic"/>
          <w:sz w:val="18"/>
        </w:rPr>
      </w:pPr>
      <w:r>
        <w:rPr>
          <w:rFonts w:ascii="NTTimes/Cyrillic" w:hAnsi="NTTimes/Cyrillic"/>
          <w:sz w:val="18"/>
        </w:rPr>
        <w:t xml:space="preserve"> г) к неклассифицируемым опухолям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006. К предраку шейки матки относится </w:t>
      </w:r>
    </w:p>
    <w:p w:rsidR="00000000" w:rsidRDefault="00F67113">
      <w:pPr>
        <w:ind w:left="284" w:hanging="284"/>
        <w:jc w:val="both"/>
        <w:rPr>
          <w:rFonts w:ascii="NTTimes/Cyrillic" w:hAnsi="NTTimes/Cyrillic"/>
          <w:sz w:val="18"/>
        </w:rPr>
      </w:pPr>
      <w:r>
        <w:rPr>
          <w:rFonts w:ascii="NTTimes/Cyrillic" w:hAnsi="NTTimes/Cyrillic"/>
          <w:sz w:val="18"/>
        </w:rPr>
        <w:t xml:space="preserve"> а) дисплазия </w:t>
      </w:r>
    </w:p>
    <w:p w:rsidR="00000000" w:rsidRDefault="00F67113">
      <w:pPr>
        <w:ind w:left="284" w:hanging="284"/>
        <w:jc w:val="both"/>
        <w:rPr>
          <w:rFonts w:ascii="NTTimes/Cyrillic" w:hAnsi="NTTimes/Cyrillic"/>
          <w:sz w:val="18"/>
        </w:rPr>
      </w:pPr>
      <w:r>
        <w:rPr>
          <w:rFonts w:ascii="NTTimes/Cyrillic" w:hAnsi="NTTimes/Cyrillic"/>
          <w:sz w:val="18"/>
        </w:rPr>
        <w:t xml:space="preserve"> б) лейкоплакия с атипией </w:t>
      </w:r>
    </w:p>
    <w:p w:rsidR="00000000" w:rsidRDefault="00F67113">
      <w:pPr>
        <w:ind w:left="284" w:hanging="284"/>
        <w:jc w:val="both"/>
        <w:rPr>
          <w:rFonts w:ascii="NTTimes/Cyrillic" w:hAnsi="NTTimes/Cyrillic"/>
          <w:sz w:val="18"/>
        </w:rPr>
      </w:pPr>
      <w:r>
        <w:rPr>
          <w:rFonts w:ascii="NTTimes/Cyrillic" w:hAnsi="NTTimes/Cyrillic"/>
          <w:sz w:val="18"/>
        </w:rPr>
        <w:t xml:space="preserve"> в) интраэпителиальный рак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ответы правильные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007. К дизонтогенетическим новообразованиям относятся </w:t>
      </w:r>
    </w:p>
    <w:p w:rsidR="00000000" w:rsidRDefault="00F67113">
      <w:pPr>
        <w:ind w:left="284" w:hanging="284"/>
        <w:jc w:val="both"/>
        <w:rPr>
          <w:rFonts w:ascii="NTTimes/Cyrillic" w:hAnsi="NTTimes/Cyrillic"/>
          <w:sz w:val="18"/>
        </w:rPr>
      </w:pPr>
      <w:r>
        <w:rPr>
          <w:rFonts w:ascii="NTTimes/Cyrillic" w:hAnsi="NTTimes/Cyrillic"/>
          <w:sz w:val="18"/>
        </w:rPr>
        <w:t xml:space="preserve"> а) рак желудка </w:t>
      </w:r>
    </w:p>
    <w:p w:rsidR="00000000" w:rsidRDefault="00F67113">
      <w:pPr>
        <w:ind w:left="284" w:hanging="284"/>
        <w:jc w:val="both"/>
        <w:rPr>
          <w:rFonts w:ascii="NTTimes/Cyrillic" w:hAnsi="NTTimes/Cyrillic"/>
          <w:sz w:val="18"/>
        </w:rPr>
      </w:pPr>
      <w:r>
        <w:rPr>
          <w:rFonts w:ascii="NTTimes/Cyrillic" w:hAnsi="NTTimes/Cyrillic"/>
          <w:sz w:val="18"/>
        </w:rPr>
        <w:t xml:space="preserve"> б) рак легкого </w:t>
      </w:r>
    </w:p>
    <w:p w:rsidR="00000000" w:rsidRDefault="00F67113">
      <w:pPr>
        <w:ind w:left="284" w:hanging="284"/>
        <w:jc w:val="both"/>
        <w:rPr>
          <w:rFonts w:ascii="NTTimes/Cyrillic" w:hAnsi="NTTimes/Cyrillic"/>
          <w:sz w:val="18"/>
        </w:rPr>
      </w:pPr>
      <w:r>
        <w:rPr>
          <w:rFonts w:ascii="NTTimes/Cyrillic" w:hAnsi="NTTimes/Cyrillic"/>
          <w:sz w:val="18"/>
        </w:rPr>
        <w:t xml:space="preserve"> в) бронхогенная киста средостения </w:t>
      </w:r>
    </w:p>
    <w:p w:rsidR="00000000" w:rsidRDefault="00F67113">
      <w:pPr>
        <w:ind w:left="284" w:hanging="284"/>
        <w:jc w:val="both"/>
        <w:rPr>
          <w:rFonts w:ascii="NTTimes/Cyrillic" w:hAnsi="NTTimes/Cyrillic"/>
          <w:sz w:val="18"/>
        </w:rPr>
      </w:pPr>
      <w:r>
        <w:rPr>
          <w:rFonts w:ascii="NTTimes/Cyrillic" w:hAnsi="NTTimes/Cyrillic"/>
          <w:sz w:val="18"/>
        </w:rPr>
        <w:t xml:space="preserve"> г) папиллома пищевод</w:t>
      </w:r>
      <w:r>
        <w:rPr>
          <w:rFonts w:ascii="NTTimes/Cyrillic" w:hAnsi="NTTimes/Cyrillic"/>
          <w:sz w:val="18"/>
        </w:rPr>
        <w:t xml:space="preserve">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008. В тератоме могут развиться производные </w:t>
      </w:r>
    </w:p>
    <w:p w:rsidR="00000000" w:rsidRDefault="00F67113">
      <w:pPr>
        <w:ind w:left="284" w:hanging="284"/>
        <w:jc w:val="both"/>
        <w:rPr>
          <w:rFonts w:ascii="NTTimes/Cyrillic" w:hAnsi="NTTimes/Cyrillic"/>
          <w:sz w:val="18"/>
        </w:rPr>
      </w:pPr>
      <w:r>
        <w:rPr>
          <w:rFonts w:ascii="NTTimes/Cyrillic" w:hAnsi="NTTimes/Cyrillic"/>
          <w:sz w:val="18"/>
        </w:rPr>
        <w:t xml:space="preserve"> а) эктодермы </w:t>
      </w:r>
    </w:p>
    <w:p w:rsidR="00000000" w:rsidRDefault="00F67113">
      <w:pPr>
        <w:ind w:left="284" w:hanging="284"/>
        <w:jc w:val="both"/>
        <w:rPr>
          <w:rFonts w:ascii="NTTimes/Cyrillic" w:hAnsi="NTTimes/Cyrillic"/>
          <w:sz w:val="18"/>
        </w:rPr>
      </w:pPr>
      <w:r>
        <w:rPr>
          <w:rFonts w:ascii="NTTimes/Cyrillic" w:hAnsi="NTTimes/Cyrillic"/>
          <w:sz w:val="18"/>
        </w:rPr>
        <w:t xml:space="preserve"> б) мезодермы </w:t>
      </w:r>
    </w:p>
    <w:p w:rsidR="00000000" w:rsidRDefault="00F67113">
      <w:pPr>
        <w:ind w:left="284" w:hanging="284"/>
        <w:jc w:val="both"/>
        <w:rPr>
          <w:rFonts w:ascii="NTTimes/Cyrillic" w:hAnsi="NTTimes/Cyrillic"/>
          <w:sz w:val="18"/>
        </w:rPr>
      </w:pPr>
      <w:r>
        <w:rPr>
          <w:rFonts w:ascii="NTTimes/Cyrillic" w:hAnsi="NTTimes/Cyrillic"/>
          <w:sz w:val="18"/>
        </w:rPr>
        <w:t xml:space="preserve"> в) эндодермы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правильные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а) и 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009. Рак in situ отличается от микроинвазивного тем, что </w:t>
      </w:r>
    </w:p>
    <w:p w:rsidR="00000000" w:rsidRDefault="00F67113">
      <w:pPr>
        <w:ind w:left="284" w:hanging="284"/>
        <w:jc w:val="both"/>
        <w:rPr>
          <w:rFonts w:ascii="NTTimes/Cyrillic" w:hAnsi="NTTimes/Cyrillic"/>
          <w:sz w:val="18"/>
        </w:rPr>
      </w:pPr>
      <w:r>
        <w:rPr>
          <w:rFonts w:ascii="NTTimes/Cyrillic" w:hAnsi="NTTimes/Cyrillic"/>
          <w:sz w:val="18"/>
        </w:rPr>
        <w:t xml:space="preserve"> а) инфильтрирует и разрушает базальную мембрану </w:t>
      </w:r>
    </w:p>
    <w:p w:rsidR="00000000" w:rsidRDefault="00F67113">
      <w:pPr>
        <w:ind w:left="284" w:hanging="284"/>
        <w:jc w:val="both"/>
        <w:rPr>
          <w:rFonts w:ascii="NTTimes/Cyrillic" w:hAnsi="NTTimes/Cyrillic"/>
          <w:sz w:val="18"/>
        </w:rPr>
      </w:pPr>
      <w:r>
        <w:rPr>
          <w:rFonts w:ascii="NTTimes/Cyrillic" w:hAnsi="NTTimes/Cyrillic"/>
          <w:sz w:val="18"/>
        </w:rPr>
        <w:t xml:space="preserve"> б) инфильтрирует ткани в пределах слизистой оболочки </w:t>
      </w:r>
    </w:p>
    <w:p w:rsidR="00000000" w:rsidRDefault="00F67113">
      <w:pPr>
        <w:ind w:left="284" w:hanging="284"/>
        <w:jc w:val="both"/>
        <w:rPr>
          <w:rFonts w:ascii="NTTimes/Cyrillic" w:hAnsi="NTTimes/Cyrillic"/>
          <w:sz w:val="18"/>
        </w:rPr>
      </w:pPr>
      <w:r>
        <w:rPr>
          <w:rFonts w:ascii="NTTimes/Cyrillic" w:hAnsi="NTTimes/Cyrillic"/>
          <w:sz w:val="18"/>
        </w:rPr>
        <w:t xml:space="preserve"> в) инфильтрирует и слизистую и подслизистую оболочки органа </w:t>
      </w:r>
    </w:p>
    <w:p w:rsidR="00000000" w:rsidRDefault="00F67113">
      <w:pPr>
        <w:ind w:left="284" w:hanging="284"/>
        <w:jc w:val="both"/>
        <w:rPr>
          <w:rFonts w:ascii="NTTimes/Cyrillic" w:hAnsi="NTTimes/Cyrillic"/>
          <w:sz w:val="18"/>
        </w:rPr>
      </w:pPr>
      <w:r>
        <w:rPr>
          <w:rFonts w:ascii="NTTimes/Cyrillic" w:hAnsi="NTTimes/Cyrillic"/>
          <w:sz w:val="18"/>
        </w:rPr>
        <w:t xml:space="preserve"> г) не распространяется глубже базальной мембраны и не разрушает ее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010. Рак in situ может быть </w:t>
      </w:r>
    </w:p>
    <w:p w:rsidR="00000000" w:rsidRDefault="00F67113">
      <w:pPr>
        <w:ind w:left="284" w:hanging="284"/>
        <w:jc w:val="both"/>
        <w:rPr>
          <w:rFonts w:ascii="NTTimes/Cyrillic" w:hAnsi="NTTimes/Cyrillic"/>
          <w:sz w:val="18"/>
        </w:rPr>
      </w:pPr>
      <w:r>
        <w:rPr>
          <w:rFonts w:ascii="NTTimes/Cyrillic" w:hAnsi="NTTimes/Cyrillic"/>
          <w:sz w:val="18"/>
        </w:rPr>
        <w:t xml:space="preserve"> а) в шейке матки </w:t>
      </w:r>
    </w:p>
    <w:p w:rsidR="00000000" w:rsidRDefault="00F67113">
      <w:pPr>
        <w:ind w:left="284" w:hanging="284"/>
        <w:jc w:val="both"/>
        <w:rPr>
          <w:rFonts w:ascii="NTTimes/Cyrillic" w:hAnsi="NTTimes/Cyrillic"/>
          <w:sz w:val="18"/>
        </w:rPr>
      </w:pPr>
      <w:r>
        <w:rPr>
          <w:rFonts w:ascii="NTTimes/Cyrillic" w:hAnsi="NTTimes/Cyrillic"/>
          <w:sz w:val="18"/>
        </w:rPr>
        <w:t xml:space="preserve"> б) в бронхе </w:t>
      </w:r>
    </w:p>
    <w:p w:rsidR="00000000" w:rsidRDefault="00F67113">
      <w:pPr>
        <w:ind w:left="284" w:hanging="284"/>
        <w:jc w:val="both"/>
        <w:rPr>
          <w:rFonts w:ascii="NTTimes/Cyrillic" w:hAnsi="NTTimes/Cyrillic"/>
          <w:sz w:val="18"/>
        </w:rPr>
      </w:pPr>
      <w:r>
        <w:rPr>
          <w:rFonts w:ascii="NTTimes/Cyrillic" w:hAnsi="NTTimes/Cyrillic"/>
          <w:sz w:val="18"/>
        </w:rPr>
        <w:t xml:space="preserve"> в</w:t>
      </w:r>
      <w:r>
        <w:rPr>
          <w:rFonts w:ascii="NTTimes/Cyrillic" w:hAnsi="NTTimes/Cyrillic"/>
          <w:sz w:val="18"/>
        </w:rPr>
        <w:t xml:space="preserve">) в желудке </w:t>
      </w:r>
    </w:p>
    <w:p w:rsidR="00000000" w:rsidRDefault="00F67113">
      <w:pPr>
        <w:ind w:left="284" w:hanging="284"/>
        <w:jc w:val="both"/>
        <w:rPr>
          <w:rFonts w:ascii="NTTimes/Cyrillic" w:hAnsi="NTTimes/Cyrillic"/>
          <w:sz w:val="18"/>
        </w:rPr>
      </w:pPr>
      <w:r>
        <w:rPr>
          <w:rFonts w:ascii="NTTimes/Cyrillic" w:hAnsi="NTTimes/Cyrillic"/>
          <w:sz w:val="18"/>
        </w:rPr>
        <w:t xml:space="preserve"> г) ни в одном из перечисленных органов </w:t>
      </w:r>
    </w:p>
    <w:p w:rsidR="00000000" w:rsidRDefault="00F67113">
      <w:pPr>
        <w:ind w:left="284" w:hanging="284"/>
        <w:jc w:val="both"/>
        <w:rPr>
          <w:rFonts w:ascii="NTTimes/Cyrillic" w:hAnsi="NTTimes/Cyrillic"/>
          <w:sz w:val="18"/>
        </w:rPr>
      </w:pPr>
      <w:r>
        <w:rPr>
          <w:rFonts w:ascii="NTTimes/Cyrillic" w:hAnsi="NTTimes/Cyrillic"/>
          <w:sz w:val="18"/>
        </w:rPr>
        <w:t xml:space="preserve"> д) во всех перечисленных органах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011. Рак in situ по Международной классификации ТNМ относится </w:t>
      </w:r>
    </w:p>
    <w:p w:rsidR="00000000" w:rsidRDefault="00F67113">
      <w:pPr>
        <w:ind w:left="284" w:hanging="284"/>
        <w:jc w:val="both"/>
        <w:rPr>
          <w:rFonts w:ascii="NTTimes/Cyrillic" w:hAnsi="NTTimes/Cyrillic"/>
          <w:sz w:val="18"/>
        </w:rPr>
      </w:pPr>
      <w:r>
        <w:rPr>
          <w:rFonts w:ascii="NTTimes/Cyrillic" w:hAnsi="NTTimes/Cyrillic"/>
          <w:sz w:val="18"/>
        </w:rPr>
        <w:t xml:space="preserve"> а) к раку </w:t>
      </w:r>
    </w:p>
    <w:p w:rsidR="00000000" w:rsidRDefault="00F67113">
      <w:pPr>
        <w:ind w:left="284" w:hanging="284"/>
        <w:jc w:val="both"/>
        <w:rPr>
          <w:rFonts w:ascii="NTTimes/Cyrillic" w:hAnsi="NTTimes/Cyrillic"/>
          <w:sz w:val="18"/>
        </w:rPr>
      </w:pPr>
      <w:r>
        <w:rPr>
          <w:rFonts w:ascii="NTTimes/Cyrillic" w:hAnsi="NTTimes/Cyrillic"/>
          <w:sz w:val="18"/>
        </w:rPr>
        <w:t xml:space="preserve"> б) к предраку </w:t>
      </w:r>
    </w:p>
    <w:p w:rsidR="00000000" w:rsidRDefault="00F67113">
      <w:pPr>
        <w:ind w:left="284" w:hanging="284"/>
        <w:jc w:val="both"/>
        <w:rPr>
          <w:rFonts w:ascii="NTTimes/Cyrillic" w:hAnsi="NTTimes/Cyrillic"/>
          <w:sz w:val="18"/>
        </w:rPr>
      </w:pPr>
      <w:r>
        <w:rPr>
          <w:rFonts w:ascii="NTTimes/Cyrillic" w:hAnsi="NTTimes/Cyrillic"/>
          <w:sz w:val="18"/>
        </w:rPr>
        <w:t xml:space="preserve"> в) к доброкачественным опухолям </w:t>
      </w:r>
    </w:p>
    <w:p w:rsidR="00000000" w:rsidRDefault="00F67113">
      <w:pPr>
        <w:ind w:left="284" w:hanging="284"/>
        <w:jc w:val="both"/>
        <w:rPr>
          <w:rFonts w:ascii="NTTimes/Cyrillic" w:hAnsi="NTTimes/Cyrillic"/>
          <w:sz w:val="18"/>
        </w:rPr>
      </w:pPr>
      <w:r>
        <w:rPr>
          <w:rFonts w:ascii="NTTimes/Cyrillic" w:hAnsi="NTTimes/Cyrillic"/>
          <w:sz w:val="18"/>
        </w:rPr>
        <w:t xml:space="preserve"> г) отношение не определено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012. К опухолеподобным процессам относятся </w:t>
      </w:r>
    </w:p>
    <w:p w:rsidR="00000000" w:rsidRDefault="00F67113">
      <w:pPr>
        <w:ind w:left="284" w:hanging="284"/>
        <w:jc w:val="both"/>
        <w:rPr>
          <w:rFonts w:ascii="NTTimes/Cyrillic" w:hAnsi="NTTimes/Cyrillic"/>
          <w:sz w:val="18"/>
        </w:rPr>
      </w:pPr>
      <w:r>
        <w:rPr>
          <w:rFonts w:ascii="NTTimes/Cyrillic" w:hAnsi="NTTimes/Cyrillic"/>
          <w:sz w:val="18"/>
        </w:rPr>
        <w:t xml:space="preserve"> а) гиперпластический полип </w:t>
      </w:r>
    </w:p>
    <w:p w:rsidR="00000000" w:rsidRDefault="00F67113">
      <w:pPr>
        <w:ind w:left="284" w:hanging="284"/>
        <w:jc w:val="both"/>
        <w:rPr>
          <w:rFonts w:ascii="NTTimes/Cyrillic" w:hAnsi="NTTimes/Cyrillic"/>
          <w:sz w:val="18"/>
        </w:rPr>
      </w:pPr>
      <w:r>
        <w:rPr>
          <w:rFonts w:ascii="NTTimes/Cyrillic" w:hAnsi="NTTimes/Cyrillic"/>
          <w:sz w:val="18"/>
        </w:rPr>
        <w:t xml:space="preserve"> б) аденоматозный полип </w:t>
      </w:r>
    </w:p>
    <w:p w:rsidR="00000000" w:rsidRDefault="00F67113">
      <w:pPr>
        <w:ind w:left="284" w:hanging="284"/>
        <w:jc w:val="both"/>
        <w:rPr>
          <w:rFonts w:ascii="NTTimes/Cyrillic" w:hAnsi="NTTimes/Cyrillic"/>
          <w:sz w:val="18"/>
        </w:rPr>
      </w:pPr>
      <w:r>
        <w:rPr>
          <w:rFonts w:ascii="NTTimes/Cyrillic" w:hAnsi="NTTimes/Cyrillic"/>
          <w:sz w:val="18"/>
        </w:rPr>
        <w:t xml:space="preserve"> в) адено-папилломатозный полип </w:t>
      </w:r>
    </w:p>
    <w:p w:rsidR="00000000" w:rsidRDefault="00F67113">
      <w:pPr>
        <w:ind w:left="284" w:hanging="284"/>
        <w:jc w:val="both"/>
        <w:rPr>
          <w:rFonts w:ascii="NTTimes/Cyrillic" w:hAnsi="NTTimes/Cyrillic"/>
          <w:sz w:val="18"/>
        </w:rPr>
      </w:pPr>
      <w:r>
        <w:rPr>
          <w:rFonts w:ascii="NTTimes/Cyrillic" w:hAnsi="NTTimes/Cyrillic"/>
          <w:sz w:val="18"/>
        </w:rPr>
        <w:t xml:space="preserve"> г) папилломатозный полип </w:t>
      </w:r>
    </w:p>
    <w:p w:rsidR="00000000" w:rsidRDefault="00F67113">
      <w:pPr>
        <w:ind w:left="284" w:hanging="284"/>
        <w:jc w:val="both"/>
        <w:rPr>
          <w:rFonts w:ascii="NTTimes/Cyrillic" w:hAnsi="NTTimes/Cyrillic"/>
          <w:sz w:val="18"/>
        </w:rPr>
      </w:pPr>
      <w:r>
        <w:rPr>
          <w:rFonts w:ascii="NTTimes/Cyrillic" w:hAnsi="NTTimes/Cyrillic"/>
          <w:sz w:val="18"/>
        </w:rPr>
        <w:t xml:space="preserve"> д) ни один из перечисленных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013. Местнодеструирующим ростом в гинекологической патологии обладает </w:t>
      </w:r>
    </w:p>
    <w:p w:rsidR="00000000" w:rsidRDefault="00F67113">
      <w:pPr>
        <w:ind w:left="284" w:hanging="284"/>
        <w:jc w:val="both"/>
        <w:rPr>
          <w:rFonts w:ascii="NTTimes/Cyrillic" w:hAnsi="NTTimes/Cyrillic"/>
          <w:sz w:val="18"/>
        </w:rPr>
      </w:pPr>
      <w:r>
        <w:rPr>
          <w:rFonts w:ascii="NTTimes/Cyrillic" w:hAnsi="NTTimes/Cyrillic"/>
          <w:sz w:val="18"/>
        </w:rPr>
        <w:t xml:space="preserve"> а) фиб</w:t>
      </w:r>
      <w:r>
        <w:rPr>
          <w:rFonts w:ascii="NTTimes/Cyrillic" w:hAnsi="NTTimes/Cyrillic"/>
          <w:sz w:val="18"/>
        </w:rPr>
        <w:t xml:space="preserve">рома </w:t>
      </w:r>
    </w:p>
    <w:p w:rsidR="00000000" w:rsidRDefault="00F67113">
      <w:pPr>
        <w:ind w:left="284" w:hanging="284"/>
        <w:jc w:val="both"/>
        <w:rPr>
          <w:rFonts w:ascii="NTTimes/Cyrillic" w:hAnsi="NTTimes/Cyrillic"/>
          <w:sz w:val="18"/>
        </w:rPr>
      </w:pPr>
      <w:r>
        <w:rPr>
          <w:rFonts w:ascii="NTTimes/Cyrillic" w:hAnsi="NTTimes/Cyrillic"/>
          <w:sz w:val="18"/>
        </w:rPr>
        <w:t xml:space="preserve"> б) лейомиома </w:t>
      </w:r>
    </w:p>
    <w:p w:rsidR="00000000" w:rsidRDefault="00F67113">
      <w:pPr>
        <w:ind w:left="284" w:hanging="284"/>
        <w:jc w:val="both"/>
        <w:rPr>
          <w:rFonts w:ascii="NTTimes/Cyrillic" w:hAnsi="NTTimes/Cyrillic"/>
          <w:sz w:val="18"/>
        </w:rPr>
      </w:pPr>
      <w:r>
        <w:rPr>
          <w:rFonts w:ascii="NTTimes/Cyrillic" w:hAnsi="NTTimes/Cyrillic"/>
          <w:sz w:val="18"/>
        </w:rPr>
        <w:t xml:space="preserve"> в) эндометриоз </w:t>
      </w:r>
    </w:p>
    <w:p w:rsidR="00000000" w:rsidRDefault="00F67113">
      <w:pPr>
        <w:ind w:left="284" w:hanging="284"/>
        <w:jc w:val="both"/>
        <w:rPr>
          <w:rFonts w:ascii="NTTimes/Cyrillic" w:hAnsi="NTTimes/Cyrillic"/>
          <w:sz w:val="18"/>
        </w:rPr>
      </w:pPr>
      <w:r>
        <w:rPr>
          <w:rFonts w:ascii="NTTimes/Cyrillic" w:hAnsi="NTTimes/Cyrillic"/>
          <w:sz w:val="18"/>
        </w:rPr>
        <w:t xml:space="preserve"> г) кистома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014. К опухолям с местнодеструирующим ростом относятся </w:t>
      </w:r>
    </w:p>
    <w:p w:rsidR="00000000" w:rsidRDefault="00F67113">
      <w:pPr>
        <w:ind w:left="284" w:hanging="284"/>
        <w:jc w:val="both"/>
        <w:rPr>
          <w:rFonts w:ascii="NTTimes/Cyrillic" w:hAnsi="NTTimes/Cyrillic"/>
          <w:sz w:val="18"/>
        </w:rPr>
      </w:pPr>
      <w:r>
        <w:rPr>
          <w:rFonts w:ascii="NTTimes/Cyrillic" w:hAnsi="NTTimes/Cyrillic"/>
          <w:sz w:val="18"/>
        </w:rPr>
        <w:t xml:space="preserve"> а) десмоид </w:t>
      </w:r>
    </w:p>
    <w:p w:rsidR="00000000" w:rsidRDefault="00F67113">
      <w:pPr>
        <w:ind w:left="284" w:hanging="284"/>
        <w:jc w:val="both"/>
        <w:rPr>
          <w:rFonts w:ascii="NTTimes/Cyrillic" w:hAnsi="NTTimes/Cyrillic"/>
          <w:sz w:val="18"/>
        </w:rPr>
      </w:pPr>
      <w:r>
        <w:rPr>
          <w:rFonts w:ascii="NTTimes/Cyrillic" w:hAnsi="NTTimes/Cyrillic"/>
          <w:sz w:val="18"/>
        </w:rPr>
        <w:t xml:space="preserve"> б) фиброаденома </w:t>
      </w:r>
    </w:p>
    <w:p w:rsidR="00000000" w:rsidRDefault="00F67113">
      <w:pPr>
        <w:ind w:left="284" w:hanging="284"/>
        <w:jc w:val="both"/>
        <w:rPr>
          <w:rFonts w:ascii="NTTimes/Cyrillic" w:hAnsi="NTTimes/Cyrillic"/>
          <w:sz w:val="18"/>
        </w:rPr>
      </w:pPr>
      <w:r>
        <w:rPr>
          <w:rFonts w:ascii="NTTimes/Cyrillic" w:hAnsi="NTTimes/Cyrillic"/>
          <w:sz w:val="18"/>
        </w:rPr>
        <w:t xml:space="preserve"> в) миома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г) липома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015. Низкодифференцированные опухоли желудочно-кишечного тракта обладают преимущественно </w:t>
      </w:r>
    </w:p>
    <w:p w:rsidR="00000000" w:rsidRDefault="00F67113">
      <w:pPr>
        <w:ind w:left="284" w:hanging="284"/>
        <w:jc w:val="both"/>
        <w:rPr>
          <w:rFonts w:ascii="NTTimes/Cyrillic" w:hAnsi="NTTimes/Cyrillic"/>
          <w:sz w:val="18"/>
        </w:rPr>
      </w:pPr>
      <w:r>
        <w:rPr>
          <w:rFonts w:ascii="NTTimes/Cyrillic" w:hAnsi="NTTimes/Cyrillic"/>
          <w:sz w:val="18"/>
        </w:rPr>
        <w:t xml:space="preserve"> а) инфильтративным ростом </w:t>
      </w:r>
    </w:p>
    <w:p w:rsidR="00000000" w:rsidRDefault="00F67113">
      <w:pPr>
        <w:ind w:left="284" w:hanging="284"/>
        <w:jc w:val="both"/>
        <w:rPr>
          <w:rFonts w:ascii="NTTimes/Cyrillic" w:hAnsi="NTTimes/Cyrillic"/>
          <w:sz w:val="18"/>
        </w:rPr>
      </w:pPr>
      <w:r>
        <w:rPr>
          <w:rFonts w:ascii="NTTimes/Cyrillic" w:hAnsi="NTTimes/Cyrillic"/>
          <w:sz w:val="18"/>
        </w:rPr>
        <w:t xml:space="preserve"> б) экзофитным ростом </w:t>
      </w:r>
    </w:p>
    <w:p w:rsidR="00000000" w:rsidRDefault="00F67113">
      <w:pPr>
        <w:ind w:left="284" w:hanging="284"/>
        <w:jc w:val="both"/>
        <w:rPr>
          <w:rFonts w:ascii="NTTimes/Cyrillic" w:hAnsi="NTTimes/Cyrillic"/>
          <w:sz w:val="18"/>
        </w:rPr>
      </w:pPr>
      <w:r>
        <w:rPr>
          <w:rFonts w:ascii="NTTimes/Cyrillic" w:hAnsi="NTTimes/Cyrillic"/>
          <w:sz w:val="18"/>
        </w:rPr>
        <w:t xml:space="preserve"> в) смешанным ростом </w:t>
      </w:r>
    </w:p>
    <w:p w:rsidR="00000000" w:rsidRDefault="00F67113">
      <w:pPr>
        <w:ind w:left="284" w:hanging="284"/>
        <w:jc w:val="both"/>
        <w:rPr>
          <w:rFonts w:ascii="NTTimes/Cyrillic" w:hAnsi="NTTimes/Cyrillic"/>
          <w:sz w:val="18"/>
        </w:rPr>
      </w:pPr>
      <w:r>
        <w:rPr>
          <w:rFonts w:ascii="NTTimes/Cyrillic" w:hAnsi="NTTimes/Cyrillic"/>
          <w:sz w:val="18"/>
        </w:rPr>
        <w:t xml:space="preserve"> г) все перечисленные типы встречается с одинаковой частотой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016. К доброкачественным опухолям молочных желез относятся </w:t>
      </w:r>
    </w:p>
    <w:p w:rsidR="00000000" w:rsidRDefault="00F67113">
      <w:pPr>
        <w:ind w:left="284" w:hanging="284"/>
        <w:jc w:val="both"/>
        <w:rPr>
          <w:rFonts w:ascii="NTTimes/Cyrillic" w:hAnsi="NTTimes/Cyrillic"/>
          <w:sz w:val="18"/>
        </w:rPr>
      </w:pPr>
      <w:r>
        <w:rPr>
          <w:rFonts w:ascii="NTTimes/Cyrillic" w:hAnsi="NTTimes/Cyrillic"/>
          <w:sz w:val="18"/>
        </w:rPr>
        <w:t xml:space="preserve"> а) диффузная фиброзно-кистозная мастопатия </w:t>
      </w:r>
    </w:p>
    <w:p w:rsidR="00000000" w:rsidRDefault="00F67113">
      <w:pPr>
        <w:ind w:left="284" w:hanging="284"/>
        <w:jc w:val="both"/>
        <w:rPr>
          <w:rFonts w:ascii="NTTimes/Cyrillic" w:hAnsi="NTTimes/Cyrillic"/>
          <w:sz w:val="18"/>
        </w:rPr>
      </w:pPr>
      <w:r>
        <w:rPr>
          <w:rFonts w:ascii="NTTimes/Cyrillic" w:hAnsi="NTTimes/Cyrillic"/>
          <w:sz w:val="18"/>
        </w:rPr>
        <w:t xml:space="preserve"> б) узловая фиброз</w:t>
      </w:r>
      <w:r>
        <w:rPr>
          <w:rFonts w:ascii="NTTimes/Cyrillic" w:hAnsi="NTTimes/Cyrillic"/>
          <w:sz w:val="18"/>
        </w:rPr>
        <w:t xml:space="preserve">но-кистозная мастопатия </w:t>
      </w:r>
    </w:p>
    <w:p w:rsidR="00000000" w:rsidRDefault="00F67113">
      <w:pPr>
        <w:ind w:left="284" w:hanging="284"/>
        <w:jc w:val="both"/>
        <w:rPr>
          <w:rFonts w:ascii="NTTimes/Cyrillic" w:hAnsi="NTTimes/Cyrillic"/>
          <w:sz w:val="18"/>
        </w:rPr>
      </w:pPr>
      <w:r>
        <w:rPr>
          <w:rFonts w:ascii="NTTimes/Cyrillic" w:hAnsi="NTTimes/Cyrillic"/>
          <w:sz w:val="18"/>
        </w:rPr>
        <w:t xml:space="preserve"> в) фиброаденома </w:t>
      </w:r>
    </w:p>
    <w:p w:rsidR="00000000" w:rsidRDefault="00F67113">
      <w:pPr>
        <w:ind w:left="284" w:hanging="284"/>
        <w:jc w:val="both"/>
        <w:rPr>
          <w:rFonts w:ascii="NTTimes/Cyrillic" w:hAnsi="NTTimes/Cyrillic"/>
          <w:sz w:val="18"/>
        </w:rPr>
      </w:pPr>
      <w:r>
        <w:rPr>
          <w:rFonts w:ascii="NTTimes/Cyrillic" w:hAnsi="NTTimes/Cyrillic"/>
          <w:sz w:val="18"/>
        </w:rPr>
        <w:t xml:space="preserve"> г) все перечисленные </w:t>
      </w:r>
    </w:p>
    <w:p w:rsidR="00000000" w:rsidRDefault="00F67113">
      <w:pPr>
        <w:ind w:left="284" w:hanging="284"/>
        <w:jc w:val="both"/>
        <w:rPr>
          <w:rFonts w:ascii="NTTimes/Cyrillic" w:hAnsi="NTTimes/Cyrillic"/>
          <w:sz w:val="18"/>
        </w:rPr>
      </w:pPr>
      <w:r>
        <w:rPr>
          <w:rFonts w:ascii="NTTimes/Cyrillic" w:hAnsi="NTTimes/Cyrillic"/>
          <w:sz w:val="18"/>
        </w:rPr>
        <w:t xml:space="preserve"> д) ни одна из перечисленных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017. Особенностями роста фиброаденомы железы являются </w:t>
      </w:r>
    </w:p>
    <w:p w:rsidR="00000000" w:rsidRDefault="00F67113">
      <w:pPr>
        <w:ind w:left="284" w:hanging="284"/>
        <w:jc w:val="both"/>
        <w:rPr>
          <w:rFonts w:ascii="NTTimes/Cyrillic" w:hAnsi="NTTimes/Cyrillic"/>
          <w:sz w:val="18"/>
        </w:rPr>
      </w:pPr>
      <w:r>
        <w:rPr>
          <w:rFonts w:ascii="NTTimes/Cyrillic" w:hAnsi="NTTimes/Cyrillic"/>
          <w:sz w:val="18"/>
        </w:rPr>
        <w:t xml:space="preserve"> а) экспансивный рост </w:t>
      </w:r>
    </w:p>
    <w:p w:rsidR="00000000" w:rsidRDefault="00F67113">
      <w:pPr>
        <w:ind w:left="284" w:hanging="284"/>
        <w:jc w:val="both"/>
        <w:rPr>
          <w:rFonts w:ascii="NTTimes/Cyrillic" w:hAnsi="NTTimes/Cyrillic"/>
          <w:sz w:val="18"/>
        </w:rPr>
      </w:pPr>
      <w:r>
        <w:rPr>
          <w:rFonts w:ascii="NTTimes/Cyrillic" w:hAnsi="NTTimes/Cyrillic"/>
          <w:sz w:val="18"/>
        </w:rPr>
        <w:t xml:space="preserve"> б) инфильтрирующий с метастазами </w:t>
      </w:r>
    </w:p>
    <w:p w:rsidR="00000000" w:rsidRDefault="00F67113">
      <w:pPr>
        <w:ind w:left="284" w:hanging="284"/>
        <w:jc w:val="both"/>
        <w:rPr>
          <w:rFonts w:ascii="NTTimes/Cyrillic" w:hAnsi="NTTimes/Cyrillic"/>
          <w:sz w:val="18"/>
        </w:rPr>
      </w:pPr>
      <w:r>
        <w:rPr>
          <w:rFonts w:ascii="NTTimes/Cyrillic" w:hAnsi="NTTimes/Cyrillic"/>
          <w:sz w:val="18"/>
        </w:rPr>
        <w:t xml:space="preserve"> в) инфильтрирующий без метастазов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правильные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018. Для папилломы мочевого пузыря характерны </w:t>
      </w:r>
    </w:p>
    <w:p w:rsidR="00000000" w:rsidRDefault="00F67113">
      <w:pPr>
        <w:ind w:left="284" w:hanging="284"/>
        <w:jc w:val="both"/>
        <w:rPr>
          <w:rFonts w:ascii="NTTimes/Cyrillic" w:hAnsi="NTTimes/Cyrillic"/>
          <w:sz w:val="18"/>
        </w:rPr>
      </w:pPr>
      <w:r>
        <w:rPr>
          <w:rFonts w:ascii="NTTimes/Cyrillic" w:hAnsi="NTTimes/Cyrillic"/>
          <w:sz w:val="18"/>
        </w:rPr>
        <w:t xml:space="preserve"> а) наклонность к рецидивам </w:t>
      </w:r>
    </w:p>
    <w:p w:rsidR="00000000" w:rsidRDefault="00F67113">
      <w:pPr>
        <w:ind w:left="284" w:hanging="284"/>
        <w:jc w:val="both"/>
        <w:rPr>
          <w:rFonts w:ascii="NTTimes/Cyrillic" w:hAnsi="NTTimes/Cyrillic"/>
          <w:sz w:val="18"/>
        </w:rPr>
      </w:pPr>
      <w:r>
        <w:rPr>
          <w:rFonts w:ascii="NTTimes/Cyrillic" w:hAnsi="NTTimes/Cyrillic"/>
          <w:sz w:val="18"/>
        </w:rPr>
        <w:t xml:space="preserve"> б) множественность поражений </w:t>
      </w:r>
    </w:p>
    <w:p w:rsidR="00000000" w:rsidRDefault="00F67113">
      <w:pPr>
        <w:ind w:left="284" w:hanging="284"/>
        <w:jc w:val="both"/>
        <w:rPr>
          <w:rFonts w:ascii="NTTimes/Cyrillic" w:hAnsi="NTTimes/Cyrillic"/>
          <w:sz w:val="18"/>
        </w:rPr>
      </w:pPr>
      <w:r>
        <w:rPr>
          <w:rFonts w:ascii="NTTimes/Cyrillic" w:hAnsi="NTTimes/Cyrillic"/>
          <w:sz w:val="18"/>
        </w:rPr>
        <w:t xml:space="preserve"> в) частое озлокачествление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правильные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а) и 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019. К опухолевым процессам яичников относи</w:t>
      </w:r>
      <w:r>
        <w:rPr>
          <w:rFonts w:ascii="NTTimes/Cyrillic" w:hAnsi="NTTimes/Cyrillic"/>
          <w:sz w:val="18"/>
        </w:rPr>
        <w:t xml:space="preserve">тся </w:t>
      </w:r>
    </w:p>
    <w:p w:rsidR="00000000" w:rsidRDefault="00F67113">
      <w:pPr>
        <w:ind w:left="284" w:hanging="284"/>
        <w:jc w:val="both"/>
        <w:rPr>
          <w:rFonts w:ascii="NTTimes/Cyrillic" w:hAnsi="NTTimes/Cyrillic"/>
          <w:sz w:val="18"/>
        </w:rPr>
      </w:pPr>
      <w:r>
        <w:rPr>
          <w:rFonts w:ascii="NTTimes/Cyrillic" w:hAnsi="NTTimes/Cyrillic"/>
          <w:sz w:val="18"/>
        </w:rPr>
        <w:t xml:space="preserve"> а) фолликулярная киста </w:t>
      </w:r>
    </w:p>
    <w:p w:rsidR="00000000" w:rsidRDefault="00F67113">
      <w:pPr>
        <w:ind w:left="284" w:hanging="284"/>
        <w:jc w:val="both"/>
        <w:rPr>
          <w:rFonts w:ascii="NTTimes/Cyrillic" w:hAnsi="NTTimes/Cyrillic"/>
          <w:sz w:val="18"/>
        </w:rPr>
      </w:pPr>
      <w:r>
        <w:rPr>
          <w:rFonts w:ascii="NTTimes/Cyrillic" w:hAnsi="NTTimes/Cyrillic"/>
          <w:sz w:val="18"/>
        </w:rPr>
        <w:t xml:space="preserve"> б) фиброма яичников </w:t>
      </w:r>
    </w:p>
    <w:p w:rsidR="00000000" w:rsidRDefault="00F67113">
      <w:pPr>
        <w:ind w:left="284" w:hanging="284"/>
        <w:jc w:val="both"/>
        <w:rPr>
          <w:rFonts w:ascii="NTTimes/Cyrillic" w:hAnsi="NTTimes/Cyrillic"/>
          <w:sz w:val="18"/>
        </w:rPr>
      </w:pPr>
      <w:r>
        <w:rPr>
          <w:rFonts w:ascii="NTTimes/Cyrillic" w:hAnsi="NTTimes/Cyrillic"/>
          <w:sz w:val="18"/>
        </w:rPr>
        <w:t xml:space="preserve"> в) кистома яичника </w:t>
      </w:r>
    </w:p>
    <w:p w:rsidR="00000000" w:rsidRDefault="00F67113">
      <w:pPr>
        <w:ind w:left="284" w:hanging="284"/>
        <w:jc w:val="both"/>
        <w:rPr>
          <w:rFonts w:ascii="NTTimes/Cyrillic" w:hAnsi="NTTimes/Cyrillic"/>
          <w:sz w:val="18"/>
        </w:rPr>
      </w:pPr>
      <w:r>
        <w:rPr>
          <w:rFonts w:ascii="NTTimes/Cyrillic" w:hAnsi="NTTimes/Cyrillic"/>
          <w:sz w:val="18"/>
        </w:rPr>
        <w:t xml:space="preserve"> г) дермоидная киста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020. К истинным опухолям яичников относится </w:t>
      </w:r>
    </w:p>
    <w:p w:rsidR="00000000" w:rsidRDefault="00F67113">
      <w:pPr>
        <w:ind w:left="284" w:hanging="284"/>
        <w:jc w:val="both"/>
        <w:rPr>
          <w:rFonts w:ascii="NTTimes/Cyrillic" w:hAnsi="NTTimes/Cyrillic"/>
          <w:sz w:val="18"/>
        </w:rPr>
      </w:pPr>
      <w:r>
        <w:rPr>
          <w:rFonts w:ascii="NTTimes/Cyrillic" w:hAnsi="NTTimes/Cyrillic"/>
          <w:sz w:val="18"/>
        </w:rPr>
        <w:t xml:space="preserve"> а) фолликулярная киста </w:t>
      </w:r>
    </w:p>
    <w:p w:rsidR="00000000" w:rsidRDefault="00F67113">
      <w:pPr>
        <w:ind w:left="284" w:hanging="284"/>
        <w:jc w:val="both"/>
        <w:rPr>
          <w:rFonts w:ascii="NTTimes/Cyrillic" w:hAnsi="NTTimes/Cyrillic"/>
          <w:sz w:val="18"/>
        </w:rPr>
      </w:pPr>
      <w:r>
        <w:rPr>
          <w:rFonts w:ascii="NTTimes/Cyrillic" w:hAnsi="NTTimes/Cyrillic"/>
          <w:sz w:val="18"/>
        </w:rPr>
        <w:t xml:space="preserve"> б) киста желтого тела </w:t>
      </w:r>
    </w:p>
    <w:p w:rsidR="00000000" w:rsidRDefault="00F67113">
      <w:pPr>
        <w:ind w:left="284" w:hanging="284"/>
        <w:jc w:val="both"/>
        <w:rPr>
          <w:rFonts w:ascii="NTTimes/Cyrillic" w:hAnsi="NTTimes/Cyrillic"/>
          <w:sz w:val="18"/>
        </w:rPr>
      </w:pPr>
      <w:r>
        <w:rPr>
          <w:rFonts w:ascii="NTTimes/Cyrillic" w:hAnsi="NTTimes/Cyrillic"/>
          <w:sz w:val="18"/>
        </w:rPr>
        <w:t xml:space="preserve"> в) параовариальная киста </w:t>
      </w:r>
    </w:p>
    <w:p w:rsidR="00000000" w:rsidRDefault="00F67113">
      <w:pPr>
        <w:ind w:left="284" w:hanging="284"/>
        <w:jc w:val="both"/>
        <w:rPr>
          <w:rFonts w:ascii="NTTimes/Cyrillic" w:hAnsi="NTTimes/Cyrillic"/>
          <w:sz w:val="18"/>
        </w:rPr>
      </w:pPr>
      <w:r>
        <w:rPr>
          <w:rFonts w:ascii="NTTimes/Cyrillic" w:hAnsi="NTTimes/Cyrillic"/>
          <w:sz w:val="18"/>
        </w:rPr>
        <w:t xml:space="preserve"> г) пилиоэпителиальная киста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021. Частота возникновения плоскоклеточного рака кожи на фоне болезни (Боуэна) составляет </w:t>
      </w:r>
    </w:p>
    <w:p w:rsidR="00000000" w:rsidRDefault="00F67113">
      <w:pPr>
        <w:ind w:left="284" w:hanging="284"/>
        <w:jc w:val="both"/>
        <w:rPr>
          <w:rFonts w:ascii="NTTimes/Cyrillic" w:hAnsi="NTTimes/Cyrillic"/>
          <w:sz w:val="18"/>
        </w:rPr>
      </w:pPr>
      <w:r>
        <w:rPr>
          <w:rFonts w:ascii="NTTimes/Cyrillic" w:hAnsi="NTTimes/Cyrillic"/>
          <w:sz w:val="18"/>
        </w:rPr>
        <w:t xml:space="preserve"> а) почти 100% </w:t>
      </w:r>
    </w:p>
    <w:p w:rsidR="00000000" w:rsidRDefault="00F67113">
      <w:pPr>
        <w:ind w:left="284" w:hanging="284"/>
        <w:jc w:val="both"/>
        <w:rPr>
          <w:rFonts w:ascii="NTTimes/Cyrillic" w:hAnsi="NTTimes/Cyrillic"/>
          <w:sz w:val="18"/>
        </w:rPr>
      </w:pPr>
      <w:r>
        <w:rPr>
          <w:rFonts w:ascii="NTTimes/Cyrillic" w:hAnsi="NTTimes/Cyrillic"/>
          <w:sz w:val="18"/>
        </w:rPr>
        <w:t xml:space="preserve"> б) около 50% </w:t>
      </w:r>
    </w:p>
    <w:p w:rsidR="00000000" w:rsidRDefault="00F67113">
      <w:pPr>
        <w:ind w:left="284" w:hanging="284"/>
        <w:jc w:val="both"/>
        <w:rPr>
          <w:rFonts w:ascii="NTTimes/Cyrillic" w:hAnsi="NTTimes/Cyrillic"/>
          <w:sz w:val="18"/>
        </w:rPr>
      </w:pPr>
      <w:r>
        <w:rPr>
          <w:rFonts w:ascii="NTTimes/Cyrillic" w:hAnsi="NTTimes/Cyrillic"/>
          <w:sz w:val="18"/>
        </w:rPr>
        <w:t xml:space="preserve"> в) 15-20% </w:t>
      </w:r>
    </w:p>
    <w:p w:rsidR="00000000" w:rsidRDefault="00F67113">
      <w:pPr>
        <w:ind w:left="284" w:hanging="284"/>
        <w:jc w:val="both"/>
        <w:rPr>
          <w:rFonts w:ascii="NTTimes/Cyrillic" w:hAnsi="NTTimes/Cyrillic"/>
          <w:sz w:val="18"/>
        </w:rPr>
      </w:pPr>
      <w:r>
        <w:rPr>
          <w:rFonts w:ascii="NTTimes/Cyrillic" w:hAnsi="NTTimes/Cyrillic"/>
          <w:sz w:val="18"/>
        </w:rPr>
        <w:t xml:space="preserve"> г) никогда не возникает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022. К местно деструирующим опухолям можно отнести </w:t>
      </w:r>
    </w:p>
    <w:p w:rsidR="00000000" w:rsidRDefault="00F67113">
      <w:pPr>
        <w:ind w:left="284" w:hanging="284"/>
        <w:jc w:val="both"/>
        <w:rPr>
          <w:rFonts w:ascii="NTTimes/Cyrillic" w:hAnsi="NTTimes/Cyrillic"/>
          <w:sz w:val="18"/>
        </w:rPr>
      </w:pPr>
      <w:r>
        <w:rPr>
          <w:rFonts w:ascii="NTTimes/Cyrillic" w:hAnsi="NTTimes/Cyrillic"/>
          <w:sz w:val="18"/>
        </w:rPr>
        <w:t xml:space="preserve"> а) десмоид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б) эритроплакию Кейра </w:t>
      </w:r>
    </w:p>
    <w:p w:rsidR="00000000" w:rsidRDefault="00F67113">
      <w:pPr>
        <w:ind w:left="284" w:hanging="284"/>
        <w:jc w:val="both"/>
        <w:rPr>
          <w:rFonts w:ascii="NTTimes/Cyrillic" w:hAnsi="NTTimes/Cyrillic"/>
          <w:sz w:val="18"/>
        </w:rPr>
      </w:pPr>
      <w:r>
        <w:rPr>
          <w:rFonts w:ascii="NTTimes/Cyrillic" w:hAnsi="NTTimes/Cyrillic"/>
          <w:sz w:val="18"/>
        </w:rPr>
        <w:t xml:space="preserve"> в) меланоз Дю</w:t>
      </w:r>
      <w:r>
        <w:rPr>
          <w:rFonts w:ascii="NTTimes/Cyrillic" w:hAnsi="NTTimes/Cyrillic"/>
          <w:sz w:val="18"/>
        </w:rPr>
        <w:t xml:space="preserve">брея </w:t>
      </w:r>
    </w:p>
    <w:p w:rsidR="00000000" w:rsidRDefault="00F67113">
      <w:pPr>
        <w:ind w:left="284" w:hanging="284"/>
        <w:jc w:val="both"/>
        <w:rPr>
          <w:rFonts w:ascii="NTTimes/Cyrillic" w:hAnsi="NTTimes/Cyrillic"/>
          <w:sz w:val="18"/>
        </w:rPr>
      </w:pPr>
      <w:r>
        <w:rPr>
          <w:rFonts w:ascii="NTTimes/Cyrillic" w:hAnsi="NTTimes/Cyrillic"/>
          <w:sz w:val="18"/>
        </w:rPr>
        <w:t xml:space="preserve"> г) мышьяковый дерматит </w:t>
      </w:r>
    </w:p>
    <w:p w:rsidR="00000000" w:rsidRDefault="00F67113">
      <w:pPr>
        <w:ind w:left="284" w:hanging="284"/>
        <w:jc w:val="both"/>
        <w:rPr>
          <w:rFonts w:ascii="NTTimes/Cyrillic" w:hAnsi="NTTimes/Cyrillic"/>
          <w:sz w:val="18"/>
        </w:rPr>
      </w:pPr>
      <w:r>
        <w:rPr>
          <w:rFonts w:ascii="NTTimes/Cyrillic" w:hAnsi="NTTimes/Cyrillic"/>
          <w:sz w:val="18"/>
        </w:rPr>
        <w:t xml:space="preserve"> д) болезнь Педжета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023. К новообразованиям АПУД-системы относятся </w:t>
      </w:r>
    </w:p>
    <w:p w:rsidR="00000000" w:rsidRDefault="00F67113">
      <w:pPr>
        <w:ind w:left="284" w:hanging="284"/>
        <w:jc w:val="both"/>
        <w:rPr>
          <w:rFonts w:ascii="NTTimes/Cyrillic" w:hAnsi="NTTimes/Cyrillic"/>
          <w:sz w:val="18"/>
        </w:rPr>
      </w:pPr>
      <w:r>
        <w:rPr>
          <w:rFonts w:ascii="NTTimes/Cyrillic" w:hAnsi="NTTimes/Cyrillic"/>
          <w:sz w:val="18"/>
        </w:rPr>
        <w:t xml:space="preserve"> а) рак большой слюнной железы </w:t>
      </w:r>
    </w:p>
    <w:p w:rsidR="00000000" w:rsidRDefault="00F67113">
      <w:pPr>
        <w:ind w:left="284" w:hanging="284"/>
        <w:jc w:val="both"/>
        <w:rPr>
          <w:rFonts w:ascii="NTTimes/Cyrillic" w:hAnsi="NTTimes/Cyrillic"/>
          <w:sz w:val="18"/>
        </w:rPr>
      </w:pPr>
      <w:r>
        <w:rPr>
          <w:rFonts w:ascii="NTTimes/Cyrillic" w:hAnsi="NTTimes/Cyrillic"/>
          <w:sz w:val="18"/>
        </w:rPr>
        <w:t xml:space="preserve"> б) медуллярный рак щитовидной железы </w:t>
      </w:r>
    </w:p>
    <w:p w:rsidR="00000000" w:rsidRDefault="00F67113">
      <w:pPr>
        <w:ind w:left="284" w:hanging="284"/>
        <w:jc w:val="both"/>
        <w:rPr>
          <w:rFonts w:ascii="NTTimes/Cyrillic" w:hAnsi="NTTimes/Cyrillic"/>
          <w:sz w:val="18"/>
        </w:rPr>
      </w:pPr>
      <w:r>
        <w:rPr>
          <w:rFonts w:ascii="NTTimes/Cyrillic" w:hAnsi="NTTimes/Cyrillic"/>
          <w:sz w:val="18"/>
        </w:rPr>
        <w:t xml:space="preserve"> в) бронхиогенный рак </w:t>
      </w:r>
    </w:p>
    <w:p w:rsidR="00000000" w:rsidRDefault="00F67113">
      <w:pPr>
        <w:ind w:left="284" w:hanging="284"/>
        <w:jc w:val="both"/>
        <w:rPr>
          <w:rFonts w:ascii="NTTimes/Cyrillic" w:hAnsi="NTTimes/Cyrillic"/>
          <w:sz w:val="18"/>
        </w:rPr>
      </w:pPr>
      <w:r>
        <w:rPr>
          <w:rFonts w:ascii="NTTimes/Cyrillic" w:hAnsi="NTTimes/Cyrillic"/>
          <w:sz w:val="18"/>
        </w:rPr>
        <w:t xml:space="preserve"> г) менингиома </w:t>
      </w:r>
    </w:p>
    <w:p w:rsidR="00000000" w:rsidRDefault="00F67113">
      <w:pPr>
        <w:ind w:left="284" w:hanging="284"/>
        <w:jc w:val="both"/>
        <w:rPr>
          <w:rFonts w:ascii="NTTimes/Cyrillic" w:hAnsi="NTTimes/Cyrillic"/>
          <w:sz w:val="18"/>
        </w:rPr>
      </w:pPr>
      <w:r>
        <w:rPr>
          <w:rFonts w:ascii="NTTimes/Cyrillic" w:hAnsi="NTTimes/Cyrillic"/>
          <w:sz w:val="18"/>
        </w:rPr>
        <w:t xml:space="preserve"> д) хордома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024. К опухолям АПУД-системы не относятся </w:t>
      </w:r>
    </w:p>
    <w:p w:rsidR="00000000" w:rsidRDefault="00F67113">
      <w:pPr>
        <w:ind w:left="284" w:hanging="284"/>
        <w:jc w:val="both"/>
        <w:rPr>
          <w:rFonts w:ascii="NTTimes/Cyrillic" w:hAnsi="NTTimes/Cyrillic"/>
          <w:sz w:val="18"/>
        </w:rPr>
      </w:pPr>
      <w:r>
        <w:rPr>
          <w:rFonts w:ascii="NTTimes/Cyrillic" w:hAnsi="NTTimes/Cyrillic"/>
          <w:sz w:val="18"/>
        </w:rPr>
        <w:t xml:space="preserve"> а) гастринома </w:t>
      </w:r>
    </w:p>
    <w:p w:rsidR="00000000" w:rsidRDefault="00F67113">
      <w:pPr>
        <w:ind w:left="284" w:hanging="284"/>
        <w:jc w:val="both"/>
        <w:rPr>
          <w:rFonts w:ascii="NTTimes/Cyrillic" w:hAnsi="NTTimes/Cyrillic"/>
          <w:sz w:val="18"/>
        </w:rPr>
      </w:pPr>
      <w:r>
        <w:rPr>
          <w:rFonts w:ascii="NTTimes/Cyrillic" w:hAnsi="NTTimes/Cyrillic"/>
          <w:sz w:val="18"/>
        </w:rPr>
        <w:t xml:space="preserve"> б) инсулома </w:t>
      </w:r>
    </w:p>
    <w:p w:rsidR="00000000" w:rsidRDefault="00F67113">
      <w:pPr>
        <w:ind w:left="284" w:hanging="284"/>
        <w:jc w:val="both"/>
        <w:rPr>
          <w:rFonts w:ascii="NTTimes/Cyrillic" w:hAnsi="NTTimes/Cyrillic"/>
          <w:sz w:val="18"/>
        </w:rPr>
      </w:pPr>
      <w:r>
        <w:rPr>
          <w:rFonts w:ascii="NTTimes/Cyrillic" w:hAnsi="NTTimes/Cyrillic"/>
          <w:sz w:val="18"/>
        </w:rPr>
        <w:t xml:space="preserve"> в) хемодектома и карциноид </w:t>
      </w:r>
    </w:p>
    <w:p w:rsidR="00000000" w:rsidRDefault="00F67113">
      <w:pPr>
        <w:ind w:left="284" w:hanging="284"/>
        <w:jc w:val="both"/>
        <w:rPr>
          <w:rFonts w:ascii="NTTimes/Cyrillic" w:hAnsi="NTTimes/Cyrillic"/>
          <w:sz w:val="18"/>
        </w:rPr>
      </w:pPr>
      <w:r>
        <w:rPr>
          <w:rFonts w:ascii="NTTimes/Cyrillic" w:hAnsi="NTTimes/Cyrillic"/>
          <w:sz w:val="18"/>
        </w:rPr>
        <w:t xml:space="preserve"> г) мелкоклеточный рак легкого </w:t>
      </w:r>
    </w:p>
    <w:p w:rsidR="00000000" w:rsidRDefault="00F67113">
      <w:pPr>
        <w:ind w:left="284" w:hanging="284"/>
        <w:jc w:val="both"/>
        <w:rPr>
          <w:rFonts w:ascii="NTTimes/Cyrillic" w:hAnsi="NTTimes/Cyrillic"/>
          <w:sz w:val="18"/>
        </w:rPr>
      </w:pPr>
      <w:r>
        <w:rPr>
          <w:rFonts w:ascii="NTTimes/Cyrillic" w:hAnsi="NTTimes/Cyrillic"/>
          <w:sz w:val="18"/>
        </w:rPr>
        <w:t xml:space="preserve"> д) рак поджелудочной железы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026. Ортоградным лимфогенным метастазированием считается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метастазирование против тока лимфы </w:t>
      </w:r>
    </w:p>
    <w:p w:rsidR="00000000" w:rsidRDefault="00F67113">
      <w:pPr>
        <w:ind w:left="284" w:hanging="284"/>
        <w:jc w:val="both"/>
        <w:rPr>
          <w:rFonts w:ascii="NTTimes/Cyrillic" w:hAnsi="NTTimes/Cyrillic"/>
          <w:sz w:val="18"/>
        </w:rPr>
      </w:pPr>
      <w:r>
        <w:rPr>
          <w:rFonts w:ascii="NTTimes/Cyrillic" w:hAnsi="NTTimes/Cyrillic"/>
          <w:sz w:val="18"/>
        </w:rPr>
        <w:t xml:space="preserve"> б) метастазирование по </w:t>
      </w:r>
      <w:r>
        <w:rPr>
          <w:rFonts w:ascii="NTTimes/Cyrillic" w:hAnsi="NTTimes/Cyrillic"/>
          <w:sz w:val="18"/>
        </w:rPr>
        <w:t xml:space="preserve">току лимфы </w:t>
      </w:r>
    </w:p>
    <w:p w:rsidR="00000000" w:rsidRDefault="00F67113">
      <w:pPr>
        <w:ind w:left="284" w:hanging="284"/>
        <w:jc w:val="both"/>
        <w:rPr>
          <w:rFonts w:ascii="NTTimes/Cyrillic" w:hAnsi="NTTimes/Cyrillic"/>
          <w:sz w:val="18"/>
        </w:rPr>
      </w:pPr>
      <w:r>
        <w:rPr>
          <w:rFonts w:ascii="NTTimes/Cyrillic" w:hAnsi="NTTimes/Cyrillic"/>
          <w:sz w:val="18"/>
        </w:rPr>
        <w:t xml:space="preserve"> в) и тот, и другой </w:t>
      </w:r>
    </w:p>
    <w:p w:rsidR="00000000" w:rsidRDefault="00F67113">
      <w:pPr>
        <w:ind w:left="284" w:hanging="284"/>
        <w:jc w:val="both"/>
        <w:rPr>
          <w:rFonts w:ascii="NTTimes/Cyrillic" w:hAnsi="NTTimes/Cyrillic"/>
          <w:sz w:val="18"/>
        </w:rPr>
      </w:pPr>
      <w:r>
        <w:rPr>
          <w:rFonts w:ascii="NTTimes/Cyrillic" w:hAnsi="NTTimes/Cyrillic"/>
          <w:sz w:val="18"/>
        </w:rPr>
        <w:t xml:space="preserve"> г) ни тот, ни другой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027. Рак желудка метастазирует в яичники </w:t>
      </w:r>
    </w:p>
    <w:p w:rsidR="00000000" w:rsidRDefault="00F67113">
      <w:pPr>
        <w:ind w:left="284" w:hanging="284"/>
        <w:jc w:val="both"/>
        <w:rPr>
          <w:rFonts w:ascii="NTTimes/Cyrillic" w:hAnsi="NTTimes/Cyrillic"/>
          <w:sz w:val="18"/>
        </w:rPr>
      </w:pPr>
      <w:r>
        <w:rPr>
          <w:rFonts w:ascii="NTTimes/Cyrillic" w:hAnsi="NTTimes/Cyrillic"/>
          <w:sz w:val="18"/>
        </w:rPr>
        <w:t xml:space="preserve"> а) гематогенным путем </w:t>
      </w:r>
    </w:p>
    <w:p w:rsidR="00000000" w:rsidRDefault="00F67113">
      <w:pPr>
        <w:ind w:left="284" w:hanging="284"/>
        <w:jc w:val="both"/>
        <w:rPr>
          <w:rFonts w:ascii="NTTimes/Cyrillic" w:hAnsi="NTTimes/Cyrillic"/>
          <w:sz w:val="18"/>
        </w:rPr>
      </w:pPr>
      <w:r>
        <w:rPr>
          <w:rFonts w:ascii="NTTimes/Cyrillic" w:hAnsi="NTTimes/Cyrillic"/>
          <w:sz w:val="18"/>
        </w:rPr>
        <w:t xml:space="preserve"> б) имплантационным путем </w:t>
      </w:r>
    </w:p>
    <w:p w:rsidR="00000000" w:rsidRDefault="00F67113">
      <w:pPr>
        <w:ind w:left="284" w:hanging="284"/>
        <w:jc w:val="both"/>
        <w:rPr>
          <w:rFonts w:ascii="NTTimes/Cyrillic" w:hAnsi="NTTimes/Cyrillic"/>
          <w:sz w:val="18"/>
        </w:rPr>
      </w:pPr>
      <w:r>
        <w:rPr>
          <w:rFonts w:ascii="NTTimes/Cyrillic" w:hAnsi="NTTimes/Cyrillic"/>
          <w:sz w:val="18"/>
        </w:rPr>
        <w:t xml:space="preserve"> в) ретроградно-лимфогенным и имплантационным путем </w:t>
      </w:r>
    </w:p>
    <w:p w:rsidR="00000000" w:rsidRDefault="00F67113">
      <w:pPr>
        <w:ind w:left="284" w:hanging="284"/>
        <w:jc w:val="both"/>
        <w:rPr>
          <w:rFonts w:ascii="NTTimes/Cyrillic" w:hAnsi="NTTimes/Cyrillic"/>
          <w:sz w:val="18"/>
        </w:rPr>
      </w:pPr>
      <w:r>
        <w:rPr>
          <w:rFonts w:ascii="NTTimes/Cyrillic" w:hAnsi="NTTimes/Cyrillic"/>
          <w:sz w:val="18"/>
        </w:rPr>
        <w:t xml:space="preserve"> г) лимфогенным путем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028. Рак молочной железы метастазирует в яичники </w:t>
      </w:r>
    </w:p>
    <w:p w:rsidR="00000000" w:rsidRDefault="00F67113">
      <w:pPr>
        <w:ind w:left="284" w:hanging="284"/>
        <w:jc w:val="both"/>
        <w:rPr>
          <w:rFonts w:ascii="NTTimes/Cyrillic" w:hAnsi="NTTimes/Cyrillic"/>
          <w:sz w:val="18"/>
        </w:rPr>
      </w:pPr>
      <w:r>
        <w:rPr>
          <w:rFonts w:ascii="NTTimes/Cyrillic" w:hAnsi="NTTimes/Cyrillic"/>
          <w:sz w:val="18"/>
        </w:rPr>
        <w:t xml:space="preserve"> а) лимфогенным путем </w:t>
      </w:r>
    </w:p>
    <w:p w:rsidR="00000000" w:rsidRDefault="00F67113">
      <w:pPr>
        <w:ind w:left="284" w:hanging="284"/>
        <w:jc w:val="both"/>
        <w:rPr>
          <w:rFonts w:ascii="NTTimes/Cyrillic" w:hAnsi="NTTimes/Cyrillic"/>
          <w:sz w:val="18"/>
        </w:rPr>
      </w:pPr>
      <w:r>
        <w:rPr>
          <w:rFonts w:ascii="NTTimes/Cyrillic" w:hAnsi="NTTimes/Cyrillic"/>
          <w:sz w:val="18"/>
        </w:rPr>
        <w:t xml:space="preserve"> б) ретроградно-лимфогенным путем </w:t>
      </w:r>
    </w:p>
    <w:p w:rsidR="00000000" w:rsidRDefault="00F67113">
      <w:pPr>
        <w:ind w:left="284" w:hanging="284"/>
        <w:jc w:val="both"/>
        <w:rPr>
          <w:rFonts w:ascii="NTTimes/Cyrillic" w:hAnsi="NTTimes/Cyrillic"/>
          <w:sz w:val="18"/>
        </w:rPr>
      </w:pPr>
      <w:r>
        <w:rPr>
          <w:rFonts w:ascii="NTTimes/Cyrillic" w:hAnsi="NTTimes/Cyrillic"/>
          <w:sz w:val="18"/>
        </w:rPr>
        <w:t xml:space="preserve"> в) гематогенным путем </w:t>
      </w:r>
    </w:p>
    <w:p w:rsidR="00000000" w:rsidRDefault="00F67113">
      <w:pPr>
        <w:ind w:left="284" w:hanging="284"/>
        <w:jc w:val="both"/>
        <w:rPr>
          <w:rFonts w:ascii="NTTimes/Cyrillic" w:hAnsi="NTTimes/Cyrillic"/>
          <w:sz w:val="18"/>
        </w:rPr>
      </w:pPr>
      <w:r>
        <w:rPr>
          <w:rFonts w:ascii="NTTimes/Cyrillic" w:hAnsi="NTTimes/Cyrillic"/>
          <w:sz w:val="18"/>
        </w:rPr>
        <w:t xml:space="preserve"> г) имплантационным путем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029. Рак молочной железы может метастазировать </w:t>
      </w:r>
    </w:p>
    <w:p w:rsidR="00000000" w:rsidRDefault="00F67113">
      <w:pPr>
        <w:ind w:left="284" w:hanging="284"/>
        <w:jc w:val="both"/>
        <w:rPr>
          <w:rFonts w:ascii="NTTimes/Cyrillic" w:hAnsi="NTTimes/Cyrillic"/>
          <w:sz w:val="18"/>
        </w:rPr>
      </w:pPr>
      <w:r>
        <w:rPr>
          <w:rFonts w:ascii="NTTimes/Cyrillic" w:hAnsi="NTTimes/Cyrillic"/>
          <w:sz w:val="18"/>
        </w:rPr>
        <w:t xml:space="preserve"> а) лимфогенно </w:t>
      </w:r>
    </w:p>
    <w:p w:rsidR="00000000" w:rsidRDefault="00F67113">
      <w:pPr>
        <w:ind w:left="284" w:hanging="284"/>
        <w:jc w:val="both"/>
        <w:rPr>
          <w:rFonts w:ascii="NTTimes/Cyrillic" w:hAnsi="NTTimes/Cyrillic"/>
          <w:sz w:val="18"/>
        </w:rPr>
      </w:pPr>
      <w:r>
        <w:rPr>
          <w:rFonts w:ascii="NTTimes/Cyrillic" w:hAnsi="NTTimes/Cyrillic"/>
          <w:sz w:val="18"/>
        </w:rPr>
        <w:t xml:space="preserve"> б) гематогенно </w:t>
      </w:r>
    </w:p>
    <w:p w:rsidR="00000000" w:rsidRDefault="00F67113">
      <w:pPr>
        <w:ind w:left="284" w:hanging="284"/>
        <w:jc w:val="both"/>
        <w:rPr>
          <w:rFonts w:ascii="NTTimes/Cyrillic" w:hAnsi="NTTimes/Cyrillic"/>
          <w:sz w:val="18"/>
        </w:rPr>
      </w:pPr>
      <w:r>
        <w:rPr>
          <w:rFonts w:ascii="NTTimes/Cyrillic" w:hAnsi="NTTimes/Cyrillic"/>
          <w:sz w:val="18"/>
        </w:rPr>
        <w:t xml:space="preserve"> в) имплантационно </w:t>
      </w:r>
    </w:p>
    <w:p w:rsidR="00000000" w:rsidRDefault="00F67113">
      <w:pPr>
        <w:ind w:left="284" w:hanging="284"/>
        <w:jc w:val="both"/>
        <w:rPr>
          <w:rFonts w:ascii="NTTimes/Cyrillic" w:hAnsi="NTTimes/Cyrillic"/>
          <w:sz w:val="18"/>
        </w:rPr>
      </w:pPr>
      <w:r>
        <w:rPr>
          <w:rFonts w:ascii="NTTimes/Cyrillic" w:hAnsi="NTTimes/Cyrillic"/>
          <w:sz w:val="18"/>
        </w:rPr>
        <w:t xml:space="preserve"> г) смешанно (лимфогенно</w:t>
      </w:r>
      <w:r>
        <w:rPr>
          <w:rFonts w:ascii="NTTimes/Cyrillic" w:hAnsi="NTTimes/Cyrillic"/>
          <w:sz w:val="18"/>
        </w:rPr>
        <w:t xml:space="preserve"> + гематогенно)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ответы правильные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030. Рак почки наиболее часто метастазирует </w:t>
      </w:r>
    </w:p>
    <w:p w:rsidR="00000000" w:rsidRDefault="00F67113">
      <w:pPr>
        <w:ind w:left="284" w:hanging="284"/>
        <w:jc w:val="both"/>
        <w:rPr>
          <w:rFonts w:ascii="NTTimes/Cyrillic" w:hAnsi="NTTimes/Cyrillic"/>
          <w:sz w:val="18"/>
        </w:rPr>
      </w:pPr>
      <w:r>
        <w:rPr>
          <w:rFonts w:ascii="NTTimes/Cyrillic" w:hAnsi="NTTimes/Cyrillic"/>
          <w:sz w:val="18"/>
        </w:rPr>
        <w:t xml:space="preserve"> а) в плевру и печень </w:t>
      </w:r>
    </w:p>
    <w:p w:rsidR="00000000" w:rsidRDefault="00F67113">
      <w:pPr>
        <w:ind w:left="284" w:hanging="284"/>
        <w:jc w:val="both"/>
        <w:rPr>
          <w:rFonts w:ascii="NTTimes/Cyrillic" w:hAnsi="NTTimes/Cyrillic"/>
          <w:sz w:val="18"/>
        </w:rPr>
      </w:pPr>
      <w:r>
        <w:rPr>
          <w:rFonts w:ascii="NTTimes/Cyrillic" w:hAnsi="NTTimes/Cyrillic"/>
          <w:sz w:val="18"/>
        </w:rPr>
        <w:t xml:space="preserve"> б) в кости и легкие </w:t>
      </w:r>
    </w:p>
    <w:p w:rsidR="00000000" w:rsidRDefault="00F67113">
      <w:pPr>
        <w:ind w:left="284" w:hanging="284"/>
        <w:jc w:val="both"/>
        <w:rPr>
          <w:rFonts w:ascii="NTTimes/Cyrillic" w:hAnsi="NTTimes/Cyrillic"/>
          <w:sz w:val="18"/>
        </w:rPr>
      </w:pPr>
      <w:r>
        <w:rPr>
          <w:rFonts w:ascii="NTTimes/Cyrillic" w:hAnsi="NTTimes/Cyrillic"/>
          <w:sz w:val="18"/>
        </w:rPr>
        <w:t xml:space="preserve"> в) в печень и головной мозг </w:t>
      </w:r>
    </w:p>
    <w:p w:rsidR="00000000" w:rsidRDefault="00F67113">
      <w:pPr>
        <w:ind w:left="284" w:hanging="284"/>
        <w:jc w:val="both"/>
        <w:rPr>
          <w:rFonts w:ascii="NTTimes/Cyrillic" w:hAnsi="NTTimes/Cyrillic"/>
          <w:sz w:val="18"/>
        </w:rPr>
      </w:pPr>
      <w:r>
        <w:rPr>
          <w:rFonts w:ascii="NTTimes/Cyrillic" w:hAnsi="NTTimes/Cyrillic"/>
          <w:sz w:val="18"/>
        </w:rPr>
        <w:t xml:space="preserve"> г) в мягкие ткани и забрюшинные лимфоузлы </w:t>
      </w:r>
    </w:p>
    <w:p w:rsidR="00000000" w:rsidRDefault="00F67113">
      <w:pPr>
        <w:ind w:left="284" w:hanging="284"/>
        <w:jc w:val="both"/>
        <w:rPr>
          <w:rFonts w:ascii="NTTimes/Cyrillic" w:hAnsi="NTTimes/Cyrillic"/>
          <w:sz w:val="18"/>
        </w:rPr>
      </w:pPr>
      <w:r>
        <w:rPr>
          <w:rFonts w:ascii="NTTimes/Cyrillic" w:hAnsi="NTTimes/Cyrillic"/>
          <w:sz w:val="18"/>
        </w:rPr>
        <w:t xml:space="preserve"> д) в забрюшинные лимфоузлы и яичники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031. При локализации рака молочной железы во внутренних квадрантах, первым этапом метастазирования будут </w:t>
      </w:r>
    </w:p>
    <w:p w:rsidR="00000000" w:rsidRDefault="00F67113">
      <w:pPr>
        <w:ind w:left="284" w:hanging="284"/>
        <w:jc w:val="both"/>
        <w:rPr>
          <w:rFonts w:ascii="NTTimes/Cyrillic" w:hAnsi="NTTimes/Cyrillic"/>
          <w:sz w:val="18"/>
        </w:rPr>
      </w:pPr>
      <w:r>
        <w:rPr>
          <w:rFonts w:ascii="NTTimes/Cyrillic" w:hAnsi="NTTimes/Cyrillic"/>
          <w:sz w:val="18"/>
        </w:rPr>
        <w:t xml:space="preserve"> а) подмышечные лимфоузлы </w:t>
      </w:r>
    </w:p>
    <w:p w:rsidR="00000000" w:rsidRDefault="00F67113">
      <w:pPr>
        <w:ind w:left="284" w:hanging="284"/>
        <w:jc w:val="both"/>
        <w:rPr>
          <w:rFonts w:ascii="NTTimes/Cyrillic" w:hAnsi="NTTimes/Cyrillic"/>
          <w:sz w:val="18"/>
        </w:rPr>
      </w:pPr>
      <w:r>
        <w:rPr>
          <w:rFonts w:ascii="NTTimes/Cyrillic" w:hAnsi="NTTimes/Cyrillic"/>
          <w:sz w:val="18"/>
        </w:rPr>
        <w:t xml:space="preserve"> б) парастернальные лимфоузлы </w:t>
      </w:r>
    </w:p>
    <w:p w:rsidR="00000000" w:rsidRDefault="00F67113">
      <w:pPr>
        <w:ind w:left="284" w:hanging="284"/>
        <w:jc w:val="both"/>
        <w:rPr>
          <w:rFonts w:ascii="NTTimes/Cyrillic" w:hAnsi="NTTimes/Cyrillic"/>
          <w:sz w:val="18"/>
        </w:rPr>
      </w:pPr>
      <w:r>
        <w:rPr>
          <w:rFonts w:ascii="NTTimes/Cyrillic" w:hAnsi="NTTimes/Cyrillic"/>
          <w:sz w:val="18"/>
        </w:rPr>
        <w:t xml:space="preserve"> в) паховые лимфоузлы </w:t>
      </w:r>
    </w:p>
    <w:p w:rsidR="00000000" w:rsidRDefault="00F67113">
      <w:pPr>
        <w:ind w:left="284" w:hanging="284"/>
        <w:jc w:val="both"/>
        <w:rPr>
          <w:rFonts w:ascii="NTTimes/Cyrillic" w:hAnsi="NTTimes/Cyrillic"/>
          <w:sz w:val="18"/>
        </w:rPr>
      </w:pPr>
      <w:r>
        <w:rPr>
          <w:rFonts w:ascii="NTTimes/Cyrillic" w:hAnsi="NTTimes/Cyrillic"/>
          <w:sz w:val="18"/>
        </w:rPr>
        <w:t xml:space="preserve"> г) подлопаточные лимфоузлы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032. Саркома Юинга может метастазировать </w:t>
      </w:r>
    </w:p>
    <w:p w:rsidR="00000000" w:rsidRDefault="00F67113">
      <w:pPr>
        <w:ind w:left="284" w:hanging="284"/>
        <w:jc w:val="both"/>
        <w:rPr>
          <w:rFonts w:ascii="NTTimes/Cyrillic" w:hAnsi="NTTimes/Cyrillic"/>
          <w:sz w:val="18"/>
        </w:rPr>
      </w:pPr>
      <w:r>
        <w:rPr>
          <w:rFonts w:ascii="NTTimes/Cyrillic" w:hAnsi="NTTimes/Cyrillic"/>
          <w:sz w:val="18"/>
        </w:rPr>
        <w:t xml:space="preserve"> а) </w:t>
      </w:r>
      <w:r>
        <w:rPr>
          <w:rFonts w:ascii="NTTimes/Cyrillic" w:hAnsi="NTTimes/Cyrillic"/>
          <w:sz w:val="18"/>
        </w:rPr>
        <w:t xml:space="preserve">гематогенным путем </w:t>
      </w:r>
    </w:p>
    <w:p w:rsidR="00000000" w:rsidRDefault="00F67113">
      <w:pPr>
        <w:ind w:left="284" w:hanging="284"/>
        <w:jc w:val="both"/>
        <w:rPr>
          <w:rFonts w:ascii="NTTimes/Cyrillic" w:hAnsi="NTTimes/Cyrillic"/>
          <w:sz w:val="18"/>
        </w:rPr>
      </w:pPr>
      <w:r>
        <w:rPr>
          <w:rFonts w:ascii="NTTimes/Cyrillic" w:hAnsi="NTTimes/Cyrillic"/>
          <w:sz w:val="18"/>
        </w:rPr>
        <w:t xml:space="preserve"> б) лимфогенным путем </w:t>
      </w:r>
    </w:p>
    <w:p w:rsidR="00000000" w:rsidRDefault="00F67113">
      <w:pPr>
        <w:ind w:left="284" w:hanging="284"/>
        <w:jc w:val="both"/>
        <w:rPr>
          <w:rFonts w:ascii="NTTimes/Cyrillic" w:hAnsi="NTTimes/Cyrillic"/>
          <w:sz w:val="18"/>
        </w:rPr>
      </w:pPr>
      <w:r>
        <w:rPr>
          <w:rFonts w:ascii="NTTimes/Cyrillic" w:hAnsi="NTTimes/Cyrillic"/>
          <w:sz w:val="18"/>
        </w:rPr>
        <w:t xml:space="preserve"> в) смешанным (лимфогенным + гематогенным) путем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правильные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033. Высокодифференцированный рак щитовидной железы может метастазировать </w:t>
      </w:r>
    </w:p>
    <w:p w:rsidR="00000000" w:rsidRDefault="00F67113">
      <w:pPr>
        <w:ind w:left="284" w:hanging="284"/>
        <w:jc w:val="both"/>
        <w:rPr>
          <w:rFonts w:ascii="NTTimes/Cyrillic" w:hAnsi="NTTimes/Cyrillic"/>
          <w:sz w:val="18"/>
        </w:rPr>
      </w:pPr>
      <w:r>
        <w:rPr>
          <w:rFonts w:ascii="NTTimes/Cyrillic" w:hAnsi="NTTimes/Cyrillic"/>
          <w:sz w:val="18"/>
        </w:rPr>
        <w:t xml:space="preserve"> а) лимфогенным путем </w:t>
      </w:r>
    </w:p>
    <w:p w:rsidR="00000000" w:rsidRDefault="00F67113">
      <w:pPr>
        <w:ind w:left="284" w:hanging="284"/>
        <w:jc w:val="both"/>
        <w:rPr>
          <w:rFonts w:ascii="NTTimes/Cyrillic" w:hAnsi="NTTimes/Cyrillic"/>
          <w:sz w:val="18"/>
        </w:rPr>
      </w:pPr>
      <w:r>
        <w:rPr>
          <w:rFonts w:ascii="NTTimes/Cyrillic" w:hAnsi="NTTimes/Cyrillic"/>
          <w:sz w:val="18"/>
        </w:rPr>
        <w:t xml:space="preserve"> б) гематогенным путем </w:t>
      </w:r>
    </w:p>
    <w:p w:rsidR="00000000" w:rsidRDefault="00F67113">
      <w:pPr>
        <w:ind w:left="284" w:hanging="284"/>
        <w:jc w:val="both"/>
        <w:rPr>
          <w:rFonts w:ascii="NTTimes/Cyrillic" w:hAnsi="NTTimes/Cyrillic"/>
          <w:sz w:val="18"/>
        </w:rPr>
      </w:pPr>
      <w:r>
        <w:rPr>
          <w:rFonts w:ascii="NTTimes/Cyrillic" w:hAnsi="NTTimes/Cyrillic"/>
          <w:sz w:val="18"/>
        </w:rPr>
        <w:t xml:space="preserve"> в) внутриорганно </w:t>
      </w:r>
    </w:p>
    <w:p w:rsidR="00000000" w:rsidRDefault="00F67113">
      <w:pPr>
        <w:ind w:left="284" w:hanging="284"/>
        <w:jc w:val="both"/>
        <w:rPr>
          <w:rFonts w:ascii="NTTimes/Cyrillic" w:hAnsi="NTTimes/Cyrillic"/>
          <w:sz w:val="18"/>
        </w:rPr>
      </w:pPr>
      <w:r>
        <w:rPr>
          <w:rFonts w:ascii="NTTimes/Cyrillic" w:hAnsi="NTTimes/Cyrillic"/>
          <w:sz w:val="18"/>
        </w:rPr>
        <w:t xml:space="preserve"> г) всеми указанными выше путями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034. Целям частной клинической онкологии в наибольшей степени соответствует и применяется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онконозологическая классификация </w:t>
      </w:r>
    </w:p>
    <w:p w:rsidR="00000000" w:rsidRDefault="00F67113">
      <w:pPr>
        <w:ind w:left="284" w:hanging="284"/>
        <w:jc w:val="both"/>
        <w:rPr>
          <w:rFonts w:ascii="NTTimes/Cyrillic" w:hAnsi="NTTimes/Cyrillic"/>
          <w:sz w:val="18"/>
        </w:rPr>
      </w:pPr>
      <w:r>
        <w:rPr>
          <w:rFonts w:ascii="NTTimes/Cyrillic" w:hAnsi="NTTimes/Cyrillic"/>
          <w:sz w:val="18"/>
        </w:rPr>
        <w:t xml:space="preserve"> б) этиологическая классификация </w:t>
      </w:r>
    </w:p>
    <w:p w:rsidR="00000000" w:rsidRDefault="00F67113">
      <w:pPr>
        <w:ind w:left="284" w:hanging="284"/>
        <w:jc w:val="both"/>
        <w:rPr>
          <w:rFonts w:ascii="NTTimes/Cyrillic" w:hAnsi="NTTimes/Cyrillic"/>
          <w:sz w:val="18"/>
        </w:rPr>
      </w:pPr>
      <w:r>
        <w:rPr>
          <w:rFonts w:ascii="NTTimes/Cyrillic" w:hAnsi="NTTimes/Cyrillic"/>
          <w:sz w:val="18"/>
        </w:rPr>
        <w:t xml:space="preserve"> в) эмбриогенетическая классификация </w:t>
      </w:r>
    </w:p>
    <w:p w:rsidR="00000000" w:rsidRDefault="00F67113">
      <w:pPr>
        <w:ind w:left="284" w:hanging="284"/>
        <w:jc w:val="both"/>
        <w:rPr>
          <w:rFonts w:ascii="NTTimes/Cyrillic" w:hAnsi="NTTimes/Cyrillic"/>
          <w:sz w:val="18"/>
        </w:rPr>
      </w:pPr>
      <w:r>
        <w:rPr>
          <w:rFonts w:ascii="NTTimes/Cyrillic" w:hAnsi="NTTimes/Cyrillic"/>
          <w:sz w:val="18"/>
        </w:rPr>
        <w:t xml:space="preserve"> г) гистогенет</w:t>
      </w:r>
      <w:r>
        <w:rPr>
          <w:rFonts w:ascii="NTTimes/Cyrillic" w:hAnsi="NTTimes/Cyrillic"/>
          <w:sz w:val="18"/>
        </w:rPr>
        <w:t xml:space="preserve">ическая классификация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035. Наиболее часто встречающаяся морфологическая форма рака эндометрия </w:t>
      </w:r>
    </w:p>
    <w:p w:rsidR="00000000" w:rsidRDefault="00F67113">
      <w:pPr>
        <w:ind w:left="284" w:hanging="284"/>
        <w:jc w:val="both"/>
        <w:rPr>
          <w:rFonts w:ascii="NTTimes/Cyrillic" w:hAnsi="NTTimes/Cyrillic"/>
          <w:sz w:val="18"/>
        </w:rPr>
      </w:pPr>
      <w:r>
        <w:rPr>
          <w:rFonts w:ascii="NTTimes/Cyrillic" w:hAnsi="NTTimes/Cyrillic"/>
          <w:sz w:val="18"/>
        </w:rPr>
        <w:t xml:space="preserve"> а) плоскоклеточный рак </w:t>
      </w:r>
    </w:p>
    <w:p w:rsidR="00000000" w:rsidRDefault="00F67113">
      <w:pPr>
        <w:ind w:left="284" w:hanging="284"/>
        <w:jc w:val="both"/>
        <w:rPr>
          <w:rFonts w:ascii="NTTimes/Cyrillic" w:hAnsi="NTTimes/Cyrillic"/>
          <w:sz w:val="18"/>
        </w:rPr>
      </w:pPr>
      <w:r>
        <w:rPr>
          <w:rFonts w:ascii="NTTimes/Cyrillic" w:hAnsi="NTTimes/Cyrillic"/>
          <w:sz w:val="18"/>
        </w:rPr>
        <w:t xml:space="preserve"> б) аденокарцинома </w:t>
      </w:r>
    </w:p>
    <w:p w:rsidR="00000000" w:rsidRDefault="00F67113">
      <w:pPr>
        <w:ind w:left="284" w:hanging="284"/>
        <w:jc w:val="both"/>
        <w:rPr>
          <w:rFonts w:ascii="NTTimes/Cyrillic" w:hAnsi="NTTimes/Cyrillic"/>
          <w:sz w:val="18"/>
        </w:rPr>
      </w:pPr>
      <w:r>
        <w:rPr>
          <w:rFonts w:ascii="NTTimes/Cyrillic" w:hAnsi="NTTimes/Cyrillic"/>
          <w:sz w:val="18"/>
        </w:rPr>
        <w:t xml:space="preserve"> в) железисто-плоскоклеточный рак </w:t>
      </w:r>
    </w:p>
    <w:p w:rsidR="00000000" w:rsidRDefault="00F67113">
      <w:pPr>
        <w:ind w:left="284" w:hanging="284"/>
        <w:jc w:val="both"/>
        <w:rPr>
          <w:rFonts w:ascii="NTTimes/Cyrillic" w:hAnsi="NTTimes/Cyrillic"/>
          <w:sz w:val="18"/>
        </w:rPr>
      </w:pPr>
      <w:r>
        <w:rPr>
          <w:rFonts w:ascii="NTTimes/Cyrillic" w:hAnsi="NTTimes/Cyrillic"/>
          <w:sz w:val="18"/>
        </w:rPr>
        <w:t xml:space="preserve"> г) недифференцированный рак </w:t>
      </w:r>
    </w:p>
    <w:p w:rsidR="00000000" w:rsidRDefault="00F67113">
      <w:pPr>
        <w:ind w:left="284" w:hanging="284"/>
        <w:jc w:val="both"/>
        <w:rPr>
          <w:rFonts w:ascii="NTTimes/Cyrillic" w:hAnsi="NTTimes/Cyrillic"/>
          <w:sz w:val="18"/>
        </w:rPr>
      </w:pPr>
      <w:r>
        <w:rPr>
          <w:rFonts w:ascii="NTTimes/Cyrillic" w:hAnsi="NTTimes/Cyrillic"/>
          <w:sz w:val="18"/>
        </w:rPr>
        <w:t xml:space="preserve"> д) светлоклеточная аденокарцинома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036. Наиболее часто встречающаяся морфологическая форма рака шейки матки </w:t>
      </w:r>
    </w:p>
    <w:p w:rsidR="00000000" w:rsidRDefault="00F67113">
      <w:pPr>
        <w:ind w:left="284" w:hanging="284"/>
        <w:jc w:val="both"/>
        <w:rPr>
          <w:rFonts w:ascii="NTTimes/Cyrillic" w:hAnsi="NTTimes/Cyrillic"/>
          <w:sz w:val="18"/>
        </w:rPr>
      </w:pPr>
      <w:r>
        <w:rPr>
          <w:rFonts w:ascii="NTTimes/Cyrillic" w:hAnsi="NTTimes/Cyrillic"/>
          <w:sz w:val="18"/>
        </w:rPr>
        <w:t xml:space="preserve"> а) плоскоклеточный рак </w:t>
      </w:r>
    </w:p>
    <w:p w:rsidR="00000000" w:rsidRDefault="00F67113">
      <w:pPr>
        <w:ind w:left="284" w:hanging="284"/>
        <w:jc w:val="both"/>
        <w:rPr>
          <w:rFonts w:ascii="NTTimes/Cyrillic" w:hAnsi="NTTimes/Cyrillic"/>
          <w:sz w:val="18"/>
        </w:rPr>
      </w:pPr>
      <w:r>
        <w:rPr>
          <w:rFonts w:ascii="NTTimes/Cyrillic" w:hAnsi="NTTimes/Cyrillic"/>
          <w:sz w:val="18"/>
        </w:rPr>
        <w:t xml:space="preserve"> б) аденокарцинома </w:t>
      </w:r>
    </w:p>
    <w:p w:rsidR="00000000" w:rsidRDefault="00F67113">
      <w:pPr>
        <w:ind w:left="284" w:hanging="284"/>
        <w:jc w:val="both"/>
        <w:rPr>
          <w:rFonts w:ascii="NTTimes/Cyrillic" w:hAnsi="NTTimes/Cyrillic"/>
          <w:sz w:val="18"/>
        </w:rPr>
      </w:pPr>
      <w:r>
        <w:rPr>
          <w:rFonts w:ascii="NTTimes/Cyrillic" w:hAnsi="NTTimes/Cyrillic"/>
          <w:sz w:val="18"/>
        </w:rPr>
        <w:t xml:space="preserve"> в) саркома </w:t>
      </w:r>
    </w:p>
    <w:p w:rsidR="00000000" w:rsidRDefault="00F67113">
      <w:pPr>
        <w:ind w:left="284" w:hanging="284"/>
        <w:jc w:val="both"/>
        <w:rPr>
          <w:rFonts w:ascii="NTTimes/Cyrillic" w:hAnsi="NTTimes/Cyrillic"/>
          <w:sz w:val="18"/>
        </w:rPr>
      </w:pPr>
      <w:r>
        <w:rPr>
          <w:rFonts w:ascii="NTTimes/Cyrillic" w:hAnsi="NTTimes/Cyrillic"/>
          <w:sz w:val="18"/>
        </w:rPr>
        <w:t xml:space="preserve"> г) светлоклеточный рак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037. Плоскоклеточный рак преимущественно встречается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в пищеводе и анальном канале прямой кишки </w:t>
      </w:r>
    </w:p>
    <w:p w:rsidR="00000000" w:rsidRDefault="00F67113">
      <w:pPr>
        <w:ind w:left="284" w:hanging="284"/>
        <w:jc w:val="both"/>
        <w:rPr>
          <w:rFonts w:ascii="NTTimes/Cyrillic" w:hAnsi="NTTimes/Cyrillic"/>
          <w:sz w:val="18"/>
        </w:rPr>
      </w:pPr>
      <w:r>
        <w:rPr>
          <w:rFonts w:ascii="NTTimes/Cyrillic" w:hAnsi="NTTimes/Cyrillic"/>
          <w:sz w:val="18"/>
        </w:rPr>
        <w:t xml:space="preserve"> б) в жел</w:t>
      </w:r>
      <w:r>
        <w:rPr>
          <w:rFonts w:ascii="NTTimes/Cyrillic" w:hAnsi="NTTimes/Cyrillic"/>
          <w:sz w:val="18"/>
        </w:rPr>
        <w:t xml:space="preserve">удке и тонкой кишке </w:t>
      </w:r>
    </w:p>
    <w:p w:rsidR="00000000" w:rsidRDefault="00F67113">
      <w:pPr>
        <w:ind w:left="284" w:hanging="284"/>
        <w:jc w:val="both"/>
        <w:rPr>
          <w:rFonts w:ascii="NTTimes/Cyrillic" w:hAnsi="NTTimes/Cyrillic"/>
          <w:sz w:val="18"/>
        </w:rPr>
      </w:pPr>
      <w:r>
        <w:rPr>
          <w:rFonts w:ascii="NTTimes/Cyrillic" w:hAnsi="NTTimes/Cyrillic"/>
          <w:sz w:val="18"/>
        </w:rPr>
        <w:t xml:space="preserve"> в) в тонкой и ободочной кишке </w:t>
      </w:r>
    </w:p>
    <w:p w:rsidR="00000000" w:rsidRDefault="00F67113">
      <w:pPr>
        <w:ind w:left="284" w:hanging="284"/>
        <w:jc w:val="both"/>
        <w:rPr>
          <w:rFonts w:ascii="NTTimes/Cyrillic" w:hAnsi="NTTimes/Cyrillic"/>
          <w:sz w:val="18"/>
        </w:rPr>
      </w:pPr>
      <w:r>
        <w:rPr>
          <w:rFonts w:ascii="NTTimes/Cyrillic" w:hAnsi="NTTimes/Cyrillic"/>
          <w:sz w:val="18"/>
        </w:rPr>
        <w:t xml:space="preserve"> г) в желудке и ободочной кишке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038. Аденокарцинома чаще встречается при опухолях </w:t>
      </w:r>
    </w:p>
    <w:p w:rsidR="00000000" w:rsidRDefault="00F67113">
      <w:pPr>
        <w:ind w:left="284" w:hanging="284"/>
        <w:jc w:val="both"/>
        <w:rPr>
          <w:rFonts w:ascii="NTTimes/Cyrillic" w:hAnsi="NTTimes/Cyrillic"/>
          <w:sz w:val="18"/>
        </w:rPr>
      </w:pPr>
      <w:r>
        <w:rPr>
          <w:rFonts w:ascii="NTTimes/Cyrillic" w:hAnsi="NTTimes/Cyrillic"/>
          <w:sz w:val="18"/>
        </w:rPr>
        <w:t xml:space="preserve"> а) шейки матки </w:t>
      </w:r>
    </w:p>
    <w:p w:rsidR="00000000" w:rsidRDefault="00F67113">
      <w:pPr>
        <w:ind w:left="284" w:hanging="284"/>
        <w:jc w:val="both"/>
        <w:rPr>
          <w:rFonts w:ascii="NTTimes/Cyrillic" w:hAnsi="NTTimes/Cyrillic"/>
          <w:sz w:val="18"/>
        </w:rPr>
      </w:pPr>
      <w:r>
        <w:rPr>
          <w:rFonts w:ascii="NTTimes/Cyrillic" w:hAnsi="NTTimes/Cyrillic"/>
          <w:sz w:val="18"/>
        </w:rPr>
        <w:t xml:space="preserve"> б) тела матки </w:t>
      </w:r>
    </w:p>
    <w:p w:rsidR="00000000" w:rsidRDefault="00F67113">
      <w:pPr>
        <w:ind w:left="284" w:hanging="284"/>
        <w:jc w:val="both"/>
        <w:rPr>
          <w:rFonts w:ascii="NTTimes/Cyrillic" w:hAnsi="NTTimes/Cyrillic"/>
          <w:sz w:val="18"/>
        </w:rPr>
      </w:pPr>
      <w:r>
        <w:rPr>
          <w:rFonts w:ascii="NTTimes/Cyrillic" w:hAnsi="NTTimes/Cyrillic"/>
          <w:sz w:val="18"/>
        </w:rPr>
        <w:t xml:space="preserve"> в) влагалища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г) вульвы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039. К опухолям стромы полового тяжа яичка относится </w:t>
      </w:r>
    </w:p>
    <w:p w:rsidR="00000000" w:rsidRDefault="00F67113">
      <w:pPr>
        <w:ind w:left="284" w:hanging="284"/>
        <w:jc w:val="both"/>
        <w:rPr>
          <w:rFonts w:ascii="NTTimes/Cyrillic" w:hAnsi="NTTimes/Cyrillic"/>
          <w:sz w:val="18"/>
        </w:rPr>
      </w:pPr>
      <w:r>
        <w:rPr>
          <w:rFonts w:ascii="NTTimes/Cyrillic" w:hAnsi="NTTimes/Cyrillic"/>
          <w:sz w:val="18"/>
        </w:rPr>
        <w:t xml:space="preserve"> а) опухоль желточного мешка </w:t>
      </w:r>
    </w:p>
    <w:p w:rsidR="00000000" w:rsidRDefault="00F67113">
      <w:pPr>
        <w:ind w:left="284" w:hanging="284"/>
        <w:jc w:val="both"/>
        <w:rPr>
          <w:rFonts w:ascii="NTTimes/Cyrillic" w:hAnsi="NTTimes/Cyrillic"/>
          <w:sz w:val="18"/>
        </w:rPr>
      </w:pPr>
      <w:r>
        <w:rPr>
          <w:rFonts w:ascii="NTTimes/Cyrillic" w:hAnsi="NTTimes/Cyrillic"/>
          <w:sz w:val="18"/>
        </w:rPr>
        <w:t xml:space="preserve"> б) тератома </w:t>
      </w:r>
    </w:p>
    <w:p w:rsidR="00000000" w:rsidRDefault="00F67113">
      <w:pPr>
        <w:ind w:left="284" w:hanging="284"/>
        <w:jc w:val="both"/>
        <w:rPr>
          <w:rFonts w:ascii="NTTimes/Cyrillic" w:hAnsi="NTTimes/Cyrillic"/>
          <w:sz w:val="18"/>
        </w:rPr>
      </w:pPr>
      <w:r>
        <w:rPr>
          <w:rFonts w:ascii="NTTimes/Cyrillic" w:hAnsi="NTTimes/Cyrillic"/>
          <w:sz w:val="18"/>
        </w:rPr>
        <w:t xml:space="preserve"> в) гранулезоклеточная опухоль </w:t>
      </w:r>
    </w:p>
    <w:p w:rsidR="00000000" w:rsidRDefault="00F67113">
      <w:pPr>
        <w:ind w:left="284" w:hanging="284"/>
        <w:jc w:val="both"/>
        <w:rPr>
          <w:rFonts w:ascii="NTTimes/Cyrillic" w:hAnsi="NTTimes/Cyrillic"/>
          <w:sz w:val="18"/>
        </w:rPr>
      </w:pPr>
      <w:r>
        <w:rPr>
          <w:rFonts w:ascii="NTTimes/Cyrillic" w:hAnsi="NTTimes/Cyrillic"/>
          <w:sz w:val="18"/>
        </w:rPr>
        <w:t xml:space="preserve"> г) все перечисленные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040. Срочное гистологическое исследование при операции по поводу новообразования молочной железы можно не выполнять, если диагноз подтвержден </w:t>
      </w:r>
    </w:p>
    <w:p w:rsidR="00000000" w:rsidRDefault="00F67113">
      <w:pPr>
        <w:ind w:left="284" w:hanging="284"/>
        <w:jc w:val="both"/>
        <w:rPr>
          <w:rFonts w:ascii="NTTimes/Cyrillic" w:hAnsi="NTTimes/Cyrillic"/>
          <w:sz w:val="18"/>
        </w:rPr>
      </w:pPr>
      <w:r>
        <w:rPr>
          <w:rFonts w:ascii="NTTimes/Cyrillic" w:hAnsi="NTTimes/Cyrillic"/>
          <w:sz w:val="18"/>
        </w:rPr>
        <w:t xml:space="preserve"> а) клиническими</w:t>
      </w:r>
      <w:r>
        <w:rPr>
          <w:rFonts w:ascii="NTTimes/Cyrillic" w:hAnsi="NTTimes/Cyrillic"/>
          <w:sz w:val="18"/>
        </w:rPr>
        <w:t xml:space="preserve"> данными </w:t>
      </w:r>
    </w:p>
    <w:p w:rsidR="00000000" w:rsidRDefault="00F67113">
      <w:pPr>
        <w:ind w:left="284" w:hanging="284"/>
        <w:jc w:val="both"/>
        <w:rPr>
          <w:rFonts w:ascii="NTTimes/Cyrillic" w:hAnsi="NTTimes/Cyrillic"/>
          <w:sz w:val="18"/>
        </w:rPr>
      </w:pPr>
      <w:r>
        <w:rPr>
          <w:rFonts w:ascii="NTTimes/Cyrillic" w:hAnsi="NTTimes/Cyrillic"/>
          <w:sz w:val="18"/>
        </w:rPr>
        <w:t xml:space="preserve"> б) маммографией </w:t>
      </w:r>
    </w:p>
    <w:p w:rsidR="00000000" w:rsidRDefault="00F67113">
      <w:pPr>
        <w:ind w:left="284" w:hanging="284"/>
        <w:jc w:val="both"/>
        <w:rPr>
          <w:rFonts w:ascii="NTTimes/Cyrillic" w:hAnsi="NTTimes/Cyrillic"/>
          <w:sz w:val="18"/>
        </w:rPr>
      </w:pPr>
      <w:r>
        <w:rPr>
          <w:rFonts w:ascii="NTTimes/Cyrillic" w:hAnsi="NTTimes/Cyrillic"/>
          <w:sz w:val="18"/>
        </w:rPr>
        <w:t xml:space="preserve"> в) термографией </w:t>
      </w:r>
    </w:p>
    <w:p w:rsidR="00000000" w:rsidRDefault="00F67113">
      <w:pPr>
        <w:ind w:left="284" w:hanging="284"/>
        <w:jc w:val="both"/>
        <w:rPr>
          <w:rFonts w:ascii="NTTimes/Cyrillic" w:hAnsi="NTTimes/Cyrillic"/>
          <w:sz w:val="18"/>
        </w:rPr>
      </w:pPr>
      <w:r>
        <w:rPr>
          <w:rFonts w:ascii="NTTimes/Cyrillic" w:hAnsi="NTTimes/Cyrillic"/>
          <w:sz w:val="18"/>
        </w:rPr>
        <w:t xml:space="preserve"> г) морфологическим цитологическим исследованием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041. При клиническом диагнозе меланомы без морфологической верификации может быть начато </w:t>
      </w:r>
    </w:p>
    <w:p w:rsidR="00000000" w:rsidRDefault="00F67113">
      <w:pPr>
        <w:ind w:left="284" w:hanging="284"/>
        <w:jc w:val="both"/>
        <w:rPr>
          <w:rFonts w:ascii="NTTimes/Cyrillic" w:hAnsi="NTTimes/Cyrillic"/>
          <w:sz w:val="18"/>
        </w:rPr>
      </w:pPr>
      <w:r>
        <w:rPr>
          <w:rFonts w:ascii="NTTimes/Cyrillic" w:hAnsi="NTTimes/Cyrillic"/>
          <w:sz w:val="18"/>
        </w:rPr>
        <w:t xml:space="preserve"> а) хирургическое лечение </w:t>
      </w:r>
    </w:p>
    <w:p w:rsidR="00000000" w:rsidRDefault="00F67113">
      <w:pPr>
        <w:ind w:left="284" w:hanging="284"/>
        <w:jc w:val="both"/>
        <w:rPr>
          <w:rFonts w:ascii="NTTimes/Cyrillic" w:hAnsi="NTTimes/Cyrillic"/>
          <w:sz w:val="18"/>
        </w:rPr>
      </w:pPr>
      <w:r>
        <w:rPr>
          <w:rFonts w:ascii="NTTimes/Cyrillic" w:hAnsi="NTTimes/Cyrillic"/>
          <w:sz w:val="18"/>
        </w:rPr>
        <w:t xml:space="preserve"> б) химиотерапевтическое лечение </w:t>
      </w:r>
    </w:p>
    <w:p w:rsidR="00000000" w:rsidRDefault="00F67113">
      <w:pPr>
        <w:ind w:left="284" w:hanging="284"/>
        <w:jc w:val="both"/>
        <w:rPr>
          <w:rFonts w:ascii="NTTimes/Cyrillic" w:hAnsi="NTTimes/Cyrillic"/>
          <w:sz w:val="18"/>
        </w:rPr>
      </w:pPr>
      <w:r>
        <w:rPr>
          <w:rFonts w:ascii="NTTimes/Cyrillic" w:hAnsi="NTTimes/Cyrillic"/>
          <w:sz w:val="18"/>
        </w:rPr>
        <w:t xml:space="preserve"> в) лучевое лечение </w:t>
      </w:r>
    </w:p>
    <w:p w:rsidR="00000000" w:rsidRDefault="00F67113">
      <w:pPr>
        <w:ind w:left="284" w:hanging="284"/>
        <w:jc w:val="both"/>
        <w:rPr>
          <w:rFonts w:ascii="NTTimes/Cyrillic" w:hAnsi="NTTimes/Cyrillic"/>
          <w:sz w:val="18"/>
        </w:rPr>
      </w:pPr>
      <w:r>
        <w:rPr>
          <w:rFonts w:ascii="NTTimes/Cyrillic" w:hAnsi="NTTimes/Cyrillic"/>
          <w:sz w:val="18"/>
        </w:rPr>
        <w:t xml:space="preserve"> г) иммунологическое лечение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042. Для характеристики первичных опухолей отечественной классификацией опухолей по стадиям (МЗ СССР 1984 г. ) учитываются </w:t>
      </w:r>
    </w:p>
    <w:p w:rsidR="00000000" w:rsidRDefault="00F67113">
      <w:pPr>
        <w:ind w:left="284" w:hanging="284"/>
        <w:jc w:val="both"/>
        <w:rPr>
          <w:rFonts w:ascii="NTTimes/Cyrillic" w:hAnsi="NTTimes/Cyrillic"/>
          <w:sz w:val="18"/>
        </w:rPr>
      </w:pPr>
      <w:r>
        <w:rPr>
          <w:rFonts w:ascii="NTTimes/Cyrillic" w:hAnsi="NTTimes/Cyrillic"/>
          <w:sz w:val="18"/>
        </w:rPr>
        <w:t xml:space="preserve"> а) размеры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б) глубина инвазии </w:t>
      </w:r>
    </w:p>
    <w:p w:rsidR="00000000" w:rsidRDefault="00F67113">
      <w:pPr>
        <w:ind w:left="284" w:hanging="284"/>
        <w:jc w:val="both"/>
        <w:rPr>
          <w:rFonts w:ascii="NTTimes/Cyrillic" w:hAnsi="NTTimes/Cyrillic"/>
          <w:sz w:val="18"/>
        </w:rPr>
      </w:pPr>
      <w:r>
        <w:rPr>
          <w:rFonts w:ascii="NTTimes/Cyrillic" w:hAnsi="NTTimes/Cyrillic"/>
          <w:sz w:val="18"/>
        </w:rPr>
        <w:t xml:space="preserve"> в) наличие отдаленных метастазов </w:t>
      </w:r>
    </w:p>
    <w:p w:rsidR="00000000" w:rsidRDefault="00F67113">
      <w:pPr>
        <w:ind w:left="284" w:hanging="284"/>
        <w:jc w:val="both"/>
        <w:rPr>
          <w:rFonts w:ascii="NTTimes/Cyrillic" w:hAnsi="NTTimes/Cyrillic"/>
          <w:sz w:val="18"/>
        </w:rPr>
      </w:pPr>
      <w:r>
        <w:rPr>
          <w:rFonts w:ascii="NTTimes/Cyrillic" w:hAnsi="NTTimes/Cyrillic"/>
          <w:sz w:val="18"/>
        </w:rPr>
        <w:t xml:space="preserve"> г) верно а</w:t>
      </w:r>
      <w:r>
        <w:rPr>
          <w:rFonts w:ascii="NTTimes/Cyrillic" w:hAnsi="NTTimes/Cyrillic"/>
          <w:sz w:val="18"/>
        </w:rPr>
        <w:t xml:space="preserve">) и б) </w:t>
      </w:r>
    </w:p>
    <w:p w:rsidR="00000000" w:rsidRDefault="00F67113">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044. Символ "а" в классификации (кроме опухолей женских половых органов) не используется, как правило, для характеристики </w:t>
      </w:r>
    </w:p>
    <w:p w:rsidR="00000000" w:rsidRDefault="00F67113">
      <w:pPr>
        <w:ind w:left="284" w:hanging="284"/>
        <w:jc w:val="both"/>
        <w:rPr>
          <w:rFonts w:ascii="NTTimes/Cyrillic" w:hAnsi="NTTimes/Cyrillic"/>
          <w:sz w:val="18"/>
        </w:rPr>
      </w:pPr>
      <w:r>
        <w:rPr>
          <w:rFonts w:ascii="NTTimes/Cyrillic" w:hAnsi="NTTimes/Cyrillic"/>
          <w:sz w:val="18"/>
        </w:rPr>
        <w:t xml:space="preserve"> а) I стадии заболевания </w:t>
      </w:r>
    </w:p>
    <w:p w:rsidR="00000000" w:rsidRDefault="00F67113">
      <w:pPr>
        <w:ind w:left="284" w:hanging="284"/>
        <w:jc w:val="both"/>
        <w:rPr>
          <w:rFonts w:ascii="NTTimes/Cyrillic" w:hAnsi="NTTimes/Cyrillic"/>
          <w:sz w:val="18"/>
        </w:rPr>
      </w:pPr>
      <w:r>
        <w:rPr>
          <w:rFonts w:ascii="NTTimes/Cyrillic" w:hAnsi="NTTimes/Cyrillic"/>
          <w:sz w:val="18"/>
        </w:rPr>
        <w:t xml:space="preserve"> б) II стадии заболевания </w:t>
      </w:r>
    </w:p>
    <w:p w:rsidR="00000000" w:rsidRDefault="00F67113">
      <w:pPr>
        <w:ind w:left="284" w:hanging="284"/>
        <w:jc w:val="both"/>
        <w:rPr>
          <w:rFonts w:ascii="NTTimes/Cyrillic" w:hAnsi="NTTimes/Cyrillic"/>
          <w:sz w:val="18"/>
        </w:rPr>
      </w:pPr>
      <w:r>
        <w:rPr>
          <w:rFonts w:ascii="NTTimes/Cyrillic" w:hAnsi="NTTimes/Cyrillic"/>
          <w:sz w:val="18"/>
        </w:rPr>
        <w:t xml:space="preserve"> в) III стадии заболевания </w:t>
      </w:r>
    </w:p>
    <w:p w:rsidR="00000000" w:rsidRDefault="00F67113">
      <w:pPr>
        <w:ind w:left="284" w:hanging="284"/>
        <w:jc w:val="both"/>
        <w:rPr>
          <w:rFonts w:ascii="NTTimes/Cyrillic" w:hAnsi="NTTimes/Cyrillic"/>
          <w:sz w:val="18"/>
        </w:rPr>
      </w:pPr>
      <w:r>
        <w:rPr>
          <w:rFonts w:ascii="NTTimes/Cyrillic" w:hAnsi="NTTimes/Cyrillic"/>
          <w:sz w:val="18"/>
        </w:rPr>
        <w:t xml:space="preserve"> г) IV стадии заболевания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045. Символ "б" при II-III стадиях в классификации (кроме опухолей женских половых органов) применяется для обозначения </w:t>
      </w:r>
    </w:p>
    <w:p w:rsidR="00000000" w:rsidRDefault="00F67113">
      <w:pPr>
        <w:ind w:left="284" w:hanging="284"/>
        <w:jc w:val="both"/>
        <w:rPr>
          <w:rFonts w:ascii="NTTimes/Cyrillic" w:hAnsi="NTTimes/Cyrillic"/>
          <w:sz w:val="18"/>
        </w:rPr>
      </w:pPr>
      <w:r>
        <w:rPr>
          <w:rFonts w:ascii="NTTimes/Cyrillic" w:hAnsi="NTTimes/Cyrillic"/>
          <w:sz w:val="18"/>
        </w:rPr>
        <w:t xml:space="preserve"> а) отдаленных метастазов </w:t>
      </w:r>
    </w:p>
    <w:p w:rsidR="00000000" w:rsidRDefault="00F67113">
      <w:pPr>
        <w:ind w:left="284" w:hanging="284"/>
        <w:jc w:val="both"/>
        <w:rPr>
          <w:rFonts w:ascii="NTTimes/Cyrillic" w:hAnsi="NTTimes/Cyrillic"/>
          <w:sz w:val="18"/>
        </w:rPr>
      </w:pPr>
      <w:r>
        <w:rPr>
          <w:rFonts w:ascii="NTTimes/Cyrillic" w:hAnsi="NTTimes/Cyrillic"/>
          <w:sz w:val="18"/>
        </w:rPr>
        <w:t xml:space="preserve"> б) метастазов в регионарных лимфатических узлах </w:t>
      </w:r>
    </w:p>
    <w:p w:rsidR="00000000" w:rsidRDefault="00F67113">
      <w:pPr>
        <w:ind w:left="284" w:hanging="284"/>
        <w:jc w:val="both"/>
        <w:rPr>
          <w:rFonts w:ascii="NTTimes/Cyrillic" w:hAnsi="NTTimes/Cyrillic"/>
          <w:sz w:val="18"/>
        </w:rPr>
      </w:pPr>
      <w:r>
        <w:rPr>
          <w:rFonts w:ascii="NTTimes/Cyrillic" w:hAnsi="NTTimes/Cyrillic"/>
          <w:sz w:val="18"/>
        </w:rPr>
        <w:t xml:space="preserve"> в) врастания опухоли в окружающие анатомические с</w:t>
      </w:r>
      <w:r>
        <w:rPr>
          <w:rFonts w:ascii="NTTimes/Cyrillic" w:hAnsi="NTTimes/Cyrillic"/>
          <w:sz w:val="18"/>
        </w:rPr>
        <w:t xml:space="preserve">труктуры </w:t>
      </w:r>
    </w:p>
    <w:p w:rsidR="00000000" w:rsidRDefault="00F67113">
      <w:pPr>
        <w:ind w:left="284" w:hanging="284"/>
        <w:jc w:val="both"/>
        <w:rPr>
          <w:rFonts w:ascii="NTTimes/Cyrillic" w:hAnsi="NTTimes/Cyrillic"/>
          <w:sz w:val="18"/>
        </w:rPr>
      </w:pPr>
      <w:r>
        <w:rPr>
          <w:rFonts w:ascii="NTTimes/Cyrillic" w:hAnsi="NTTimes/Cyrillic"/>
          <w:sz w:val="18"/>
        </w:rPr>
        <w:t xml:space="preserve"> г) отсутствия инфильтрации прилегающих органов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046. Символ "б" в классификации (кроме опухолей женских половых органов) не используется, как правило, для характеристики </w:t>
      </w:r>
    </w:p>
    <w:p w:rsidR="00000000" w:rsidRDefault="00F67113">
      <w:pPr>
        <w:ind w:left="284" w:hanging="284"/>
        <w:jc w:val="both"/>
        <w:rPr>
          <w:rFonts w:ascii="NTTimes/Cyrillic" w:hAnsi="NTTimes/Cyrillic"/>
          <w:sz w:val="18"/>
        </w:rPr>
      </w:pPr>
      <w:r>
        <w:rPr>
          <w:rFonts w:ascii="NTTimes/Cyrillic" w:hAnsi="NTTimes/Cyrillic"/>
          <w:sz w:val="18"/>
        </w:rPr>
        <w:t xml:space="preserve"> а) I стадии заболевания </w:t>
      </w:r>
    </w:p>
    <w:p w:rsidR="00000000" w:rsidRDefault="00F67113">
      <w:pPr>
        <w:ind w:left="284" w:hanging="284"/>
        <w:jc w:val="both"/>
        <w:rPr>
          <w:rFonts w:ascii="NTTimes/Cyrillic" w:hAnsi="NTTimes/Cyrillic"/>
          <w:sz w:val="18"/>
        </w:rPr>
      </w:pPr>
      <w:r>
        <w:rPr>
          <w:rFonts w:ascii="NTTimes/Cyrillic" w:hAnsi="NTTimes/Cyrillic"/>
          <w:sz w:val="18"/>
        </w:rPr>
        <w:t xml:space="preserve"> б) II стадии заболевания </w:t>
      </w:r>
    </w:p>
    <w:p w:rsidR="00000000" w:rsidRDefault="00F67113">
      <w:pPr>
        <w:ind w:left="284" w:hanging="284"/>
        <w:jc w:val="both"/>
        <w:rPr>
          <w:rFonts w:ascii="NTTimes/Cyrillic" w:hAnsi="NTTimes/Cyrillic"/>
          <w:sz w:val="18"/>
        </w:rPr>
      </w:pPr>
      <w:r>
        <w:rPr>
          <w:rFonts w:ascii="NTTimes/Cyrillic" w:hAnsi="NTTimes/Cyrillic"/>
          <w:sz w:val="18"/>
        </w:rPr>
        <w:t xml:space="preserve"> в) III стадии заболевания </w:t>
      </w:r>
    </w:p>
    <w:p w:rsidR="00000000" w:rsidRDefault="00F67113">
      <w:pPr>
        <w:ind w:left="284" w:hanging="284"/>
        <w:jc w:val="both"/>
        <w:rPr>
          <w:rFonts w:ascii="NTTimes/Cyrillic" w:hAnsi="NTTimes/Cyrillic"/>
          <w:sz w:val="18"/>
        </w:rPr>
      </w:pPr>
      <w:r>
        <w:rPr>
          <w:rFonts w:ascii="NTTimes/Cyrillic" w:hAnsi="NTTimes/Cyrillic"/>
          <w:sz w:val="18"/>
        </w:rPr>
        <w:t xml:space="preserve"> г) IV стадии заболевания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047. Критерием IVб стадии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наличие метастазов в отдаленных органах </w:t>
      </w:r>
    </w:p>
    <w:p w:rsidR="00000000" w:rsidRDefault="00F67113">
      <w:pPr>
        <w:ind w:left="284" w:hanging="284"/>
        <w:jc w:val="both"/>
        <w:rPr>
          <w:rFonts w:ascii="NTTimes/Cyrillic" w:hAnsi="NTTimes/Cyrillic"/>
          <w:sz w:val="18"/>
        </w:rPr>
      </w:pPr>
      <w:r>
        <w:rPr>
          <w:rFonts w:ascii="NTTimes/Cyrillic" w:hAnsi="NTTimes/Cyrillic"/>
          <w:sz w:val="18"/>
        </w:rPr>
        <w:t xml:space="preserve"> б) наличие одиночного метастаза в регионарном лимфатическом узле </w:t>
      </w:r>
    </w:p>
    <w:p w:rsidR="00000000" w:rsidRDefault="00F67113">
      <w:pPr>
        <w:ind w:left="284" w:hanging="284"/>
        <w:jc w:val="both"/>
        <w:rPr>
          <w:rFonts w:ascii="NTTimes/Cyrillic" w:hAnsi="NTTimes/Cyrillic"/>
          <w:sz w:val="18"/>
        </w:rPr>
      </w:pPr>
      <w:r>
        <w:rPr>
          <w:rFonts w:ascii="NTTimes/Cyrillic" w:hAnsi="NTTimes/Cyrillic"/>
          <w:sz w:val="18"/>
        </w:rPr>
        <w:t xml:space="preserve"> в) наличие множественных смещаемых метастазов в регионарных лимфатическ</w:t>
      </w:r>
      <w:r>
        <w:rPr>
          <w:rFonts w:ascii="NTTimes/Cyrillic" w:hAnsi="NTTimes/Cyrillic"/>
          <w:sz w:val="18"/>
        </w:rPr>
        <w:t xml:space="preserve">их узлах </w:t>
      </w:r>
    </w:p>
    <w:p w:rsidR="00000000" w:rsidRDefault="00F67113">
      <w:pPr>
        <w:ind w:left="284" w:hanging="284"/>
        <w:jc w:val="both"/>
        <w:rPr>
          <w:rFonts w:ascii="NTTimes/Cyrillic" w:hAnsi="NTTimes/Cyrillic"/>
          <w:sz w:val="18"/>
        </w:rPr>
      </w:pPr>
      <w:r>
        <w:rPr>
          <w:rFonts w:ascii="NTTimes/Cyrillic" w:hAnsi="NTTimes/Cyrillic"/>
          <w:sz w:val="18"/>
        </w:rPr>
        <w:t xml:space="preserve"> г) массивное врастание опухоли в прилежащие жизненно важные органы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048. Критерием IVб стадии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массивное врастание опухоли в прилегающие органы </w:t>
      </w:r>
    </w:p>
    <w:p w:rsidR="00000000" w:rsidRDefault="00F67113">
      <w:pPr>
        <w:ind w:left="284" w:hanging="284"/>
        <w:jc w:val="both"/>
        <w:rPr>
          <w:rFonts w:ascii="NTTimes/Cyrillic" w:hAnsi="NTTimes/Cyrillic"/>
          <w:sz w:val="18"/>
        </w:rPr>
      </w:pPr>
      <w:r>
        <w:rPr>
          <w:rFonts w:ascii="NTTimes/Cyrillic" w:hAnsi="NTTimes/Cyrillic"/>
          <w:sz w:val="18"/>
        </w:rPr>
        <w:t xml:space="preserve"> б) наличие метастаза в регионарном лимфатическом узле </w:t>
      </w:r>
    </w:p>
    <w:p w:rsidR="00000000" w:rsidRDefault="00F67113">
      <w:pPr>
        <w:ind w:left="284" w:hanging="284"/>
        <w:jc w:val="both"/>
        <w:rPr>
          <w:rFonts w:ascii="NTTimes/Cyrillic" w:hAnsi="NTTimes/Cyrillic"/>
          <w:sz w:val="18"/>
        </w:rPr>
      </w:pPr>
      <w:r>
        <w:rPr>
          <w:rFonts w:ascii="NTTimes/Cyrillic" w:hAnsi="NTTimes/Cyrillic"/>
          <w:sz w:val="18"/>
        </w:rPr>
        <w:t xml:space="preserve"> в) наличие множественных метастазов в регионарных лимфатических узлах </w:t>
      </w:r>
    </w:p>
    <w:p w:rsidR="00000000" w:rsidRDefault="00F67113">
      <w:pPr>
        <w:ind w:left="284" w:hanging="284"/>
        <w:jc w:val="both"/>
        <w:rPr>
          <w:rFonts w:ascii="NTTimes/Cyrillic" w:hAnsi="NTTimes/Cyrillic"/>
          <w:sz w:val="18"/>
        </w:rPr>
      </w:pPr>
      <w:r>
        <w:rPr>
          <w:rFonts w:ascii="NTTimes/Cyrillic" w:hAnsi="NTTimes/Cyrillic"/>
          <w:sz w:val="18"/>
        </w:rPr>
        <w:t xml:space="preserve"> г) наличие множественных несмещаемых метастазов в регионарных лимфатических узлах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049. Массивное врастание опухоли в жизненно важный орган (органы) является исключительным признаком </w:t>
      </w:r>
    </w:p>
    <w:p w:rsidR="00000000" w:rsidRDefault="00F67113">
      <w:pPr>
        <w:ind w:left="284" w:hanging="284"/>
        <w:jc w:val="both"/>
        <w:rPr>
          <w:rFonts w:ascii="NTTimes/Cyrillic" w:hAnsi="NTTimes/Cyrillic"/>
          <w:sz w:val="18"/>
        </w:rPr>
      </w:pPr>
      <w:r>
        <w:rPr>
          <w:rFonts w:ascii="NTTimes/Cyrillic" w:hAnsi="NTTimes/Cyrillic"/>
          <w:sz w:val="18"/>
        </w:rPr>
        <w:t xml:space="preserve"> а) IIIа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б) IIIб ст</w:t>
      </w:r>
      <w:r>
        <w:rPr>
          <w:rFonts w:ascii="NTTimes/Cyrillic" w:hAnsi="NTTimes/Cyrillic"/>
          <w:sz w:val="18"/>
        </w:rPr>
        <w:t xml:space="preserve">адии </w:t>
      </w:r>
    </w:p>
    <w:p w:rsidR="00000000" w:rsidRDefault="00F67113">
      <w:pPr>
        <w:ind w:left="284" w:hanging="284"/>
        <w:jc w:val="both"/>
        <w:rPr>
          <w:rFonts w:ascii="NTTimes/Cyrillic" w:hAnsi="NTTimes/Cyrillic"/>
          <w:sz w:val="18"/>
        </w:rPr>
      </w:pPr>
      <w:r>
        <w:rPr>
          <w:rFonts w:ascii="NTTimes/Cyrillic" w:hAnsi="NTTimes/Cyrillic"/>
          <w:sz w:val="18"/>
        </w:rPr>
        <w:t xml:space="preserve"> в) IVа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г) IVб стадии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050. Полное прорастание опухолью всех слоев полого органа желудочно-кишечного тракта, как правило, соответствует </w:t>
      </w:r>
    </w:p>
    <w:p w:rsidR="00000000" w:rsidRDefault="00F67113">
      <w:pPr>
        <w:ind w:left="284" w:hanging="284"/>
        <w:jc w:val="both"/>
        <w:rPr>
          <w:rFonts w:ascii="NTTimes/Cyrillic" w:hAnsi="NTTimes/Cyrillic"/>
          <w:sz w:val="18"/>
        </w:rPr>
      </w:pPr>
      <w:r>
        <w:rPr>
          <w:rFonts w:ascii="NTTimes/Cyrillic" w:hAnsi="NTTimes/Cyrillic"/>
          <w:sz w:val="18"/>
        </w:rPr>
        <w:t xml:space="preserve"> а) I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б) IIа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в) IIб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г) III стадии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051. Локализация опухоли желудочно-кишечного тракта в пределах слизистого и подслизистого слоев органа при отсутствии метастазов соответствует </w:t>
      </w:r>
    </w:p>
    <w:p w:rsidR="00000000" w:rsidRDefault="00F67113">
      <w:pPr>
        <w:ind w:left="284" w:hanging="284"/>
        <w:jc w:val="both"/>
        <w:rPr>
          <w:rFonts w:ascii="NTTimes/Cyrillic" w:hAnsi="NTTimes/Cyrillic"/>
          <w:sz w:val="18"/>
        </w:rPr>
      </w:pPr>
      <w:r>
        <w:rPr>
          <w:rFonts w:ascii="NTTimes/Cyrillic" w:hAnsi="NTTimes/Cyrillic"/>
          <w:sz w:val="18"/>
        </w:rPr>
        <w:t xml:space="preserve"> а) I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б) II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в) II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г) IV стадии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052. Наличие множественных, подвижных метастазов в регионарных лимфатических узлах характери</w:t>
      </w:r>
      <w:r>
        <w:rPr>
          <w:rFonts w:ascii="NTTimes/Cyrillic" w:hAnsi="NTTimes/Cyrillic"/>
          <w:sz w:val="18"/>
        </w:rPr>
        <w:t xml:space="preserve">зует, как правило </w:t>
      </w:r>
    </w:p>
    <w:p w:rsidR="00000000" w:rsidRDefault="00F67113">
      <w:pPr>
        <w:ind w:left="284" w:hanging="284"/>
        <w:jc w:val="both"/>
        <w:rPr>
          <w:rFonts w:ascii="NTTimes/Cyrillic" w:hAnsi="NTTimes/Cyrillic"/>
          <w:sz w:val="18"/>
        </w:rPr>
      </w:pPr>
      <w:r>
        <w:rPr>
          <w:rFonts w:ascii="NTTimes/Cyrillic" w:hAnsi="NTTimes/Cyrillic"/>
          <w:sz w:val="18"/>
        </w:rPr>
        <w:t xml:space="preserve"> а) I стадию заболевания </w:t>
      </w:r>
    </w:p>
    <w:p w:rsidR="00000000" w:rsidRDefault="00F67113">
      <w:pPr>
        <w:ind w:left="284" w:hanging="284"/>
        <w:jc w:val="both"/>
        <w:rPr>
          <w:rFonts w:ascii="NTTimes/Cyrillic" w:hAnsi="NTTimes/Cyrillic"/>
          <w:sz w:val="18"/>
        </w:rPr>
      </w:pPr>
      <w:r>
        <w:rPr>
          <w:rFonts w:ascii="NTTimes/Cyrillic" w:hAnsi="NTTimes/Cyrillic"/>
          <w:sz w:val="18"/>
        </w:rPr>
        <w:t xml:space="preserve"> б) IIа стадию </w:t>
      </w:r>
    </w:p>
    <w:p w:rsidR="00000000" w:rsidRDefault="00F67113">
      <w:pPr>
        <w:ind w:left="284" w:hanging="284"/>
        <w:jc w:val="both"/>
        <w:rPr>
          <w:rFonts w:ascii="NTTimes/Cyrillic" w:hAnsi="NTTimes/Cyrillic"/>
          <w:sz w:val="18"/>
        </w:rPr>
      </w:pPr>
      <w:r>
        <w:rPr>
          <w:rFonts w:ascii="NTTimes/Cyrillic" w:hAnsi="NTTimes/Cyrillic"/>
          <w:sz w:val="18"/>
        </w:rPr>
        <w:t xml:space="preserve"> в) IIб стадию </w:t>
      </w:r>
    </w:p>
    <w:p w:rsidR="00000000" w:rsidRDefault="00F67113">
      <w:pPr>
        <w:ind w:left="284" w:hanging="284"/>
        <w:jc w:val="both"/>
        <w:rPr>
          <w:rFonts w:ascii="NTTimes/Cyrillic" w:hAnsi="NTTimes/Cyrillic"/>
          <w:sz w:val="18"/>
        </w:rPr>
      </w:pPr>
      <w:r>
        <w:rPr>
          <w:rFonts w:ascii="NTTimes/Cyrillic" w:hAnsi="NTTimes/Cyrillic"/>
          <w:sz w:val="18"/>
        </w:rPr>
        <w:t xml:space="preserve"> г) IIIа стадию </w:t>
      </w:r>
    </w:p>
    <w:p w:rsidR="00000000" w:rsidRDefault="00F67113">
      <w:pPr>
        <w:ind w:left="284" w:hanging="284"/>
        <w:jc w:val="both"/>
        <w:rPr>
          <w:rFonts w:ascii="NTTimes/Cyrillic" w:hAnsi="NTTimes/Cyrillic"/>
          <w:sz w:val="18"/>
        </w:rPr>
      </w:pPr>
      <w:r>
        <w:rPr>
          <w:rFonts w:ascii="NTTimes/Cyrillic" w:hAnsi="NTTimes/Cyrillic"/>
          <w:sz w:val="18"/>
        </w:rPr>
        <w:t xml:space="preserve"> д) IIIб стадию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053. Стадия заболевания может быть изменена после </w:t>
      </w:r>
    </w:p>
    <w:p w:rsidR="00000000" w:rsidRDefault="00F67113">
      <w:pPr>
        <w:ind w:left="284" w:hanging="284"/>
        <w:jc w:val="both"/>
        <w:rPr>
          <w:rFonts w:ascii="NTTimes/Cyrillic" w:hAnsi="NTTimes/Cyrillic"/>
          <w:sz w:val="18"/>
        </w:rPr>
      </w:pPr>
      <w:r>
        <w:rPr>
          <w:rFonts w:ascii="NTTimes/Cyrillic" w:hAnsi="NTTimes/Cyrillic"/>
          <w:sz w:val="18"/>
        </w:rPr>
        <w:t xml:space="preserve"> а) хирургического вмешательства </w:t>
      </w:r>
    </w:p>
    <w:p w:rsidR="00000000" w:rsidRDefault="00F67113">
      <w:pPr>
        <w:ind w:left="284" w:hanging="284"/>
        <w:jc w:val="both"/>
        <w:rPr>
          <w:rFonts w:ascii="NTTimes/Cyrillic" w:hAnsi="NTTimes/Cyrillic"/>
          <w:sz w:val="18"/>
        </w:rPr>
      </w:pPr>
      <w:r>
        <w:rPr>
          <w:rFonts w:ascii="NTTimes/Cyrillic" w:hAnsi="NTTimes/Cyrillic"/>
          <w:sz w:val="18"/>
        </w:rPr>
        <w:t xml:space="preserve"> б) лучевого лечения </w:t>
      </w:r>
    </w:p>
    <w:p w:rsidR="00000000" w:rsidRDefault="00F67113">
      <w:pPr>
        <w:ind w:left="284" w:hanging="284"/>
        <w:jc w:val="both"/>
        <w:rPr>
          <w:rFonts w:ascii="NTTimes/Cyrillic" w:hAnsi="NTTimes/Cyrillic"/>
          <w:sz w:val="18"/>
        </w:rPr>
      </w:pPr>
      <w:r>
        <w:rPr>
          <w:rFonts w:ascii="NTTimes/Cyrillic" w:hAnsi="NTTimes/Cyrillic"/>
          <w:sz w:val="18"/>
        </w:rPr>
        <w:t xml:space="preserve"> в) химиотерапии </w:t>
      </w:r>
    </w:p>
    <w:p w:rsidR="00000000" w:rsidRDefault="00F67113">
      <w:pPr>
        <w:ind w:left="284" w:hanging="284"/>
        <w:jc w:val="both"/>
        <w:rPr>
          <w:rFonts w:ascii="NTTimes/Cyrillic" w:hAnsi="NTTimes/Cyrillic"/>
          <w:sz w:val="18"/>
        </w:rPr>
      </w:pPr>
      <w:r>
        <w:rPr>
          <w:rFonts w:ascii="NTTimes/Cyrillic" w:hAnsi="NTTimes/Cyrillic"/>
          <w:sz w:val="18"/>
        </w:rPr>
        <w:t xml:space="preserve"> г) не изменяется никогда </w:t>
      </w:r>
    </w:p>
    <w:p w:rsidR="00000000" w:rsidRDefault="00F67113">
      <w:pPr>
        <w:ind w:left="284" w:hanging="284"/>
        <w:jc w:val="both"/>
        <w:rPr>
          <w:rFonts w:ascii="NTTimes/Cyrillic" w:hAnsi="NTTimes/Cyrillic"/>
          <w:sz w:val="18"/>
        </w:rPr>
      </w:pPr>
      <w:r>
        <w:rPr>
          <w:rFonts w:ascii="NTTimes/Cyrillic" w:hAnsi="NTTimes/Cyrillic"/>
          <w:sz w:val="18"/>
        </w:rPr>
        <w:t xml:space="preserve"> д) в результате всего перечисленного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054. Стадия заболевания во многом определяет </w:t>
      </w:r>
    </w:p>
    <w:p w:rsidR="00000000" w:rsidRDefault="00F67113">
      <w:pPr>
        <w:ind w:left="284" w:hanging="284"/>
        <w:jc w:val="both"/>
        <w:rPr>
          <w:rFonts w:ascii="NTTimes/Cyrillic" w:hAnsi="NTTimes/Cyrillic"/>
          <w:sz w:val="18"/>
        </w:rPr>
      </w:pPr>
      <w:r>
        <w:rPr>
          <w:rFonts w:ascii="NTTimes/Cyrillic" w:hAnsi="NTTimes/Cyrillic"/>
          <w:sz w:val="18"/>
        </w:rPr>
        <w:t xml:space="preserve"> а) выбор метода лечения </w:t>
      </w:r>
    </w:p>
    <w:p w:rsidR="00000000" w:rsidRDefault="00F67113">
      <w:pPr>
        <w:ind w:left="284" w:hanging="284"/>
        <w:jc w:val="both"/>
        <w:rPr>
          <w:rFonts w:ascii="NTTimes/Cyrillic" w:hAnsi="NTTimes/Cyrillic"/>
          <w:sz w:val="18"/>
        </w:rPr>
      </w:pPr>
      <w:r>
        <w:rPr>
          <w:rFonts w:ascii="NTTimes/Cyrillic" w:hAnsi="NTTimes/Cyrillic"/>
          <w:sz w:val="18"/>
        </w:rPr>
        <w:t xml:space="preserve"> б) предполагаемый объем операции </w:t>
      </w:r>
    </w:p>
    <w:p w:rsidR="00000000" w:rsidRDefault="00F67113">
      <w:pPr>
        <w:ind w:left="284" w:hanging="284"/>
        <w:jc w:val="both"/>
        <w:rPr>
          <w:rFonts w:ascii="NTTimes/Cyrillic" w:hAnsi="NTTimes/Cyrillic"/>
          <w:sz w:val="18"/>
        </w:rPr>
      </w:pPr>
      <w:r>
        <w:rPr>
          <w:rFonts w:ascii="NTTimes/Cyrillic" w:hAnsi="NTTimes/Cyrillic"/>
          <w:sz w:val="18"/>
        </w:rPr>
        <w:t xml:space="preserve"> в) прогноз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верные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а) и 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055. Наиболее объективные сведени</w:t>
      </w:r>
      <w:r>
        <w:rPr>
          <w:rFonts w:ascii="NTTimes/Cyrillic" w:hAnsi="NTTimes/Cyrillic"/>
          <w:sz w:val="18"/>
        </w:rPr>
        <w:t xml:space="preserve">я о местной распространенности опухолевого процесса (стадии заболевания) могут быть получены </w:t>
      </w:r>
    </w:p>
    <w:p w:rsidR="00000000" w:rsidRDefault="00F67113">
      <w:pPr>
        <w:ind w:left="284" w:hanging="284"/>
        <w:jc w:val="both"/>
        <w:rPr>
          <w:rFonts w:ascii="NTTimes/Cyrillic" w:hAnsi="NTTimes/Cyrillic"/>
          <w:sz w:val="18"/>
        </w:rPr>
      </w:pPr>
      <w:r>
        <w:rPr>
          <w:rFonts w:ascii="NTTimes/Cyrillic" w:hAnsi="NTTimes/Cyrillic"/>
          <w:sz w:val="18"/>
        </w:rPr>
        <w:t xml:space="preserve"> а) при клиническом осмотре больного </w:t>
      </w:r>
    </w:p>
    <w:p w:rsidR="00000000" w:rsidRDefault="00F67113">
      <w:pPr>
        <w:ind w:left="284" w:hanging="284"/>
        <w:jc w:val="both"/>
        <w:rPr>
          <w:rFonts w:ascii="NTTimes/Cyrillic" w:hAnsi="NTTimes/Cyrillic"/>
          <w:sz w:val="18"/>
        </w:rPr>
      </w:pPr>
      <w:r>
        <w:rPr>
          <w:rFonts w:ascii="NTTimes/Cyrillic" w:hAnsi="NTTimes/Cyrillic"/>
          <w:sz w:val="18"/>
        </w:rPr>
        <w:t xml:space="preserve"> б) при рентгенологическом исследовании </w:t>
      </w:r>
    </w:p>
    <w:p w:rsidR="00000000" w:rsidRDefault="00F67113">
      <w:pPr>
        <w:ind w:left="284" w:hanging="284"/>
        <w:jc w:val="both"/>
        <w:rPr>
          <w:rFonts w:ascii="NTTimes/Cyrillic" w:hAnsi="NTTimes/Cyrillic"/>
          <w:sz w:val="18"/>
        </w:rPr>
      </w:pPr>
      <w:r>
        <w:rPr>
          <w:rFonts w:ascii="NTTimes/Cyrillic" w:hAnsi="NTTimes/Cyrillic"/>
          <w:sz w:val="18"/>
        </w:rPr>
        <w:t xml:space="preserve"> в) при использовании эндоскопических методов </w:t>
      </w:r>
    </w:p>
    <w:p w:rsidR="00000000" w:rsidRDefault="00F67113">
      <w:pPr>
        <w:ind w:left="284" w:hanging="284"/>
        <w:jc w:val="both"/>
        <w:rPr>
          <w:rFonts w:ascii="NTTimes/Cyrillic" w:hAnsi="NTTimes/Cyrillic"/>
          <w:sz w:val="18"/>
        </w:rPr>
      </w:pPr>
      <w:r>
        <w:rPr>
          <w:rFonts w:ascii="NTTimes/Cyrillic" w:hAnsi="NTTimes/Cyrillic"/>
          <w:sz w:val="18"/>
        </w:rPr>
        <w:t xml:space="preserve"> г) при патоморфологическом исследовании резецированного (удаленного) органа с регионарным лимфатическим аппаратом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057. Клиническая классификация опухолей по системе TNM и определение гистологической структуры опухоли в значительной степени позволяет </w:t>
      </w:r>
    </w:p>
    <w:p w:rsidR="00000000" w:rsidRDefault="00F67113">
      <w:pPr>
        <w:ind w:left="284" w:hanging="284"/>
        <w:jc w:val="both"/>
        <w:rPr>
          <w:rFonts w:ascii="NTTimes/Cyrillic" w:hAnsi="NTTimes/Cyrillic"/>
          <w:sz w:val="18"/>
        </w:rPr>
      </w:pPr>
      <w:r>
        <w:rPr>
          <w:rFonts w:ascii="NTTimes/Cyrillic" w:hAnsi="NTTimes/Cyrillic"/>
          <w:sz w:val="18"/>
        </w:rPr>
        <w:t xml:space="preserve"> а) выработать план лечения </w:t>
      </w:r>
    </w:p>
    <w:p w:rsidR="00000000" w:rsidRDefault="00F67113">
      <w:pPr>
        <w:ind w:left="284" w:hanging="284"/>
        <w:jc w:val="both"/>
        <w:rPr>
          <w:rFonts w:ascii="NTTimes/Cyrillic" w:hAnsi="NTTimes/Cyrillic"/>
          <w:sz w:val="18"/>
        </w:rPr>
      </w:pPr>
      <w:r>
        <w:rPr>
          <w:rFonts w:ascii="NTTimes/Cyrillic" w:hAnsi="NTTimes/Cyrillic"/>
          <w:sz w:val="18"/>
        </w:rPr>
        <w:t xml:space="preserve"> б) опред</w:t>
      </w:r>
      <w:r>
        <w:rPr>
          <w:rFonts w:ascii="NTTimes/Cyrillic" w:hAnsi="NTTimes/Cyrillic"/>
          <w:sz w:val="18"/>
        </w:rPr>
        <w:t xml:space="preserve">елить прогноз </w:t>
      </w:r>
    </w:p>
    <w:p w:rsidR="00000000" w:rsidRDefault="00F67113">
      <w:pPr>
        <w:ind w:left="284" w:hanging="284"/>
        <w:jc w:val="both"/>
        <w:rPr>
          <w:rFonts w:ascii="NTTimes/Cyrillic" w:hAnsi="NTTimes/Cyrillic"/>
          <w:sz w:val="18"/>
        </w:rPr>
      </w:pPr>
      <w:r>
        <w:rPr>
          <w:rFonts w:ascii="NTTimes/Cyrillic" w:hAnsi="NTTimes/Cyrillic"/>
          <w:sz w:val="18"/>
        </w:rPr>
        <w:t xml:space="preserve"> в) оценить эффективность лечения </w:t>
      </w:r>
    </w:p>
    <w:p w:rsidR="00000000" w:rsidRDefault="00F67113">
      <w:pPr>
        <w:ind w:left="284" w:hanging="284"/>
        <w:jc w:val="both"/>
        <w:rPr>
          <w:rFonts w:ascii="NTTimes/Cyrillic" w:hAnsi="NTTimes/Cyrillic"/>
          <w:sz w:val="18"/>
        </w:rPr>
      </w:pPr>
      <w:r>
        <w:rPr>
          <w:rFonts w:ascii="NTTimes/Cyrillic" w:hAnsi="NTTimes/Cyrillic"/>
          <w:sz w:val="18"/>
        </w:rPr>
        <w:t xml:space="preserve"> г) провести обмен медицинской информацией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ответы верные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059. Основной целью международной классификации злокачественных опухолей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разработка методики единообразного представления клинических данных </w:t>
      </w:r>
    </w:p>
    <w:p w:rsidR="00000000" w:rsidRDefault="00F67113">
      <w:pPr>
        <w:ind w:left="284" w:hanging="284"/>
        <w:jc w:val="both"/>
        <w:rPr>
          <w:rFonts w:ascii="NTTimes/Cyrillic" w:hAnsi="NTTimes/Cyrillic"/>
          <w:sz w:val="18"/>
        </w:rPr>
      </w:pPr>
      <w:r>
        <w:rPr>
          <w:rFonts w:ascii="NTTimes/Cyrillic" w:hAnsi="NTTimes/Cyrillic"/>
          <w:sz w:val="18"/>
        </w:rPr>
        <w:t xml:space="preserve"> б) унификация подходов к лечению злокачественных опухолей </w:t>
      </w:r>
    </w:p>
    <w:p w:rsidR="00000000" w:rsidRDefault="00F67113">
      <w:pPr>
        <w:ind w:left="284" w:hanging="284"/>
        <w:jc w:val="both"/>
        <w:rPr>
          <w:rFonts w:ascii="NTTimes/Cyrillic" w:hAnsi="NTTimes/Cyrillic"/>
          <w:sz w:val="18"/>
        </w:rPr>
      </w:pPr>
      <w:r>
        <w:rPr>
          <w:rFonts w:ascii="NTTimes/Cyrillic" w:hAnsi="NTTimes/Cyrillic"/>
          <w:sz w:val="18"/>
        </w:rPr>
        <w:t xml:space="preserve"> в) попытка определить дальнейшие пути развития клинической онкологии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верные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060. При определении анатомической распространенности заболевания классификация TNM</w:t>
      </w:r>
      <w:r>
        <w:rPr>
          <w:rFonts w:ascii="NTTimes/Cyrillic" w:hAnsi="NTTimes/Cyrillic"/>
          <w:sz w:val="18"/>
        </w:rPr>
        <w:t xml:space="preserve"> основывается на данных следующих видов обследования </w:t>
      </w:r>
    </w:p>
    <w:p w:rsidR="00000000" w:rsidRDefault="00F67113">
      <w:pPr>
        <w:ind w:left="284" w:hanging="284"/>
        <w:jc w:val="both"/>
        <w:rPr>
          <w:rFonts w:ascii="NTTimes/Cyrillic" w:hAnsi="NTTimes/Cyrillic"/>
          <w:sz w:val="18"/>
        </w:rPr>
      </w:pPr>
      <w:r>
        <w:rPr>
          <w:rFonts w:ascii="NTTimes/Cyrillic" w:hAnsi="NTTimes/Cyrillic"/>
          <w:sz w:val="18"/>
        </w:rPr>
        <w:t xml:space="preserve"> а) клинического </w:t>
      </w:r>
    </w:p>
    <w:p w:rsidR="00000000" w:rsidRDefault="00F67113">
      <w:pPr>
        <w:ind w:left="284" w:hanging="284"/>
        <w:jc w:val="both"/>
        <w:rPr>
          <w:rFonts w:ascii="NTTimes/Cyrillic" w:hAnsi="NTTimes/Cyrillic"/>
          <w:sz w:val="18"/>
        </w:rPr>
      </w:pPr>
      <w:r>
        <w:rPr>
          <w:rFonts w:ascii="NTTimes/Cyrillic" w:hAnsi="NTTimes/Cyrillic"/>
          <w:sz w:val="18"/>
        </w:rPr>
        <w:t xml:space="preserve"> б) инструментального </w:t>
      </w:r>
    </w:p>
    <w:p w:rsidR="00000000" w:rsidRDefault="00F67113">
      <w:pPr>
        <w:ind w:left="284" w:hanging="284"/>
        <w:jc w:val="both"/>
        <w:rPr>
          <w:rFonts w:ascii="NTTimes/Cyrillic" w:hAnsi="NTTimes/Cyrillic"/>
          <w:sz w:val="18"/>
        </w:rPr>
      </w:pPr>
      <w:r>
        <w:rPr>
          <w:rFonts w:ascii="NTTimes/Cyrillic" w:hAnsi="NTTimes/Cyrillic"/>
          <w:sz w:val="18"/>
        </w:rPr>
        <w:t xml:space="preserve"> в) патогистологического </w:t>
      </w:r>
    </w:p>
    <w:p w:rsidR="00000000" w:rsidRDefault="00F67113">
      <w:pPr>
        <w:ind w:left="284" w:hanging="284"/>
        <w:jc w:val="both"/>
        <w:rPr>
          <w:rFonts w:ascii="NTTimes/Cyrillic" w:hAnsi="NTTimes/Cyrillic"/>
          <w:sz w:val="18"/>
        </w:rPr>
      </w:pPr>
      <w:r>
        <w:rPr>
          <w:rFonts w:ascii="NTTimes/Cyrillic" w:hAnsi="NTTimes/Cyrillic"/>
          <w:sz w:val="18"/>
        </w:rPr>
        <w:t xml:space="preserve"> г) хирургического вмешательства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ответы верные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061. Классификация TNM отвечает следующим требованиям </w:t>
      </w:r>
    </w:p>
    <w:p w:rsidR="00000000" w:rsidRDefault="00F67113">
      <w:pPr>
        <w:ind w:left="284" w:hanging="284"/>
        <w:jc w:val="both"/>
        <w:rPr>
          <w:rFonts w:ascii="NTTimes/Cyrillic" w:hAnsi="NTTimes/Cyrillic"/>
          <w:sz w:val="18"/>
        </w:rPr>
      </w:pPr>
      <w:r>
        <w:rPr>
          <w:rFonts w:ascii="NTTimes/Cyrillic" w:hAnsi="NTTimes/Cyrillic"/>
          <w:sz w:val="18"/>
        </w:rPr>
        <w:t xml:space="preserve"> а) основные принципы ее применимы к абсолютному большинству опухолей </w:t>
      </w:r>
    </w:p>
    <w:p w:rsidR="00000000" w:rsidRDefault="00F67113">
      <w:pPr>
        <w:ind w:left="284" w:hanging="284"/>
        <w:jc w:val="both"/>
        <w:rPr>
          <w:rFonts w:ascii="NTTimes/Cyrillic" w:hAnsi="NTTimes/Cyrillic"/>
          <w:sz w:val="18"/>
        </w:rPr>
      </w:pPr>
      <w:r>
        <w:rPr>
          <w:rFonts w:ascii="NTTimes/Cyrillic" w:hAnsi="NTTimes/Cyrillic"/>
          <w:sz w:val="18"/>
        </w:rPr>
        <w:t xml:space="preserve"> б) она может быть дополнена сведениями, полученными при патогистологическом исследовании </w:t>
      </w:r>
    </w:p>
    <w:p w:rsidR="00000000" w:rsidRDefault="00F67113">
      <w:pPr>
        <w:ind w:left="284" w:hanging="284"/>
        <w:jc w:val="both"/>
        <w:rPr>
          <w:rFonts w:ascii="NTTimes/Cyrillic" w:hAnsi="NTTimes/Cyrillic"/>
          <w:sz w:val="18"/>
        </w:rPr>
      </w:pPr>
      <w:r>
        <w:rPr>
          <w:rFonts w:ascii="NTTimes/Cyrillic" w:hAnsi="NTTimes/Cyrillic"/>
          <w:sz w:val="18"/>
        </w:rPr>
        <w:t xml:space="preserve"> в) классификация может быть дополнена данными хирургического вмешательства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правильные ответы б) и в) </w:t>
      </w:r>
    </w:p>
    <w:p w:rsidR="00000000" w:rsidRDefault="00F67113">
      <w:pPr>
        <w:ind w:left="284" w:hanging="284"/>
        <w:jc w:val="both"/>
        <w:rPr>
          <w:rFonts w:ascii="NTTimes/Cyrillic" w:hAnsi="NTTimes/Cyrillic"/>
          <w:sz w:val="18"/>
        </w:rPr>
      </w:pPr>
      <w:r>
        <w:rPr>
          <w:rFonts w:ascii="NTTimes/Cyrillic" w:hAnsi="NTTimes/Cyrillic"/>
          <w:sz w:val="18"/>
        </w:rPr>
        <w:t xml:space="preserve"> д) все </w:t>
      </w:r>
      <w:r>
        <w:rPr>
          <w:rFonts w:ascii="NTTimes/Cyrillic" w:hAnsi="NTTimes/Cyrillic"/>
          <w:sz w:val="18"/>
        </w:rPr>
        <w:t xml:space="preserve">ответы верные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062. Классификация TNM в настоящее время не разработана </w:t>
      </w:r>
    </w:p>
    <w:p w:rsidR="00000000" w:rsidRDefault="00F67113">
      <w:pPr>
        <w:ind w:left="284" w:hanging="284"/>
        <w:jc w:val="both"/>
        <w:rPr>
          <w:rFonts w:ascii="NTTimes/Cyrillic" w:hAnsi="NTTimes/Cyrillic"/>
          <w:sz w:val="18"/>
        </w:rPr>
      </w:pPr>
      <w:r>
        <w:rPr>
          <w:rFonts w:ascii="NTTimes/Cyrillic" w:hAnsi="NTTimes/Cyrillic"/>
          <w:sz w:val="18"/>
        </w:rPr>
        <w:t xml:space="preserve"> а) для опухолей мягких тканей </w:t>
      </w:r>
    </w:p>
    <w:p w:rsidR="00000000" w:rsidRDefault="00F67113">
      <w:pPr>
        <w:ind w:left="284" w:hanging="284"/>
        <w:jc w:val="both"/>
        <w:rPr>
          <w:rFonts w:ascii="NTTimes/Cyrillic" w:hAnsi="NTTimes/Cyrillic"/>
          <w:sz w:val="18"/>
        </w:rPr>
      </w:pPr>
      <w:r>
        <w:rPr>
          <w:rFonts w:ascii="NTTimes/Cyrillic" w:hAnsi="NTTimes/Cyrillic"/>
          <w:sz w:val="18"/>
        </w:rPr>
        <w:t xml:space="preserve"> б) для гематосарком </w:t>
      </w:r>
    </w:p>
    <w:p w:rsidR="00000000" w:rsidRDefault="00F67113">
      <w:pPr>
        <w:ind w:left="284" w:hanging="284"/>
        <w:jc w:val="both"/>
        <w:rPr>
          <w:rFonts w:ascii="NTTimes/Cyrillic" w:hAnsi="NTTimes/Cyrillic"/>
          <w:sz w:val="18"/>
        </w:rPr>
      </w:pPr>
      <w:r>
        <w:rPr>
          <w:rFonts w:ascii="NTTimes/Cyrillic" w:hAnsi="NTTimes/Cyrillic"/>
          <w:sz w:val="18"/>
        </w:rPr>
        <w:t xml:space="preserve"> в) для лимфогранулематоза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правильные ответы б) и в)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д) для всех перечисленных опухолей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064. Символ "N" применим для обозначения состояния </w:t>
      </w:r>
    </w:p>
    <w:p w:rsidR="00000000" w:rsidRDefault="00F67113">
      <w:pPr>
        <w:ind w:left="284" w:hanging="284"/>
        <w:jc w:val="both"/>
        <w:rPr>
          <w:rFonts w:ascii="NTTimes/Cyrillic" w:hAnsi="NTTimes/Cyrillic"/>
          <w:sz w:val="18"/>
        </w:rPr>
      </w:pPr>
      <w:r>
        <w:rPr>
          <w:rFonts w:ascii="NTTimes/Cyrillic" w:hAnsi="NTTimes/Cyrillic"/>
          <w:sz w:val="18"/>
        </w:rPr>
        <w:t xml:space="preserve"> а) только регионарных лимфатических узлов </w:t>
      </w:r>
    </w:p>
    <w:p w:rsidR="00000000" w:rsidRDefault="00F67113">
      <w:pPr>
        <w:ind w:left="284" w:hanging="284"/>
        <w:jc w:val="both"/>
        <w:rPr>
          <w:rFonts w:ascii="NTTimes/Cyrillic" w:hAnsi="NTTimes/Cyrillic"/>
          <w:sz w:val="18"/>
        </w:rPr>
      </w:pPr>
      <w:r>
        <w:rPr>
          <w:rFonts w:ascii="NTTimes/Cyrillic" w:hAnsi="NTTimes/Cyrillic"/>
          <w:sz w:val="18"/>
        </w:rPr>
        <w:t xml:space="preserve"> б) всех групп лимфатических узлов выше или ниже диафрагмы </w:t>
      </w:r>
    </w:p>
    <w:p w:rsidR="00000000" w:rsidRDefault="00F67113">
      <w:pPr>
        <w:ind w:left="284" w:hanging="284"/>
        <w:jc w:val="both"/>
        <w:rPr>
          <w:rFonts w:ascii="NTTimes/Cyrillic" w:hAnsi="NTTimes/Cyrillic"/>
          <w:sz w:val="18"/>
        </w:rPr>
      </w:pPr>
      <w:r>
        <w:rPr>
          <w:rFonts w:ascii="NTTimes/Cyrillic" w:hAnsi="NTTimes/Cyrillic"/>
          <w:sz w:val="18"/>
        </w:rPr>
        <w:t xml:space="preserve"> в) любых групп лимфатических узлов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065. Символ "M" применяется для обозначения </w:t>
      </w:r>
    </w:p>
    <w:p w:rsidR="00000000" w:rsidRDefault="00F67113">
      <w:pPr>
        <w:ind w:left="284" w:hanging="284"/>
        <w:jc w:val="both"/>
        <w:rPr>
          <w:rFonts w:ascii="NTTimes/Cyrillic" w:hAnsi="NTTimes/Cyrillic"/>
          <w:sz w:val="18"/>
        </w:rPr>
      </w:pPr>
      <w:r>
        <w:rPr>
          <w:rFonts w:ascii="NTTimes/Cyrillic" w:hAnsi="NTTimes/Cyrillic"/>
          <w:sz w:val="18"/>
        </w:rPr>
        <w:t xml:space="preserve"> а) метастазов в отдаленных органах </w:t>
      </w:r>
    </w:p>
    <w:p w:rsidR="00000000" w:rsidRDefault="00F67113">
      <w:pPr>
        <w:ind w:left="284" w:hanging="284"/>
        <w:jc w:val="both"/>
        <w:rPr>
          <w:rFonts w:ascii="NTTimes/Cyrillic" w:hAnsi="NTTimes/Cyrillic"/>
          <w:sz w:val="18"/>
        </w:rPr>
      </w:pPr>
      <w:r>
        <w:rPr>
          <w:rFonts w:ascii="NTTimes/Cyrillic" w:hAnsi="NTTimes/Cyrillic"/>
          <w:sz w:val="18"/>
        </w:rPr>
        <w:t xml:space="preserve"> б) метастаз</w:t>
      </w:r>
      <w:r>
        <w:rPr>
          <w:rFonts w:ascii="NTTimes/Cyrillic" w:hAnsi="NTTimes/Cyrillic"/>
          <w:sz w:val="18"/>
        </w:rPr>
        <w:t xml:space="preserve">ов в отдаленные группы лимфатических узлов </w:t>
      </w:r>
    </w:p>
    <w:p w:rsidR="00000000" w:rsidRDefault="00F67113">
      <w:pPr>
        <w:ind w:left="284" w:hanging="284"/>
        <w:jc w:val="both"/>
        <w:rPr>
          <w:rFonts w:ascii="NTTimes/Cyrillic" w:hAnsi="NTTimes/Cyrillic"/>
          <w:sz w:val="18"/>
        </w:rPr>
      </w:pPr>
      <w:r>
        <w:rPr>
          <w:rFonts w:ascii="NTTimes/Cyrillic" w:hAnsi="NTTimes/Cyrillic"/>
          <w:sz w:val="18"/>
        </w:rPr>
        <w:t xml:space="preserve"> в) и того, и другого </w:t>
      </w:r>
    </w:p>
    <w:p w:rsidR="00000000" w:rsidRDefault="00F67113">
      <w:pPr>
        <w:ind w:left="284" w:hanging="284"/>
        <w:jc w:val="both"/>
        <w:rPr>
          <w:rFonts w:ascii="NTTimes/Cyrillic" w:hAnsi="NTTimes/Cyrillic"/>
          <w:sz w:val="18"/>
        </w:rPr>
      </w:pPr>
      <w:r>
        <w:rPr>
          <w:rFonts w:ascii="NTTimes/Cyrillic" w:hAnsi="NTTimes/Cyrillic"/>
          <w:sz w:val="18"/>
        </w:rPr>
        <w:t xml:space="preserve"> г) ни того, ни другого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066. Цифры в классификации TNM добавляются к символу </w:t>
      </w:r>
    </w:p>
    <w:p w:rsidR="00000000" w:rsidRDefault="00F67113">
      <w:pPr>
        <w:ind w:left="284" w:hanging="284"/>
        <w:jc w:val="both"/>
        <w:rPr>
          <w:rFonts w:ascii="NTTimes/Cyrillic" w:hAnsi="NTTimes/Cyrillic"/>
          <w:sz w:val="18"/>
        </w:rPr>
      </w:pPr>
      <w:r>
        <w:rPr>
          <w:rFonts w:ascii="NTTimes/Cyrillic" w:hAnsi="NTTimes/Cyrillic"/>
          <w:sz w:val="18"/>
        </w:rPr>
        <w:t xml:space="preserve"> а) T </w:t>
      </w:r>
    </w:p>
    <w:p w:rsidR="00000000" w:rsidRDefault="00F67113">
      <w:pPr>
        <w:ind w:left="284" w:hanging="284"/>
        <w:jc w:val="both"/>
        <w:rPr>
          <w:rFonts w:ascii="NTTimes/Cyrillic" w:hAnsi="NTTimes/Cyrillic"/>
          <w:sz w:val="18"/>
        </w:rPr>
      </w:pPr>
      <w:r>
        <w:rPr>
          <w:rFonts w:ascii="NTTimes/Cyrillic" w:hAnsi="NTTimes/Cyrillic"/>
          <w:sz w:val="18"/>
        </w:rPr>
        <w:t xml:space="preserve"> б) N </w:t>
      </w:r>
    </w:p>
    <w:p w:rsidR="00000000" w:rsidRDefault="00F67113">
      <w:pPr>
        <w:ind w:left="284" w:hanging="284"/>
        <w:jc w:val="both"/>
        <w:rPr>
          <w:rFonts w:ascii="NTTimes/Cyrillic" w:hAnsi="NTTimes/Cyrillic"/>
          <w:sz w:val="18"/>
        </w:rPr>
      </w:pPr>
      <w:r>
        <w:rPr>
          <w:rFonts w:ascii="NTTimes/Cyrillic" w:hAnsi="NTTimes/Cyrillic"/>
          <w:sz w:val="18"/>
        </w:rPr>
        <w:t xml:space="preserve"> в) M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верные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067. Цифры в классификации TNM указывают </w:t>
      </w:r>
    </w:p>
    <w:p w:rsidR="00000000" w:rsidRDefault="00F67113">
      <w:pPr>
        <w:ind w:left="284" w:hanging="284"/>
        <w:jc w:val="both"/>
        <w:rPr>
          <w:rFonts w:ascii="NTTimes/Cyrillic" w:hAnsi="NTTimes/Cyrillic"/>
          <w:sz w:val="18"/>
        </w:rPr>
      </w:pPr>
      <w:r>
        <w:rPr>
          <w:rFonts w:ascii="NTTimes/Cyrillic" w:hAnsi="NTTimes/Cyrillic"/>
          <w:sz w:val="18"/>
        </w:rPr>
        <w:t xml:space="preserve"> а) на локализацию первичной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б) на распространенность опухолевого процесса </w:t>
      </w:r>
    </w:p>
    <w:p w:rsidR="00000000" w:rsidRDefault="00F67113">
      <w:pPr>
        <w:ind w:left="284" w:hanging="284"/>
        <w:jc w:val="both"/>
        <w:rPr>
          <w:rFonts w:ascii="NTTimes/Cyrillic" w:hAnsi="NTTimes/Cyrillic"/>
          <w:sz w:val="18"/>
        </w:rPr>
      </w:pPr>
      <w:r>
        <w:rPr>
          <w:rFonts w:ascii="NTTimes/Cyrillic" w:hAnsi="NTTimes/Cyrillic"/>
          <w:sz w:val="18"/>
        </w:rPr>
        <w:t xml:space="preserve"> в) оба ответы верные </w:t>
      </w:r>
    </w:p>
    <w:p w:rsidR="00000000" w:rsidRDefault="00F67113">
      <w:pPr>
        <w:ind w:left="284" w:hanging="284"/>
        <w:jc w:val="both"/>
        <w:rPr>
          <w:rFonts w:ascii="NTTimes/Cyrillic" w:hAnsi="NTTimes/Cyrillic"/>
          <w:sz w:val="18"/>
        </w:rPr>
      </w:pPr>
      <w:r>
        <w:rPr>
          <w:rFonts w:ascii="NTTimes/Cyrillic" w:hAnsi="NTTimes/Cyrillic"/>
          <w:sz w:val="18"/>
        </w:rPr>
        <w:t xml:space="preserve"> г) нет правильного ответа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068. Необходимым условием применения классификации TNM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обязательное гистологическое или цитологическое подтверждение диагноза </w:t>
      </w:r>
    </w:p>
    <w:p w:rsidR="00000000" w:rsidRDefault="00F67113">
      <w:pPr>
        <w:ind w:left="284" w:hanging="284"/>
        <w:jc w:val="both"/>
        <w:rPr>
          <w:rFonts w:ascii="NTTimes/Cyrillic" w:hAnsi="NTTimes/Cyrillic"/>
          <w:sz w:val="18"/>
        </w:rPr>
      </w:pPr>
      <w:r>
        <w:rPr>
          <w:rFonts w:ascii="NTTimes/Cyrillic" w:hAnsi="NTTimes/Cyrillic"/>
          <w:sz w:val="18"/>
        </w:rPr>
        <w:t xml:space="preserve"> б) отдельное описание наблюдений без морфологического подтверждения диагноза </w:t>
      </w:r>
    </w:p>
    <w:p w:rsidR="00000000" w:rsidRDefault="00F67113">
      <w:pPr>
        <w:ind w:left="284" w:hanging="284"/>
        <w:jc w:val="both"/>
        <w:rPr>
          <w:rFonts w:ascii="NTTimes/Cyrillic" w:hAnsi="NTTimes/Cyrillic"/>
          <w:sz w:val="18"/>
        </w:rPr>
      </w:pPr>
      <w:r>
        <w:rPr>
          <w:rFonts w:ascii="NTTimes/Cyrillic" w:hAnsi="NTTimes/Cyrillic"/>
          <w:sz w:val="18"/>
        </w:rPr>
        <w:t xml:space="preserve"> в) и то, и другое </w:t>
      </w:r>
    </w:p>
    <w:p w:rsidR="00000000" w:rsidRDefault="00F67113">
      <w:pPr>
        <w:ind w:left="284" w:hanging="284"/>
        <w:jc w:val="both"/>
        <w:rPr>
          <w:rFonts w:ascii="NTTimes/Cyrillic" w:hAnsi="NTTimes/Cyrillic"/>
          <w:sz w:val="18"/>
        </w:rPr>
      </w:pPr>
      <w:r>
        <w:rPr>
          <w:rFonts w:ascii="NTTimes/Cyrillic" w:hAnsi="NTTimes/Cyrillic"/>
          <w:sz w:val="18"/>
        </w:rPr>
        <w:t xml:space="preserve"> г) ни то, ни другое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069. Патологическая классификация (постхирургическая, патогистологическая классификация) , обозначаемая pTNM (pT, pN, pM) , применима при условии </w:t>
      </w:r>
    </w:p>
    <w:p w:rsidR="00000000" w:rsidRDefault="00F67113">
      <w:pPr>
        <w:ind w:left="284" w:hanging="284"/>
        <w:jc w:val="both"/>
        <w:rPr>
          <w:rFonts w:ascii="NTTimes/Cyrillic" w:hAnsi="NTTimes/Cyrillic"/>
          <w:sz w:val="18"/>
        </w:rPr>
      </w:pPr>
      <w:r>
        <w:rPr>
          <w:rFonts w:ascii="NTTimes/Cyrillic" w:hAnsi="NTTimes/Cyrillic"/>
          <w:sz w:val="18"/>
        </w:rPr>
        <w:t xml:space="preserve"> а) резекции органа, пораженного первичной опухолью и морфологическом его исследовании </w:t>
      </w:r>
    </w:p>
    <w:p w:rsidR="00000000" w:rsidRDefault="00F67113">
      <w:pPr>
        <w:ind w:left="284" w:hanging="284"/>
        <w:jc w:val="both"/>
        <w:rPr>
          <w:rFonts w:ascii="NTTimes/Cyrillic" w:hAnsi="NTTimes/Cyrillic"/>
          <w:sz w:val="18"/>
        </w:rPr>
      </w:pPr>
      <w:r>
        <w:rPr>
          <w:rFonts w:ascii="NTTimes/Cyrillic" w:hAnsi="NTTimes/Cyrillic"/>
          <w:sz w:val="18"/>
        </w:rPr>
        <w:t xml:space="preserve"> б) адекватного удаления регионарных лимфатических узлов с последующим гистологическим исследованием </w:t>
      </w:r>
    </w:p>
    <w:p w:rsidR="00000000" w:rsidRDefault="00F67113">
      <w:pPr>
        <w:ind w:left="284" w:hanging="284"/>
        <w:jc w:val="both"/>
        <w:rPr>
          <w:rFonts w:ascii="NTTimes/Cyrillic" w:hAnsi="NTTimes/Cyrillic"/>
          <w:sz w:val="18"/>
        </w:rPr>
      </w:pPr>
      <w:r>
        <w:rPr>
          <w:rFonts w:ascii="NTTimes/Cyrillic" w:hAnsi="NTTimes/Cyrillic"/>
          <w:sz w:val="18"/>
        </w:rPr>
        <w:t xml:space="preserve"> в) морфологического подтверждения наличия или отсут</w:t>
      </w:r>
      <w:r>
        <w:rPr>
          <w:rFonts w:ascii="NTTimes/Cyrillic" w:hAnsi="NTTimes/Cyrillic"/>
          <w:sz w:val="18"/>
        </w:rPr>
        <w:t xml:space="preserve">ствия метастазов в отдаленных органах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верны </w:t>
      </w:r>
    </w:p>
    <w:p w:rsidR="00000000" w:rsidRDefault="00F67113">
      <w:pPr>
        <w:ind w:left="284" w:hanging="284"/>
        <w:jc w:val="both"/>
        <w:rPr>
          <w:rFonts w:ascii="NTTimes/Cyrillic" w:hAnsi="NTTimes/Cyrillic"/>
          <w:sz w:val="18"/>
        </w:rPr>
      </w:pPr>
      <w:r>
        <w:rPr>
          <w:rFonts w:ascii="NTTimes/Cyrillic" w:hAnsi="NTTimes/Cyrillic"/>
          <w:sz w:val="18"/>
        </w:rPr>
        <w:t xml:space="preserve"> д) верны ответы а) и 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071. При наличии сомнений в правильности определения категории TNM рекомендуется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выбрать более распространенную </w:t>
      </w:r>
    </w:p>
    <w:p w:rsidR="00000000" w:rsidRDefault="00F67113">
      <w:pPr>
        <w:ind w:left="284" w:hanging="284"/>
        <w:jc w:val="both"/>
        <w:rPr>
          <w:rFonts w:ascii="NTTimes/Cyrillic" w:hAnsi="NTTimes/Cyrillic"/>
          <w:sz w:val="18"/>
        </w:rPr>
      </w:pPr>
      <w:r>
        <w:rPr>
          <w:rFonts w:ascii="NTTimes/Cyrillic" w:hAnsi="NTTimes/Cyrillic"/>
          <w:sz w:val="18"/>
        </w:rPr>
        <w:t xml:space="preserve"> б) выбрать менее распространенную </w:t>
      </w:r>
    </w:p>
    <w:p w:rsidR="00000000" w:rsidRDefault="00F67113">
      <w:pPr>
        <w:ind w:left="284" w:hanging="284"/>
        <w:jc w:val="both"/>
        <w:rPr>
          <w:rFonts w:ascii="NTTimes/Cyrillic" w:hAnsi="NTTimes/Cyrillic"/>
          <w:sz w:val="18"/>
        </w:rPr>
      </w:pPr>
      <w:r>
        <w:rPr>
          <w:rFonts w:ascii="NTTimes/Cyrillic" w:hAnsi="NTTimes/Cyrillic"/>
          <w:sz w:val="18"/>
        </w:rPr>
        <w:t xml:space="preserve"> в) продолжить обследование больного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072. В случае множественных синхронных злокачественных опухолей в одном непарном органе классификация строится на основе оценки </w:t>
      </w:r>
    </w:p>
    <w:p w:rsidR="00000000" w:rsidRDefault="00F67113">
      <w:pPr>
        <w:ind w:left="284" w:hanging="284"/>
        <w:jc w:val="both"/>
        <w:rPr>
          <w:rFonts w:ascii="NTTimes/Cyrillic" w:hAnsi="NTTimes/Cyrillic"/>
          <w:sz w:val="18"/>
        </w:rPr>
      </w:pPr>
      <w:r>
        <w:rPr>
          <w:rFonts w:ascii="NTTimes/Cyrillic" w:hAnsi="NTTimes/Cyrillic"/>
          <w:sz w:val="18"/>
        </w:rPr>
        <w:t xml:space="preserve"> а) каждой опухоли отдельно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б) опухоли с наивысшей категорией T (например, T4, а не T3) </w:t>
      </w:r>
    </w:p>
    <w:p w:rsidR="00000000" w:rsidRDefault="00F67113">
      <w:pPr>
        <w:ind w:left="284" w:hanging="284"/>
        <w:jc w:val="both"/>
        <w:rPr>
          <w:rFonts w:ascii="NTTimes/Cyrillic" w:hAnsi="NTTimes/Cyrillic"/>
          <w:sz w:val="18"/>
        </w:rPr>
      </w:pPr>
      <w:r>
        <w:rPr>
          <w:rFonts w:ascii="NTTimes/Cyrillic" w:hAnsi="NTTimes/Cyrillic"/>
          <w:sz w:val="18"/>
        </w:rPr>
        <w:t xml:space="preserve"> в) опухоли</w:t>
      </w:r>
      <w:r>
        <w:rPr>
          <w:rFonts w:ascii="NTTimes/Cyrillic" w:hAnsi="NTTimes/Cyrillic"/>
          <w:sz w:val="18"/>
        </w:rPr>
        <w:t xml:space="preserve"> с наименьшей категорией T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073. При наличии синхронных билатеральных опухолей парных органов </w:t>
      </w:r>
    </w:p>
    <w:p w:rsidR="00000000" w:rsidRDefault="00F67113">
      <w:pPr>
        <w:ind w:left="284" w:hanging="284"/>
        <w:jc w:val="both"/>
        <w:rPr>
          <w:rFonts w:ascii="NTTimes/Cyrillic" w:hAnsi="NTTimes/Cyrillic"/>
          <w:sz w:val="18"/>
        </w:rPr>
      </w:pPr>
      <w:r>
        <w:rPr>
          <w:rFonts w:ascii="NTTimes/Cyrillic" w:hAnsi="NTTimes/Cyrillic"/>
          <w:sz w:val="18"/>
        </w:rPr>
        <w:t xml:space="preserve"> а) каждая опухоль классифицируется отдельно </w:t>
      </w:r>
    </w:p>
    <w:p w:rsidR="00000000" w:rsidRDefault="00F67113">
      <w:pPr>
        <w:ind w:left="284" w:hanging="284"/>
        <w:jc w:val="both"/>
        <w:rPr>
          <w:rFonts w:ascii="NTTimes/Cyrillic" w:hAnsi="NTTimes/Cyrillic"/>
          <w:sz w:val="18"/>
        </w:rPr>
      </w:pPr>
      <w:r>
        <w:rPr>
          <w:rFonts w:ascii="NTTimes/Cyrillic" w:hAnsi="NTTimes/Cyrillic"/>
          <w:sz w:val="18"/>
        </w:rPr>
        <w:t xml:space="preserve"> б) классифицируется опухоль с наивысшей категорией T </w:t>
      </w:r>
    </w:p>
    <w:p w:rsidR="00000000" w:rsidRDefault="00F67113">
      <w:pPr>
        <w:ind w:left="284" w:hanging="284"/>
        <w:jc w:val="both"/>
        <w:rPr>
          <w:rFonts w:ascii="NTTimes/Cyrillic" w:hAnsi="NTTimes/Cyrillic"/>
          <w:sz w:val="18"/>
        </w:rPr>
      </w:pPr>
      <w:r>
        <w:rPr>
          <w:rFonts w:ascii="NTTimes/Cyrillic" w:hAnsi="NTTimes/Cyrillic"/>
          <w:sz w:val="18"/>
        </w:rPr>
        <w:t xml:space="preserve"> в) классифицируется опухоль с наименьшей категорией T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074. Локализация злокачественных опухолей в классификации TNM определена </w:t>
      </w:r>
    </w:p>
    <w:p w:rsidR="00000000" w:rsidRDefault="00F67113">
      <w:pPr>
        <w:ind w:left="284" w:hanging="284"/>
        <w:jc w:val="both"/>
        <w:rPr>
          <w:rFonts w:ascii="NTTimes/Cyrillic" w:hAnsi="NTTimes/Cyrillic"/>
          <w:sz w:val="18"/>
        </w:rPr>
      </w:pPr>
      <w:r>
        <w:rPr>
          <w:rFonts w:ascii="NTTimes/Cyrillic" w:hAnsi="NTTimes/Cyrillic"/>
          <w:sz w:val="18"/>
        </w:rPr>
        <w:t xml:space="preserve"> а) в соответствии с кодом Международной Классификации Болезней в Онкологии (IСД- 0, ВОЗ, 1976 г. ) </w:t>
      </w:r>
    </w:p>
    <w:p w:rsidR="00000000" w:rsidRDefault="00F67113">
      <w:pPr>
        <w:ind w:left="284" w:hanging="284"/>
        <w:jc w:val="both"/>
        <w:rPr>
          <w:rFonts w:ascii="NTTimes/Cyrillic" w:hAnsi="NTTimes/Cyrillic"/>
          <w:sz w:val="18"/>
        </w:rPr>
      </w:pPr>
      <w:r>
        <w:rPr>
          <w:rFonts w:ascii="NTTimes/Cyrillic" w:hAnsi="NTTimes/Cyrillic"/>
          <w:sz w:val="18"/>
        </w:rPr>
        <w:t xml:space="preserve"> б) в произвольном порядке </w:t>
      </w:r>
    </w:p>
    <w:p w:rsidR="00000000" w:rsidRDefault="00F67113">
      <w:pPr>
        <w:ind w:left="284" w:hanging="284"/>
        <w:jc w:val="both"/>
        <w:rPr>
          <w:rFonts w:ascii="NTTimes/Cyrillic" w:hAnsi="NTTimes/Cyrillic"/>
          <w:sz w:val="18"/>
        </w:rPr>
      </w:pPr>
      <w:r>
        <w:rPr>
          <w:rFonts w:ascii="NTTimes/Cyrillic" w:hAnsi="NTTimes/Cyrillic"/>
          <w:sz w:val="18"/>
        </w:rPr>
        <w:t xml:space="preserve"> в) сочетаются оба принципа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075. В клинической класси</w:t>
      </w:r>
      <w:r>
        <w:rPr>
          <w:rFonts w:ascii="NTTimes/Cyrillic" w:hAnsi="NTTimes/Cyrillic"/>
          <w:sz w:val="18"/>
        </w:rPr>
        <w:t xml:space="preserve">фикации TNM символ "T" может быть представлен в следующем сочетании </w:t>
      </w:r>
    </w:p>
    <w:p w:rsidR="00000000" w:rsidRDefault="00F67113">
      <w:pPr>
        <w:ind w:left="284" w:hanging="284"/>
        <w:jc w:val="both"/>
        <w:rPr>
          <w:rFonts w:ascii="NTTimes/Cyrillic" w:hAnsi="NTTimes/Cyrillic"/>
          <w:sz w:val="18"/>
        </w:rPr>
      </w:pPr>
      <w:r>
        <w:rPr>
          <w:rFonts w:ascii="NTTimes/Cyrillic" w:hAnsi="NTTimes/Cyrillic"/>
          <w:sz w:val="18"/>
        </w:rPr>
        <w:t xml:space="preserve"> а) TX </w:t>
      </w:r>
    </w:p>
    <w:p w:rsidR="00000000" w:rsidRDefault="00F67113">
      <w:pPr>
        <w:ind w:left="284" w:hanging="284"/>
        <w:jc w:val="both"/>
        <w:rPr>
          <w:rFonts w:ascii="NTTimes/Cyrillic" w:hAnsi="NTTimes/Cyrillic"/>
          <w:sz w:val="18"/>
        </w:rPr>
      </w:pPr>
      <w:r>
        <w:rPr>
          <w:rFonts w:ascii="NTTimes/Cyrillic" w:hAnsi="NTTimes/Cyrillic"/>
          <w:sz w:val="18"/>
        </w:rPr>
        <w:t xml:space="preserve"> б) T0 </w:t>
      </w:r>
    </w:p>
    <w:p w:rsidR="00000000" w:rsidRDefault="00F67113">
      <w:pPr>
        <w:ind w:left="284" w:hanging="284"/>
        <w:jc w:val="both"/>
        <w:rPr>
          <w:rFonts w:ascii="NTTimes/Cyrillic" w:hAnsi="NTTimes/Cyrillic"/>
          <w:sz w:val="18"/>
        </w:rPr>
      </w:pPr>
      <w:r>
        <w:rPr>
          <w:rFonts w:ascii="NTTimes/Cyrillic" w:hAnsi="NTTimes/Cyrillic"/>
          <w:sz w:val="18"/>
        </w:rPr>
        <w:t xml:space="preserve"> в) Tis </w:t>
      </w:r>
    </w:p>
    <w:p w:rsidR="00000000" w:rsidRDefault="00F67113">
      <w:pPr>
        <w:ind w:left="284" w:hanging="284"/>
        <w:jc w:val="both"/>
        <w:rPr>
          <w:rFonts w:ascii="NTTimes/Cyrillic" w:hAnsi="NTTimes/Cyrillic"/>
          <w:sz w:val="18"/>
        </w:rPr>
      </w:pPr>
      <w:r>
        <w:rPr>
          <w:rFonts w:ascii="NTTimes/Cyrillic" w:hAnsi="NTTimes/Cyrillic"/>
          <w:sz w:val="18"/>
        </w:rPr>
        <w:t xml:space="preserve"> г) T1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ответы верные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077. Сочетание "Tis" обозначает </w:t>
      </w:r>
    </w:p>
    <w:p w:rsidR="00000000" w:rsidRDefault="00F67113">
      <w:pPr>
        <w:ind w:left="284" w:hanging="284"/>
        <w:jc w:val="both"/>
        <w:rPr>
          <w:rFonts w:ascii="NTTimes/Cyrillic" w:hAnsi="NTTimes/Cyrillic"/>
          <w:sz w:val="18"/>
        </w:rPr>
      </w:pPr>
      <w:r>
        <w:rPr>
          <w:rFonts w:ascii="NTTimes/Cyrillic" w:hAnsi="NTTimes/Cyrillic"/>
          <w:sz w:val="18"/>
        </w:rPr>
        <w:t xml:space="preserve"> а) оценить размеры и местное распространение опухоли невозможно </w:t>
      </w:r>
    </w:p>
    <w:p w:rsidR="00000000" w:rsidRDefault="00F67113">
      <w:pPr>
        <w:ind w:left="284" w:hanging="284"/>
        <w:jc w:val="both"/>
        <w:rPr>
          <w:rFonts w:ascii="NTTimes/Cyrillic" w:hAnsi="NTTimes/Cyrillic"/>
          <w:sz w:val="18"/>
        </w:rPr>
      </w:pPr>
      <w:r>
        <w:rPr>
          <w:rFonts w:ascii="NTTimes/Cyrillic" w:hAnsi="NTTimes/Cyrillic"/>
          <w:sz w:val="18"/>
        </w:rPr>
        <w:t xml:space="preserve"> б) первичная опухоль не определяется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в) преинвазивная карцинома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078. Сочетание "TХ" обозначает </w:t>
      </w:r>
    </w:p>
    <w:p w:rsidR="00000000" w:rsidRDefault="00F67113">
      <w:pPr>
        <w:ind w:left="284" w:hanging="284"/>
        <w:jc w:val="both"/>
        <w:rPr>
          <w:rFonts w:ascii="NTTimes/Cyrillic" w:hAnsi="NTTimes/Cyrillic"/>
          <w:sz w:val="18"/>
        </w:rPr>
      </w:pPr>
      <w:r>
        <w:rPr>
          <w:rFonts w:ascii="NTTimes/Cyrillic" w:hAnsi="NTTimes/Cyrillic"/>
          <w:sz w:val="18"/>
        </w:rPr>
        <w:t xml:space="preserve"> а) оценить размеры и местное распространение опухоли невозможно </w:t>
      </w:r>
    </w:p>
    <w:p w:rsidR="00000000" w:rsidRDefault="00F67113">
      <w:pPr>
        <w:ind w:left="284" w:hanging="284"/>
        <w:jc w:val="both"/>
        <w:rPr>
          <w:rFonts w:ascii="NTTimes/Cyrillic" w:hAnsi="NTTimes/Cyrillic"/>
          <w:sz w:val="18"/>
        </w:rPr>
      </w:pPr>
      <w:r>
        <w:rPr>
          <w:rFonts w:ascii="NTTimes/Cyrillic" w:hAnsi="NTTimes/Cyrillic"/>
          <w:sz w:val="18"/>
        </w:rPr>
        <w:t xml:space="preserve"> б) первичная опухоль не определяется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в) преинвазивная карцинома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079. В клинической классификации TNM символ "N" мож</w:t>
      </w:r>
      <w:r>
        <w:rPr>
          <w:rFonts w:ascii="NTTimes/Cyrillic" w:hAnsi="NTTimes/Cyrillic"/>
          <w:sz w:val="18"/>
        </w:rPr>
        <w:t xml:space="preserve">ет быть представлен всеми следующими вариантами, кроме </w:t>
      </w:r>
    </w:p>
    <w:p w:rsidR="00000000" w:rsidRDefault="00F67113">
      <w:pPr>
        <w:ind w:left="284" w:hanging="284"/>
        <w:jc w:val="both"/>
        <w:rPr>
          <w:rFonts w:ascii="NTTimes/Cyrillic" w:hAnsi="NTTimes/Cyrillic"/>
          <w:sz w:val="18"/>
        </w:rPr>
      </w:pPr>
      <w:r>
        <w:rPr>
          <w:rFonts w:ascii="NTTimes/Cyrillic" w:hAnsi="NTTimes/Cyrillic"/>
          <w:sz w:val="18"/>
        </w:rPr>
        <w:t xml:space="preserve"> а) NХ </w:t>
      </w:r>
    </w:p>
    <w:p w:rsidR="00000000" w:rsidRDefault="00F67113">
      <w:pPr>
        <w:ind w:left="284" w:hanging="284"/>
        <w:jc w:val="both"/>
        <w:rPr>
          <w:rFonts w:ascii="NTTimes/Cyrillic" w:hAnsi="NTTimes/Cyrillic"/>
          <w:sz w:val="18"/>
        </w:rPr>
      </w:pPr>
      <w:r>
        <w:rPr>
          <w:rFonts w:ascii="NTTimes/Cyrillic" w:hAnsi="NTTimes/Cyrillic"/>
          <w:sz w:val="18"/>
        </w:rPr>
        <w:t xml:space="preserve"> б) N0 </w:t>
      </w:r>
    </w:p>
    <w:p w:rsidR="00000000" w:rsidRDefault="00F67113">
      <w:pPr>
        <w:ind w:left="284" w:hanging="284"/>
        <w:jc w:val="both"/>
        <w:rPr>
          <w:rFonts w:ascii="NTTimes/Cyrillic" w:hAnsi="NTTimes/Cyrillic"/>
          <w:sz w:val="18"/>
        </w:rPr>
      </w:pPr>
      <w:r>
        <w:rPr>
          <w:rFonts w:ascii="NTTimes/Cyrillic" w:hAnsi="NTTimes/Cyrillic"/>
          <w:sz w:val="18"/>
        </w:rPr>
        <w:t xml:space="preserve"> в) N2 </w:t>
      </w:r>
    </w:p>
    <w:p w:rsidR="00000000" w:rsidRDefault="00F67113">
      <w:pPr>
        <w:ind w:left="284" w:hanging="284"/>
        <w:jc w:val="both"/>
        <w:rPr>
          <w:rFonts w:ascii="NTTimes/Cyrillic" w:hAnsi="NTTimes/Cyrillic"/>
          <w:sz w:val="18"/>
        </w:rPr>
      </w:pPr>
      <w:r>
        <w:rPr>
          <w:rFonts w:ascii="NTTimes/Cyrillic" w:hAnsi="NTTimes/Cyrillic"/>
          <w:sz w:val="18"/>
        </w:rPr>
        <w:t xml:space="preserve"> г) Nis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081. Сочетание "N0" обозначает </w:t>
      </w:r>
    </w:p>
    <w:p w:rsidR="00000000" w:rsidRDefault="00F67113">
      <w:pPr>
        <w:ind w:left="284" w:hanging="284"/>
        <w:jc w:val="both"/>
        <w:rPr>
          <w:rFonts w:ascii="NTTimes/Cyrillic" w:hAnsi="NTTimes/Cyrillic"/>
          <w:sz w:val="18"/>
        </w:rPr>
      </w:pPr>
      <w:r>
        <w:rPr>
          <w:rFonts w:ascii="NTTimes/Cyrillic" w:hAnsi="NTTimes/Cyrillic"/>
          <w:sz w:val="18"/>
        </w:rPr>
        <w:t xml:space="preserve"> а) недостаточно данных для оценки регионарных лимфатических узлов </w:t>
      </w:r>
    </w:p>
    <w:p w:rsidR="00000000" w:rsidRDefault="00F67113">
      <w:pPr>
        <w:ind w:left="284" w:hanging="284"/>
        <w:jc w:val="both"/>
        <w:rPr>
          <w:rFonts w:ascii="NTTimes/Cyrillic" w:hAnsi="NTTimes/Cyrillic"/>
          <w:sz w:val="18"/>
        </w:rPr>
      </w:pPr>
      <w:r>
        <w:rPr>
          <w:rFonts w:ascii="NTTimes/Cyrillic" w:hAnsi="NTTimes/Cyrillic"/>
          <w:sz w:val="18"/>
        </w:rPr>
        <w:t xml:space="preserve"> б) нет признаков метастатического поражения регионарных лимфатических узлов </w:t>
      </w:r>
    </w:p>
    <w:p w:rsidR="00000000" w:rsidRDefault="00F67113">
      <w:pPr>
        <w:ind w:left="284" w:hanging="284"/>
        <w:jc w:val="both"/>
        <w:rPr>
          <w:rFonts w:ascii="NTTimes/Cyrillic" w:hAnsi="NTTimes/Cyrillic"/>
          <w:sz w:val="18"/>
        </w:rPr>
      </w:pPr>
      <w:r>
        <w:rPr>
          <w:rFonts w:ascii="NTTimes/Cyrillic" w:hAnsi="NTTimes/Cyrillic"/>
          <w:sz w:val="18"/>
        </w:rPr>
        <w:t xml:space="preserve"> в) одну из степеней поражения метастазами регионарных лимфатических узлов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082. Прямое распространение первичной опухоли на регионарные лимфатические узлы классифицируется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как N0 </w:t>
      </w:r>
    </w:p>
    <w:p w:rsidR="00000000" w:rsidRDefault="00F67113">
      <w:pPr>
        <w:ind w:left="284" w:hanging="284"/>
        <w:jc w:val="both"/>
        <w:rPr>
          <w:rFonts w:ascii="NTTimes/Cyrillic" w:hAnsi="NTTimes/Cyrillic"/>
          <w:sz w:val="18"/>
        </w:rPr>
      </w:pPr>
      <w:r>
        <w:rPr>
          <w:rFonts w:ascii="NTTimes/Cyrillic" w:hAnsi="NTTimes/Cyrillic"/>
          <w:sz w:val="18"/>
        </w:rPr>
        <w:t xml:space="preserve"> б) как NХ </w:t>
      </w:r>
    </w:p>
    <w:p w:rsidR="00000000" w:rsidRDefault="00F67113">
      <w:pPr>
        <w:ind w:left="284" w:hanging="284"/>
        <w:jc w:val="both"/>
        <w:rPr>
          <w:rFonts w:ascii="NTTimes/Cyrillic" w:hAnsi="NTTimes/Cyrillic"/>
          <w:sz w:val="18"/>
        </w:rPr>
      </w:pPr>
      <w:r>
        <w:rPr>
          <w:rFonts w:ascii="NTTimes/Cyrillic" w:hAnsi="NTTimes/Cyrillic"/>
          <w:sz w:val="18"/>
        </w:rPr>
        <w:t xml:space="preserve"> в) как N1-3 </w:t>
      </w:r>
    </w:p>
    <w:p w:rsidR="00000000" w:rsidRDefault="00F67113">
      <w:pPr>
        <w:ind w:left="284" w:hanging="284"/>
        <w:jc w:val="both"/>
        <w:rPr>
          <w:rFonts w:ascii="NTTimes/Cyrillic" w:hAnsi="NTTimes/Cyrillic"/>
          <w:sz w:val="18"/>
        </w:rPr>
      </w:pPr>
      <w:r>
        <w:rPr>
          <w:rFonts w:ascii="NTTimes/Cyrillic" w:hAnsi="NTTimes/Cyrillic"/>
          <w:sz w:val="18"/>
        </w:rPr>
        <w:t xml:space="preserve"> г) как M1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083. Метастазы в л</w:t>
      </w:r>
      <w:r>
        <w:rPr>
          <w:rFonts w:ascii="NTTimes/Cyrillic" w:hAnsi="NTTimes/Cyrillic"/>
          <w:sz w:val="18"/>
        </w:rPr>
        <w:t xml:space="preserve">юбых нерегионарных лимфатических узлах классифицируются в виде </w:t>
      </w:r>
    </w:p>
    <w:p w:rsidR="00000000" w:rsidRDefault="00F67113">
      <w:pPr>
        <w:ind w:left="284" w:hanging="284"/>
        <w:jc w:val="both"/>
        <w:rPr>
          <w:rFonts w:ascii="NTTimes/Cyrillic" w:hAnsi="NTTimes/Cyrillic"/>
          <w:sz w:val="18"/>
        </w:rPr>
      </w:pPr>
      <w:r>
        <w:rPr>
          <w:rFonts w:ascii="NTTimes/Cyrillic" w:hAnsi="NTTimes/Cyrillic"/>
          <w:sz w:val="18"/>
        </w:rPr>
        <w:t xml:space="preserve"> а) N0 </w:t>
      </w:r>
    </w:p>
    <w:p w:rsidR="00000000" w:rsidRDefault="00F67113">
      <w:pPr>
        <w:ind w:left="284" w:hanging="284"/>
        <w:jc w:val="both"/>
        <w:rPr>
          <w:rFonts w:ascii="NTTimes/Cyrillic" w:hAnsi="NTTimes/Cyrillic"/>
          <w:sz w:val="18"/>
        </w:rPr>
      </w:pPr>
      <w:r>
        <w:rPr>
          <w:rFonts w:ascii="NTTimes/Cyrillic" w:hAnsi="NTTimes/Cyrillic"/>
          <w:sz w:val="18"/>
        </w:rPr>
        <w:t xml:space="preserve"> б) NХ </w:t>
      </w:r>
    </w:p>
    <w:p w:rsidR="00000000" w:rsidRDefault="00F67113">
      <w:pPr>
        <w:ind w:left="284" w:hanging="284"/>
        <w:jc w:val="both"/>
        <w:rPr>
          <w:rFonts w:ascii="NTTimes/Cyrillic" w:hAnsi="NTTimes/Cyrillic"/>
          <w:sz w:val="18"/>
        </w:rPr>
      </w:pPr>
      <w:r>
        <w:rPr>
          <w:rFonts w:ascii="NTTimes/Cyrillic" w:hAnsi="NTTimes/Cyrillic"/>
          <w:sz w:val="18"/>
        </w:rPr>
        <w:t xml:space="preserve"> в) N1-3 </w:t>
      </w:r>
    </w:p>
    <w:p w:rsidR="00000000" w:rsidRDefault="00F67113">
      <w:pPr>
        <w:ind w:left="284" w:hanging="284"/>
        <w:jc w:val="both"/>
        <w:rPr>
          <w:rFonts w:ascii="NTTimes/Cyrillic" w:hAnsi="NTTimes/Cyrillic"/>
          <w:sz w:val="18"/>
        </w:rPr>
      </w:pPr>
      <w:r>
        <w:rPr>
          <w:rFonts w:ascii="NTTimes/Cyrillic" w:hAnsi="NTTimes/Cyrillic"/>
          <w:sz w:val="18"/>
        </w:rPr>
        <w:t xml:space="preserve"> г) M1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085. Символ "MХ" в клинической классификации TNM обозначает </w:t>
      </w:r>
    </w:p>
    <w:p w:rsidR="00000000" w:rsidRDefault="00F67113">
      <w:pPr>
        <w:ind w:left="284" w:hanging="284"/>
        <w:jc w:val="both"/>
        <w:rPr>
          <w:rFonts w:ascii="NTTimes/Cyrillic" w:hAnsi="NTTimes/Cyrillic"/>
          <w:sz w:val="18"/>
        </w:rPr>
      </w:pPr>
      <w:r>
        <w:rPr>
          <w:rFonts w:ascii="NTTimes/Cyrillic" w:hAnsi="NTTimes/Cyrillic"/>
          <w:sz w:val="18"/>
        </w:rPr>
        <w:t xml:space="preserve"> а) недостаточно данных для определения отдаленных метастазов </w:t>
      </w:r>
    </w:p>
    <w:p w:rsidR="00000000" w:rsidRDefault="00F67113">
      <w:pPr>
        <w:ind w:left="284" w:hanging="284"/>
        <w:jc w:val="both"/>
        <w:rPr>
          <w:rFonts w:ascii="NTTimes/Cyrillic" w:hAnsi="NTTimes/Cyrillic"/>
          <w:sz w:val="18"/>
        </w:rPr>
      </w:pPr>
      <w:r>
        <w:rPr>
          <w:rFonts w:ascii="NTTimes/Cyrillic" w:hAnsi="NTTimes/Cyrillic"/>
          <w:sz w:val="18"/>
        </w:rPr>
        <w:t xml:space="preserve"> б) нет признаков отдаленных метастазов </w:t>
      </w:r>
    </w:p>
    <w:p w:rsidR="00000000" w:rsidRDefault="00F67113">
      <w:pPr>
        <w:ind w:left="284" w:hanging="284"/>
        <w:jc w:val="both"/>
        <w:rPr>
          <w:rFonts w:ascii="NTTimes/Cyrillic" w:hAnsi="NTTimes/Cyrillic"/>
          <w:sz w:val="18"/>
        </w:rPr>
      </w:pPr>
      <w:r>
        <w:rPr>
          <w:rFonts w:ascii="NTTimes/Cyrillic" w:hAnsi="NTTimes/Cyrillic"/>
          <w:sz w:val="18"/>
        </w:rPr>
        <w:t xml:space="preserve"> в) имеются отдаленные метастазы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086. Из перечисленных ниже категорий может быть дополнена символами: PUL, OSS, HEP, BRA, LYM . . . </w:t>
      </w:r>
    </w:p>
    <w:p w:rsidR="00000000" w:rsidRDefault="00F67113">
      <w:pPr>
        <w:ind w:left="284" w:hanging="284"/>
        <w:jc w:val="both"/>
        <w:rPr>
          <w:rFonts w:ascii="NTTimes/Cyrillic" w:hAnsi="NTTimes/Cyrillic"/>
          <w:sz w:val="18"/>
        </w:rPr>
      </w:pPr>
      <w:r>
        <w:rPr>
          <w:rFonts w:ascii="NTTimes/Cyrillic" w:hAnsi="NTTimes/Cyrillic"/>
          <w:sz w:val="18"/>
        </w:rPr>
        <w:t xml:space="preserve"> а) T1 </w:t>
      </w:r>
    </w:p>
    <w:p w:rsidR="00000000" w:rsidRDefault="00F67113">
      <w:pPr>
        <w:ind w:left="284" w:hanging="284"/>
        <w:jc w:val="both"/>
        <w:rPr>
          <w:rFonts w:ascii="NTTimes/Cyrillic" w:hAnsi="NTTimes/Cyrillic"/>
          <w:sz w:val="18"/>
        </w:rPr>
      </w:pPr>
      <w:r>
        <w:rPr>
          <w:rFonts w:ascii="NTTimes/Cyrillic" w:hAnsi="NTTimes/Cyrillic"/>
          <w:sz w:val="18"/>
        </w:rPr>
        <w:t xml:space="preserve"> б) N1 </w:t>
      </w:r>
    </w:p>
    <w:p w:rsidR="00000000" w:rsidRDefault="00F67113">
      <w:pPr>
        <w:ind w:left="284" w:hanging="284"/>
        <w:jc w:val="both"/>
        <w:rPr>
          <w:rFonts w:ascii="NTTimes/Cyrillic" w:hAnsi="NTTimes/Cyrillic"/>
          <w:sz w:val="18"/>
        </w:rPr>
      </w:pPr>
      <w:r>
        <w:rPr>
          <w:rFonts w:ascii="NTTimes/Cyrillic" w:hAnsi="NTTimes/Cyrillic"/>
          <w:sz w:val="18"/>
        </w:rPr>
        <w:t xml:space="preserve"> в) M0 </w:t>
      </w:r>
    </w:p>
    <w:p w:rsidR="00000000" w:rsidRDefault="00F67113">
      <w:pPr>
        <w:ind w:left="284" w:hanging="284"/>
        <w:jc w:val="both"/>
        <w:rPr>
          <w:rFonts w:ascii="NTTimes/Cyrillic" w:hAnsi="NTTimes/Cyrillic"/>
          <w:sz w:val="18"/>
        </w:rPr>
      </w:pPr>
      <w:r>
        <w:rPr>
          <w:rFonts w:ascii="NTTimes/Cyrillic" w:hAnsi="NTTimes/Cyrillic"/>
          <w:sz w:val="18"/>
        </w:rPr>
        <w:t xml:space="preserve"> г) нет правильного ответа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087. Из перечисленных ниже категорий может быть дополнена си</w:t>
      </w:r>
      <w:r>
        <w:rPr>
          <w:rFonts w:ascii="NTTimes/Cyrillic" w:hAnsi="NTTimes/Cyrillic"/>
          <w:sz w:val="18"/>
        </w:rPr>
        <w:t xml:space="preserve">мволами: MAR, PLE, PER, SKI, OTH . . . </w:t>
      </w:r>
    </w:p>
    <w:p w:rsidR="00000000" w:rsidRDefault="00F67113">
      <w:pPr>
        <w:ind w:left="284" w:hanging="284"/>
        <w:jc w:val="both"/>
        <w:rPr>
          <w:rFonts w:ascii="NTTimes/Cyrillic" w:hAnsi="NTTimes/Cyrillic"/>
          <w:sz w:val="18"/>
        </w:rPr>
      </w:pPr>
      <w:r>
        <w:rPr>
          <w:rFonts w:ascii="NTTimes/Cyrillic" w:hAnsi="NTTimes/Cyrillic"/>
          <w:sz w:val="18"/>
        </w:rPr>
        <w:t xml:space="preserve"> а) MХ </w:t>
      </w:r>
    </w:p>
    <w:p w:rsidR="00000000" w:rsidRDefault="00F67113">
      <w:pPr>
        <w:ind w:left="284" w:hanging="284"/>
        <w:jc w:val="both"/>
        <w:rPr>
          <w:rFonts w:ascii="NTTimes/Cyrillic" w:hAnsi="NTTimes/Cyrillic"/>
          <w:sz w:val="18"/>
        </w:rPr>
      </w:pPr>
      <w:r>
        <w:rPr>
          <w:rFonts w:ascii="NTTimes/Cyrillic" w:hAnsi="NTTimes/Cyrillic"/>
          <w:sz w:val="18"/>
        </w:rPr>
        <w:t xml:space="preserve"> б) M0 </w:t>
      </w:r>
    </w:p>
    <w:p w:rsidR="00000000" w:rsidRDefault="00F67113">
      <w:pPr>
        <w:ind w:left="284" w:hanging="284"/>
        <w:jc w:val="both"/>
        <w:rPr>
          <w:rFonts w:ascii="NTTimes/Cyrillic" w:hAnsi="NTTimes/Cyrillic"/>
          <w:sz w:val="18"/>
        </w:rPr>
      </w:pPr>
      <w:r>
        <w:rPr>
          <w:rFonts w:ascii="NTTimes/Cyrillic" w:hAnsi="NTTimes/Cyrillic"/>
          <w:sz w:val="18"/>
        </w:rPr>
        <w:t xml:space="preserve"> в) M1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верные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088. Подразделение основных категорий классификации TNM по типу: T1а, T1б или N2а, N2б, применимо </w:t>
      </w:r>
    </w:p>
    <w:p w:rsidR="00000000" w:rsidRDefault="00F67113">
      <w:pPr>
        <w:ind w:left="284" w:hanging="284"/>
        <w:jc w:val="both"/>
        <w:rPr>
          <w:rFonts w:ascii="NTTimes/Cyrillic" w:hAnsi="NTTimes/Cyrillic"/>
          <w:sz w:val="18"/>
        </w:rPr>
      </w:pPr>
      <w:r>
        <w:rPr>
          <w:rFonts w:ascii="NTTimes/Cyrillic" w:hAnsi="NTTimes/Cyrillic"/>
          <w:sz w:val="18"/>
        </w:rPr>
        <w:t xml:space="preserve"> а) для обозначения тяжести клинических проявлений </w:t>
      </w:r>
    </w:p>
    <w:p w:rsidR="00000000" w:rsidRDefault="00F67113">
      <w:pPr>
        <w:ind w:left="284" w:hanging="284"/>
        <w:jc w:val="both"/>
        <w:rPr>
          <w:rFonts w:ascii="NTTimes/Cyrillic" w:hAnsi="NTTimes/Cyrillic"/>
          <w:sz w:val="18"/>
        </w:rPr>
      </w:pPr>
      <w:r>
        <w:rPr>
          <w:rFonts w:ascii="NTTimes/Cyrillic" w:hAnsi="NTTimes/Cyrillic"/>
          <w:sz w:val="18"/>
        </w:rPr>
        <w:t xml:space="preserve"> б) для характеристики отклонений в биохимических анализах </w:t>
      </w:r>
    </w:p>
    <w:p w:rsidR="00000000" w:rsidRDefault="00F67113">
      <w:pPr>
        <w:ind w:left="284" w:hanging="284"/>
        <w:jc w:val="both"/>
        <w:rPr>
          <w:rFonts w:ascii="NTTimes/Cyrillic" w:hAnsi="NTTimes/Cyrillic"/>
          <w:sz w:val="18"/>
        </w:rPr>
      </w:pPr>
      <w:r>
        <w:rPr>
          <w:rFonts w:ascii="NTTimes/Cyrillic" w:hAnsi="NTTimes/Cyrillic"/>
          <w:sz w:val="18"/>
        </w:rPr>
        <w:t xml:space="preserve"> в) для большей детализации при определении распространенности опухолевого процесса </w:t>
      </w:r>
    </w:p>
    <w:p w:rsidR="00000000" w:rsidRDefault="00F67113">
      <w:pPr>
        <w:ind w:left="284" w:hanging="284"/>
        <w:jc w:val="both"/>
        <w:rPr>
          <w:rFonts w:ascii="NTTimes/Cyrillic" w:hAnsi="NTTimes/Cyrillic"/>
          <w:sz w:val="18"/>
        </w:rPr>
      </w:pPr>
      <w:r>
        <w:rPr>
          <w:rFonts w:ascii="NTTimes/Cyrillic" w:hAnsi="NTTimes/Cyrillic"/>
          <w:sz w:val="18"/>
        </w:rPr>
        <w:t xml:space="preserve"> г) не применяется никогда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089. Подтвержденная гистологически распространенность первичной опухоли (при исследовании удаленног</w:t>
      </w:r>
      <w:r>
        <w:rPr>
          <w:rFonts w:ascii="NTTimes/Cyrillic" w:hAnsi="NTTimes/Cyrillic"/>
          <w:sz w:val="18"/>
        </w:rPr>
        <w:t xml:space="preserve">о во время операции препарата) должна быть обозначена </w:t>
      </w:r>
    </w:p>
    <w:p w:rsidR="00000000" w:rsidRDefault="00F67113">
      <w:pPr>
        <w:ind w:left="284" w:hanging="284"/>
        <w:jc w:val="both"/>
        <w:rPr>
          <w:rFonts w:ascii="NTTimes/Cyrillic" w:hAnsi="NTTimes/Cyrillic"/>
          <w:sz w:val="18"/>
        </w:rPr>
      </w:pPr>
      <w:r>
        <w:rPr>
          <w:rFonts w:ascii="NTTimes/Cyrillic" w:hAnsi="NTTimes/Cyrillic"/>
          <w:sz w:val="18"/>
        </w:rPr>
        <w:t xml:space="preserve"> а) рT1 </w:t>
      </w:r>
    </w:p>
    <w:p w:rsidR="00000000" w:rsidRDefault="00F67113">
      <w:pPr>
        <w:ind w:left="284" w:hanging="284"/>
        <w:jc w:val="both"/>
        <w:rPr>
          <w:rFonts w:ascii="NTTimes/Cyrillic" w:hAnsi="NTTimes/Cyrillic"/>
          <w:sz w:val="18"/>
        </w:rPr>
      </w:pPr>
      <w:r>
        <w:rPr>
          <w:rFonts w:ascii="NTTimes/Cyrillic" w:hAnsi="NTTimes/Cyrillic"/>
          <w:sz w:val="18"/>
        </w:rPr>
        <w:t xml:space="preserve"> б) уT1 </w:t>
      </w:r>
    </w:p>
    <w:p w:rsidR="00000000" w:rsidRDefault="00F67113">
      <w:pPr>
        <w:ind w:left="284" w:hanging="284"/>
        <w:jc w:val="both"/>
        <w:rPr>
          <w:rFonts w:ascii="NTTimes/Cyrillic" w:hAnsi="NTTimes/Cyrillic"/>
          <w:sz w:val="18"/>
        </w:rPr>
      </w:pPr>
      <w:r>
        <w:rPr>
          <w:rFonts w:ascii="NTTimes/Cyrillic" w:hAnsi="NTTimes/Cyrillic"/>
          <w:sz w:val="18"/>
        </w:rPr>
        <w:t xml:space="preserve"> в) чT1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верные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090. Символ "pN0" обозначает </w:t>
      </w:r>
    </w:p>
    <w:p w:rsidR="00000000" w:rsidRDefault="00F67113">
      <w:pPr>
        <w:ind w:left="284" w:hanging="284"/>
        <w:jc w:val="both"/>
        <w:rPr>
          <w:rFonts w:ascii="NTTimes/Cyrillic" w:hAnsi="NTTimes/Cyrillic"/>
          <w:sz w:val="18"/>
        </w:rPr>
      </w:pPr>
      <w:r>
        <w:rPr>
          <w:rFonts w:ascii="NTTimes/Cyrillic" w:hAnsi="NTTimes/Cyrillic"/>
          <w:sz w:val="18"/>
        </w:rPr>
        <w:t xml:space="preserve"> а) регионарные лимфатические узлы не могут быть оценены </w:t>
      </w:r>
    </w:p>
    <w:p w:rsidR="00000000" w:rsidRDefault="00F67113">
      <w:pPr>
        <w:ind w:left="284" w:hanging="284"/>
        <w:jc w:val="both"/>
        <w:rPr>
          <w:rFonts w:ascii="NTTimes/Cyrillic" w:hAnsi="NTTimes/Cyrillic"/>
          <w:sz w:val="18"/>
        </w:rPr>
      </w:pPr>
      <w:r>
        <w:rPr>
          <w:rFonts w:ascii="NTTimes/Cyrillic" w:hAnsi="NTTimes/Cyrillic"/>
          <w:sz w:val="18"/>
        </w:rPr>
        <w:t xml:space="preserve"> б) при гистологическом исследовании регионарных лимфатических узлов метастазы не выявлены </w:t>
      </w:r>
    </w:p>
    <w:p w:rsidR="00000000" w:rsidRDefault="00F67113">
      <w:pPr>
        <w:ind w:left="284" w:hanging="284"/>
        <w:jc w:val="both"/>
        <w:rPr>
          <w:rFonts w:ascii="NTTimes/Cyrillic" w:hAnsi="NTTimes/Cyrillic"/>
          <w:sz w:val="18"/>
        </w:rPr>
      </w:pPr>
      <w:r>
        <w:rPr>
          <w:rFonts w:ascii="NTTimes/Cyrillic" w:hAnsi="NTTimes/Cyrillic"/>
          <w:sz w:val="18"/>
        </w:rPr>
        <w:t xml:space="preserve"> в) регионарные лимфатические узлы гистологическому исследованию не подвергались </w:t>
      </w:r>
    </w:p>
    <w:p w:rsidR="00000000" w:rsidRDefault="00F67113">
      <w:pPr>
        <w:ind w:left="284" w:hanging="284"/>
        <w:jc w:val="both"/>
        <w:rPr>
          <w:rFonts w:ascii="NTTimes/Cyrillic" w:hAnsi="NTTimes/Cyrillic"/>
          <w:sz w:val="18"/>
        </w:rPr>
      </w:pPr>
      <w:r>
        <w:rPr>
          <w:rFonts w:ascii="NTTimes/Cyrillic" w:hAnsi="NTTimes/Cyrillic"/>
          <w:sz w:val="18"/>
        </w:rPr>
        <w:t xml:space="preserve"> г) нет правильного ответа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091. Символ "pMХ" обозначает </w:t>
      </w:r>
    </w:p>
    <w:p w:rsidR="00000000" w:rsidRDefault="00F67113">
      <w:pPr>
        <w:ind w:left="284" w:hanging="284"/>
        <w:jc w:val="both"/>
        <w:rPr>
          <w:rFonts w:ascii="NTTimes/Cyrillic" w:hAnsi="NTTimes/Cyrillic"/>
          <w:sz w:val="18"/>
        </w:rPr>
      </w:pPr>
      <w:r>
        <w:rPr>
          <w:rFonts w:ascii="NTTimes/Cyrillic" w:hAnsi="NTTimes/Cyrillic"/>
          <w:sz w:val="18"/>
        </w:rPr>
        <w:t xml:space="preserve"> а) наличие отдаленных метастазов не может быть определено микроскопически </w:t>
      </w:r>
    </w:p>
    <w:p w:rsidR="00000000" w:rsidRDefault="00F67113">
      <w:pPr>
        <w:ind w:left="284" w:hanging="284"/>
        <w:jc w:val="both"/>
        <w:rPr>
          <w:rFonts w:ascii="NTTimes/Cyrillic" w:hAnsi="NTTimes/Cyrillic"/>
          <w:sz w:val="18"/>
        </w:rPr>
      </w:pPr>
      <w:r>
        <w:rPr>
          <w:rFonts w:ascii="NTTimes/Cyrillic" w:hAnsi="NTTimes/Cyrillic"/>
          <w:sz w:val="18"/>
        </w:rPr>
        <w:t xml:space="preserve"> б) при м</w:t>
      </w:r>
      <w:r>
        <w:rPr>
          <w:rFonts w:ascii="NTTimes/Cyrillic" w:hAnsi="NTTimes/Cyrillic"/>
          <w:sz w:val="18"/>
        </w:rPr>
        <w:t xml:space="preserve">икроскопическом исследовании отдаленные метастазы отсутствуют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в) при микроскопическом исследовании подтверждено наличие отдаленных метастазов </w:t>
      </w:r>
    </w:p>
    <w:p w:rsidR="00000000" w:rsidRDefault="00F67113">
      <w:pPr>
        <w:ind w:left="284" w:hanging="284"/>
        <w:jc w:val="both"/>
        <w:rPr>
          <w:rFonts w:ascii="NTTimes/Cyrillic" w:hAnsi="NTTimes/Cyrillic"/>
          <w:sz w:val="18"/>
        </w:rPr>
      </w:pPr>
      <w:r>
        <w:rPr>
          <w:rFonts w:ascii="NTTimes/Cyrillic" w:hAnsi="NTTimes/Cyrillic"/>
          <w:sz w:val="18"/>
        </w:rPr>
        <w:t xml:space="preserve"> г) нет правильного ответа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092. Для обозначения гистологической дифференцировки в классификации TNM применяется символ </w:t>
      </w:r>
    </w:p>
    <w:p w:rsidR="00000000" w:rsidRDefault="00F67113">
      <w:pPr>
        <w:ind w:left="284" w:hanging="284"/>
        <w:jc w:val="both"/>
        <w:rPr>
          <w:rFonts w:ascii="NTTimes/Cyrillic" w:hAnsi="NTTimes/Cyrillic"/>
          <w:sz w:val="18"/>
        </w:rPr>
      </w:pPr>
      <w:r>
        <w:rPr>
          <w:rFonts w:ascii="NTTimes/Cyrillic" w:hAnsi="NTTimes/Cyrillic"/>
          <w:sz w:val="18"/>
        </w:rPr>
        <w:t xml:space="preserve"> а) C </w:t>
      </w:r>
    </w:p>
    <w:p w:rsidR="00000000" w:rsidRDefault="00F67113">
      <w:pPr>
        <w:ind w:left="284" w:hanging="284"/>
        <w:jc w:val="both"/>
        <w:rPr>
          <w:rFonts w:ascii="NTTimes/Cyrillic" w:hAnsi="NTTimes/Cyrillic"/>
          <w:sz w:val="18"/>
        </w:rPr>
      </w:pPr>
      <w:r>
        <w:rPr>
          <w:rFonts w:ascii="NTTimes/Cyrillic" w:hAnsi="NTTimes/Cyrillic"/>
          <w:sz w:val="18"/>
        </w:rPr>
        <w:t xml:space="preserve"> б) G </w:t>
      </w:r>
    </w:p>
    <w:p w:rsidR="00000000" w:rsidRDefault="00F67113">
      <w:pPr>
        <w:ind w:left="284" w:hanging="284"/>
        <w:jc w:val="both"/>
        <w:rPr>
          <w:rFonts w:ascii="NTTimes/Cyrillic" w:hAnsi="NTTimes/Cyrillic"/>
          <w:sz w:val="18"/>
        </w:rPr>
      </w:pPr>
      <w:r>
        <w:rPr>
          <w:rFonts w:ascii="NTTimes/Cyrillic" w:hAnsi="NTTimes/Cyrillic"/>
          <w:sz w:val="18"/>
        </w:rPr>
        <w:t xml:space="preserve"> в) R </w:t>
      </w:r>
    </w:p>
    <w:p w:rsidR="00000000" w:rsidRDefault="00F67113">
      <w:pPr>
        <w:ind w:left="284" w:hanging="284"/>
        <w:jc w:val="both"/>
        <w:rPr>
          <w:rFonts w:ascii="NTTimes/Cyrillic" w:hAnsi="NTTimes/Cyrillic"/>
          <w:sz w:val="18"/>
        </w:rPr>
      </w:pPr>
      <w:r>
        <w:rPr>
          <w:rFonts w:ascii="NTTimes/Cyrillic" w:hAnsi="NTTimes/Cyrillic"/>
          <w:sz w:val="18"/>
        </w:rPr>
        <w:t xml:space="preserve"> г) у </w:t>
      </w:r>
    </w:p>
    <w:p w:rsidR="00000000" w:rsidRDefault="00F67113">
      <w:pPr>
        <w:ind w:left="284" w:hanging="284"/>
        <w:jc w:val="both"/>
        <w:rPr>
          <w:rFonts w:ascii="NTTimes/Cyrillic" w:hAnsi="NTTimes/Cyrillic"/>
          <w:sz w:val="18"/>
        </w:rPr>
      </w:pPr>
      <w:r>
        <w:rPr>
          <w:rFonts w:ascii="NTTimes/Cyrillic" w:hAnsi="NTTimes/Cyrillic"/>
          <w:sz w:val="18"/>
        </w:rPr>
        <w:t xml:space="preserve"> д) ч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093. Степень гистологической дифференцировки опухоли может быть </w:t>
      </w:r>
    </w:p>
    <w:p w:rsidR="00000000" w:rsidRDefault="00F67113">
      <w:pPr>
        <w:ind w:left="284" w:hanging="284"/>
        <w:jc w:val="both"/>
        <w:rPr>
          <w:rFonts w:ascii="NTTimes/Cyrillic" w:hAnsi="NTTimes/Cyrillic"/>
          <w:sz w:val="18"/>
        </w:rPr>
      </w:pPr>
      <w:r>
        <w:rPr>
          <w:rFonts w:ascii="NTTimes/Cyrillic" w:hAnsi="NTTimes/Cyrillic"/>
          <w:sz w:val="18"/>
        </w:rPr>
        <w:t xml:space="preserve"> а) высокой </w:t>
      </w:r>
    </w:p>
    <w:p w:rsidR="00000000" w:rsidRDefault="00F67113">
      <w:pPr>
        <w:ind w:left="284" w:hanging="284"/>
        <w:jc w:val="both"/>
        <w:rPr>
          <w:rFonts w:ascii="NTTimes/Cyrillic" w:hAnsi="NTTimes/Cyrillic"/>
          <w:sz w:val="18"/>
        </w:rPr>
      </w:pPr>
      <w:r>
        <w:rPr>
          <w:rFonts w:ascii="NTTimes/Cyrillic" w:hAnsi="NTTimes/Cyrillic"/>
          <w:sz w:val="18"/>
        </w:rPr>
        <w:t xml:space="preserve"> б) средней </w:t>
      </w:r>
    </w:p>
    <w:p w:rsidR="00000000" w:rsidRDefault="00F67113">
      <w:pPr>
        <w:ind w:left="284" w:hanging="284"/>
        <w:jc w:val="both"/>
        <w:rPr>
          <w:rFonts w:ascii="NTTimes/Cyrillic" w:hAnsi="NTTimes/Cyrillic"/>
          <w:sz w:val="18"/>
        </w:rPr>
      </w:pPr>
      <w:r>
        <w:rPr>
          <w:rFonts w:ascii="NTTimes/Cyrillic" w:hAnsi="NTTimes/Cyrillic"/>
          <w:sz w:val="18"/>
        </w:rPr>
        <w:t xml:space="preserve"> в) низкой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верные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094. Символ "GX" соответствует следующей степени гистологической дифференцировки </w:t>
      </w:r>
    </w:p>
    <w:p w:rsidR="00000000" w:rsidRDefault="00F67113">
      <w:pPr>
        <w:ind w:left="284" w:hanging="284"/>
        <w:jc w:val="both"/>
        <w:rPr>
          <w:rFonts w:ascii="NTTimes/Cyrillic" w:hAnsi="NTTimes/Cyrillic"/>
          <w:sz w:val="18"/>
        </w:rPr>
      </w:pPr>
      <w:r>
        <w:rPr>
          <w:rFonts w:ascii="NTTimes/Cyrillic" w:hAnsi="NTTimes/Cyrillic"/>
          <w:sz w:val="18"/>
        </w:rPr>
        <w:t xml:space="preserve"> а) высокой </w:t>
      </w:r>
    </w:p>
    <w:p w:rsidR="00000000" w:rsidRDefault="00F67113">
      <w:pPr>
        <w:ind w:left="284" w:hanging="284"/>
        <w:jc w:val="both"/>
        <w:rPr>
          <w:rFonts w:ascii="NTTimes/Cyrillic" w:hAnsi="NTTimes/Cyrillic"/>
          <w:sz w:val="18"/>
        </w:rPr>
      </w:pPr>
      <w:r>
        <w:rPr>
          <w:rFonts w:ascii="NTTimes/Cyrillic" w:hAnsi="NTTimes/Cyrillic"/>
          <w:sz w:val="18"/>
        </w:rPr>
        <w:t xml:space="preserve"> б) средней </w:t>
      </w:r>
    </w:p>
    <w:p w:rsidR="00000000" w:rsidRDefault="00F67113">
      <w:pPr>
        <w:ind w:left="284" w:hanging="284"/>
        <w:jc w:val="both"/>
        <w:rPr>
          <w:rFonts w:ascii="NTTimes/Cyrillic" w:hAnsi="NTTimes/Cyrillic"/>
          <w:sz w:val="18"/>
        </w:rPr>
      </w:pPr>
      <w:r>
        <w:rPr>
          <w:rFonts w:ascii="NTTimes/Cyrillic" w:hAnsi="NTTimes/Cyrillic"/>
          <w:sz w:val="18"/>
        </w:rPr>
        <w:t xml:space="preserve"> в) низкой </w:t>
      </w:r>
    </w:p>
    <w:p w:rsidR="00000000" w:rsidRDefault="00F67113">
      <w:pPr>
        <w:ind w:left="284" w:hanging="284"/>
        <w:jc w:val="both"/>
        <w:rPr>
          <w:rFonts w:ascii="NTTimes/Cyrillic" w:hAnsi="NTTimes/Cyrillic"/>
          <w:sz w:val="18"/>
        </w:rPr>
      </w:pPr>
      <w:r>
        <w:rPr>
          <w:rFonts w:ascii="NTTimes/Cyrillic" w:hAnsi="NTTimes/Cyrillic"/>
          <w:sz w:val="18"/>
        </w:rPr>
        <w:t xml:space="preserve"> г) нет правильного ответа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095. Высокой степени дифференцировки опухолевого процесса соответствует символ </w:t>
      </w:r>
    </w:p>
    <w:p w:rsidR="00000000" w:rsidRDefault="00F67113">
      <w:pPr>
        <w:ind w:left="284" w:hanging="284"/>
        <w:jc w:val="both"/>
        <w:rPr>
          <w:rFonts w:ascii="NTTimes/Cyrillic" w:hAnsi="NTTimes/Cyrillic"/>
          <w:sz w:val="18"/>
        </w:rPr>
      </w:pPr>
      <w:r>
        <w:rPr>
          <w:rFonts w:ascii="NTTimes/Cyrillic" w:hAnsi="NTTimes/Cyrillic"/>
          <w:sz w:val="18"/>
        </w:rPr>
        <w:t xml:space="preserve"> а) G1 </w:t>
      </w:r>
    </w:p>
    <w:p w:rsidR="00000000" w:rsidRDefault="00F67113">
      <w:pPr>
        <w:ind w:left="284" w:hanging="284"/>
        <w:jc w:val="both"/>
        <w:rPr>
          <w:rFonts w:ascii="NTTimes/Cyrillic" w:hAnsi="NTTimes/Cyrillic"/>
          <w:sz w:val="18"/>
        </w:rPr>
      </w:pPr>
      <w:r>
        <w:rPr>
          <w:rFonts w:ascii="NTTimes/Cyrillic" w:hAnsi="NTTimes/Cyrillic"/>
          <w:sz w:val="18"/>
        </w:rPr>
        <w:t xml:space="preserve"> б) G2 </w:t>
      </w:r>
    </w:p>
    <w:p w:rsidR="00000000" w:rsidRDefault="00F67113">
      <w:pPr>
        <w:ind w:left="284" w:hanging="284"/>
        <w:jc w:val="both"/>
        <w:rPr>
          <w:rFonts w:ascii="NTTimes/Cyrillic" w:hAnsi="NTTimes/Cyrillic"/>
          <w:sz w:val="18"/>
        </w:rPr>
      </w:pPr>
      <w:r>
        <w:rPr>
          <w:rFonts w:ascii="NTTimes/Cyrillic" w:hAnsi="NTTimes/Cyrillic"/>
          <w:sz w:val="18"/>
        </w:rPr>
        <w:t xml:space="preserve"> в) G3 </w:t>
      </w:r>
    </w:p>
    <w:p w:rsidR="00000000" w:rsidRDefault="00F67113">
      <w:pPr>
        <w:ind w:left="284" w:hanging="284"/>
        <w:jc w:val="both"/>
        <w:rPr>
          <w:rFonts w:ascii="NTTimes/Cyrillic" w:hAnsi="NTTimes/Cyrillic"/>
          <w:sz w:val="18"/>
        </w:rPr>
      </w:pPr>
      <w:r>
        <w:rPr>
          <w:rFonts w:ascii="NTTimes/Cyrillic" w:hAnsi="NTTimes/Cyrillic"/>
          <w:sz w:val="18"/>
        </w:rPr>
        <w:t xml:space="preserve"> г) G4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096. Недифференцированные опухоли в классификации TNM обозначаются символом </w:t>
      </w:r>
    </w:p>
    <w:p w:rsidR="00000000" w:rsidRDefault="00F67113">
      <w:pPr>
        <w:ind w:left="284" w:hanging="284"/>
        <w:jc w:val="both"/>
        <w:rPr>
          <w:rFonts w:ascii="NTTimes/Cyrillic" w:hAnsi="NTTimes/Cyrillic"/>
          <w:sz w:val="18"/>
        </w:rPr>
      </w:pPr>
      <w:r>
        <w:rPr>
          <w:rFonts w:ascii="NTTimes/Cyrillic" w:hAnsi="NTTimes/Cyrillic"/>
          <w:sz w:val="18"/>
        </w:rPr>
        <w:t xml:space="preserve"> а) G1 </w:t>
      </w:r>
    </w:p>
    <w:p w:rsidR="00000000" w:rsidRDefault="00F67113">
      <w:pPr>
        <w:ind w:left="284" w:hanging="284"/>
        <w:jc w:val="both"/>
        <w:rPr>
          <w:rFonts w:ascii="NTTimes/Cyrillic" w:hAnsi="NTTimes/Cyrillic"/>
          <w:sz w:val="18"/>
        </w:rPr>
      </w:pPr>
      <w:r>
        <w:rPr>
          <w:rFonts w:ascii="NTTimes/Cyrillic" w:hAnsi="NTTimes/Cyrillic"/>
          <w:sz w:val="18"/>
        </w:rPr>
        <w:t xml:space="preserve"> б) G2 </w:t>
      </w:r>
    </w:p>
    <w:p w:rsidR="00000000" w:rsidRDefault="00F67113">
      <w:pPr>
        <w:ind w:left="284" w:hanging="284"/>
        <w:jc w:val="both"/>
        <w:rPr>
          <w:rFonts w:ascii="NTTimes/Cyrillic" w:hAnsi="NTTimes/Cyrillic"/>
          <w:sz w:val="18"/>
        </w:rPr>
      </w:pPr>
      <w:r>
        <w:rPr>
          <w:rFonts w:ascii="NTTimes/Cyrillic" w:hAnsi="NTTimes/Cyrillic"/>
          <w:sz w:val="18"/>
        </w:rPr>
        <w:t xml:space="preserve"> в) G3 </w:t>
      </w:r>
    </w:p>
    <w:p w:rsidR="00000000" w:rsidRDefault="00F67113">
      <w:pPr>
        <w:ind w:left="284" w:hanging="284"/>
        <w:jc w:val="both"/>
        <w:rPr>
          <w:rFonts w:ascii="NTTimes/Cyrillic" w:hAnsi="NTTimes/Cyrillic"/>
          <w:sz w:val="18"/>
        </w:rPr>
      </w:pPr>
      <w:r>
        <w:rPr>
          <w:rFonts w:ascii="NTTimes/Cyrillic" w:hAnsi="NTTimes/Cyrillic"/>
          <w:sz w:val="18"/>
        </w:rPr>
        <w:t xml:space="preserve"> г) G4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097. Из дополнительных символов или обозначений в классификации могут быть использованы </w:t>
      </w:r>
    </w:p>
    <w:p w:rsidR="00000000" w:rsidRDefault="00F67113">
      <w:pPr>
        <w:ind w:left="284" w:hanging="284"/>
        <w:jc w:val="both"/>
        <w:rPr>
          <w:rFonts w:ascii="NTTimes/Cyrillic" w:hAnsi="NTTimes/Cyrillic"/>
          <w:sz w:val="18"/>
        </w:rPr>
      </w:pPr>
      <w:r>
        <w:rPr>
          <w:rFonts w:ascii="NTTimes/Cyrillic" w:hAnsi="NTTimes/Cyrillic"/>
          <w:sz w:val="18"/>
        </w:rPr>
        <w:t xml:space="preserve"> а) C, R </w:t>
      </w:r>
    </w:p>
    <w:p w:rsidR="00000000" w:rsidRDefault="00F67113">
      <w:pPr>
        <w:ind w:left="284" w:hanging="284"/>
        <w:jc w:val="both"/>
        <w:rPr>
          <w:rFonts w:ascii="NTTimes/Cyrillic" w:hAnsi="NTTimes/Cyrillic"/>
          <w:sz w:val="18"/>
        </w:rPr>
      </w:pPr>
      <w:r>
        <w:rPr>
          <w:rFonts w:ascii="NTTimes/Cyrillic" w:hAnsi="NTTimes/Cyrillic"/>
          <w:sz w:val="18"/>
        </w:rPr>
        <w:t xml:space="preserve"> б) ч, у </w:t>
      </w:r>
    </w:p>
    <w:p w:rsidR="00000000" w:rsidRDefault="00F67113">
      <w:pPr>
        <w:ind w:left="284" w:hanging="284"/>
        <w:jc w:val="both"/>
        <w:rPr>
          <w:rFonts w:ascii="NTTimes/Cyrillic" w:hAnsi="NTTimes/Cyrillic"/>
          <w:sz w:val="18"/>
        </w:rPr>
      </w:pPr>
      <w:r>
        <w:rPr>
          <w:rFonts w:ascii="NTTimes/Cyrillic" w:hAnsi="NTTimes/Cyrillic"/>
          <w:sz w:val="18"/>
        </w:rPr>
        <w:t xml:space="preserve"> в) и те, и другие </w:t>
      </w:r>
    </w:p>
    <w:p w:rsidR="00000000" w:rsidRDefault="00F67113">
      <w:pPr>
        <w:ind w:left="284" w:hanging="284"/>
        <w:jc w:val="both"/>
        <w:rPr>
          <w:rFonts w:ascii="NTTimes/Cyrillic" w:hAnsi="NTTimes/Cyrillic"/>
          <w:sz w:val="18"/>
        </w:rPr>
      </w:pPr>
      <w:r>
        <w:rPr>
          <w:rFonts w:ascii="NTTimes/Cyrillic" w:hAnsi="NTTimes/Cyrillic"/>
          <w:sz w:val="18"/>
        </w:rPr>
        <w:t xml:space="preserve"> г) нет правильного ответа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098. Применение дополнительных символов C, R, ч, у и обозначений</w:t>
      </w:r>
      <w:r>
        <w:rPr>
          <w:rFonts w:ascii="NTTimes/Cyrillic" w:hAnsi="NTTimes/Cyrillic"/>
          <w:sz w:val="18"/>
        </w:rPr>
        <w:t xml:space="preserve"> в классификации TNM </w:t>
      </w:r>
    </w:p>
    <w:p w:rsidR="00000000" w:rsidRDefault="00F67113">
      <w:pPr>
        <w:ind w:left="284" w:hanging="284"/>
        <w:jc w:val="both"/>
        <w:rPr>
          <w:rFonts w:ascii="NTTimes/Cyrillic" w:hAnsi="NTTimes/Cyrillic"/>
          <w:sz w:val="18"/>
        </w:rPr>
      </w:pPr>
      <w:r>
        <w:rPr>
          <w:rFonts w:ascii="NTTimes/Cyrillic" w:hAnsi="NTTimes/Cyrillic"/>
          <w:sz w:val="18"/>
        </w:rPr>
        <w:t xml:space="preserve"> а) обязательно </w:t>
      </w:r>
    </w:p>
    <w:p w:rsidR="00000000" w:rsidRDefault="00F67113">
      <w:pPr>
        <w:ind w:left="284" w:hanging="284"/>
        <w:jc w:val="both"/>
        <w:rPr>
          <w:rFonts w:ascii="NTTimes/Cyrillic" w:hAnsi="NTTimes/Cyrillic"/>
          <w:sz w:val="18"/>
        </w:rPr>
      </w:pPr>
      <w:r>
        <w:rPr>
          <w:rFonts w:ascii="NTTimes/Cyrillic" w:hAnsi="NTTimes/Cyrillic"/>
          <w:sz w:val="18"/>
        </w:rPr>
        <w:t xml:space="preserve"> б) не обязательно </w:t>
      </w:r>
    </w:p>
    <w:p w:rsidR="00000000" w:rsidRDefault="00F67113">
      <w:pPr>
        <w:ind w:left="284" w:hanging="284"/>
        <w:jc w:val="both"/>
        <w:rPr>
          <w:rFonts w:ascii="NTTimes/Cyrillic" w:hAnsi="NTTimes/Cyrillic"/>
          <w:sz w:val="18"/>
        </w:rPr>
      </w:pPr>
      <w:r>
        <w:rPr>
          <w:rFonts w:ascii="NTTimes/Cyrillic" w:hAnsi="NTTimes/Cyrillic"/>
          <w:sz w:val="18"/>
        </w:rPr>
        <w:t xml:space="preserve"> в) никогда не применяется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099. Символ "у" обозначает, что классификация TNM была применена или применяется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во время специального противоопухолевого лечения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б) после применения различных методов лечения </w:t>
      </w:r>
    </w:p>
    <w:p w:rsidR="00000000" w:rsidRDefault="00F67113">
      <w:pPr>
        <w:ind w:left="284" w:hanging="284"/>
        <w:jc w:val="both"/>
        <w:rPr>
          <w:rFonts w:ascii="NTTimes/Cyrillic" w:hAnsi="NTTimes/Cyrillic"/>
          <w:sz w:val="18"/>
        </w:rPr>
      </w:pPr>
      <w:r>
        <w:rPr>
          <w:rFonts w:ascii="NTTimes/Cyrillic" w:hAnsi="NTTimes/Cyrillic"/>
          <w:sz w:val="18"/>
        </w:rPr>
        <w:t xml:space="preserve"> в) правильные ответы а) и б) </w:t>
      </w:r>
    </w:p>
    <w:p w:rsidR="00000000" w:rsidRDefault="00F67113">
      <w:pPr>
        <w:ind w:left="284" w:hanging="284"/>
        <w:jc w:val="both"/>
        <w:rPr>
          <w:rFonts w:ascii="NTTimes/Cyrillic" w:hAnsi="NTTimes/Cyrillic"/>
          <w:sz w:val="18"/>
        </w:rPr>
      </w:pPr>
      <w:r>
        <w:rPr>
          <w:rFonts w:ascii="NTTimes/Cyrillic" w:hAnsi="NTTimes/Cyrillic"/>
          <w:sz w:val="18"/>
        </w:rPr>
        <w:t xml:space="preserve"> г) нет правильного ответа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100. Символ "ч" применяется для классификации по системе TNM </w:t>
      </w:r>
    </w:p>
    <w:p w:rsidR="00000000" w:rsidRDefault="00F67113">
      <w:pPr>
        <w:ind w:left="284" w:hanging="284"/>
        <w:jc w:val="both"/>
        <w:rPr>
          <w:rFonts w:ascii="NTTimes/Cyrillic" w:hAnsi="NTTimes/Cyrillic"/>
          <w:sz w:val="18"/>
        </w:rPr>
      </w:pPr>
      <w:r>
        <w:rPr>
          <w:rFonts w:ascii="NTTimes/Cyrillic" w:hAnsi="NTTimes/Cyrillic"/>
          <w:sz w:val="18"/>
        </w:rPr>
        <w:t xml:space="preserve"> а) резидуальной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б) рецидива </w:t>
      </w:r>
    </w:p>
    <w:p w:rsidR="00000000" w:rsidRDefault="00F67113">
      <w:pPr>
        <w:ind w:left="284" w:hanging="284"/>
        <w:jc w:val="both"/>
        <w:rPr>
          <w:rFonts w:ascii="NTTimes/Cyrillic" w:hAnsi="NTTimes/Cyrillic"/>
          <w:sz w:val="18"/>
        </w:rPr>
      </w:pPr>
      <w:r>
        <w:rPr>
          <w:rFonts w:ascii="NTTimes/Cyrillic" w:hAnsi="NTTimes/Cyrillic"/>
          <w:sz w:val="18"/>
        </w:rPr>
        <w:t xml:space="preserve"> в) верные ответы а) и б) </w:t>
      </w:r>
    </w:p>
    <w:p w:rsidR="00000000" w:rsidRDefault="00F67113">
      <w:pPr>
        <w:ind w:left="284" w:hanging="284"/>
        <w:jc w:val="both"/>
        <w:rPr>
          <w:rFonts w:ascii="NTTimes/Cyrillic" w:hAnsi="NTTimes/Cyrillic"/>
          <w:sz w:val="18"/>
        </w:rPr>
      </w:pPr>
      <w:r>
        <w:rPr>
          <w:rFonts w:ascii="NTTimes/Cyrillic" w:hAnsi="NTTimes/Cyrillic"/>
          <w:sz w:val="18"/>
        </w:rPr>
        <w:t xml:space="preserve"> г) символ "ч" в классификации не применяется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101</w:t>
      </w:r>
      <w:r>
        <w:rPr>
          <w:rFonts w:ascii="NTTimes/Cyrillic" w:hAnsi="NTTimes/Cyrillic"/>
          <w:sz w:val="18"/>
        </w:rPr>
        <w:t xml:space="preserve">. "С-фактор" или "уровень надежности" в классификации TNM отражает </w:t>
      </w:r>
    </w:p>
    <w:p w:rsidR="00000000" w:rsidRDefault="00F67113">
      <w:pPr>
        <w:ind w:left="284" w:hanging="284"/>
        <w:jc w:val="both"/>
        <w:rPr>
          <w:rFonts w:ascii="NTTimes/Cyrillic" w:hAnsi="NTTimes/Cyrillic"/>
          <w:sz w:val="18"/>
        </w:rPr>
      </w:pPr>
      <w:r>
        <w:rPr>
          <w:rFonts w:ascii="NTTimes/Cyrillic" w:hAnsi="NTTimes/Cyrillic"/>
          <w:sz w:val="18"/>
        </w:rPr>
        <w:t xml:space="preserve"> а) наличие или отсутствие клинических признаков заболевания </w:t>
      </w:r>
    </w:p>
    <w:p w:rsidR="00000000" w:rsidRDefault="00F67113">
      <w:pPr>
        <w:ind w:left="284" w:hanging="284"/>
        <w:jc w:val="both"/>
        <w:rPr>
          <w:rFonts w:ascii="NTTimes/Cyrillic" w:hAnsi="NTTimes/Cyrillic"/>
          <w:sz w:val="18"/>
        </w:rPr>
      </w:pPr>
      <w:r>
        <w:rPr>
          <w:rFonts w:ascii="NTTimes/Cyrillic" w:hAnsi="NTTimes/Cyrillic"/>
          <w:sz w:val="18"/>
        </w:rPr>
        <w:t xml:space="preserve"> б) степени гистологической дифференцировки </w:t>
      </w:r>
    </w:p>
    <w:p w:rsidR="00000000" w:rsidRDefault="00F67113">
      <w:pPr>
        <w:ind w:left="284" w:hanging="284"/>
        <w:jc w:val="both"/>
        <w:rPr>
          <w:rFonts w:ascii="NTTimes/Cyrillic" w:hAnsi="NTTimes/Cyrillic"/>
          <w:sz w:val="18"/>
        </w:rPr>
      </w:pPr>
      <w:r>
        <w:rPr>
          <w:rFonts w:ascii="NTTimes/Cyrillic" w:hAnsi="NTTimes/Cyrillic"/>
          <w:sz w:val="18"/>
        </w:rPr>
        <w:t xml:space="preserve"> в) достоверность классификации TNM с учетом использования диагностических методов </w:t>
      </w:r>
    </w:p>
    <w:p w:rsidR="00000000" w:rsidRDefault="00F67113">
      <w:pPr>
        <w:ind w:left="284" w:hanging="284"/>
        <w:jc w:val="both"/>
        <w:rPr>
          <w:rFonts w:ascii="NTTimes/Cyrillic" w:hAnsi="NTTimes/Cyrillic"/>
          <w:sz w:val="18"/>
        </w:rPr>
      </w:pPr>
      <w:r>
        <w:rPr>
          <w:rFonts w:ascii="NTTimes/Cyrillic" w:hAnsi="NTTimes/Cyrillic"/>
          <w:sz w:val="18"/>
        </w:rPr>
        <w:t xml:space="preserve"> г) нет правильного ответа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102. Символу "C1" соответствует следующая характеристика "С-фактора" </w:t>
      </w:r>
    </w:p>
    <w:p w:rsidR="00000000" w:rsidRDefault="00F67113">
      <w:pPr>
        <w:ind w:left="284" w:hanging="284"/>
        <w:jc w:val="both"/>
        <w:rPr>
          <w:rFonts w:ascii="NTTimes/Cyrillic" w:hAnsi="NTTimes/Cyrillic"/>
          <w:sz w:val="18"/>
        </w:rPr>
      </w:pPr>
      <w:r>
        <w:rPr>
          <w:rFonts w:ascii="NTTimes/Cyrillic" w:hAnsi="NTTimes/Cyrillic"/>
          <w:sz w:val="18"/>
        </w:rPr>
        <w:t xml:space="preserve"> а) данные аутопсии </w:t>
      </w:r>
    </w:p>
    <w:p w:rsidR="00000000" w:rsidRDefault="00F67113">
      <w:pPr>
        <w:ind w:left="284" w:hanging="284"/>
        <w:jc w:val="both"/>
        <w:rPr>
          <w:rFonts w:ascii="NTTimes/Cyrillic" w:hAnsi="NTTimes/Cyrillic"/>
          <w:sz w:val="18"/>
        </w:rPr>
      </w:pPr>
      <w:r>
        <w:rPr>
          <w:rFonts w:ascii="NTTimes/Cyrillic" w:hAnsi="NTTimes/Cyrillic"/>
          <w:sz w:val="18"/>
        </w:rPr>
        <w:t xml:space="preserve"> б) данные, полученные после радикальной операции и гистологического исследования препарата </w:t>
      </w:r>
    </w:p>
    <w:p w:rsidR="00000000" w:rsidRDefault="00F67113">
      <w:pPr>
        <w:ind w:left="284" w:hanging="284"/>
        <w:jc w:val="both"/>
        <w:rPr>
          <w:rFonts w:ascii="NTTimes/Cyrillic" w:hAnsi="NTTimes/Cyrillic"/>
          <w:sz w:val="18"/>
        </w:rPr>
      </w:pPr>
      <w:r>
        <w:rPr>
          <w:rFonts w:ascii="NTTimes/Cyrillic" w:hAnsi="NTTimes/Cyrillic"/>
          <w:sz w:val="18"/>
        </w:rPr>
        <w:t xml:space="preserve"> в) данные только пробного хирургическог</w:t>
      </w:r>
      <w:r>
        <w:rPr>
          <w:rFonts w:ascii="NTTimes/Cyrillic" w:hAnsi="NTTimes/Cyrillic"/>
          <w:sz w:val="18"/>
        </w:rPr>
        <w:t xml:space="preserve">о вмешательства, включая биопсию и цитологическое (гистологическое) исследование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правильного ответа нет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103. Символу "C5" соответствует следующая характеристика "С-фактора" </w:t>
      </w:r>
    </w:p>
    <w:p w:rsidR="00000000" w:rsidRDefault="00F67113">
      <w:pPr>
        <w:ind w:left="284" w:hanging="284"/>
        <w:jc w:val="both"/>
        <w:rPr>
          <w:rFonts w:ascii="NTTimes/Cyrillic" w:hAnsi="NTTimes/Cyrillic"/>
          <w:sz w:val="18"/>
        </w:rPr>
      </w:pPr>
      <w:r>
        <w:rPr>
          <w:rFonts w:ascii="NTTimes/Cyrillic" w:hAnsi="NTTimes/Cyrillic"/>
          <w:sz w:val="18"/>
        </w:rPr>
        <w:t xml:space="preserve"> а) данные аутопсии </w:t>
      </w:r>
    </w:p>
    <w:p w:rsidR="00000000" w:rsidRDefault="00F67113">
      <w:pPr>
        <w:ind w:left="284" w:hanging="284"/>
        <w:jc w:val="both"/>
        <w:rPr>
          <w:rFonts w:ascii="NTTimes/Cyrillic" w:hAnsi="NTTimes/Cyrillic"/>
          <w:sz w:val="18"/>
        </w:rPr>
      </w:pPr>
      <w:r>
        <w:rPr>
          <w:rFonts w:ascii="NTTimes/Cyrillic" w:hAnsi="NTTimes/Cyrillic"/>
          <w:sz w:val="18"/>
        </w:rPr>
        <w:t xml:space="preserve"> б) данные, полученные после радикальной операции и исследования операционного препарата </w:t>
      </w:r>
    </w:p>
    <w:p w:rsidR="00000000" w:rsidRDefault="00F67113">
      <w:pPr>
        <w:ind w:left="284" w:hanging="284"/>
        <w:jc w:val="both"/>
        <w:rPr>
          <w:rFonts w:ascii="NTTimes/Cyrillic" w:hAnsi="NTTimes/Cyrillic"/>
          <w:sz w:val="18"/>
        </w:rPr>
      </w:pPr>
      <w:r>
        <w:rPr>
          <w:rFonts w:ascii="NTTimes/Cyrillic" w:hAnsi="NTTimes/Cyrillic"/>
          <w:sz w:val="18"/>
        </w:rPr>
        <w:t xml:space="preserve"> в) данные только пробного хирургического вмешательства, включая биопсию и морфологическое исследование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правильного ответа нет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104. "Уровень надежности" (С) диагноза, обеспечиваемый стандартными диагностическими м</w:t>
      </w:r>
      <w:r>
        <w:rPr>
          <w:rFonts w:ascii="NTTimes/Cyrillic" w:hAnsi="NTTimes/Cyrillic"/>
          <w:sz w:val="18"/>
        </w:rPr>
        <w:t xml:space="preserve">етодами (клиническое исследование, рентгеноскопия и рентгенография в стандартных проекциях, эндоскопия без биопсии) , соответствует следующему значению "С-фактора" </w:t>
      </w:r>
    </w:p>
    <w:p w:rsidR="00000000" w:rsidRDefault="00F67113">
      <w:pPr>
        <w:ind w:left="284" w:hanging="284"/>
        <w:jc w:val="both"/>
        <w:rPr>
          <w:rFonts w:ascii="NTTimes/Cyrillic" w:hAnsi="NTTimes/Cyrillic"/>
          <w:sz w:val="18"/>
        </w:rPr>
      </w:pPr>
      <w:r>
        <w:rPr>
          <w:rFonts w:ascii="NTTimes/Cyrillic" w:hAnsi="NTTimes/Cyrillic"/>
          <w:sz w:val="18"/>
        </w:rPr>
        <w:t xml:space="preserve"> а) C1 </w:t>
      </w:r>
    </w:p>
    <w:p w:rsidR="00000000" w:rsidRDefault="00F67113">
      <w:pPr>
        <w:ind w:left="284" w:hanging="284"/>
        <w:jc w:val="both"/>
        <w:rPr>
          <w:rFonts w:ascii="NTTimes/Cyrillic" w:hAnsi="NTTimes/Cyrillic"/>
          <w:sz w:val="18"/>
        </w:rPr>
      </w:pPr>
      <w:r>
        <w:rPr>
          <w:rFonts w:ascii="NTTimes/Cyrillic" w:hAnsi="NTTimes/Cyrillic"/>
          <w:sz w:val="18"/>
        </w:rPr>
        <w:t xml:space="preserve"> б) C2 </w:t>
      </w:r>
    </w:p>
    <w:p w:rsidR="00000000" w:rsidRDefault="00F67113">
      <w:pPr>
        <w:ind w:left="284" w:hanging="284"/>
        <w:jc w:val="both"/>
        <w:rPr>
          <w:rFonts w:ascii="NTTimes/Cyrillic" w:hAnsi="NTTimes/Cyrillic"/>
          <w:sz w:val="18"/>
        </w:rPr>
      </w:pPr>
      <w:r>
        <w:rPr>
          <w:rFonts w:ascii="NTTimes/Cyrillic" w:hAnsi="NTTimes/Cyrillic"/>
          <w:sz w:val="18"/>
        </w:rPr>
        <w:t xml:space="preserve"> в) C3 </w:t>
      </w:r>
    </w:p>
    <w:p w:rsidR="00000000" w:rsidRDefault="00F67113">
      <w:pPr>
        <w:ind w:left="284" w:hanging="284"/>
        <w:jc w:val="both"/>
        <w:rPr>
          <w:rFonts w:ascii="NTTimes/Cyrillic" w:hAnsi="NTTimes/Cyrillic"/>
          <w:sz w:val="18"/>
        </w:rPr>
      </w:pPr>
      <w:r>
        <w:rPr>
          <w:rFonts w:ascii="NTTimes/Cyrillic" w:hAnsi="NTTimes/Cyrillic"/>
          <w:sz w:val="18"/>
        </w:rPr>
        <w:t xml:space="preserve"> г) C4 </w:t>
      </w:r>
    </w:p>
    <w:p w:rsidR="00000000" w:rsidRDefault="00F67113">
      <w:pPr>
        <w:ind w:left="284" w:hanging="284"/>
        <w:jc w:val="both"/>
        <w:rPr>
          <w:rFonts w:ascii="NTTimes/Cyrillic" w:hAnsi="NTTimes/Cyrillic"/>
          <w:sz w:val="18"/>
        </w:rPr>
      </w:pPr>
      <w:r>
        <w:rPr>
          <w:rFonts w:ascii="NTTimes/Cyrillic" w:hAnsi="NTTimes/Cyrillic"/>
          <w:sz w:val="18"/>
        </w:rPr>
        <w:t xml:space="preserve"> д) C5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105. "Уровень надежности" (С) диагноза, обеспечиваемый применением специальных диагностических методик (рентгенологическое исследование в специальных проекциях, томография, компьютерная томография, сцинтиграфия, ЯМР, эндоскопия, биопсия, цитологическое и гистологическое исследование) , соответствует </w:t>
      </w:r>
    </w:p>
    <w:p w:rsidR="00000000" w:rsidRDefault="00F67113">
      <w:pPr>
        <w:ind w:left="284" w:hanging="284"/>
        <w:jc w:val="both"/>
        <w:rPr>
          <w:rFonts w:ascii="NTTimes/Cyrillic" w:hAnsi="NTTimes/Cyrillic"/>
          <w:sz w:val="18"/>
        </w:rPr>
      </w:pPr>
      <w:r>
        <w:rPr>
          <w:rFonts w:ascii="NTTimes/Cyrillic" w:hAnsi="NTTimes/Cyrillic"/>
          <w:sz w:val="18"/>
        </w:rPr>
        <w:t xml:space="preserve"> а) </w:t>
      </w:r>
      <w:r>
        <w:rPr>
          <w:rFonts w:ascii="NTTimes/Cyrillic" w:hAnsi="NTTimes/Cyrillic"/>
          <w:sz w:val="18"/>
        </w:rPr>
        <w:t xml:space="preserve">C1 </w:t>
      </w:r>
    </w:p>
    <w:p w:rsidR="00000000" w:rsidRDefault="00F67113">
      <w:pPr>
        <w:ind w:left="284" w:hanging="284"/>
        <w:jc w:val="both"/>
        <w:rPr>
          <w:rFonts w:ascii="NTTimes/Cyrillic" w:hAnsi="NTTimes/Cyrillic"/>
          <w:sz w:val="18"/>
        </w:rPr>
      </w:pPr>
      <w:r>
        <w:rPr>
          <w:rFonts w:ascii="NTTimes/Cyrillic" w:hAnsi="NTTimes/Cyrillic"/>
          <w:sz w:val="18"/>
        </w:rPr>
        <w:t xml:space="preserve"> б) C2 </w:t>
      </w:r>
    </w:p>
    <w:p w:rsidR="00000000" w:rsidRDefault="00F67113">
      <w:pPr>
        <w:ind w:left="284" w:hanging="284"/>
        <w:jc w:val="both"/>
        <w:rPr>
          <w:rFonts w:ascii="NTTimes/Cyrillic" w:hAnsi="NTTimes/Cyrillic"/>
          <w:sz w:val="18"/>
        </w:rPr>
      </w:pPr>
      <w:r>
        <w:rPr>
          <w:rFonts w:ascii="NTTimes/Cyrillic" w:hAnsi="NTTimes/Cyrillic"/>
          <w:sz w:val="18"/>
        </w:rPr>
        <w:t xml:space="preserve"> в) C3 </w:t>
      </w:r>
    </w:p>
    <w:p w:rsidR="00000000" w:rsidRDefault="00F67113">
      <w:pPr>
        <w:ind w:left="284" w:hanging="284"/>
        <w:jc w:val="both"/>
        <w:rPr>
          <w:rFonts w:ascii="NTTimes/Cyrillic" w:hAnsi="NTTimes/Cyrillic"/>
          <w:sz w:val="18"/>
        </w:rPr>
      </w:pPr>
      <w:r>
        <w:rPr>
          <w:rFonts w:ascii="NTTimes/Cyrillic" w:hAnsi="NTTimes/Cyrillic"/>
          <w:sz w:val="18"/>
        </w:rPr>
        <w:t xml:space="preserve"> г) C4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д) C5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106. "Уровень надежности" (С) диагноза, обеспечиваемый данными пробного хирургического вмешательства, включая биопсию и морфологическое исследование, соответствует </w:t>
      </w:r>
    </w:p>
    <w:p w:rsidR="00000000" w:rsidRDefault="00F67113">
      <w:pPr>
        <w:ind w:left="284" w:hanging="284"/>
        <w:jc w:val="both"/>
        <w:rPr>
          <w:rFonts w:ascii="NTTimes/Cyrillic" w:hAnsi="NTTimes/Cyrillic"/>
          <w:sz w:val="18"/>
        </w:rPr>
      </w:pPr>
      <w:r>
        <w:rPr>
          <w:rFonts w:ascii="NTTimes/Cyrillic" w:hAnsi="NTTimes/Cyrillic"/>
          <w:sz w:val="18"/>
        </w:rPr>
        <w:t xml:space="preserve"> а) C1 </w:t>
      </w:r>
    </w:p>
    <w:p w:rsidR="00000000" w:rsidRDefault="00F67113">
      <w:pPr>
        <w:ind w:left="284" w:hanging="284"/>
        <w:jc w:val="both"/>
        <w:rPr>
          <w:rFonts w:ascii="NTTimes/Cyrillic" w:hAnsi="NTTimes/Cyrillic"/>
          <w:sz w:val="18"/>
        </w:rPr>
      </w:pPr>
      <w:r>
        <w:rPr>
          <w:rFonts w:ascii="NTTimes/Cyrillic" w:hAnsi="NTTimes/Cyrillic"/>
          <w:sz w:val="18"/>
        </w:rPr>
        <w:t xml:space="preserve"> б) C2 </w:t>
      </w:r>
    </w:p>
    <w:p w:rsidR="00000000" w:rsidRDefault="00F67113">
      <w:pPr>
        <w:ind w:left="284" w:hanging="284"/>
        <w:jc w:val="both"/>
        <w:rPr>
          <w:rFonts w:ascii="NTTimes/Cyrillic" w:hAnsi="NTTimes/Cyrillic"/>
          <w:sz w:val="18"/>
        </w:rPr>
      </w:pPr>
      <w:r>
        <w:rPr>
          <w:rFonts w:ascii="NTTimes/Cyrillic" w:hAnsi="NTTimes/Cyrillic"/>
          <w:sz w:val="18"/>
        </w:rPr>
        <w:t xml:space="preserve"> в) C3 </w:t>
      </w:r>
    </w:p>
    <w:p w:rsidR="00000000" w:rsidRDefault="00F67113">
      <w:pPr>
        <w:ind w:left="284" w:hanging="284"/>
        <w:jc w:val="both"/>
        <w:rPr>
          <w:rFonts w:ascii="NTTimes/Cyrillic" w:hAnsi="NTTimes/Cyrillic"/>
          <w:sz w:val="18"/>
        </w:rPr>
      </w:pPr>
      <w:r>
        <w:rPr>
          <w:rFonts w:ascii="NTTimes/Cyrillic" w:hAnsi="NTTimes/Cyrillic"/>
          <w:sz w:val="18"/>
        </w:rPr>
        <w:t xml:space="preserve"> г) C4 </w:t>
      </w:r>
    </w:p>
    <w:p w:rsidR="00000000" w:rsidRDefault="00F67113">
      <w:pPr>
        <w:ind w:left="284" w:hanging="284"/>
        <w:jc w:val="both"/>
        <w:rPr>
          <w:rFonts w:ascii="NTTimes/Cyrillic" w:hAnsi="NTTimes/Cyrillic"/>
          <w:sz w:val="18"/>
        </w:rPr>
      </w:pPr>
      <w:r>
        <w:rPr>
          <w:rFonts w:ascii="NTTimes/Cyrillic" w:hAnsi="NTTimes/Cyrillic"/>
          <w:sz w:val="18"/>
        </w:rPr>
        <w:t xml:space="preserve"> д) C5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107. "Уровень надежности" (С) диагноза, полученный после радикальной операции и исследования операционного препарата, соответствует категории </w:t>
      </w:r>
    </w:p>
    <w:p w:rsidR="00000000" w:rsidRDefault="00F67113">
      <w:pPr>
        <w:ind w:left="284" w:hanging="284"/>
        <w:jc w:val="both"/>
        <w:rPr>
          <w:rFonts w:ascii="NTTimes/Cyrillic" w:hAnsi="NTTimes/Cyrillic"/>
          <w:sz w:val="18"/>
        </w:rPr>
      </w:pPr>
      <w:r>
        <w:rPr>
          <w:rFonts w:ascii="NTTimes/Cyrillic" w:hAnsi="NTTimes/Cyrillic"/>
          <w:sz w:val="18"/>
        </w:rPr>
        <w:t xml:space="preserve"> а) C1 </w:t>
      </w:r>
    </w:p>
    <w:p w:rsidR="00000000" w:rsidRDefault="00F67113">
      <w:pPr>
        <w:ind w:left="284" w:hanging="284"/>
        <w:jc w:val="both"/>
        <w:rPr>
          <w:rFonts w:ascii="NTTimes/Cyrillic" w:hAnsi="NTTimes/Cyrillic"/>
          <w:sz w:val="18"/>
        </w:rPr>
      </w:pPr>
      <w:r>
        <w:rPr>
          <w:rFonts w:ascii="NTTimes/Cyrillic" w:hAnsi="NTTimes/Cyrillic"/>
          <w:sz w:val="18"/>
        </w:rPr>
        <w:t xml:space="preserve"> б) C2 </w:t>
      </w:r>
    </w:p>
    <w:p w:rsidR="00000000" w:rsidRDefault="00F67113">
      <w:pPr>
        <w:ind w:left="284" w:hanging="284"/>
        <w:jc w:val="both"/>
        <w:rPr>
          <w:rFonts w:ascii="NTTimes/Cyrillic" w:hAnsi="NTTimes/Cyrillic"/>
          <w:sz w:val="18"/>
        </w:rPr>
      </w:pPr>
      <w:r>
        <w:rPr>
          <w:rFonts w:ascii="NTTimes/Cyrillic" w:hAnsi="NTTimes/Cyrillic"/>
          <w:sz w:val="18"/>
        </w:rPr>
        <w:t xml:space="preserve"> в) C3 </w:t>
      </w:r>
    </w:p>
    <w:p w:rsidR="00000000" w:rsidRDefault="00F67113">
      <w:pPr>
        <w:ind w:left="284" w:hanging="284"/>
        <w:jc w:val="both"/>
        <w:rPr>
          <w:rFonts w:ascii="NTTimes/Cyrillic" w:hAnsi="NTTimes/Cyrillic"/>
          <w:sz w:val="18"/>
        </w:rPr>
      </w:pPr>
      <w:r>
        <w:rPr>
          <w:rFonts w:ascii="NTTimes/Cyrillic" w:hAnsi="NTTimes/Cyrillic"/>
          <w:sz w:val="18"/>
        </w:rPr>
        <w:t xml:space="preserve"> г) C4 </w:t>
      </w:r>
    </w:p>
    <w:p w:rsidR="00000000" w:rsidRDefault="00F67113">
      <w:pPr>
        <w:ind w:left="284" w:hanging="284"/>
        <w:jc w:val="both"/>
        <w:rPr>
          <w:rFonts w:ascii="NTTimes/Cyrillic" w:hAnsi="NTTimes/Cyrillic"/>
          <w:sz w:val="18"/>
        </w:rPr>
      </w:pPr>
      <w:r>
        <w:rPr>
          <w:rFonts w:ascii="NTTimes/Cyrillic" w:hAnsi="NTTimes/Cyrillic"/>
          <w:sz w:val="18"/>
        </w:rPr>
        <w:t xml:space="preserve"> д) C5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108. Данные аутопсии обеспечивают следующий "уровень надежности" диагноза </w:t>
      </w:r>
    </w:p>
    <w:p w:rsidR="00000000" w:rsidRDefault="00F67113">
      <w:pPr>
        <w:ind w:left="284" w:hanging="284"/>
        <w:jc w:val="both"/>
        <w:rPr>
          <w:rFonts w:ascii="NTTimes/Cyrillic" w:hAnsi="NTTimes/Cyrillic"/>
          <w:sz w:val="18"/>
        </w:rPr>
      </w:pPr>
      <w:r>
        <w:rPr>
          <w:rFonts w:ascii="NTTimes/Cyrillic" w:hAnsi="NTTimes/Cyrillic"/>
          <w:sz w:val="18"/>
        </w:rPr>
        <w:t xml:space="preserve"> а) C1 </w:t>
      </w:r>
    </w:p>
    <w:p w:rsidR="00000000" w:rsidRDefault="00F67113">
      <w:pPr>
        <w:ind w:left="284" w:hanging="284"/>
        <w:jc w:val="both"/>
        <w:rPr>
          <w:rFonts w:ascii="NTTimes/Cyrillic" w:hAnsi="NTTimes/Cyrillic"/>
          <w:sz w:val="18"/>
        </w:rPr>
      </w:pPr>
      <w:r>
        <w:rPr>
          <w:rFonts w:ascii="NTTimes/Cyrillic" w:hAnsi="NTTimes/Cyrillic"/>
          <w:sz w:val="18"/>
        </w:rPr>
        <w:t xml:space="preserve"> б</w:t>
      </w:r>
      <w:r>
        <w:rPr>
          <w:rFonts w:ascii="NTTimes/Cyrillic" w:hAnsi="NTTimes/Cyrillic"/>
          <w:sz w:val="18"/>
        </w:rPr>
        <w:t xml:space="preserve">) C2 </w:t>
      </w:r>
    </w:p>
    <w:p w:rsidR="00000000" w:rsidRDefault="00F67113">
      <w:pPr>
        <w:ind w:left="284" w:hanging="284"/>
        <w:jc w:val="both"/>
        <w:rPr>
          <w:rFonts w:ascii="NTTimes/Cyrillic" w:hAnsi="NTTimes/Cyrillic"/>
          <w:sz w:val="18"/>
        </w:rPr>
      </w:pPr>
      <w:r>
        <w:rPr>
          <w:rFonts w:ascii="NTTimes/Cyrillic" w:hAnsi="NTTimes/Cyrillic"/>
          <w:sz w:val="18"/>
        </w:rPr>
        <w:t xml:space="preserve"> в) C3 </w:t>
      </w:r>
    </w:p>
    <w:p w:rsidR="00000000" w:rsidRDefault="00F67113">
      <w:pPr>
        <w:ind w:left="284" w:hanging="284"/>
        <w:jc w:val="both"/>
        <w:rPr>
          <w:rFonts w:ascii="NTTimes/Cyrillic" w:hAnsi="NTTimes/Cyrillic"/>
          <w:sz w:val="18"/>
        </w:rPr>
      </w:pPr>
      <w:r>
        <w:rPr>
          <w:rFonts w:ascii="NTTimes/Cyrillic" w:hAnsi="NTTimes/Cyrillic"/>
          <w:sz w:val="18"/>
        </w:rPr>
        <w:t xml:space="preserve"> г) C4 </w:t>
      </w:r>
    </w:p>
    <w:p w:rsidR="00000000" w:rsidRDefault="00F67113">
      <w:pPr>
        <w:ind w:left="284" w:hanging="284"/>
        <w:jc w:val="both"/>
        <w:rPr>
          <w:rFonts w:ascii="NTTimes/Cyrillic" w:hAnsi="NTTimes/Cyrillic"/>
          <w:sz w:val="18"/>
        </w:rPr>
      </w:pPr>
      <w:r>
        <w:rPr>
          <w:rFonts w:ascii="NTTimes/Cyrillic" w:hAnsi="NTTimes/Cyrillic"/>
          <w:sz w:val="18"/>
        </w:rPr>
        <w:t xml:space="preserve"> д) C5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109. Классификация pTNM равнозначна </w:t>
      </w:r>
    </w:p>
    <w:p w:rsidR="00000000" w:rsidRDefault="00F67113">
      <w:pPr>
        <w:ind w:left="284" w:hanging="284"/>
        <w:jc w:val="both"/>
        <w:rPr>
          <w:rFonts w:ascii="NTTimes/Cyrillic" w:hAnsi="NTTimes/Cyrillic"/>
          <w:sz w:val="18"/>
        </w:rPr>
      </w:pPr>
      <w:r>
        <w:rPr>
          <w:rFonts w:ascii="NTTimes/Cyrillic" w:hAnsi="NTTimes/Cyrillic"/>
          <w:sz w:val="18"/>
        </w:rPr>
        <w:t xml:space="preserve"> а) C1 </w:t>
      </w:r>
    </w:p>
    <w:p w:rsidR="00000000" w:rsidRDefault="00F67113">
      <w:pPr>
        <w:ind w:left="284" w:hanging="284"/>
        <w:jc w:val="both"/>
        <w:rPr>
          <w:rFonts w:ascii="NTTimes/Cyrillic" w:hAnsi="NTTimes/Cyrillic"/>
          <w:sz w:val="18"/>
        </w:rPr>
      </w:pPr>
      <w:r>
        <w:rPr>
          <w:rFonts w:ascii="NTTimes/Cyrillic" w:hAnsi="NTTimes/Cyrillic"/>
          <w:sz w:val="18"/>
        </w:rPr>
        <w:t xml:space="preserve"> б) C2 </w:t>
      </w:r>
    </w:p>
    <w:p w:rsidR="00000000" w:rsidRDefault="00F67113">
      <w:pPr>
        <w:ind w:left="284" w:hanging="284"/>
        <w:jc w:val="both"/>
        <w:rPr>
          <w:rFonts w:ascii="NTTimes/Cyrillic" w:hAnsi="NTTimes/Cyrillic"/>
          <w:sz w:val="18"/>
        </w:rPr>
      </w:pPr>
      <w:r>
        <w:rPr>
          <w:rFonts w:ascii="NTTimes/Cyrillic" w:hAnsi="NTTimes/Cyrillic"/>
          <w:sz w:val="18"/>
        </w:rPr>
        <w:t xml:space="preserve"> в) C3 </w:t>
      </w:r>
    </w:p>
    <w:p w:rsidR="00000000" w:rsidRDefault="00F67113">
      <w:pPr>
        <w:ind w:left="284" w:hanging="284"/>
        <w:jc w:val="both"/>
        <w:rPr>
          <w:rFonts w:ascii="NTTimes/Cyrillic" w:hAnsi="NTTimes/Cyrillic"/>
          <w:sz w:val="18"/>
        </w:rPr>
      </w:pPr>
      <w:r>
        <w:rPr>
          <w:rFonts w:ascii="NTTimes/Cyrillic" w:hAnsi="NTTimes/Cyrillic"/>
          <w:sz w:val="18"/>
        </w:rPr>
        <w:t xml:space="preserve"> г) C4 </w:t>
      </w:r>
    </w:p>
    <w:p w:rsidR="00000000" w:rsidRDefault="00F67113">
      <w:pPr>
        <w:ind w:left="284" w:hanging="284"/>
        <w:jc w:val="both"/>
        <w:rPr>
          <w:rFonts w:ascii="NTTimes/Cyrillic" w:hAnsi="NTTimes/Cyrillic"/>
          <w:sz w:val="18"/>
        </w:rPr>
      </w:pPr>
      <w:r>
        <w:rPr>
          <w:rFonts w:ascii="NTTimes/Cyrillic" w:hAnsi="NTTimes/Cyrillic"/>
          <w:sz w:val="18"/>
        </w:rPr>
        <w:t xml:space="preserve"> д) C5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110. Символ "R0" обозначает </w:t>
      </w:r>
    </w:p>
    <w:p w:rsidR="00000000" w:rsidRDefault="00F67113">
      <w:pPr>
        <w:ind w:left="284" w:hanging="284"/>
        <w:jc w:val="both"/>
        <w:rPr>
          <w:rFonts w:ascii="NTTimes/Cyrillic" w:hAnsi="NTTimes/Cyrillic"/>
          <w:sz w:val="18"/>
        </w:rPr>
      </w:pPr>
      <w:r>
        <w:rPr>
          <w:rFonts w:ascii="NTTimes/Cyrillic" w:hAnsi="NTTimes/Cyrillic"/>
          <w:sz w:val="18"/>
        </w:rPr>
        <w:t xml:space="preserve"> а) недостаточно данных для определения резидуальной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б) резидуальная опухоль отсутствует </w:t>
      </w:r>
    </w:p>
    <w:p w:rsidR="00000000" w:rsidRDefault="00F67113">
      <w:pPr>
        <w:ind w:left="284" w:hanging="284"/>
        <w:jc w:val="both"/>
        <w:rPr>
          <w:rFonts w:ascii="NTTimes/Cyrillic" w:hAnsi="NTTimes/Cyrillic"/>
          <w:sz w:val="18"/>
        </w:rPr>
      </w:pPr>
      <w:r>
        <w:rPr>
          <w:rFonts w:ascii="NTTimes/Cyrillic" w:hAnsi="NTTimes/Cyrillic"/>
          <w:sz w:val="18"/>
        </w:rPr>
        <w:t xml:space="preserve"> в) резидуальная опухоль определяется микроскопически </w:t>
      </w:r>
    </w:p>
    <w:p w:rsidR="00000000" w:rsidRDefault="00F67113">
      <w:pPr>
        <w:ind w:left="284" w:hanging="284"/>
        <w:jc w:val="both"/>
        <w:rPr>
          <w:rFonts w:ascii="NTTimes/Cyrillic" w:hAnsi="NTTimes/Cyrillic"/>
          <w:sz w:val="18"/>
        </w:rPr>
      </w:pPr>
      <w:r>
        <w:rPr>
          <w:rFonts w:ascii="NTTimes/Cyrillic" w:hAnsi="NTTimes/Cyrillic"/>
          <w:sz w:val="18"/>
        </w:rPr>
        <w:t xml:space="preserve"> г) резидуальная опухоль определяется макроскопически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111. Отсутствие необходимых данных для определения резидуальной опухоли обозначается символом </w:t>
      </w:r>
    </w:p>
    <w:p w:rsidR="00000000" w:rsidRDefault="00F67113">
      <w:pPr>
        <w:ind w:left="284" w:hanging="284"/>
        <w:jc w:val="both"/>
        <w:rPr>
          <w:rFonts w:ascii="NTTimes/Cyrillic" w:hAnsi="NTTimes/Cyrillic"/>
          <w:sz w:val="18"/>
        </w:rPr>
      </w:pPr>
      <w:r>
        <w:rPr>
          <w:rFonts w:ascii="NTTimes/Cyrillic" w:hAnsi="NTTimes/Cyrillic"/>
          <w:sz w:val="18"/>
        </w:rPr>
        <w:t xml:space="preserve"> а) RХ </w:t>
      </w:r>
    </w:p>
    <w:p w:rsidR="00000000" w:rsidRDefault="00F67113">
      <w:pPr>
        <w:ind w:left="284" w:hanging="284"/>
        <w:jc w:val="both"/>
        <w:rPr>
          <w:rFonts w:ascii="NTTimes/Cyrillic" w:hAnsi="NTTimes/Cyrillic"/>
          <w:sz w:val="18"/>
        </w:rPr>
      </w:pPr>
      <w:r>
        <w:rPr>
          <w:rFonts w:ascii="NTTimes/Cyrillic" w:hAnsi="NTTimes/Cyrillic"/>
          <w:sz w:val="18"/>
        </w:rPr>
        <w:t xml:space="preserve"> б) R0 </w:t>
      </w:r>
    </w:p>
    <w:p w:rsidR="00000000" w:rsidRDefault="00F67113">
      <w:pPr>
        <w:ind w:left="284" w:hanging="284"/>
        <w:jc w:val="both"/>
        <w:rPr>
          <w:rFonts w:ascii="NTTimes/Cyrillic" w:hAnsi="NTTimes/Cyrillic"/>
          <w:sz w:val="18"/>
        </w:rPr>
      </w:pPr>
      <w:r>
        <w:rPr>
          <w:rFonts w:ascii="NTTimes/Cyrillic" w:hAnsi="NTTimes/Cyrillic"/>
          <w:sz w:val="18"/>
        </w:rPr>
        <w:t xml:space="preserve"> в) R1 </w:t>
      </w:r>
    </w:p>
    <w:p w:rsidR="00000000" w:rsidRDefault="00F67113">
      <w:pPr>
        <w:ind w:left="284" w:hanging="284"/>
        <w:jc w:val="both"/>
        <w:rPr>
          <w:rFonts w:ascii="NTTimes/Cyrillic" w:hAnsi="NTTimes/Cyrillic"/>
          <w:sz w:val="18"/>
        </w:rPr>
      </w:pPr>
      <w:r>
        <w:rPr>
          <w:rFonts w:ascii="NTTimes/Cyrillic" w:hAnsi="NTTimes/Cyrillic"/>
          <w:sz w:val="18"/>
        </w:rPr>
        <w:t xml:space="preserve"> г) R2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112. Резидуальная опухоль, определя</w:t>
      </w:r>
      <w:r>
        <w:rPr>
          <w:rFonts w:ascii="NTTimes/Cyrillic" w:hAnsi="NTTimes/Cyrillic"/>
          <w:sz w:val="18"/>
        </w:rPr>
        <w:t xml:space="preserve">емая макроскопически, обозначается символом </w:t>
      </w:r>
    </w:p>
    <w:p w:rsidR="00000000" w:rsidRDefault="00F67113">
      <w:pPr>
        <w:ind w:left="284" w:hanging="284"/>
        <w:jc w:val="both"/>
        <w:rPr>
          <w:rFonts w:ascii="NTTimes/Cyrillic" w:hAnsi="NTTimes/Cyrillic"/>
          <w:sz w:val="18"/>
        </w:rPr>
      </w:pPr>
      <w:r>
        <w:rPr>
          <w:rFonts w:ascii="NTTimes/Cyrillic" w:hAnsi="NTTimes/Cyrillic"/>
          <w:sz w:val="18"/>
        </w:rPr>
        <w:t xml:space="preserve"> а) RХ </w:t>
      </w:r>
    </w:p>
    <w:p w:rsidR="00000000" w:rsidRDefault="00F67113">
      <w:pPr>
        <w:ind w:left="284" w:hanging="284"/>
        <w:jc w:val="both"/>
        <w:rPr>
          <w:rFonts w:ascii="NTTimes/Cyrillic" w:hAnsi="NTTimes/Cyrillic"/>
          <w:sz w:val="18"/>
        </w:rPr>
      </w:pPr>
      <w:r>
        <w:rPr>
          <w:rFonts w:ascii="NTTimes/Cyrillic" w:hAnsi="NTTimes/Cyrillic"/>
          <w:sz w:val="18"/>
        </w:rPr>
        <w:t xml:space="preserve"> б) R0 </w:t>
      </w:r>
    </w:p>
    <w:p w:rsidR="00000000" w:rsidRDefault="00F67113">
      <w:pPr>
        <w:ind w:left="284" w:hanging="284"/>
        <w:jc w:val="both"/>
        <w:rPr>
          <w:rFonts w:ascii="NTTimes/Cyrillic" w:hAnsi="NTTimes/Cyrillic"/>
          <w:sz w:val="18"/>
        </w:rPr>
      </w:pPr>
      <w:r>
        <w:rPr>
          <w:rFonts w:ascii="NTTimes/Cyrillic" w:hAnsi="NTTimes/Cyrillic"/>
          <w:sz w:val="18"/>
        </w:rPr>
        <w:t xml:space="preserve"> в) R1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г) R2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113. Микроскопически определяемая резидуальная опухоль обозначается символом </w:t>
      </w:r>
    </w:p>
    <w:p w:rsidR="00000000" w:rsidRDefault="00F67113">
      <w:pPr>
        <w:ind w:left="284" w:hanging="284"/>
        <w:jc w:val="both"/>
        <w:rPr>
          <w:rFonts w:ascii="NTTimes/Cyrillic" w:hAnsi="NTTimes/Cyrillic"/>
          <w:sz w:val="18"/>
        </w:rPr>
      </w:pPr>
      <w:r>
        <w:rPr>
          <w:rFonts w:ascii="NTTimes/Cyrillic" w:hAnsi="NTTimes/Cyrillic"/>
          <w:sz w:val="18"/>
        </w:rPr>
        <w:t xml:space="preserve"> а) RХ </w:t>
      </w:r>
    </w:p>
    <w:p w:rsidR="00000000" w:rsidRDefault="00F67113">
      <w:pPr>
        <w:ind w:left="284" w:hanging="284"/>
        <w:jc w:val="both"/>
        <w:rPr>
          <w:rFonts w:ascii="NTTimes/Cyrillic" w:hAnsi="NTTimes/Cyrillic"/>
          <w:sz w:val="18"/>
        </w:rPr>
      </w:pPr>
      <w:r>
        <w:rPr>
          <w:rFonts w:ascii="NTTimes/Cyrillic" w:hAnsi="NTTimes/Cyrillic"/>
          <w:sz w:val="18"/>
        </w:rPr>
        <w:t xml:space="preserve"> б) R0 </w:t>
      </w:r>
    </w:p>
    <w:p w:rsidR="00000000" w:rsidRDefault="00F67113">
      <w:pPr>
        <w:ind w:left="284" w:hanging="284"/>
        <w:jc w:val="both"/>
        <w:rPr>
          <w:rFonts w:ascii="NTTimes/Cyrillic" w:hAnsi="NTTimes/Cyrillic"/>
          <w:sz w:val="18"/>
        </w:rPr>
      </w:pPr>
      <w:r>
        <w:rPr>
          <w:rFonts w:ascii="NTTimes/Cyrillic" w:hAnsi="NTTimes/Cyrillic"/>
          <w:sz w:val="18"/>
        </w:rPr>
        <w:t xml:space="preserve"> в) R1 </w:t>
      </w:r>
    </w:p>
    <w:p w:rsidR="00000000" w:rsidRDefault="00F67113">
      <w:pPr>
        <w:ind w:left="284" w:hanging="284"/>
        <w:jc w:val="both"/>
        <w:rPr>
          <w:rFonts w:ascii="NTTimes/Cyrillic" w:hAnsi="NTTimes/Cyrillic"/>
          <w:sz w:val="18"/>
        </w:rPr>
      </w:pPr>
      <w:r>
        <w:rPr>
          <w:rFonts w:ascii="NTTimes/Cyrillic" w:hAnsi="NTTimes/Cyrillic"/>
          <w:sz w:val="18"/>
        </w:rPr>
        <w:t xml:space="preserve"> г) R2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114. Карцинома in situ в классификации TNM соответствует </w:t>
      </w:r>
    </w:p>
    <w:p w:rsidR="00000000" w:rsidRDefault="00F67113">
      <w:pPr>
        <w:ind w:left="284" w:hanging="284"/>
        <w:jc w:val="both"/>
        <w:rPr>
          <w:rFonts w:ascii="NTTimes/Cyrillic" w:hAnsi="NTTimes/Cyrillic"/>
          <w:sz w:val="18"/>
        </w:rPr>
      </w:pPr>
      <w:r>
        <w:rPr>
          <w:rFonts w:ascii="NTTimes/Cyrillic" w:hAnsi="NTTimes/Cyrillic"/>
          <w:sz w:val="18"/>
        </w:rPr>
        <w:t xml:space="preserve"> а) I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б) II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в) III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г) IV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д) 0 стадии (стадии 0)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115. Наблюдения с наличием отдаленных метастазов в классификации TNM относятся </w:t>
      </w:r>
    </w:p>
    <w:p w:rsidR="00000000" w:rsidRDefault="00F67113">
      <w:pPr>
        <w:ind w:left="284" w:hanging="284"/>
        <w:jc w:val="both"/>
        <w:rPr>
          <w:rFonts w:ascii="NTTimes/Cyrillic" w:hAnsi="NTTimes/Cyrillic"/>
          <w:sz w:val="18"/>
        </w:rPr>
      </w:pPr>
      <w:r>
        <w:rPr>
          <w:rFonts w:ascii="NTTimes/Cyrillic" w:hAnsi="NTTimes/Cyrillic"/>
          <w:sz w:val="18"/>
        </w:rPr>
        <w:t xml:space="preserve"> а) к I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б) к II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в) к III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г) к IV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д) к 0 стадии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116. Группиров</w:t>
      </w:r>
      <w:r>
        <w:rPr>
          <w:rFonts w:ascii="NTTimes/Cyrillic" w:hAnsi="NTTimes/Cyrillic"/>
          <w:sz w:val="18"/>
        </w:rPr>
        <w:t xml:space="preserve">ка наблюдений по стадиям в классификации TNM </w:t>
      </w:r>
    </w:p>
    <w:p w:rsidR="00000000" w:rsidRDefault="00F67113">
      <w:pPr>
        <w:ind w:left="284" w:hanging="284"/>
        <w:jc w:val="both"/>
        <w:rPr>
          <w:rFonts w:ascii="NTTimes/Cyrillic" w:hAnsi="NTTimes/Cyrillic"/>
          <w:sz w:val="18"/>
        </w:rPr>
      </w:pPr>
      <w:r>
        <w:rPr>
          <w:rFonts w:ascii="NTTimes/Cyrillic" w:hAnsi="NTTimes/Cyrillic"/>
          <w:sz w:val="18"/>
        </w:rPr>
        <w:t xml:space="preserve"> а) идентична стадированию заболеваний в отечественной классификации </w:t>
      </w:r>
    </w:p>
    <w:p w:rsidR="00000000" w:rsidRDefault="00F67113">
      <w:pPr>
        <w:ind w:left="284" w:hanging="284"/>
        <w:jc w:val="both"/>
        <w:rPr>
          <w:rFonts w:ascii="NTTimes/Cyrillic" w:hAnsi="NTTimes/Cyrillic"/>
          <w:sz w:val="18"/>
        </w:rPr>
      </w:pPr>
      <w:r>
        <w:rPr>
          <w:rFonts w:ascii="NTTimes/Cyrillic" w:hAnsi="NTTimes/Cyrillic"/>
          <w:sz w:val="18"/>
        </w:rPr>
        <w:t xml:space="preserve"> б) в большей мере соответствует распределению больных по клиническим группам </w:t>
      </w:r>
    </w:p>
    <w:p w:rsidR="00000000" w:rsidRDefault="00F67113">
      <w:pPr>
        <w:ind w:left="284" w:hanging="284"/>
        <w:jc w:val="both"/>
        <w:rPr>
          <w:rFonts w:ascii="NTTimes/Cyrillic" w:hAnsi="NTTimes/Cyrillic"/>
          <w:sz w:val="18"/>
        </w:rPr>
      </w:pPr>
      <w:r>
        <w:rPr>
          <w:rFonts w:ascii="NTTimes/Cyrillic" w:hAnsi="NTTimes/Cyrillic"/>
          <w:sz w:val="18"/>
        </w:rPr>
        <w:t xml:space="preserve"> в) является оригинальной для системы TNM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верные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117. В соответствии с классификацией Ann-Arbor клиническая стадия лимфогранулематоза основывается на данных, полученных </w:t>
      </w:r>
    </w:p>
    <w:p w:rsidR="00000000" w:rsidRDefault="00F67113">
      <w:pPr>
        <w:ind w:left="284" w:hanging="284"/>
        <w:jc w:val="both"/>
        <w:rPr>
          <w:rFonts w:ascii="NTTimes/Cyrillic" w:hAnsi="NTTimes/Cyrillic"/>
          <w:sz w:val="18"/>
        </w:rPr>
      </w:pPr>
      <w:r>
        <w:rPr>
          <w:rFonts w:ascii="NTTimes/Cyrillic" w:hAnsi="NTTimes/Cyrillic"/>
          <w:sz w:val="18"/>
        </w:rPr>
        <w:t xml:space="preserve"> а) при осмотре и полученных физикальных данных </w:t>
      </w:r>
    </w:p>
    <w:p w:rsidR="00000000" w:rsidRDefault="00F67113">
      <w:pPr>
        <w:ind w:left="284" w:hanging="284"/>
        <w:jc w:val="both"/>
        <w:rPr>
          <w:rFonts w:ascii="NTTimes/Cyrillic" w:hAnsi="NTTimes/Cyrillic"/>
          <w:sz w:val="18"/>
        </w:rPr>
      </w:pPr>
      <w:r>
        <w:rPr>
          <w:rFonts w:ascii="NTTimes/Cyrillic" w:hAnsi="NTTimes/Cyrillic"/>
          <w:sz w:val="18"/>
        </w:rPr>
        <w:t xml:space="preserve"> б) при применении инструментальных методов обследования (рентгенологического, у</w:t>
      </w:r>
      <w:r>
        <w:rPr>
          <w:rFonts w:ascii="NTTimes/Cyrillic" w:hAnsi="NTTimes/Cyrillic"/>
          <w:sz w:val="18"/>
        </w:rPr>
        <w:t xml:space="preserve">льтразвукового и др. ) </w:t>
      </w:r>
    </w:p>
    <w:p w:rsidR="00000000" w:rsidRDefault="00F67113">
      <w:pPr>
        <w:ind w:left="284" w:hanging="284"/>
        <w:jc w:val="both"/>
        <w:rPr>
          <w:rFonts w:ascii="NTTimes/Cyrillic" w:hAnsi="NTTimes/Cyrillic"/>
          <w:sz w:val="18"/>
        </w:rPr>
      </w:pPr>
      <w:r>
        <w:rPr>
          <w:rFonts w:ascii="NTTimes/Cyrillic" w:hAnsi="NTTimes/Cyrillic"/>
          <w:sz w:val="18"/>
        </w:rPr>
        <w:t xml:space="preserve"> в) при гистологическом и/или цитологическом подтверждении диагноза </w:t>
      </w:r>
    </w:p>
    <w:p w:rsidR="00000000" w:rsidRDefault="00F67113">
      <w:pPr>
        <w:ind w:left="284" w:hanging="284"/>
        <w:jc w:val="both"/>
        <w:rPr>
          <w:rFonts w:ascii="NTTimes/Cyrillic" w:hAnsi="NTTimes/Cyrillic"/>
          <w:sz w:val="18"/>
        </w:rPr>
      </w:pPr>
      <w:r>
        <w:rPr>
          <w:rFonts w:ascii="NTTimes/Cyrillic" w:hAnsi="NTTimes/Cyrillic"/>
          <w:sz w:val="18"/>
        </w:rPr>
        <w:t xml:space="preserve"> г) при биопсии и морфологическом исследовании костного мозга </w:t>
      </w:r>
    </w:p>
    <w:p w:rsidR="00000000" w:rsidRDefault="00F67113">
      <w:pPr>
        <w:ind w:left="284" w:hanging="284"/>
        <w:jc w:val="both"/>
        <w:rPr>
          <w:rFonts w:ascii="NTTimes/Cyrillic" w:hAnsi="NTTimes/Cyrillic"/>
          <w:sz w:val="18"/>
        </w:rPr>
      </w:pPr>
      <w:r>
        <w:rPr>
          <w:rFonts w:ascii="NTTimes/Cyrillic" w:hAnsi="NTTimes/Cyrillic"/>
          <w:sz w:val="18"/>
        </w:rPr>
        <w:t xml:space="preserve"> д) при применении всех перечисленных методов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118. Биопсия костного мозга при лимфогранулематозе должна производиться </w:t>
      </w:r>
    </w:p>
    <w:p w:rsidR="00000000" w:rsidRDefault="00F67113">
      <w:pPr>
        <w:ind w:left="284" w:hanging="284"/>
        <w:jc w:val="both"/>
        <w:rPr>
          <w:rFonts w:ascii="NTTimes/Cyrillic" w:hAnsi="NTTimes/Cyrillic"/>
          <w:sz w:val="18"/>
        </w:rPr>
      </w:pPr>
      <w:r>
        <w:rPr>
          <w:rFonts w:ascii="NTTimes/Cyrillic" w:hAnsi="NTTimes/Cyrillic"/>
          <w:sz w:val="18"/>
        </w:rPr>
        <w:t xml:space="preserve"> а) из клинически непораженного участка кости </w:t>
      </w:r>
    </w:p>
    <w:p w:rsidR="00000000" w:rsidRDefault="00F67113">
      <w:pPr>
        <w:ind w:left="284" w:hanging="284"/>
        <w:jc w:val="both"/>
        <w:rPr>
          <w:rFonts w:ascii="NTTimes/Cyrillic" w:hAnsi="NTTimes/Cyrillic"/>
          <w:sz w:val="18"/>
        </w:rPr>
      </w:pPr>
      <w:r>
        <w:rPr>
          <w:rFonts w:ascii="NTTimes/Cyrillic" w:hAnsi="NTTimes/Cyrillic"/>
          <w:sz w:val="18"/>
        </w:rPr>
        <w:t xml:space="preserve"> б) из рентгенологически непораженного участка кости </w:t>
      </w:r>
    </w:p>
    <w:p w:rsidR="00000000" w:rsidRDefault="00F67113">
      <w:pPr>
        <w:ind w:left="284" w:hanging="284"/>
        <w:jc w:val="both"/>
        <w:rPr>
          <w:rFonts w:ascii="NTTimes/Cyrillic" w:hAnsi="NTTimes/Cyrillic"/>
          <w:sz w:val="18"/>
        </w:rPr>
      </w:pPr>
      <w:r>
        <w:rPr>
          <w:rFonts w:ascii="NTTimes/Cyrillic" w:hAnsi="NTTimes/Cyrillic"/>
          <w:sz w:val="18"/>
        </w:rPr>
        <w:t xml:space="preserve"> в) из клинически и рентгенологически непораженного участка кости </w:t>
      </w:r>
    </w:p>
    <w:p w:rsidR="00000000" w:rsidRDefault="00F67113">
      <w:pPr>
        <w:ind w:left="284" w:hanging="284"/>
        <w:jc w:val="both"/>
        <w:rPr>
          <w:rFonts w:ascii="NTTimes/Cyrillic" w:hAnsi="NTTimes/Cyrillic"/>
          <w:sz w:val="18"/>
        </w:rPr>
      </w:pPr>
      <w:r>
        <w:rPr>
          <w:rFonts w:ascii="NTTimes/Cyrillic" w:hAnsi="NTTimes/Cyrillic"/>
          <w:sz w:val="18"/>
        </w:rPr>
        <w:t xml:space="preserve"> г) из клинически пораженного участка кости </w:t>
      </w:r>
    </w:p>
    <w:p w:rsidR="00000000" w:rsidRDefault="00F67113">
      <w:pPr>
        <w:ind w:left="284" w:hanging="284"/>
        <w:jc w:val="both"/>
        <w:rPr>
          <w:rFonts w:ascii="NTTimes/Cyrillic" w:hAnsi="NTTimes/Cyrillic"/>
          <w:sz w:val="18"/>
        </w:rPr>
      </w:pPr>
      <w:r>
        <w:rPr>
          <w:rFonts w:ascii="NTTimes/Cyrillic" w:hAnsi="NTTimes/Cyrillic"/>
          <w:sz w:val="18"/>
        </w:rPr>
        <w:t xml:space="preserve"> д) из рентгенологичес</w:t>
      </w:r>
      <w:r>
        <w:rPr>
          <w:rFonts w:ascii="NTTimes/Cyrillic" w:hAnsi="NTTimes/Cyrillic"/>
          <w:sz w:val="18"/>
        </w:rPr>
        <w:t xml:space="preserve">ки пораженного участка кости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119. Поражение печени при лимфогранулематозе для определения клинической стадии заболевания основывается на выявлении </w:t>
      </w:r>
    </w:p>
    <w:p w:rsidR="00000000" w:rsidRDefault="00F67113">
      <w:pPr>
        <w:ind w:left="284" w:hanging="284"/>
        <w:jc w:val="both"/>
        <w:rPr>
          <w:rFonts w:ascii="NTTimes/Cyrillic" w:hAnsi="NTTimes/Cyrillic"/>
          <w:sz w:val="18"/>
        </w:rPr>
      </w:pPr>
      <w:r>
        <w:rPr>
          <w:rFonts w:ascii="NTTimes/Cyrillic" w:hAnsi="NTTimes/Cyrillic"/>
          <w:sz w:val="18"/>
        </w:rPr>
        <w:t xml:space="preserve"> а) увеличения размеров печени, определяемое при осмотре больного врачом, уровня щелочной фосфатазы в сыворотке крови </w:t>
      </w:r>
    </w:p>
    <w:p w:rsidR="00000000" w:rsidRDefault="00F67113">
      <w:pPr>
        <w:ind w:left="284" w:hanging="284"/>
        <w:jc w:val="both"/>
        <w:rPr>
          <w:rFonts w:ascii="NTTimes/Cyrillic" w:hAnsi="NTTimes/Cyrillic"/>
          <w:sz w:val="18"/>
        </w:rPr>
      </w:pPr>
      <w:r>
        <w:rPr>
          <w:rFonts w:ascii="NTTimes/Cyrillic" w:hAnsi="NTTimes/Cyrillic"/>
          <w:sz w:val="18"/>
        </w:rPr>
        <w:t xml:space="preserve"> б) изменений печени, выявленном методами визуализации и изменении одного функционального теста (уровень щелочной фосфатазы или АЛТ, или АСТ)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в) только увеличения размеров печени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правильные ответы а) и б)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все ответы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12</w:t>
      </w:r>
      <w:r>
        <w:rPr>
          <w:rFonts w:ascii="NTTimes/Cyrillic" w:hAnsi="NTTimes/Cyrillic"/>
          <w:sz w:val="18"/>
        </w:rPr>
        <w:t xml:space="preserve">0. Поражение селезенки при лимфогранулематозе (для определения клинической стадии) основывается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на выявленном при пальпации и перкуссии увеличении селезенки </w:t>
      </w:r>
    </w:p>
    <w:p w:rsidR="00000000" w:rsidRDefault="00F67113">
      <w:pPr>
        <w:ind w:left="284" w:hanging="284"/>
        <w:jc w:val="both"/>
        <w:rPr>
          <w:rFonts w:ascii="NTTimes/Cyrillic" w:hAnsi="NTTimes/Cyrillic"/>
          <w:sz w:val="18"/>
        </w:rPr>
      </w:pPr>
      <w:r>
        <w:rPr>
          <w:rFonts w:ascii="NTTimes/Cyrillic" w:hAnsi="NTTimes/Cyrillic"/>
          <w:sz w:val="18"/>
        </w:rPr>
        <w:t xml:space="preserve"> б) на изменениях, выявленных методами визуализации (ультразвукового исследования, компьютерной томографии) </w:t>
      </w:r>
    </w:p>
    <w:p w:rsidR="00000000" w:rsidRDefault="00F67113">
      <w:pPr>
        <w:ind w:left="284" w:hanging="284"/>
        <w:jc w:val="both"/>
        <w:rPr>
          <w:rFonts w:ascii="NTTimes/Cyrillic" w:hAnsi="NTTimes/Cyrillic"/>
          <w:sz w:val="18"/>
        </w:rPr>
      </w:pPr>
      <w:r>
        <w:rPr>
          <w:rFonts w:ascii="NTTimes/Cyrillic" w:hAnsi="NTTimes/Cyrillic"/>
          <w:sz w:val="18"/>
        </w:rPr>
        <w:t xml:space="preserve"> в) на одновременном сочетании физикальных данных и результатов инструментального исследования (ультразвукового исследования, компьютерной томографии больного) , свидетельствующих об увеличении селезенки </w:t>
      </w:r>
    </w:p>
    <w:p w:rsidR="00000000" w:rsidRDefault="00F67113">
      <w:pPr>
        <w:ind w:left="284" w:hanging="284"/>
        <w:jc w:val="both"/>
        <w:rPr>
          <w:rFonts w:ascii="NTTimes/Cyrillic" w:hAnsi="NTTimes/Cyrillic"/>
          <w:sz w:val="18"/>
        </w:rPr>
      </w:pPr>
      <w:r>
        <w:rPr>
          <w:rFonts w:ascii="NTTimes/Cyrillic" w:hAnsi="NTTimes/Cyrillic"/>
          <w:sz w:val="18"/>
        </w:rPr>
        <w:t xml:space="preserve"> г) на всем перечисленном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121. К </w:t>
      </w:r>
      <w:r>
        <w:rPr>
          <w:rFonts w:ascii="NTTimes/Cyrillic" w:hAnsi="NTTimes/Cyrillic"/>
          <w:sz w:val="18"/>
        </w:rPr>
        <w:t xml:space="preserve">лимфатическим структурам в соответствии с классификацией Ann-Arbor относятся </w:t>
      </w:r>
    </w:p>
    <w:p w:rsidR="00000000" w:rsidRDefault="00F67113">
      <w:pPr>
        <w:ind w:left="284" w:hanging="284"/>
        <w:jc w:val="both"/>
        <w:rPr>
          <w:rFonts w:ascii="NTTimes/Cyrillic" w:hAnsi="NTTimes/Cyrillic"/>
          <w:sz w:val="18"/>
        </w:rPr>
      </w:pPr>
      <w:r>
        <w:rPr>
          <w:rFonts w:ascii="NTTimes/Cyrillic" w:hAnsi="NTTimes/Cyrillic"/>
          <w:sz w:val="18"/>
        </w:rPr>
        <w:t xml:space="preserve"> а) лимфатические узлы, селезенка, тимус </w:t>
      </w:r>
    </w:p>
    <w:p w:rsidR="00000000" w:rsidRDefault="00F67113">
      <w:pPr>
        <w:ind w:left="284" w:hanging="284"/>
        <w:jc w:val="both"/>
        <w:rPr>
          <w:rFonts w:ascii="NTTimes/Cyrillic" w:hAnsi="NTTimes/Cyrillic"/>
          <w:sz w:val="18"/>
        </w:rPr>
      </w:pPr>
      <w:r>
        <w:rPr>
          <w:rFonts w:ascii="NTTimes/Cyrillic" w:hAnsi="NTTimes/Cyrillic"/>
          <w:sz w:val="18"/>
        </w:rPr>
        <w:t xml:space="preserve"> б) лимфатический аппарат кольца Вальдейера </w:t>
      </w:r>
    </w:p>
    <w:p w:rsidR="00000000" w:rsidRDefault="00F67113">
      <w:pPr>
        <w:ind w:left="284" w:hanging="284"/>
        <w:jc w:val="both"/>
        <w:rPr>
          <w:rFonts w:ascii="NTTimes/Cyrillic" w:hAnsi="NTTimes/Cyrillic"/>
          <w:sz w:val="18"/>
        </w:rPr>
      </w:pPr>
      <w:r>
        <w:rPr>
          <w:rFonts w:ascii="NTTimes/Cyrillic" w:hAnsi="NTTimes/Cyrillic"/>
          <w:sz w:val="18"/>
        </w:rPr>
        <w:t xml:space="preserve"> в) аппендикс </w:t>
      </w:r>
    </w:p>
    <w:p w:rsidR="00000000" w:rsidRDefault="00F67113">
      <w:pPr>
        <w:ind w:left="284" w:hanging="284"/>
        <w:jc w:val="both"/>
        <w:rPr>
          <w:rFonts w:ascii="NTTimes/Cyrillic" w:hAnsi="NTTimes/Cyrillic"/>
          <w:sz w:val="18"/>
        </w:rPr>
      </w:pPr>
      <w:r>
        <w:rPr>
          <w:rFonts w:ascii="NTTimes/Cyrillic" w:hAnsi="NTTimes/Cyrillic"/>
          <w:sz w:val="18"/>
        </w:rPr>
        <w:t xml:space="preserve"> г) пейеровы бляшки </w:t>
      </w:r>
    </w:p>
    <w:p w:rsidR="00000000" w:rsidRDefault="00F67113">
      <w:pPr>
        <w:ind w:left="284" w:hanging="284"/>
        <w:jc w:val="both"/>
        <w:rPr>
          <w:rFonts w:ascii="NTTimes/Cyrillic" w:hAnsi="NTTimes/Cyrillic"/>
          <w:sz w:val="18"/>
        </w:rPr>
      </w:pPr>
      <w:r>
        <w:rPr>
          <w:rFonts w:ascii="NTTimes/Cyrillic" w:hAnsi="NTTimes/Cyrillic"/>
          <w:sz w:val="18"/>
        </w:rPr>
        <w:t xml:space="preserve"> д) все вышеперечисленные структуры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123. Поражение легкого расценивается как локализованное экстралимфатическое распространение болезни </w:t>
      </w:r>
    </w:p>
    <w:p w:rsidR="00000000" w:rsidRDefault="00F67113">
      <w:pPr>
        <w:ind w:left="284" w:hanging="284"/>
        <w:jc w:val="both"/>
        <w:rPr>
          <w:rFonts w:ascii="NTTimes/Cyrillic" w:hAnsi="NTTimes/Cyrillic"/>
          <w:sz w:val="18"/>
        </w:rPr>
      </w:pPr>
      <w:r>
        <w:rPr>
          <w:rFonts w:ascii="NTTimes/Cyrillic" w:hAnsi="NTTimes/Cyrillic"/>
          <w:sz w:val="18"/>
        </w:rPr>
        <w:t xml:space="preserve"> а) при поражении одной доли легкого с гомолатеральной лимфаденопатией </w:t>
      </w:r>
    </w:p>
    <w:p w:rsidR="00000000" w:rsidRDefault="00F67113">
      <w:pPr>
        <w:ind w:left="284" w:hanging="284"/>
        <w:jc w:val="both"/>
        <w:rPr>
          <w:rFonts w:ascii="NTTimes/Cyrillic" w:hAnsi="NTTimes/Cyrillic"/>
          <w:sz w:val="18"/>
        </w:rPr>
      </w:pPr>
      <w:r>
        <w:rPr>
          <w:rFonts w:ascii="NTTimes/Cyrillic" w:hAnsi="NTTimes/Cyrillic"/>
          <w:sz w:val="18"/>
        </w:rPr>
        <w:t xml:space="preserve"> б) при одностороннем плевральном выпоте с/или без вовлечения в процесс легкого, но с прикорневой го</w:t>
      </w:r>
      <w:r>
        <w:rPr>
          <w:rFonts w:ascii="NTTimes/Cyrillic" w:hAnsi="NTTimes/Cyrillic"/>
          <w:sz w:val="18"/>
        </w:rPr>
        <w:t xml:space="preserve">молатеральной лимфаденопатией </w:t>
      </w:r>
    </w:p>
    <w:p w:rsidR="00000000" w:rsidRDefault="00F67113">
      <w:pPr>
        <w:ind w:left="284" w:hanging="284"/>
        <w:jc w:val="both"/>
        <w:rPr>
          <w:rFonts w:ascii="NTTimes/Cyrillic" w:hAnsi="NTTimes/Cyrillic"/>
          <w:sz w:val="18"/>
        </w:rPr>
      </w:pPr>
      <w:r>
        <w:rPr>
          <w:rFonts w:ascii="NTTimes/Cyrillic" w:hAnsi="NTTimes/Cyrillic"/>
          <w:sz w:val="18"/>
        </w:rPr>
        <w:t xml:space="preserve"> в) правильно а) и б) </w:t>
      </w:r>
    </w:p>
    <w:p w:rsidR="00000000" w:rsidRDefault="00F67113">
      <w:pPr>
        <w:ind w:left="284" w:hanging="284"/>
        <w:jc w:val="both"/>
        <w:rPr>
          <w:rFonts w:ascii="NTTimes/Cyrillic" w:hAnsi="NTTimes/Cyrillic"/>
          <w:sz w:val="18"/>
        </w:rPr>
      </w:pPr>
      <w:r>
        <w:rPr>
          <w:rFonts w:ascii="NTTimes/Cyrillic" w:hAnsi="NTTimes/Cyrillic"/>
          <w:sz w:val="18"/>
        </w:rPr>
        <w:t xml:space="preserve"> г) нет верного ответа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124. Клиническая стадия I означает </w:t>
      </w:r>
    </w:p>
    <w:p w:rsidR="00000000" w:rsidRDefault="00F67113">
      <w:pPr>
        <w:ind w:left="284" w:hanging="284"/>
        <w:jc w:val="both"/>
        <w:rPr>
          <w:rFonts w:ascii="NTTimes/Cyrillic" w:hAnsi="NTTimes/Cyrillic"/>
          <w:sz w:val="18"/>
        </w:rPr>
      </w:pPr>
      <w:r>
        <w:rPr>
          <w:rFonts w:ascii="NTTimes/Cyrillic" w:hAnsi="NTTimes/Cyrillic"/>
          <w:sz w:val="18"/>
        </w:rPr>
        <w:t xml:space="preserve"> а) поражение одной лимфатической зоны </w:t>
      </w:r>
    </w:p>
    <w:p w:rsidR="00000000" w:rsidRDefault="00F67113">
      <w:pPr>
        <w:ind w:left="284" w:hanging="284"/>
        <w:jc w:val="both"/>
        <w:rPr>
          <w:rFonts w:ascii="NTTimes/Cyrillic" w:hAnsi="NTTimes/Cyrillic"/>
          <w:sz w:val="18"/>
        </w:rPr>
      </w:pPr>
      <w:r>
        <w:rPr>
          <w:rFonts w:ascii="NTTimes/Cyrillic" w:hAnsi="NTTimes/Cyrillic"/>
          <w:sz w:val="18"/>
        </w:rPr>
        <w:t xml:space="preserve"> б) локализованное поражение одного экстралимфатического органа или ткани </w:t>
      </w:r>
    </w:p>
    <w:p w:rsidR="00000000" w:rsidRDefault="00F67113">
      <w:pPr>
        <w:ind w:left="284" w:hanging="284"/>
        <w:jc w:val="both"/>
        <w:rPr>
          <w:rFonts w:ascii="NTTimes/Cyrillic" w:hAnsi="NTTimes/Cyrillic"/>
          <w:sz w:val="18"/>
        </w:rPr>
      </w:pPr>
      <w:r>
        <w:rPr>
          <w:rFonts w:ascii="NTTimes/Cyrillic" w:hAnsi="NTTimes/Cyrillic"/>
          <w:sz w:val="18"/>
        </w:rPr>
        <w:t xml:space="preserve"> в) поражение двух лимфатических зон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верные </w:t>
      </w:r>
    </w:p>
    <w:p w:rsidR="00000000" w:rsidRDefault="00F67113">
      <w:pPr>
        <w:ind w:left="284" w:hanging="284"/>
        <w:jc w:val="both"/>
        <w:rPr>
          <w:rFonts w:ascii="NTTimes/Cyrillic" w:hAnsi="NTTimes/Cyrillic"/>
          <w:sz w:val="18"/>
        </w:rPr>
      </w:pPr>
      <w:r>
        <w:rPr>
          <w:rFonts w:ascii="NTTimes/Cyrillic" w:hAnsi="NTTimes/Cyrillic"/>
          <w:sz w:val="18"/>
        </w:rPr>
        <w:t xml:space="preserve"> д) нет правильного ответа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125. Клиническая стадия IЕ при лимфогранулематозе означает </w:t>
      </w:r>
    </w:p>
    <w:p w:rsidR="00000000" w:rsidRDefault="00F67113">
      <w:pPr>
        <w:ind w:left="284" w:hanging="284"/>
        <w:jc w:val="both"/>
        <w:rPr>
          <w:rFonts w:ascii="NTTimes/Cyrillic" w:hAnsi="NTTimes/Cyrillic"/>
          <w:sz w:val="18"/>
        </w:rPr>
      </w:pPr>
      <w:r>
        <w:rPr>
          <w:rFonts w:ascii="NTTimes/Cyrillic" w:hAnsi="NTTimes/Cyrillic"/>
          <w:sz w:val="18"/>
        </w:rPr>
        <w:t xml:space="preserve"> а) поражение одной лимфатической зоны </w:t>
      </w:r>
    </w:p>
    <w:p w:rsidR="00000000" w:rsidRDefault="00F67113">
      <w:pPr>
        <w:ind w:left="284" w:hanging="284"/>
        <w:jc w:val="both"/>
        <w:rPr>
          <w:rFonts w:ascii="NTTimes/Cyrillic" w:hAnsi="NTTimes/Cyrillic"/>
          <w:sz w:val="18"/>
        </w:rPr>
      </w:pPr>
      <w:r>
        <w:rPr>
          <w:rFonts w:ascii="NTTimes/Cyrillic" w:hAnsi="NTTimes/Cyrillic"/>
          <w:sz w:val="18"/>
        </w:rPr>
        <w:t xml:space="preserve"> б) локализованное поражение одного экстралимфатического органа или ткани </w:t>
      </w:r>
    </w:p>
    <w:p w:rsidR="00000000" w:rsidRDefault="00F67113">
      <w:pPr>
        <w:ind w:left="284" w:hanging="284"/>
        <w:jc w:val="both"/>
        <w:rPr>
          <w:rFonts w:ascii="NTTimes/Cyrillic" w:hAnsi="NTTimes/Cyrillic"/>
          <w:sz w:val="18"/>
        </w:rPr>
      </w:pPr>
      <w:r>
        <w:rPr>
          <w:rFonts w:ascii="NTTimes/Cyrillic" w:hAnsi="NTTimes/Cyrillic"/>
          <w:sz w:val="18"/>
        </w:rPr>
        <w:t xml:space="preserve"> в) поражение дву</w:t>
      </w:r>
      <w:r>
        <w:rPr>
          <w:rFonts w:ascii="NTTimes/Cyrillic" w:hAnsi="NTTimes/Cyrillic"/>
          <w:sz w:val="18"/>
        </w:rPr>
        <w:t xml:space="preserve">х лимфатических зон </w:t>
      </w:r>
    </w:p>
    <w:p w:rsidR="00000000" w:rsidRDefault="00F67113">
      <w:pPr>
        <w:ind w:left="284" w:hanging="284"/>
        <w:jc w:val="both"/>
        <w:rPr>
          <w:rFonts w:ascii="NTTimes/Cyrillic" w:hAnsi="NTTimes/Cyrillic"/>
          <w:sz w:val="18"/>
        </w:rPr>
      </w:pPr>
      <w:r>
        <w:rPr>
          <w:rFonts w:ascii="NTTimes/Cyrillic" w:hAnsi="NTTimes/Cyrillic"/>
          <w:sz w:val="18"/>
        </w:rPr>
        <w:t xml:space="preserve"> г) поражение трех лимфатических зон </w:t>
      </w:r>
    </w:p>
    <w:p w:rsidR="00000000" w:rsidRDefault="00F67113">
      <w:pPr>
        <w:ind w:left="284" w:hanging="284"/>
        <w:jc w:val="both"/>
        <w:rPr>
          <w:rFonts w:ascii="NTTimes/Cyrillic" w:hAnsi="NTTimes/Cyrillic"/>
          <w:sz w:val="18"/>
        </w:rPr>
      </w:pPr>
      <w:r>
        <w:rPr>
          <w:rFonts w:ascii="NTTimes/Cyrillic" w:hAnsi="NTTimes/Cyrillic"/>
          <w:sz w:val="18"/>
        </w:rPr>
        <w:t xml:space="preserve"> д) нет правильного ответа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126. Клиническая картина II при лимфогранулематозе означает </w:t>
      </w:r>
    </w:p>
    <w:p w:rsidR="00000000" w:rsidRDefault="00F67113">
      <w:pPr>
        <w:ind w:left="284" w:hanging="284"/>
        <w:jc w:val="both"/>
        <w:rPr>
          <w:rFonts w:ascii="NTTimes/Cyrillic" w:hAnsi="NTTimes/Cyrillic"/>
          <w:sz w:val="18"/>
        </w:rPr>
      </w:pPr>
      <w:r>
        <w:rPr>
          <w:rFonts w:ascii="NTTimes/Cyrillic" w:hAnsi="NTTimes/Cyrillic"/>
          <w:sz w:val="18"/>
        </w:rPr>
        <w:t xml:space="preserve"> а) поражение двух или более лимфатических областей по одну сторону диафрагмы </w:t>
      </w:r>
    </w:p>
    <w:p w:rsidR="00000000" w:rsidRDefault="00F67113">
      <w:pPr>
        <w:ind w:left="284" w:hanging="284"/>
        <w:jc w:val="both"/>
        <w:rPr>
          <w:rFonts w:ascii="NTTimes/Cyrillic" w:hAnsi="NTTimes/Cyrillic"/>
          <w:sz w:val="18"/>
        </w:rPr>
      </w:pPr>
      <w:r>
        <w:rPr>
          <w:rFonts w:ascii="NTTimes/Cyrillic" w:hAnsi="NTTimes/Cyrillic"/>
          <w:sz w:val="18"/>
        </w:rPr>
        <w:t xml:space="preserve"> б) поражение двух или более лимфатических областей по обе стороны диафрагмы </w:t>
      </w:r>
    </w:p>
    <w:p w:rsidR="00000000" w:rsidRDefault="00F67113">
      <w:pPr>
        <w:ind w:left="284" w:hanging="284"/>
        <w:jc w:val="both"/>
        <w:rPr>
          <w:rFonts w:ascii="NTTimes/Cyrillic" w:hAnsi="NTTimes/Cyrillic"/>
          <w:sz w:val="18"/>
        </w:rPr>
      </w:pPr>
      <w:r>
        <w:rPr>
          <w:rFonts w:ascii="NTTimes/Cyrillic" w:hAnsi="NTTimes/Cyrillic"/>
          <w:sz w:val="18"/>
        </w:rPr>
        <w:t xml:space="preserve"> в) и то, и другое </w:t>
      </w:r>
    </w:p>
    <w:p w:rsidR="00000000" w:rsidRDefault="00F67113">
      <w:pPr>
        <w:ind w:left="284" w:hanging="284"/>
        <w:jc w:val="both"/>
        <w:rPr>
          <w:rFonts w:ascii="NTTimes/Cyrillic" w:hAnsi="NTTimes/Cyrillic"/>
          <w:sz w:val="18"/>
        </w:rPr>
      </w:pPr>
      <w:r>
        <w:rPr>
          <w:rFonts w:ascii="NTTimes/Cyrillic" w:hAnsi="NTTimes/Cyrillic"/>
          <w:sz w:val="18"/>
        </w:rPr>
        <w:t xml:space="preserve"> г) ни то, ни другое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127. Клиническая стадия III при лимфогранулематозе означает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а) поражение двух или более лимфатических областей по одну сторону диафрагмы </w:t>
      </w:r>
    </w:p>
    <w:p w:rsidR="00000000" w:rsidRDefault="00F67113">
      <w:pPr>
        <w:ind w:left="284" w:hanging="284"/>
        <w:jc w:val="both"/>
        <w:rPr>
          <w:rFonts w:ascii="NTTimes/Cyrillic" w:hAnsi="NTTimes/Cyrillic"/>
          <w:sz w:val="18"/>
        </w:rPr>
      </w:pPr>
      <w:r>
        <w:rPr>
          <w:rFonts w:ascii="NTTimes/Cyrillic" w:hAnsi="NTTimes/Cyrillic"/>
          <w:sz w:val="18"/>
        </w:rPr>
        <w:t xml:space="preserve"> б) поражение лимфатиче</w:t>
      </w:r>
      <w:r>
        <w:rPr>
          <w:rFonts w:ascii="NTTimes/Cyrillic" w:hAnsi="NTTimes/Cyrillic"/>
          <w:sz w:val="18"/>
        </w:rPr>
        <w:t xml:space="preserve">ских узлов по обе стороны диафрагмы </w:t>
      </w:r>
    </w:p>
    <w:p w:rsidR="00000000" w:rsidRDefault="00F67113">
      <w:pPr>
        <w:ind w:left="284" w:hanging="284"/>
        <w:jc w:val="both"/>
        <w:rPr>
          <w:rFonts w:ascii="NTTimes/Cyrillic" w:hAnsi="NTTimes/Cyrillic"/>
          <w:sz w:val="18"/>
        </w:rPr>
      </w:pPr>
      <w:r>
        <w:rPr>
          <w:rFonts w:ascii="NTTimes/Cyrillic" w:hAnsi="NTTimes/Cyrillic"/>
          <w:sz w:val="18"/>
        </w:rPr>
        <w:t xml:space="preserve"> в) и то, и другое </w:t>
      </w:r>
    </w:p>
    <w:p w:rsidR="00000000" w:rsidRDefault="00F67113">
      <w:pPr>
        <w:ind w:left="284" w:hanging="284"/>
        <w:jc w:val="both"/>
        <w:rPr>
          <w:rFonts w:ascii="NTTimes/Cyrillic" w:hAnsi="NTTimes/Cyrillic"/>
          <w:sz w:val="18"/>
        </w:rPr>
      </w:pPr>
      <w:r>
        <w:rPr>
          <w:rFonts w:ascii="NTTimes/Cyrillic" w:hAnsi="NTTimes/Cyrillic"/>
          <w:sz w:val="18"/>
        </w:rPr>
        <w:t xml:space="preserve"> г) ни то, ни другое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128. Клиническая стадия IV при лимфогранулематозе означает </w:t>
      </w:r>
    </w:p>
    <w:p w:rsidR="00000000" w:rsidRDefault="00F67113">
      <w:pPr>
        <w:ind w:left="284" w:hanging="284"/>
        <w:jc w:val="both"/>
        <w:rPr>
          <w:rFonts w:ascii="NTTimes/Cyrillic" w:hAnsi="NTTimes/Cyrillic"/>
          <w:sz w:val="18"/>
        </w:rPr>
      </w:pPr>
      <w:r>
        <w:rPr>
          <w:rFonts w:ascii="NTTimes/Cyrillic" w:hAnsi="NTTimes/Cyrillic"/>
          <w:sz w:val="18"/>
        </w:rPr>
        <w:t xml:space="preserve"> а) диссеменированное (многофокусное) поражение одного или нескольких экстралимфатических органов с/или без поражения лимфатических узлов </w:t>
      </w:r>
    </w:p>
    <w:p w:rsidR="00000000" w:rsidRDefault="00F67113">
      <w:pPr>
        <w:ind w:left="284" w:hanging="284"/>
        <w:jc w:val="both"/>
        <w:rPr>
          <w:rFonts w:ascii="NTTimes/Cyrillic" w:hAnsi="NTTimes/Cyrillic"/>
          <w:sz w:val="18"/>
        </w:rPr>
      </w:pPr>
      <w:r>
        <w:rPr>
          <w:rFonts w:ascii="NTTimes/Cyrillic" w:hAnsi="NTTimes/Cyrillic"/>
          <w:sz w:val="18"/>
        </w:rPr>
        <w:t xml:space="preserve"> б) изолированное поражение экстралимфатического органа с поражением отдаленных (нерегионарных) лимфатических узлов </w:t>
      </w:r>
    </w:p>
    <w:p w:rsidR="00000000" w:rsidRDefault="00F67113">
      <w:pPr>
        <w:ind w:left="284" w:hanging="284"/>
        <w:jc w:val="both"/>
        <w:rPr>
          <w:rFonts w:ascii="NTTimes/Cyrillic" w:hAnsi="NTTimes/Cyrillic"/>
          <w:sz w:val="18"/>
        </w:rPr>
      </w:pPr>
      <w:r>
        <w:rPr>
          <w:rFonts w:ascii="NTTimes/Cyrillic" w:hAnsi="NTTimes/Cyrillic"/>
          <w:sz w:val="18"/>
        </w:rPr>
        <w:t xml:space="preserve"> в) и то, и другое </w:t>
      </w:r>
    </w:p>
    <w:p w:rsidR="00000000" w:rsidRDefault="00F67113">
      <w:pPr>
        <w:ind w:left="284" w:hanging="284"/>
        <w:jc w:val="both"/>
        <w:rPr>
          <w:rFonts w:ascii="NTTimes/Cyrillic" w:hAnsi="NTTimes/Cyrillic"/>
          <w:sz w:val="18"/>
        </w:rPr>
      </w:pPr>
      <w:r>
        <w:rPr>
          <w:rFonts w:ascii="NTTimes/Cyrillic" w:hAnsi="NTTimes/Cyrillic"/>
          <w:sz w:val="18"/>
        </w:rPr>
        <w:t xml:space="preserve"> г) ни то, ни другое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129. К симптомам интоксикации (обозначаемым символом Б) при лимфогранулем</w:t>
      </w:r>
      <w:r>
        <w:rPr>
          <w:rFonts w:ascii="NTTimes/Cyrillic" w:hAnsi="NTTimes/Cyrillic"/>
          <w:sz w:val="18"/>
        </w:rPr>
        <w:t xml:space="preserve">атозе относятся </w:t>
      </w:r>
    </w:p>
    <w:p w:rsidR="00000000" w:rsidRDefault="00F67113">
      <w:pPr>
        <w:ind w:left="284" w:hanging="284"/>
        <w:jc w:val="both"/>
        <w:rPr>
          <w:rFonts w:ascii="NTTimes/Cyrillic" w:hAnsi="NTTimes/Cyrillic"/>
          <w:sz w:val="18"/>
        </w:rPr>
      </w:pPr>
      <w:r>
        <w:rPr>
          <w:rFonts w:ascii="NTTimes/Cyrillic" w:hAnsi="NTTimes/Cyrillic"/>
          <w:sz w:val="18"/>
        </w:rPr>
        <w:t xml:space="preserve"> а) необъяснимая потеря веса более, чем на 10% за 6 последних месяцев до обращения к врачу </w:t>
      </w:r>
    </w:p>
    <w:p w:rsidR="00000000" w:rsidRDefault="00F67113">
      <w:pPr>
        <w:ind w:left="284" w:hanging="284"/>
        <w:jc w:val="both"/>
        <w:rPr>
          <w:rFonts w:ascii="NTTimes/Cyrillic" w:hAnsi="NTTimes/Cyrillic"/>
          <w:sz w:val="18"/>
        </w:rPr>
      </w:pPr>
      <w:r>
        <w:rPr>
          <w:rFonts w:ascii="NTTimes/Cyrillic" w:hAnsi="NTTimes/Cyrillic"/>
          <w:sz w:val="18"/>
        </w:rPr>
        <w:t xml:space="preserve"> б) немотивированные подъемы температуры выше 38 C </w:t>
      </w:r>
    </w:p>
    <w:p w:rsidR="00000000" w:rsidRDefault="00F67113">
      <w:pPr>
        <w:ind w:left="284" w:hanging="284"/>
        <w:jc w:val="both"/>
        <w:rPr>
          <w:rFonts w:ascii="NTTimes/Cyrillic" w:hAnsi="NTTimes/Cyrillic"/>
          <w:sz w:val="18"/>
        </w:rPr>
      </w:pPr>
      <w:r>
        <w:rPr>
          <w:rFonts w:ascii="NTTimes/Cyrillic" w:hAnsi="NTTimes/Cyrillic"/>
          <w:sz w:val="18"/>
        </w:rPr>
        <w:t xml:space="preserve"> в) ночная потливость (профузная) </w:t>
      </w:r>
    </w:p>
    <w:p w:rsidR="00000000" w:rsidRDefault="00F67113">
      <w:pPr>
        <w:ind w:left="284" w:hanging="284"/>
        <w:jc w:val="both"/>
        <w:rPr>
          <w:rFonts w:ascii="NTTimes/Cyrillic" w:hAnsi="NTTimes/Cyrillic"/>
          <w:sz w:val="18"/>
        </w:rPr>
      </w:pPr>
      <w:r>
        <w:rPr>
          <w:rFonts w:ascii="NTTimes/Cyrillic" w:hAnsi="NTTimes/Cyrillic"/>
          <w:sz w:val="18"/>
        </w:rPr>
        <w:t xml:space="preserve"> г) все перечисленное </w:t>
      </w:r>
    </w:p>
    <w:p w:rsidR="00000000" w:rsidRDefault="00F67113">
      <w:pPr>
        <w:ind w:left="284" w:hanging="284"/>
        <w:jc w:val="both"/>
        <w:rPr>
          <w:rFonts w:ascii="NTTimes/Cyrillic" w:hAnsi="NTTimes/Cyrillic"/>
          <w:sz w:val="18"/>
        </w:rPr>
      </w:pPr>
      <w:r>
        <w:rPr>
          <w:rFonts w:ascii="NTTimes/Cyrillic" w:hAnsi="NTTimes/Cyrillic"/>
          <w:sz w:val="18"/>
        </w:rPr>
        <w:t xml:space="preserve"> д) только а)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130. При лимфогранулематозе для использования понятия "патологическая стадия" (pS) , необходима информация, полученная </w:t>
      </w:r>
    </w:p>
    <w:p w:rsidR="00000000" w:rsidRDefault="00F67113">
      <w:pPr>
        <w:ind w:left="284" w:hanging="284"/>
        <w:jc w:val="both"/>
        <w:rPr>
          <w:rFonts w:ascii="NTTimes/Cyrillic" w:hAnsi="NTTimes/Cyrillic"/>
          <w:sz w:val="18"/>
        </w:rPr>
      </w:pPr>
      <w:r>
        <w:rPr>
          <w:rFonts w:ascii="NTTimes/Cyrillic" w:hAnsi="NTTimes/Cyrillic"/>
          <w:sz w:val="18"/>
        </w:rPr>
        <w:t xml:space="preserve"> а) при спленэктомии </w:t>
      </w:r>
    </w:p>
    <w:p w:rsidR="00000000" w:rsidRDefault="00F67113">
      <w:pPr>
        <w:ind w:left="284" w:hanging="284"/>
        <w:jc w:val="both"/>
        <w:rPr>
          <w:rFonts w:ascii="NTTimes/Cyrillic" w:hAnsi="NTTimes/Cyrillic"/>
          <w:sz w:val="18"/>
        </w:rPr>
      </w:pPr>
      <w:r>
        <w:rPr>
          <w:rFonts w:ascii="NTTimes/Cyrillic" w:hAnsi="NTTimes/Cyrillic"/>
          <w:sz w:val="18"/>
        </w:rPr>
        <w:t xml:space="preserve"> б) при биопсии печени </w:t>
      </w:r>
    </w:p>
    <w:p w:rsidR="00000000" w:rsidRDefault="00F67113">
      <w:pPr>
        <w:ind w:left="284" w:hanging="284"/>
        <w:jc w:val="both"/>
        <w:rPr>
          <w:rFonts w:ascii="NTTimes/Cyrillic" w:hAnsi="NTTimes/Cyrillic"/>
          <w:sz w:val="18"/>
        </w:rPr>
      </w:pPr>
      <w:r>
        <w:rPr>
          <w:rFonts w:ascii="NTTimes/Cyrillic" w:hAnsi="NTTimes/Cyrillic"/>
          <w:sz w:val="18"/>
        </w:rPr>
        <w:t xml:space="preserve"> в) при биопсии лимфатического узла </w:t>
      </w:r>
    </w:p>
    <w:p w:rsidR="00000000" w:rsidRDefault="00F67113">
      <w:pPr>
        <w:ind w:left="284" w:hanging="284"/>
        <w:jc w:val="both"/>
        <w:rPr>
          <w:rFonts w:ascii="NTTimes/Cyrillic" w:hAnsi="NTTimes/Cyrillic"/>
          <w:sz w:val="18"/>
        </w:rPr>
      </w:pPr>
      <w:r>
        <w:rPr>
          <w:rFonts w:ascii="NTTimes/Cyrillic" w:hAnsi="NTTimes/Cyrillic"/>
          <w:sz w:val="18"/>
        </w:rPr>
        <w:t xml:space="preserve"> г) при биопсии костного мозга </w:t>
      </w:r>
    </w:p>
    <w:p w:rsidR="00000000" w:rsidRDefault="00F67113">
      <w:pPr>
        <w:ind w:left="284" w:hanging="284"/>
        <w:jc w:val="both"/>
        <w:rPr>
          <w:rFonts w:ascii="NTTimes/Cyrillic" w:hAnsi="NTTimes/Cyrillic"/>
          <w:sz w:val="18"/>
        </w:rPr>
      </w:pPr>
      <w:r>
        <w:rPr>
          <w:rFonts w:ascii="NTTimes/Cyrillic" w:hAnsi="NTTimes/Cyrillic"/>
          <w:sz w:val="18"/>
        </w:rPr>
        <w:t xml:space="preserve"> д) при всех перечисленных исследован</w:t>
      </w:r>
      <w:r>
        <w:rPr>
          <w:rFonts w:ascii="NTTimes/Cyrillic" w:hAnsi="NTTimes/Cyrillic"/>
          <w:sz w:val="18"/>
        </w:rPr>
        <w:t xml:space="preserve">иях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p>
    <w:p w:rsidR="00000000" w:rsidRDefault="00F67113">
      <w:pPr>
        <w:ind w:left="284" w:hanging="284"/>
        <w:jc w:val="center"/>
        <w:rPr>
          <w:rFonts w:ascii="NTTimes/Cyrillic" w:hAnsi="NTTimes/Cyrillic"/>
          <w:sz w:val="18"/>
        </w:rPr>
      </w:pPr>
      <w:r>
        <w:rPr>
          <w:rFonts w:ascii="NTTimes/Cyrillic" w:hAnsi="NTTimes/Cyrillic"/>
          <w:b/>
          <w:sz w:val="18"/>
        </w:rPr>
        <w:t>4. ОСНОВЫ ТЕОРЕТИЧЕСКОЙ И ЭКСПЕРИМЕНТАЛЬНОЙ ОНКОЛОГИИ</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001. Носителем генетической информации клетки человека в основном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РНК </w:t>
      </w:r>
    </w:p>
    <w:p w:rsidR="00000000" w:rsidRDefault="00F67113">
      <w:pPr>
        <w:ind w:left="284" w:hanging="284"/>
        <w:jc w:val="both"/>
        <w:rPr>
          <w:rFonts w:ascii="NTTimes/Cyrillic" w:hAnsi="NTTimes/Cyrillic"/>
          <w:sz w:val="18"/>
        </w:rPr>
      </w:pPr>
      <w:r>
        <w:rPr>
          <w:rFonts w:ascii="NTTimes/Cyrillic" w:hAnsi="NTTimes/Cyrillic"/>
          <w:sz w:val="18"/>
        </w:rPr>
        <w:t xml:space="preserve"> б) АТФ </w:t>
      </w:r>
    </w:p>
    <w:p w:rsidR="00000000" w:rsidRDefault="00F67113">
      <w:pPr>
        <w:ind w:left="284" w:hanging="284"/>
        <w:jc w:val="both"/>
        <w:rPr>
          <w:rFonts w:ascii="NTTimes/Cyrillic" w:hAnsi="NTTimes/Cyrillic"/>
          <w:sz w:val="18"/>
        </w:rPr>
      </w:pPr>
      <w:r>
        <w:rPr>
          <w:rFonts w:ascii="NTTimes/Cyrillic" w:hAnsi="NTTimes/Cyrillic"/>
          <w:sz w:val="18"/>
        </w:rPr>
        <w:t xml:space="preserve"> в) ДНК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 только а) и б)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ответы правильные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002. Носитель генетической информации находится </w:t>
      </w:r>
    </w:p>
    <w:p w:rsidR="00000000" w:rsidRDefault="00F67113">
      <w:pPr>
        <w:ind w:left="284" w:hanging="284"/>
        <w:jc w:val="both"/>
        <w:rPr>
          <w:rFonts w:ascii="NTTimes/Cyrillic" w:hAnsi="NTTimes/Cyrillic"/>
          <w:sz w:val="18"/>
        </w:rPr>
      </w:pPr>
      <w:r>
        <w:rPr>
          <w:rFonts w:ascii="NTTimes/Cyrillic" w:hAnsi="NTTimes/Cyrillic"/>
          <w:sz w:val="18"/>
        </w:rPr>
        <w:t xml:space="preserve"> а) в клеточной мембране </w:t>
      </w:r>
    </w:p>
    <w:p w:rsidR="00000000" w:rsidRDefault="00F67113">
      <w:pPr>
        <w:ind w:left="284" w:hanging="284"/>
        <w:jc w:val="both"/>
        <w:rPr>
          <w:rFonts w:ascii="NTTimes/Cyrillic" w:hAnsi="NTTimes/Cyrillic"/>
          <w:sz w:val="18"/>
        </w:rPr>
      </w:pPr>
      <w:r>
        <w:rPr>
          <w:rFonts w:ascii="NTTimes/Cyrillic" w:hAnsi="NTTimes/Cyrillic"/>
          <w:sz w:val="18"/>
        </w:rPr>
        <w:t xml:space="preserve"> б) в цитоплазме </w:t>
      </w:r>
    </w:p>
    <w:p w:rsidR="00000000" w:rsidRDefault="00F67113">
      <w:pPr>
        <w:ind w:left="284" w:hanging="284"/>
        <w:jc w:val="both"/>
        <w:rPr>
          <w:rFonts w:ascii="NTTimes/Cyrillic" w:hAnsi="NTTimes/Cyrillic"/>
          <w:sz w:val="18"/>
        </w:rPr>
      </w:pPr>
      <w:r>
        <w:rPr>
          <w:rFonts w:ascii="NTTimes/Cyrillic" w:hAnsi="NTTimes/Cyrillic"/>
          <w:sz w:val="18"/>
        </w:rPr>
        <w:t xml:space="preserve"> в) в ядре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F67113">
      <w:pPr>
        <w:ind w:left="284" w:hanging="284"/>
        <w:jc w:val="both"/>
        <w:rPr>
          <w:rFonts w:ascii="NTTimes/Cyrillic" w:hAnsi="NTTimes/Cyrillic"/>
          <w:sz w:val="18"/>
        </w:rPr>
      </w:pPr>
      <w:r>
        <w:rPr>
          <w:rFonts w:ascii="NTTimes/Cyrillic" w:hAnsi="NTTimes/Cyrillic"/>
          <w:sz w:val="18"/>
        </w:rPr>
        <w:t xml:space="preserve"> д) во всех структурах клетки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003. Гормональная регуляция роста опухоли в организме чаще всего осуществляется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непосредственным воздействием на генетически</w:t>
      </w:r>
      <w:r>
        <w:rPr>
          <w:rFonts w:ascii="NTTimes/Cyrillic" w:hAnsi="NTTimes/Cyrillic"/>
          <w:sz w:val="18"/>
        </w:rPr>
        <w:t xml:space="preserve">й аппарат </w:t>
      </w:r>
    </w:p>
    <w:p w:rsidR="00000000" w:rsidRDefault="00F67113">
      <w:pPr>
        <w:ind w:left="284" w:hanging="284"/>
        <w:jc w:val="both"/>
        <w:rPr>
          <w:rFonts w:ascii="NTTimes/Cyrillic" w:hAnsi="NTTimes/Cyrillic"/>
          <w:sz w:val="18"/>
        </w:rPr>
      </w:pPr>
      <w:r>
        <w:rPr>
          <w:rFonts w:ascii="NTTimes/Cyrillic" w:hAnsi="NTTimes/Cyrillic"/>
          <w:sz w:val="18"/>
        </w:rPr>
        <w:t xml:space="preserve"> б) непосредственным воздействием на цитоплазму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в) воздействием на гормональные рецепторы в клеточной мембране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ответы правильные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004. Основными биохимическими процессами в опухолевой клетке являются </w:t>
      </w:r>
    </w:p>
    <w:p w:rsidR="00000000" w:rsidRDefault="00F67113">
      <w:pPr>
        <w:ind w:left="284" w:hanging="284"/>
        <w:jc w:val="both"/>
        <w:rPr>
          <w:rFonts w:ascii="NTTimes/Cyrillic" w:hAnsi="NTTimes/Cyrillic"/>
          <w:sz w:val="18"/>
        </w:rPr>
      </w:pPr>
      <w:r>
        <w:rPr>
          <w:rFonts w:ascii="NTTimes/Cyrillic" w:hAnsi="NTTimes/Cyrillic"/>
          <w:sz w:val="18"/>
        </w:rPr>
        <w:t xml:space="preserve"> а) фотосинтез </w:t>
      </w:r>
    </w:p>
    <w:p w:rsidR="00000000" w:rsidRDefault="00F67113">
      <w:pPr>
        <w:ind w:left="284" w:hanging="284"/>
        <w:jc w:val="both"/>
        <w:rPr>
          <w:rFonts w:ascii="NTTimes/Cyrillic" w:hAnsi="NTTimes/Cyrillic"/>
          <w:sz w:val="18"/>
        </w:rPr>
      </w:pPr>
      <w:r>
        <w:rPr>
          <w:rFonts w:ascii="NTTimes/Cyrillic" w:hAnsi="NTTimes/Cyrillic"/>
          <w:sz w:val="18"/>
        </w:rPr>
        <w:t xml:space="preserve"> б) анаэробный гликолиз </w:t>
      </w:r>
    </w:p>
    <w:p w:rsidR="00000000" w:rsidRDefault="00F67113">
      <w:pPr>
        <w:ind w:left="284" w:hanging="284"/>
        <w:jc w:val="both"/>
        <w:rPr>
          <w:rFonts w:ascii="NTTimes/Cyrillic" w:hAnsi="NTTimes/Cyrillic"/>
          <w:sz w:val="18"/>
        </w:rPr>
      </w:pPr>
      <w:r>
        <w:rPr>
          <w:rFonts w:ascii="NTTimes/Cyrillic" w:hAnsi="NTTimes/Cyrillic"/>
          <w:sz w:val="18"/>
        </w:rPr>
        <w:t xml:space="preserve"> в) окислительно-восстановительные процессы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правильного ответа нет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ответы правильные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005. В доброкачественных опухолях дифференцировка клеток </w:t>
      </w:r>
    </w:p>
    <w:p w:rsidR="00000000" w:rsidRDefault="00F67113">
      <w:pPr>
        <w:ind w:left="284" w:hanging="284"/>
        <w:jc w:val="both"/>
        <w:rPr>
          <w:rFonts w:ascii="NTTimes/Cyrillic" w:hAnsi="NTTimes/Cyrillic"/>
          <w:sz w:val="18"/>
        </w:rPr>
      </w:pPr>
      <w:r>
        <w:rPr>
          <w:rFonts w:ascii="NTTimes/Cyrillic" w:hAnsi="NTTimes/Cyrillic"/>
          <w:sz w:val="18"/>
        </w:rPr>
        <w:t xml:space="preserve"> а) не нарушена </w:t>
      </w:r>
    </w:p>
    <w:p w:rsidR="00000000" w:rsidRDefault="00F67113">
      <w:pPr>
        <w:ind w:left="284" w:hanging="284"/>
        <w:jc w:val="both"/>
        <w:rPr>
          <w:rFonts w:ascii="NTTimes/Cyrillic" w:hAnsi="NTTimes/Cyrillic"/>
          <w:sz w:val="18"/>
        </w:rPr>
      </w:pPr>
      <w:r>
        <w:rPr>
          <w:rFonts w:ascii="NTTimes/Cyrillic" w:hAnsi="NTTimes/Cyrillic"/>
          <w:sz w:val="18"/>
        </w:rPr>
        <w:t xml:space="preserve"> б) нарушена умеренно </w:t>
      </w:r>
    </w:p>
    <w:p w:rsidR="00000000" w:rsidRDefault="00F67113">
      <w:pPr>
        <w:ind w:left="284" w:hanging="284"/>
        <w:jc w:val="both"/>
        <w:rPr>
          <w:rFonts w:ascii="NTTimes/Cyrillic" w:hAnsi="NTTimes/Cyrillic"/>
          <w:sz w:val="18"/>
        </w:rPr>
      </w:pPr>
      <w:r>
        <w:rPr>
          <w:rFonts w:ascii="NTTimes/Cyrillic" w:hAnsi="NTTimes/Cyrillic"/>
          <w:sz w:val="18"/>
        </w:rPr>
        <w:t xml:space="preserve"> в) нарушена выраженно </w:t>
      </w:r>
    </w:p>
    <w:p w:rsidR="00000000" w:rsidRDefault="00F67113">
      <w:pPr>
        <w:ind w:left="284" w:hanging="284"/>
        <w:jc w:val="both"/>
        <w:rPr>
          <w:rFonts w:ascii="NTTimes/Cyrillic" w:hAnsi="NTTimes/Cyrillic"/>
          <w:sz w:val="18"/>
        </w:rPr>
      </w:pPr>
      <w:r>
        <w:rPr>
          <w:rFonts w:ascii="NTTimes/Cyrillic" w:hAnsi="NTTimes/Cyrillic"/>
          <w:sz w:val="18"/>
        </w:rPr>
        <w:t xml:space="preserve"> </w:t>
      </w:r>
      <w:r>
        <w:rPr>
          <w:rFonts w:ascii="NTTimes/Cyrillic" w:hAnsi="NTTimes/Cyrillic"/>
          <w:sz w:val="18"/>
        </w:rPr>
        <w:t xml:space="preserve">г) возможны все варианты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006. Дифференцировка клеток в злокачественных опухолях </w:t>
      </w:r>
    </w:p>
    <w:p w:rsidR="00000000" w:rsidRDefault="00F67113">
      <w:pPr>
        <w:ind w:left="284" w:hanging="284"/>
        <w:jc w:val="both"/>
        <w:rPr>
          <w:rFonts w:ascii="NTTimes/Cyrillic" w:hAnsi="NTTimes/Cyrillic"/>
          <w:sz w:val="18"/>
        </w:rPr>
      </w:pPr>
      <w:r>
        <w:rPr>
          <w:rFonts w:ascii="NTTimes/Cyrillic" w:hAnsi="NTTimes/Cyrillic"/>
          <w:sz w:val="18"/>
        </w:rPr>
        <w:t xml:space="preserve"> а) не нарушается </w:t>
      </w:r>
    </w:p>
    <w:p w:rsidR="00000000" w:rsidRDefault="00F67113">
      <w:pPr>
        <w:ind w:left="284" w:hanging="284"/>
        <w:jc w:val="both"/>
        <w:rPr>
          <w:rFonts w:ascii="NTTimes/Cyrillic" w:hAnsi="NTTimes/Cyrillic"/>
          <w:sz w:val="18"/>
        </w:rPr>
      </w:pPr>
      <w:r>
        <w:rPr>
          <w:rFonts w:ascii="NTTimes/Cyrillic" w:hAnsi="NTTimes/Cyrillic"/>
          <w:sz w:val="18"/>
        </w:rPr>
        <w:t xml:space="preserve"> б) нарушена часто </w:t>
      </w:r>
    </w:p>
    <w:p w:rsidR="00000000" w:rsidRDefault="00F67113">
      <w:pPr>
        <w:ind w:left="284" w:hanging="284"/>
        <w:jc w:val="both"/>
        <w:rPr>
          <w:rFonts w:ascii="NTTimes/Cyrillic" w:hAnsi="NTTimes/Cyrillic"/>
          <w:sz w:val="18"/>
        </w:rPr>
      </w:pPr>
      <w:r>
        <w:rPr>
          <w:rFonts w:ascii="NTTimes/Cyrillic" w:hAnsi="NTTimes/Cyrillic"/>
          <w:sz w:val="18"/>
        </w:rPr>
        <w:t xml:space="preserve"> в) нарушена редко </w:t>
      </w:r>
    </w:p>
    <w:p w:rsidR="00000000" w:rsidRDefault="00F67113">
      <w:pPr>
        <w:ind w:left="284" w:hanging="284"/>
        <w:jc w:val="both"/>
        <w:rPr>
          <w:rFonts w:ascii="NTTimes/Cyrillic" w:hAnsi="NTTimes/Cyrillic"/>
          <w:sz w:val="18"/>
        </w:rPr>
      </w:pPr>
      <w:r>
        <w:rPr>
          <w:rFonts w:ascii="NTTimes/Cyrillic" w:hAnsi="NTTimes/Cyrillic"/>
          <w:sz w:val="18"/>
        </w:rPr>
        <w:t xml:space="preserve"> г) нарушена всегда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007. Основным свойством клеток злокачественных новообразований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неконтролируемый рост </w:t>
      </w:r>
    </w:p>
    <w:p w:rsidR="00000000" w:rsidRDefault="00F67113">
      <w:pPr>
        <w:ind w:left="284" w:hanging="284"/>
        <w:jc w:val="both"/>
        <w:rPr>
          <w:rFonts w:ascii="NTTimes/Cyrillic" w:hAnsi="NTTimes/Cyrillic"/>
          <w:sz w:val="18"/>
        </w:rPr>
      </w:pPr>
      <w:r>
        <w:rPr>
          <w:rFonts w:ascii="NTTimes/Cyrillic" w:hAnsi="NTTimes/Cyrillic"/>
          <w:sz w:val="18"/>
        </w:rPr>
        <w:t xml:space="preserve"> б) контролируемый рост </w:t>
      </w:r>
    </w:p>
    <w:p w:rsidR="00000000" w:rsidRDefault="00F67113">
      <w:pPr>
        <w:ind w:left="284" w:hanging="284"/>
        <w:jc w:val="both"/>
        <w:rPr>
          <w:rFonts w:ascii="NTTimes/Cyrillic" w:hAnsi="NTTimes/Cyrillic"/>
          <w:sz w:val="18"/>
        </w:rPr>
      </w:pPr>
      <w:r>
        <w:rPr>
          <w:rFonts w:ascii="NTTimes/Cyrillic" w:hAnsi="NTTimes/Cyrillic"/>
          <w:sz w:val="18"/>
        </w:rPr>
        <w:t xml:space="preserve"> в) обязательное укорочение клеточного цикла </w:t>
      </w:r>
    </w:p>
    <w:p w:rsidR="00000000" w:rsidRDefault="00F67113">
      <w:pPr>
        <w:ind w:left="284" w:hanging="284"/>
        <w:jc w:val="both"/>
        <w:rPr>
          <w:rFonts w:ascii="NTTimes/Cyrillic" w:hAnsi="NTTimes/Cyrillic"/>
          <w:sz w:val="18"/>
        </w:rPr>
      </w:pPr>
      <w:r>
        <w:rPr>
          <w:rFonts w:ascii="NTTimes/Cyrillic" w:hAnsi="NTTimes/Cyrillic"/>
          <w:sz w:val="18"/>
        </w:rPr>
        <w:t xml:space="preserve"> г) обязательное удлинение клеточного цикла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008. Злокачественные опухоли могут быть вызваны воздействием </w:t>
      </w:r>
    </w:p>
    <w:p w:rsidR="00000000" w:rsidRDefault="00F67113">
      <w:pPr>
        <w:ind w:left="284" w:hanging="284"/>
        <w:jc w:val="both"/>
        <w:rPr>
          <w:rFonts w:ascii="NTTimes/Cyrillic" w:hAnsi="NTTimes/Cyrillic"/>
          <w:sz w:val="18"/>
        </w:rPr>
      </w:pPr>
      <w:r>
        <w:rPr>
          <w:rFonts w:ascii="NTTimes/Cyrillic" w:hAnsi="NTTimes/Cyrillic"/>
          <w:sz w:val="18"/>
        </w:rPr>
        <w:t xml:space="preserve"> а) полициклических ароматических углеводородов </w:t>
      </w:r>
    </w:p>
    <w:p w:rsidR="00000000" w:rsidRDefault="00F67113">
      <w:pPr>
        <w:ind w:left="284" w:hanging="284"/>
        <w:jc w:val="both"/>
        <w:rPr>
          <w:rFonts w:ascii="NTTimes/Cyrillic" w:hAnsi="NTTimes/Cyrillic"/>
          <w:sz w:val="18"/>
        </w:rPr>
      </w:pPr>
      <w:r>
        <w:rPr>
          <w:rFonts w:ascii="NTTimes/Cyrillic" w:hAnsi="NTTimes/Cyrillic"/>
          <w:sz w:val="18"/>
        </w:rPr>
        <w:t xml:space="preserve"> б) ионизирующего из</w:t>
      </w:r>
      <w:r>
        <w:rPr>
          <w:rFonts w:ascii="NTTimes/Cyrillic" w:hAnsi="NTTimes/Cyrillic"/>
          <w:sz w:val="18"/>
        </w:rPr>
        <w:t xml:space="preserve">лучения </w:t>
      </w:r>
    </w:p>
    <w:p w:rsidR="00000000" w:rsidRDefault="00F67113">
      <w:pPr>
        <w:ind w:left="284" w:hanging="284"/>
        <w:jc w:val="both"/>
        <w:rPr>
          <w:rFonts w:ascii="NTTimes/Cyrillic" w:hAnsi="NTTimes/Cyrillic"/>
          <w:sz w:val="18"/>
        </w:rPr>
      </w:pPr>
      <w:r>
        <w:rPr>
          <w:rFonts w:ascii="NTTimes/Cyrillic" w:hAnsi="NTTimes/Cyrillic"/>
          <w:sz w:val="18"/>
        </w:rPr>
        <w:t xml:space="preserve"> в) ретровирусов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ответы правильные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009. Наибольшей канцерогенной активностью обладают </w:t>
      </w:r>
    </w:p>
    <w:p w:rsidR="00000000" w:rsidRDefault="00F67113">
      <w:pPr>
        <w:ind w:left="284" w:hanging="284"/>
        <w:jc w:val="both"/>
        <w:rPr>
          <w:rFonts w:ascii="NTTimes/Cyrillic" w:hAnsi="NTTimes/Cyrillic"/>
          <w:sz w:val="18"/>
        </w:rPr>
      </w:pPr>
      <w:r>
        <w:rPr>
          <w:rFonts w:ascii="NTTimes/Cyrillic" w:hAnsi="NTTimes/Cyrillic"/>
          <w:sz w:val="18"/>
        </w:rPr>
        <w:t xml:space="preserve"> а) жиры </w:t>
      </w:r>
    </w:p>
    <w:p w:rsidR="00000000" w:rsidRDefault="00F67113">
      <w:pPr>
        <w:ind w:left="284" w:hanging="284"/>
        <w:jc w:val="both"/>
        <w:rPr>
          <w:rFonts w:ascii="NTTimes/Cyrillic" w:hAnsi="NTTimes/Cyrillic"/>
          <w:sz w:val="18"/>
        </w:rPr>
      </w:pPr>
      <w:r>
        <w:rPr>
          <w:rFonts w:ascii="NTTimes/Cyrillic" w:hAnsi="NTTimes/Cyrillic"/>
          <w:sz w:val="18"/>
        </w:rPr>
        <w:t xml:space="preserve"> б) углеводы </w:t>
      </w:r>
    </w:p>
    <w:p w:rsidR="00000000" w:rsidRDefault="00F67113">
      <w:pPr>
        <w:ind w:left="284" w:hanging="284"/>
        <w:jc w:val="both"/>
        <w:rPr>
          <w:rFonts w:ascii="NTTimes/Cyrillic" w:hAnsi="NTTimes/Cyrillic"/>
          <w:sz w:val="18"/>
        </w:rPr>
      </w:pPr>
      <w:r>
        <w:rPr>
          <w:rFonts w:ascii="NTTimes/Cyrillic" w:hAnsi="NTTimes/Cyrillic"/>
          <w:sz w:val="18"/>
        </w:rPr>
        <w:t xml:space="preserve"> в) витамины группы A и B </w:t>
      </w:r>
    </w:p>
    <w:p w:rsidR="00000000" w:rsidRDefault="00F67113">
      <w:pPr>
        <w:ind w:left="284" w:hanging="284"/>
        <w:jc w:val="both"/>
        <w:rPr>
          <w:rFonts w:ascii="NTTimes/Cyrillic" w:hAnsi="NTTimes/Cyrillic"/>
          <w:sz w:val="18"/>
        </w:rPr>
      </w:pPr>
      <w:r>
        <w:rPr>
          <w:rFonts w:ascii="NTTimes/Cyrillic" w:hAnsi="NTTimes/Cyrillic"/>
          <w:sz w:val="18"/>
        </w:rPr>
        <w:t xml:space="preserve"> г) полициклические ароматические углеводороды </w:t>
      </w:r>
    </w:p>
    <w:p w:rsidR="00000000" w:rsidRDefault="00F67113">
      <w:pPr>
        <w:ind w:left="284" w:hanging="284"/>
        <w:jc w:val="both"/>
        <w:rPr>
          <w:rFonts w:ascii="NTTimes/Cyrillic" w:hAnsi="NTTimes/Cyrillic"/>
          <w:sz w:val="18"/>
        </w:rPr>
      </w:pPr>
      <w:r>
        <w:rPr>
          <w:rFonts w:ascii="NTTimes/Cyrillic" w:hAnsi="NTTimes/Cyrillic"/>
          <w:sz w:val="18"/>
        </w:rPr>
        <w:t xml:space="preserve"> д) белки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010. Ионизирующие излучения обладают канцерогенным действием при воздействии </w:t>
      </w:r>
    </w:p>
    <w:p w:rsidR="00000000" w:rsidRDefault="00F67113">
      <w:pPr>
        <w:ind w:left="284" w:hanging="284"/>
        <w:jc w:val="both"/>
        <w:rPr>
          <w:rFonts w:ascii="NTTimes/Cyrillic" w:hAnsi="NTTimes/Cyrillic"/>
          <w:sz w:val="18"/>
        </w:rPr>
      </w:pPr>
      <w:r>
        <w:rPr>
          <w:rFonts w:ascii="NTTimes/Cyrillic" w:hAnsi="NTTimes/Cyrillic"/>
          <w:sz w:val="18"/>
        </w:rPr>
        <w:t xml:space="preserve"> а) в малых дозах </w:t>
      </w:r>
    </w:p>
    <w:p w:rsidR="00000000" w:rsidRDefault="00F67113">
      <w:pPr>
        <w:ind w:left="284" w:hanging="284"/>
        <w:jc w:val="both"/>
        <w:rPr>
          <w:rFonts w:ascii="NTTimes/Cyrillic" w:hAnsi="NTTimes/Cyrillic"/>
          <w:sz w:val="18"/>
        </w:rPr>
      </w:pPr>
      <w:r>
        <w:rPr>
          <w:rFonts w:ascii="NTTimes/Cyrillic" w:hAnsi="NTTimes/Cyrillic"/>
          <w:sz w:val="18"/>
        </w:rPr>
        <w:t xml:space="preserve"> б) в больших дозах </w:t>
      </w:r>
    </w:p>
    <w:p w:rsidR="00000000" w:rsidRDefault="00F67113">
      <w:pPr>
        <w:ind w:left="284" w:hanging="284"/>
        <w:jc w:val="both"/>
        <w:rPr>
          <w:rFonts w:ascii="NTTimes/Cyrillic" w:hAnsi="NTTimes/Cyrillic"/>
          <w:sz w:val="18"/>
        </w:rPr>
      </w:pPr>
      <w:r>
        <w:rPr>
          <w:rFonts w:ascii="NTTimes/Cyrillic" w:hAnsi="NTTimes/Cyrillic"/>
          <w:sz w:val="18"/>
        </w:rPr>
        <w:t xml:space="preserve"> в) не обладают канцерогенным действием </w:t>
      </w:r>
    </w:p>
    <w:p w:rsidR="00000000" w:rsidRDefault="00F67113">
      <w:pPr>
        <w:ind w:left="284" w:hanging="284"/>
        <w:jc w:val="both"/>
        <w:rPr>
          <w:rFonts w:ascii="NTTimes/Cyrillic" w:hAnsi="NTTimes/Cyrillic"/>
          <w:sz w:val="18"/>
        </w:rPr>
      </w:pPr>
      <w:r>
        <w:rPr>
          <w:rFonts w:ascii="NTTimes/Cyrillic" w:hAnsi="NTTimes/Cyrillic"/>
          <w:sz w:val="18"/>
        </w:rPr>
        <w:t xml:space="preserve"> г) не доказано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011. Необходимым элементом вирусного канцерогенеза является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а) размножение вируса в клетке </w:t>
      </w:r>
    </w:p>
    <w:p w:rsidR="00000000" w:rsidRDefault="00F67113">
      <w:pPr>
        <w:ind w:left="284" w:hanging="284"/>
        <w:jc w:val="both"/>
        <w:rPr>
          <w:rFonts w:ascii="NTTimes/Cyrillic" w:hAnsi="NTTimes/Cyrillic"/>
          <w:sz w:val="18"/>
        </w:rPr>
      </w:pPr>
      <w:r>
        <w:rPr>
          <w:rFonts w:ascii="NTTimes/Cyrillic" w:hAnsi="NTTimes/Cyrillic"/>
          <w:sz w:val="18"/>
        </w:rPr>
        <w:t xml:space="preserve"> б) гибель клетки </w:t>
      </w:r>
    </w:p>
    <w:p w:rsidR="00000000" w:rsidRDefault="00F67113">
      <w:pPr>
        <w:ind w:left="284" w:hanging="284"/>
        <w:jc w:val="both"/>
        <w:rPr>
          <w:rFonts w:ascii="NTTimes/Cyrillic" w:hAnsi="NTTimes/Cyrillic"/>
          <w:sz w:val="18"/>
        </w:rPr>
      </w:pPr>
      <w:r>
        <w:rPr>
          <w:rFonts w:ascii="NTTimes/Cyrillic" w:hAnsi="NTTimes/Cyrillic"/>
          <w:sz w:val="18"/>
        </w:rPr>
        <w:t xml:space="preserve"> в) внедрение генома вируса в геном клетки </w:t>
      </w:r>
    </w:p>
    <w:p w:rsidR="00000000" w:rsidRDefault="00F67113">
      <w:pPr>
        <w:ind w:left="284" w:hanging="284"/>
        <w:jc w:val="both"/>
        <w:rPr>
          <w:rFonts w:ascii="NTTimes/Cyrillic" w:hAnsi="NTTimes/Cyrillic"/>
          <w:sz w:val="18"/>
        </w:rPr>
      </w:pPr>
      <w:r>
        <w:rPr>
          <w:rFonts w:ascii="NTTimes/Cyrillic" w:hAnsi="NTTimes/Cyrillic"/>
          <w:sz w:val="18"/>
        </w:rPr>
        <w:t xml:space="preserve"> г) изменение иммунологического статуса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ответы правильные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012. Наиболее часто связывают возникновение рака шейки матки с вирусом группы </w:t>
      </w:r>
    </w:p>
    <w:p w:rsidR="00000000" w:rsidRDefault="00F67113">
      <w:pPr>
        <w:ind w:left="284" w:hanging="284"/>
        <w:jc w:val="both"/>
        <w:rPr>
          <w:rFonts w:ascii="NTTimes/Cyrillic" w:hAnsi="NTTimes/Cyrillic"/>
          <w:sz w:val="18"/>
        </w:rPr>
      </w:pPr>
      <w:r>
        <w:rPr>
          <w:rFonts w:ascii="NTTimes/Cyrillic" w:hAnsi="NTTimes/Cyrillic"/>
          <w:sz w:val="18"/>
        </w:rPr>
        <w:t xml:space="preserve"> а) герпес </w:t>
      </w:r>
    </w:p>
    <w:p w:rsidR="00000000" w:rsidRDefault="00F67113">
      <w:pPr>
        <w:ind w:left="284" w:hanging="284"/>
        <w:jc w:val="both"/>
        <w:rPr>
          <w:rFonts w:ascii="NTTimes/Cyrillic" w:hAnsi="NTTimes/Cyrillic"/>
          <w:sz w:val="18"/>
        </w:rPr>
      </w:pPr>
      <w:r>
        <w:rPr>
          <w:rFonts w:ascii="NTTimes/Cyrillic" w:hAnsi="NTTimes/Cyrillic"/>
          <w:sz w:val="18"/>
        </w:rPr>
        <w:t xml:space="preserve"> б) вирус папилломы </w:t>
      </w:r>
    </w:p>
    <w:p w:rsidR="00000000" w:rsidRDefault="00F67113">
      <w:pPr>
        <w:ind w:left="284" w:hanging="284"/>
        <w:jc w:val="both"/>
        <w:rPr>
          <w:rFonts w:ascii="NTTimes/Cyrillic" w:hAnsi="NTTimes/Cyrillic"/>
          <w:sz w:val="18"/>
        </w:rPr>
      </w:pPr>
      <w:r>
        <w:rPr>
          <w:rFonts w:ascii="NTTimes/Cyrillic" w:hAnsi="NTTimes/Cyrillic"/>
          <w:sz w:val="18"/>
        </w:rPr>
        <w:t xml:space="preserve"> в) аденовирус </w:t>
      </w:r>
    </w:p>
    <w:p w:rsidR="00000000" w:rsidRDefault="00F67113">
      <w:pPr>
        <w:ind w:left="284" w:hanging="284"/>
        <w:jc w:val="both"/>
        <w:rPr>
          <w:rFonts w:ascii="NTTimes/Cyrillic" w:hAnsi="NTTimes/Cyrillic"/>
          <w:sz w:val="18"/>
        </w:rPr>
      </w:pPr>
      <w:r>
        <w:rPr>
          <w:rFonts w:ascii="NTTimes/Cyrillic" w:hAnsi="NTTimes/Cyrillic"/>
          <w:sz w:val="18"/>
        </w:rPr>
        <w:t xml:space="preserve"> г) вирус гепатита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а) и 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013. С воздействием вируса не связывают возникновение </w:t>
      </w:r>
    </w:p>
    <w:p w:rsidR="00000000" w:rsidRDefault="00F67113">
      <w:pPr>
        <w:ind w:left="284" w:hanging="284"/>
        <w:jc w:val="both"/>
        <w:rPr>
          <w:rFonts w:ascii="NTTimes/Cyrillic" w:hAnsi="NTTimes/Cyrillic"/>
          <w:sz w:val="18"/>
        </w:rPr>
      </w:pPr>
      <w:r>
        <w:rPr>
          <w:rFonts w:ascii="NTTimes/Cyrillic" w:hAnsi="NTTimes/Cyrillic"/>
          <w:sz w:val="18"/>
        </w:rPr>
        <w:t xml:space="preserve"> а) рака шейки матки </w:t>
      </w:r>
    </w:p>
    <w:p w:rsidR="00000000" w:rsidRDefault="00F67113">
      <w:pPr>
        <w:ind w:left="284" w:hanging="284"/>
        <w:jc w:val="both"/>
        <w:rPr>
          <w:rFonts w:ascii="NTTimes/Cyrillic" w:hAnsi="NTTimes/Cyrillic"/>
          <w:sz w:val="18"/>
        </w:rPr>
      </w:pPr>
      <w:r>
        <w:rPr>
          <w:rFonts w:ascii="NTTimes/Cyrillic" w:hAnsi="NTTimes/Cyrillic"/>
          <w:sz w:val="18"/>
        </w:rPr>
        <w:t xml:space="preserve"> б) рака печени </w:t>
      </w:r>
    </w:p>
    <w:p w:rsidR="00000000" w:rsidRDefault="00F67113">
      <w:pPr>
        <w:ind w:left="284" w:hanging="284"/>
        <w:jc w:val="both"/>
        <w:rPr>
          <w:rFonts w:ascii="NTTimes/Cyrillic" w:hAnsi="NTTimes/Cyrillic"/>
          <w:sz w:val="18"/>
        </w:rPr>
      </w:pPr>
      <w:r>
        <w:rPr>
          <w:rFonts w:ascii="NTTimes/Cyrillic" w:hAnsi="NTTimes/Cyrillic"/>
          <w:sz w:val="18"/>
        </w:rPr>
        <w:t xml:space="preserve"> в) рака желудка </w:t>
      </w:r>
    </w:p>
    <w:p w:rsidR="00000000" w:rsidRDefault="00F67113">
      <w:pPr>
        <w:ind w:left="284" w:hanging="284"/>
        <w:jc w:val="both"/>
        <w:rPr>
          <w:rFonts w:ascii="NTTimes/Cyrillic" w:hAnsi="NTTimes/Cyrillic"/>
          <w:sz w:val="18"/>
        </w:rPr>
      </w:pPr>
      <w:r>
        <w:rPr>
          <w:rFonts w:ascii="NTTimes/Cyrillic" w:hAnsi="NTTimes/Cyrillic"/>
          <w:sz w:val="18"/>
        </w:rPr>
        <w:t xml:space="preserve"> г) рака носоглотки </w:t>
      </w:r>
    </w:p>
    <w:p w:rsidR="00000000" w:rsidRDefault="00F67113">
      <w:pPr>
        <w:ind w:left="284" w:hanging="284"/>
        <w:jc w:val="both"/>
        <w:rPr>
          <w:rFonts w:ascii="NTTimes/Cyrillic" w:hAnsi="NTTimes/Cyrillic"/>
          <w:sz w:val="18"/>
        </w:rPr>
      </w:pPr>
      <w:r>
        <w:rPr>
          <w:rFonts w:ascii="NTTimes/Cyrillic" w:hAnsi="NTTimes/Cyrillic"/>
          <w:sz w:val="18"/>
        </w:rPr>
        <w:t xml:space="preserve"> д) лейкозов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014. Основная сущность злокачественных опухолей закл</w:t>
      </w:r>
      <w:r>
        <w:rPr>
          <w:rFonts w:ascii="NTTimes/Cyrillic" w:hAnsi="NTTimes/Cyrillic"/>
          <w:sz w:val="18"/>
        </w:rPr>
        <w:t xml:space="preserve">ючается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в нарушении биохимических процессов в цитоплазме </w:t>
      </w:r>
    </w:p>
    <w:p w:rsidR="00000000" w:rsidRDefault="00F67113">
      <w:pPr>
        <w:ind w:left="284" w:hanging="284"/>
        <w:jc w:val="both"/>
        <w:rPr>
          <w:rFonts w:ascii="NTTimes/Cyrillic" w:hAnsi="NTTimes/Cyrillic"/>
          <w:sz w:val="18"/>
        </w:rPr>
      </w:pPr>
      <w:r>
        <w:rPr>
          <w:rFonts w:ascii="NTTimes/Cyrillic" w:hAnsi="NTTimes/Cyrillic"/>
          <w:sz w:val="18"/>
        </w:rPr>
        <w:t xml:space="preserve"> б) в нарушении взаимодействия структур ядра и цитоплазмы </w:t>
      </w:r>
    </w:p>
    <w:p w:rsidR="00000000" w:rsidRDefault="00F67113">
      <w:pPr>
        <w:ind w:left="284" w:hanging="284"/>
        <w:jc w:val="both"/>
        <w:rPr>
          <w:rFonts w:ascii="NTTimes/Cyrillic" w:hAnsi="NTTimes/Cyrillic"/>
          <w:sz w:val="18"/>
        </w:rPr>
      </w:pPr>
      <w:r>
        <w:rPr>
          <w:rFonts w:ascii="NTTimes/Cyrillic" w:hAnsi="NTTimes/Cyrillic"/>
          <w:sz w:val="18"/>
        </w:rPr>
        <w:t xml:space="preserve"> в) в повреждении генетического аппарата клетки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правильного ответа нет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015. Нарушение гормонального баланса не оказывает влияния на возникновение </w:t>
      </w:r>
    </w:p>
    <w:p w:rsidR="00000000" w:rsidRDefault="00F67113">
      <w:pPr>
        <w:ind w:left="284" w:hanging="284"/>
        <w:jc w:val="both"/>
        <w:rPr>
          <w:rFonts w:ascii="NTTimes/Cyrillic" w:hAnsi="NTTimes/Cyrillic"/>
          <w:sz w:val="18"/>
        </w:rPr>
      </w:pPr>
      <w:r>
        <w:rPr>
          <w:rFonts w:ascii="NTTimes/Cyrillic" w:hAnsi="NTTimes/Cyrillic"/>
          <w:sz w:val="18"/>
        </w:rPr>
        <w:t xml:space="preserve"> а) рака яичников </w:t>
      </w:r>
    </w:p>
    <w:p w:rsidR="00000000" w:rsidRDefault="00F67113">
      <w:pPr>
        <w:ind w:left="284" w:hanging="284"/>
        <w:jc w:val="both"/>
        <w:rPr>
          <w:rFonts w:ascii="NTTimes/Cyrillic" w:hAnsi="NTTimes/Cyrillic"/>
          <w:sz w:val="18"/>
        </w:rPr>
      </w:pPr>
      <w:r>
        <w:rPr>
          <w:rFonts w:ascii="NTTimes/Cyrillic" w:hAnsi="NTTimes/Cyrillic"/>
          <w:sz w:val="18"/>
        </w:rPr>
        <w:t xml:space="preserve"> б) рака матки </w:t>
      </w:r>
    </w:p>
    <w:p w:rsidR="00000000" w:rsidRDefault="00F67113">
      <w:pPr>
        <w:ind w:left="284" w:hanging="284"/>
        <w:jc w:val="both"/>
        <w:rPr>
          <w:rFonts w:ascii="NTTimes/Cyrillic" w:hAnsi="NTTimes/Cyrillic"/>
          <w:sz w:val="18"/>
        </w:rPr>
      </w:pPr>
      <w:r>
        <w:rPr>
          <w:rFonts w:ascii="NTTimes/Cyrillic" w:hAnsi="NTTimes/Cyrillic"/>
          <w:sz w:val="18"/>
        </w:rPr>
        <w:t xml:space="preserve"> в) рака молочной железы </w:t>
      </w:r>
    </w:p>
    <w:p w:rsidR="00000000" w:rsidRDefault="00F67113">
      <w:pPr>
        <w:ind w:left="284" w:hanging="284"/>
        <w:jc w:val="both"/>
        <w:rPr>
          <w:rFonts w:ascii="NTTimes/Cyrillic" w:hAnsi="NTTimes/Cyrillic"/>
          <w:sz w:val="18"/>
        </w:rPr>
      </w:pPr>
      <w:r>
        <w:rPr>
          <w:rFonts w:ascii="NTTimes/Cyrillic" w:hAnsi="NTTimes/Cyrillic"/>
          <w:sz w:val="18"/>
        </w:rPr>
        <w:t xml:space="preserve"> г) рака печени </w:t>
      </w:r>
    </w:p>
    <w:p w:rsidR="00000000" w:rsidRDefault="00F67113">
      <w:pPr>
        <w:ind w:left="284" w:hanging="284"/>
        <w:jc w:val="both"/>
        <w:rPr>
          <w:rFonts w:ascii="NTTimes/Cyrillic" w:hAnsi="NTTimes/Cyrillic"/>
          <w:sz w:val="18"/>
        </w:rPr>
      </w:pPr>
      <w:r>
        <w:rPr>
          <w:rFonts w:ascii="NTTimes/Cyrillic" w:hAnsi="NTTimes/Cyrillic"/>
          <w:sz w:val="18"/>
        </w:rPr>
        <w:t xml:space="preserve"> д) рака предстательной железы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016. В результате воздействия одного химического канцерогена возникают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а) только одного гист</w:t>
      </w:r>
      <w:r>
        <w:rPr>
          <w:rFonts w:ascii="NTTimes/Cyrillic" w:hAnsi="NTTimes/Cyrillic"/>
          <w:sz w:val="18"/>
        </w:rPr>
        <w:t xml:space="preserve">ологического типа </w:t>
      </w:r>
    </w:p>
    <w:p w:rsidR="00000000" w:rsidRDefault="00F67113">
      <w:pPr>
        <w:ind w:left="284" w:hanging="284"/>
        <w:jc w:val="both"/>
        <w:rPr>
          <w:rFonts w:ascii="NTTimes/Cyrillic" w:hAnsi="NTTimes/Cyrillic"/>
          <w:sz w:val="18"/>
        </w:rPr>
      </w:pPr>
      <w:r>
        <w:rPr>
          <w:rFonts w:ascii="NTTimes/Cyrillic" w:hAnsi="NTTimes/Cyrillic"/>
          <w:sz w:val="18"/>
        </w:rPr>
        <w:t xml:space="preserve"> б) тип опухоли зависит от типа клеток, подвергаемых воздействию канцерогена </w:t>
      </w:r>
    </w:p>
    <w:p w:rsidR="00000000" w:rsidRDefault="00F67113">
      <w:pPr>
        <w:ind w:left="284" w:hanging="284"/>
        <w:jc w:val="both"/>
        <w:rPr>
          <w:rFonts w:ascii="NTTimes/Cyrillic" w:hAnsi="NTTimes/Cyrillic"/>
          <w:sz w:val="18"/>
        </w:rPr>
      </w:pPr>
      <w:r>
        <w:rPr>
          <w:rFonts w:ascii="NTTimes/Cyrillic" w:hAnsi="NTTimes/Cyrillic"/>
          <w:sz w:val="18"/>
        </w:rPr>
        <w:t xml:space="preserve"> в) тип опухоли зависит от факторов развития (эмбриогенез, половое созревание)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 б) и в)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правильного ответа нет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017. Доброкачественным опухолям присущи </w:t>
      </w:r>
    </w:p>
    <w:p w:rsidR="00000000" w:rsidRDefault="00F67113">
      <w:pPr>
        <w:ind w:left="284" w:hanging="284"/>
        <w:jc w:val="both"/>
        <w:rPr>
          <w:rFonts w:ascii="NTTimes/Cyrillic" w:hAnsi="NTTimes/Cyrillic"/>
          <w:sz w:val="18"/>
        </w:rPr>
      </w:pPr>
      <w:r>
        <w:rPr>
          <w:rFonts w:ascii="NTTimes/Cyrillic" w:hAnsi="NTTimes/Cyrillic"/>
          <w:sz w:val="18"/>
        </w:rPr>
        <w:t xml:space="preserve"> а) инфильтративный рост </w:t>
      </w:r>
    </w:p>
    <w:p w:rsidR="00000000" w:rsidRDefault="00F67113">
      <w:pPr>
        <w:ind w:left="284" w:hanging="284"/>
        <w:jc w:val="both"/>
        <w:rPr>
          <w:rFonts w:ascii="NTTimes/Cyrillic" w:hAnsi="NTTimes/Cyrillic"/>
          <w:sz w:val="18"/>
        </w:rPr>
      </w:pPr>
      <w:r>
        <w:rPr>
          <w:rFonts w:ascii="NTTimes/Cyrillic" w:hAnsi="NTTimes/Cyrillic"/>
          <w:sz w:val="18"/>
        </w:rPr>
        <w:t xml:space="preserve"> б) экспансивный рост </w:t>
      </w:r>
    </w:p>
    <w:p w:rsidR="00000000" w:rsidRDefault="00F67113">
      <w:pPr>
        <w:ind w:left="284" w:hanging="284"/>
        <w:jc w:val="both"/>
        <w:rPr>
          <w:rFonts w:ascii="NTTimes/Cyrillic" w:hAnsi="NTTimes/Cyrillic"/>
          <w:sz w:val="18"/>
        </w:rPr>
      </w:pPr>
      <w:r>
        <w:rPr>
          <w:rFonts w:ascii="NTTimes/Cyrillic" w:hAnsi="NTTimes/Cyrillic"/>
          <w:sz w:val="18"/>
        </w:rPr>
        <w:t xml:space="preserve"> в) нарушение дифференцировки клеток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 б) и в)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все ответы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018. Обязательным свойством только злокачественных опухолей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инфильтративный рост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б) мета</w:t>
      </w:r>
      <w:r>
        <w:rPr>
          <w:rFonts w:ascii="NTTimes/Cyrillic" w:hAnsi="NTTimes/Cyrillic"/>
          <w:sz w:val="18"/>
        </w:rPr>
        <w:t xml:space="preserve">стазирование </w:t>
      </w:r>
    </w:p>
    <w:p w:rsidR="00000000" w:rsidRDefault="00F67113">
      <w:pPr>
        <w:ind w:left="284" w:hanging="284"/>
        <w:jc w:val="both"/>
        <w:rPr>
          <w:rFonts w:ascii="NTTimes/Cyrillic" w:hAnsi="NTTimes/Cyrillic"/>
          <w:sz w:val="18"/>
        </w:rPr>
      </w:pPr>
      <w:r>
        <w:rPr>
          <w:rFonts w:ascii="NTTimes/Cyrillic" w:hAnsi="NTTimes/Cyrillic"/>
          <w:sz w:val="18"/>
        </w:rPr>
        <w:t xml:space="preserve"> в) экспансивный рост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правильные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а) и 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019. Определение гормональных рецепторов важно </w:t>
      </w:r>
    </w:p>
    <w:p w:rsidR="00000000" w:rsidRDefault="00F67113">
      <w:pPr>
        <w:ind w:left="284" w:hanging="284"/>
        <w:jc w:val="both"/>
        <w:rPr>
          <w:rFonts w:ascii="NTTimes/Cyrillic" w:hAnsi="NTTimes/Cyrillic"/>
          <w:sz w:val="18"/>
        </w:rPr>
      </w:pPr>
      <w:r>
        <w:rPr>
          <w:rFonts w:ascii="NTTimes/Cyrillic" w:hAnsi="NTTimes/Cyrillic"/>
          <w:sz w:val="18"/>
        </w:rPr>
        <w:t xml:space="preserve"> а) для типирования гистологической природы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б) для определения уровня гормонов в организме </w:t>
      </w:r>
    </w:p>
    <w:p w:rsidR="00000000" w:rsidRDefault="00F67113">
      <w:pPr>
        <w:ind w:left="284" w:hanging="284"/>
        <w:jc w:val="both"/>
        <w:rPr>
          <w:rFonts w:ascii="NTTimes/Cyrillic" w:hAnsi="NTTimes/Cyrillic"/>
          <w:sz w:val="18"/>
        </w:rPr>
      </w:pPr>
      <w:r>
        <w:rPr>
          <w:rFonts w:ascii="NTTimes/Cyrillic" w:hAnsi="NTTimes/Cyrillic"/>
          <w:sz w:val="18"/>
        </w:rPr>
        <w:t xml:space="preserve"> в) для определения целесообразности гормонотерапии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ответы правильные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020. Наиболее угрожающей для развития рака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диффузная неравномерная гиперплазия </w:t>
      </w:r>
    </w:p>
    <w:p w:rsidR="00000000" w:rsidRDefault="00F67113">
      <w:pPr>
        <w:ind w:left="284" w:hanging="284"/>
        <w:jc w:val="both"/>
        <w:rPr>
          <w:rFonts w:ascii="NTTimes/Cyrillic" w:hAnsi="NTTimes/Cyrillic"/>
          <w:sz w:val="18"/>
        </w:rPr>
      </w:pPr>
      <w:r>
        <w:rPr>
          <w:rFonts w:ascii="NTTimes/Cyrillic" w:hAnsi="NTTimes/Cyrillic"/>
          <w:sz w:val="18"/>
        </w:rPr>
        <w:t xml:space="preserve"> б) очаговые пролифераты </w:t>
      </w:r>
    </w:p>
    <w:p w:rsidR="00000000" w:rsidRDefault="00F67113">
      <w:pPr>
        <w:ind w:left="284" w:hanging="284"/>
        <w:jc w:val="both"/>
        <w:rPr>
          <w:rFonts w:ascii="NTTimes/Cyrillic" w:hAnsi="NTTimes/Cyrillic"/>
          <w:sz w:val="18"/>
        </w:rPr>
      </w:pPr>
      <w:r>
        <w:rPr>
          <w:rFonts w:ascii="NTTimes/Cyrillic" w:hAnsi="NTTimes/Cyrillic"/>
          <w:sz w:val="18"/>
        </w:rPr>
        <w:t xml:space="preserve"> в) иодозные (узловые) пролифераты </w:t>
      </w:r>
    </w:p>
    <w:p w:rsidR="00000000" w:rsidRDefault="00F67113">
      <w:pPr>
        <w:ind w:left="284" w:hanging="284"/>
        <w:jc w:val="both"/>
        <w:rPr>
          <w:rFonts w:ascii="NTTimes/Cyrillic" w:hAnsi="NTTimes/Cyrillic"/>
          <w:sz w:val="18"/>
        </w:rPr>
      </w:pPr>
      <w:r>
        <w:rPr>
          <w:rFonts w:ascii="NTTimes/Cyrillic" w:hAnsi="NTTimes/Cyrillic"/>
          <w:sz w:val="18"/>
        </w:rPr>
        <w:t xml:space="preserve"> г) пр</w:t>
      </w:r>
      <w:r>
        <w:rPr>
          <w:rFonts w:ascii="NTTimes/Cyrillic" w:hAnsi="NTTimes/Cyrillic"/>
          <w:sz w:val="18"/>
        </w:rPr>
        <w:t xml:space="preserve">авильно б) и в)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ответы верные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021. Частота возникновения рака при состояниях, относимых к факультативному предраку, составляет </w:t>
      </w:r>
    </w:p>
    <w:p w:rsidR="00000000" w:rsidRDefault="00F67113">
      <w:pPr>
        <w:ind w:left="284" w:hanging="284"/>
        <w:jc w:val="both"/>
        <w:rPr>
          <w:rFonts w:ascii="NTTimes/Cyrillic" w:hAnsi="NTTimes/Cyrillic"/>
          <w:sz w:val="18"/>
        </w:rPr>
      </w:pPr>
      <w:r>
        <w:rPr>
          <w:rFonts w:ascii="NTTimes/Cyrillic" w:hAnsi="NTTimes/Cyrillic"/>
          <w:sz w:val="18"/>
        </w:rPr>
        <w:t xml:space="preserve"> а) менее 1% </w:t>
      </w:r>
    </w:p>
    <w:p w:rsidR="00000000" w:rsidRDefault="00F67113">
      <w:pPr>
        <w:ind w:left="284" w:hanging="284"/>
        <w:jc w:val="both"/>
        <w:rPr>
          <w:rFonts w:ascii="NTTimes/Cyrillic" w:hAnsi="NTTimes/Cyrillic"/>
          <w:sz w:val="18"/>
        </w:rPr>
      </w:pPr>
      <w:r>
        <w:rPr>
          <w:rFonts w:ascii="NTTimes/Cyrillic" w:hAnsi="NTTimes/Cyrillic"/>
          <w:sz w:val="18"/>
        </w:rPr>
        <w:t xml:space="preserve"> б) не менее 15% </w:t>
      </w:r>
    </w:p>
    <w:p w:rsidR="00000000" w:rsidRDefault="00F67113">
      <w:pPr>
        <w:ind w:left="284" w:hanging="284"/>
        <w:jc w:val="both"/>
        <w:rPr>
          <w:rFonts w:ascii="NTTimes/Cyrillic" w:hAnsi="NTTimes/Cyrillic"/>
          <w:sz w:val="18"/>
        </w:rPr>
      </w:pPr>
      <w:r>
        <w:rPr>
          <w:rFonts w:ascii="NTTimes/Cyrillic" w:hAnsi="NTTimes/Cyrillic"/>
          <w:sz w:val="18"/>
        </w:rPr>
        <w:t xml:space="preserve"> в) 20-30% </w:t>
      </w:r>
    </w:p>
    <w:p w:rsidR="00000000" w:rsidRDefault="00F67113">
      <w:pPr>
        <w:ind w:left="284" w:hanging="284"/>
        <w:jc w:val="both"/>
        <w:rPr>
          <w:rFonts w:ascii="NTTimes/Cyrillic" w:hAnsi="NTTimes/Cyrillic"/>
          <w:sz w:val="18"/>
        </w:rPr>
      </w:pPr>
      <w:r>
        <w:rPr>
          <w:rFonts w:ascii="NTTimes/Cyrillic" w:hAnsi="NTTimes/Cyrillic"/>
          <w:sz w:val="18"/>
        </w:rPr>
        <w:t xml:space="preserve"> г) 50% </w:t>
      </w:r>
    </w:p>
    <w:p w:rsidR="00000000" w:rsidRDefault="00F67113">
      <w:pPr>
        <w:ind w:left="284" w:hanging="284"/>
        <w:jc w:val="both"/>
        <w:rPr>
          <w:rFonts w:ascii="NTTimes/Cyrillic" w:hAnsi="NTTimes/Cyrillic"/>
          <w:sz w:val="18"/>
        </w:rPr>
      </w:pPr>
      <w:r>
        <w:rPr>
          <w:rFonts w:ascii="NTTimes/Cyrillic" w:hAnsi="NTTimes/Cyrillic"/>
          <w:sz w:val="18"/>
        </w:rPr>
        <w:t xml:space="preserve"> д) 80% и более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022. Частота возникновения рака на фоне состояний, относимых к облигатному предраку, составляет </w:t>
      </w:r>
    </w:p>
    <w:p w:rsidR="00000000" w:rsidRDefault="00F67113">
      <w:pPr>
        <w:ind w:left="284" w:hanging="284"/>
        <w:jc w:val="both"/>
        <w:rPr>
          <w:rFonts w:ascii="NTTimes/Cyrillic" w:hAnsi="NTTimes/Cyrillic"/>
          <w:sz w:val="18"/>
        </w:rPr>
      </w:pPr>
      <w:r>
        <w:rPr>
          <w:rFonts w:ascii="NTTimes/Cyrillic" w:hAnsi="NTTimes/Cyrillic"/>
          <w:sz w:val="18"/>
        </w:rPr>
        <w:t xml:space="preserve"> а) менее 1% </w:t>
      </w:r>
    </w:p>
    <w:p w:rsidR="00000000" w:rsidRDefault="00F67113">
      <w:pPr>
        <w:ind w:left="284" w:hanging="284"/>
        <w:jc w:val="both"/>
        <w:rPr>
          <w:rFonts w:ascii="NTTimes/Cyrillic" w:hAnsi="NTTimes/Cyrillic"/>
          <w:sz w:val="18"/>
        </w:rPr>
      </w:pPr>
      <w:r>
        <w:rPr>
          <w:rFonts w:ascii="NTTimes/Cyrillic" w:hAnsi="NTTimes/Cyrillic"/>
          <w:sz w:val="18"/>
        </w:rPr>
        <w:t xml:space="preserve"> б) 6-10% </w:t>
      </w:r>
    </w:p>
    <w:p w:rsidR="00000000" w:rsidRDefault="00F67113">
      <w:pPr>
        <w:ind w:left="284" w:hanging="284"/>
        <w:jc w:val="both"/>
        <w:rPr>
          <w:rFonts w:ascii="NTTimes/Cyrillic" w:hAnsi="NTTimes/Cyrillic"/>
          <w:sz w:val="18"/>
        </w:rPr>
      </w:pPr>
      <w:r>
        <w:rPr>
          <w:rFonts w:ascii="NTTimes/Cyrillic" w:hAnsi="NTTimes/Cyrillic"/>
          <w:sz w:val="18"/>
        </w:rPr>
        <w:t xml:space="preserve"> в) 20-30% </w:t>
      </w:r>
    </w:p>
    <w:p w:rsidR="00000000" w:rsidRDefault="00F67113">
      <w:pPr>
        <w:ind w:left="284" w:hanging="284"/>
        <w:jc w:val="both"/>
        <w:rPr>
          <w:rFonts w:ascii="NTTimes/Cyrillic" w:hAnsi="NTTimes/Cyrillic"/>
          <w:sz w:val="18"/>
        </w:rPr>
      </w:pPr>
      <w:r>
        <w:rPr>
          <w:rFonts w:ascii="NTTimes/Cyrillic" w:hAnsi="NTTimes/Cyrillic"/>
          <w:sz w:val="18"/>
        </w:rPr>
        <w:t xml:space="preserve"> г) 50% </w:t>
      </w:r>
    </w:p>
    <w:p w:rsidR="00000000" w:rsidRDefault="00F67113">
      <w:pPr>
        <w:ind w:left="284" w:hanging="284"/>
        <w:jc w:val="both"/>
        <w:rPr>
          <w:rFonts w:ascii="NTTimes/Cyrillic" w:hAnsi="NTTimes/Cyrillic"/>
          <w:sz w:val="18"/>
        </w:rPr>
      </w:pPr>
      <w:r>
        <w:rPr>
          <w:rFonts w:ascii="NTTimes/Cyrillic" w:hAnsi="NTTimes/Cyrillic"/>
          <w:sz w:val="18"/>
        </w:rPr>
        <w:t xml:space="preserve"> д) 80% и более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023. К облигатному предраку можно отнести </w:t>
      </w:r>
    </w:p>
    <w:p w:rsidR="00000000" w:rsidRDefault="00F67113">
      <w:pPr>
        <w:ind w:left="284" w:hanging="284"/>
        <w:jc w:val="both"/>
        <w:rPr>
          <w:rFonts w:ascii="NTTimes/Cyrillic" w:hAnsi="NTTimes/Cyrillic"/>
          <w:sz w:val="18"/>
        </w:rPr>
      </w:pPr>
      <w:r>
        <w:rPr>
          <w:rFonts w:ascii="NTTimes/Cyrillic" w:hAnsi="NTTimes/Cyrillic"/>
          <w:sz w:val="18"/>
        </w:rPr>
        <w:t xml:space="preserve"> а) неспецифический язвенный колит </w:t>
      </w:r>
    </w:p>
    <w:p w:rsidR="00000000" w:rsidRDefault="00F67113">
      <w:pPr>
        <w:ind w:left="284" w:hanging="284"/>
        <w:jc w:val="both"/>
        <w:rPr>
          <w:rFonts w:ascii="NTTimes/Cyrillic" w:hAnsi="NTTimes/Cyrillic"/>
          <w:sz w:val="18"/>
        </w:rPr>
      </w:pPr>
      <w:r>
        <w:rPr>
          <w:rFonts w:ascii="NTTimes/Cyrillic" w:hAnsi="NTTimes/Cyrillic"/>
          <w:sz w:val="18"/>
        </w:rPr>
        <w:t xml:space="preserve"> б) болезнь Крона </w:t>
      </w:r>
    </w:p>
    <w:p w:rsidR="00000000" w:rsidRDefault="00F67113">
      <w:pPr>
        <w:ind w:left="284" w:hanging="284"/>
        <w:jc w:val="both"/>
        <w:rPr>
          <w:rFonts w:ascii="NTTimes/Cyrillic" w:hAnsi="NTTimes/Cyrillic"/>
          <w:sz w:val="18"/>
        </w:rPr>
      </w:pPr>
      <w:r>
        <w:rPr>
          <w:rFonts w:ascii="NTTimes/Cyrillic" w:hAnsi="NTTimes/Cyrillic"/>
          <w:sz w:val="18"/>
        </w:rPr>
        <w:t xml:space="preserve"> в) гиперпластический полип </w:t>
      </w:r>
    </w:p>
    <w:p w:rsidR="00000000" w:rsidRDefault="00F67113">
      <w:pPr>
        <w:ind w:left="284" w:hanging="284"/>
        <w:jc w:val="both"/>
        <w:rPr>
          <w:rFonts w:ascii="NTTimes/Cyrillic" w:hAnsi="NTTimes/Cyrillic"/>
          <w:sz w:val="18"/>
        </w:rPr>
      </w:pPr>
      <w:r>
        <w:rPr>
          <w:rFonts w:ascii="NTTimes/Cyrillic" w:hAnsi="NTTimes/Cyrillic"/>
          <w:sz w:val="18"/>
        </w:rPr>
        <w:t xml:space="preserve"> г) диффузный </w:t>
      </w:r>
      <w:r>
        <w:rPr>
          <w:rFonts w:ascii="NTTimes/Cyrillic" w:hAnsi="NTTimes/Cyrillic"/>
          <w:sz w:val="18"/>
        </w:rPr>
        <w:t xml:space="preserve">семейный полипоз толстой кишки </w:t>
      </w:r>
    </w:p>
    <w:p w:rsidR="00000000" w:rsidRDefault="00F67113">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024. Генетические маркеры не обнаружены </w:t>
      </w:r>
    </w:p>
    <w:p w:rsidR="00000000" w:rsidRDefault="00F67113">
      <w:pPr>
        <w:ind w:left="284" w:hanging="284"/>
        <w:jc w:val="both"/>
        <w:rPr>
          <w:rFonts w:ascii="NTTimes/Cyrillic" w:hAnsi="NTTimes/Cyrillic"/>
          <w:sz w:val="18"/>
        </w:rPr>
      </w:pPr>
      <w:r>
        <w:rPr>
          <w:rFonts w:ascii="NTTimes/Cyrillic" w:hAnsi="NTTimes/Cyrillic"/>
          <w:sz w:val="18"/>
        </w:rPr>
        <w:t xml:space="preserve"> а) при раке желудка </w:t>
      </w:r>
    </w:p>
    <w:p w:rsidR="00000000" w:rsidRDefault="00F67113">
      <w:pPr>
        <w:ind w:left="284" w:hanging="284"/>
        <w:jc w:val="both"/>
        <w:rPr>
          <w:rFonts w:ascii="NTTimes/Cyrillic" w:hAnsi="NTTimes/Cyrillic"/>
          <w:sz w:val="18"/>
        </w:rPr>
      </w:pPr>
      <w:r>
        <w:rPr>
          <w:rFonts w:ascii="NTTimes/Cyrillic" w:hAnsi="NTTimes/Cyrillic"/>
          <w:sz w:val="18"/>
        </w:rPr>
        <w:t xml:space="preserve"> б) при ретинобластоме </w:t>
      </w:r>
    </w:p>
    <w:p w:rsidR="00000000" w:rsidRDefault="00F67113">
      <w:pPr>
        <w:ind w:left="284" w:hanging="284"/>
        <w:jc w:val="both"/>
        <w:rPr>
          <w:rFonts w:ascii="NTTimes/Cyrillic" w:hAnsi="NTTimes/Cyrillic"/>
          <w:sz w:val="18"/>
        </w:rPr>
      </w:pPr>
      <w:r>
        <w:rPr>
          <w:rFonts w:ascii="NTTimes/Cyrillic" w:hAnsi="NTTimes/Cyrillic"/>
          <w:sz w:val="18"/>
        </w:rPr>
        <w:t xml:space="preserve"> в) при опухоли Вилмса </w:t>
      </w:r>
    </w:p>
    <w:p w:rsidR="00000000" w:rsidRDefault="00F67113">
      <w:pPr>
        <w:ind w:left="284" w:hanging="284"/>
        <w:jc w:val="both"/>
        <w:rPr>
          <w:rFonts w:ascii="NTTimes/Cyrillic" w:hAnsi="NTTimes/Cyrillic"/>
          <w:sz w:val="18"/>
        </w:rPr>
      </w:pPr>
      <w:r>
        <w:rPr>
          <w:rFonts w:ascii="NTTimes/Cyrillic" w:hAnsi="NTTimes/Cyrillic"/>
          <w:sz w:val="18"/>
        </w:rPr>
        <w:t xml:space="preserve"> г) при хроническом миелолейкозе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025. Возникновению опухолей способствует </w:t>
      </w:r>
    </w:p>
    <w:p w:rsidR="00000000" w:rsidRDefault="00F67113">
      <w:pPr>
        <w:ind w:left="284" w:hanging="284"/>
        <w:jc w:val="both"/>
        <w:rPr>
          <w:rFonts w:ascii="NTTimes/Cyrillic" w:hAnsi="NTTimes/Cyrillic"/>
          <w:sz w:val="18"/>
        </w:rPr>
      </w:pPr>
      <w:r>
        <w:rPr>
          <w:rFonts w:ascii="NTTimes/Cyrillic" w:hAnsi="NTTimes/Cyrillic"/>
          <w:sz w:val="18"/>
        </w:rPr>
        <w:t xml:space="preserve"> а) снижение показателей клеточного иммунитета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б) состояние иммунитета не влияет на возникновение опухолей </w:t>
      </w:r>
    </w:p>
    <w:p w:rsidR="00000000" w:rsidRDefault="00F67113">
      <w:pPr>
        <w:ind w:left="284" w:hanging="284"/>
        <w:jc w:val="both"/>
        <w:rPr>
          <w:rFonts w:ascii="NTTimes/Cyrillic" w:hAnsi="NTTimes/Cyrillic"/>
          <w:sz w:val="18"/>
        </w:rPr>
      </w:pPr>
      <w:r>
        <w:rPr>
          <w:rFonts w:ascii="NTTimes/Cyrillic" w:hAnsi="NTTimes/Cyrillic"/>
          <w:sz w:val="18"/>
        </w:rPr>
        <w:t xml:space="preserve"> в) влияние иммунитета на возникновение опухолей спорно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026. Опухоли могут вызываться </w:t>
      </w:r>
    </w:p>
    <w:p w:rsidR="00000000" w:rsidRDefault="00F67113">
      <w:pPr>
        <w:ind w:left="284" w:hanging="284"/>
        <w:jc w:val="both"/>
        <w:rPr>
          <w:rFonts w:ascii="NTTimes/Cyrillic" w:hAnsi="NTTimes/Cyrillic"/>
          <w:sz w:val="18"/>
        </w:rPr>
      </w:pPr>
      <w:r>
        <w:rPr>
          <w:rFonts w:ascii="NTTimes/Cyrillic" w:hAnsi="NTTimes/Cyrillic"/>
          <w:sz w:val="18"/>
        </w:rPr>
        <w:t xml:space="preserve"> а) химическими агентами </w:t>
      </w:r>
    </w:p>
    <w:p w:rsidR="00000000" w:rsidRDefault="00F67113">
      <w:pPr>
        <w:ind w:left="284" w:hanging="284"/>
        <w:jc w:val="both"/>
        <w:rPr>
          <w:rFonts w:ascii="NTTimes/Cyrillic" w:hAnsi="NTTimes/Cyrillic"/>
          <w:sz w:val="18"/>
        </w:rPr>
      </w:pPr>
      <w:r>
        <w:rPr>
          <w:rFonts w:ascii="NTTimes/Cyrillic" w:hAnsi="NTTimes/Cyrillic"/>
          <w:sz w:val="18"/>
        </w:rPr>
        <w:t xml:space="preserve"> б) физическими агентами </w:t>
      </w:r>
    </w:p>
    <w:p w:rsidR="00000000" w:rsidRDefault="00F67113">
      <w:pPr>
        <w:ind w:left="284" w:hanging="284"/>
        <w:jc w:val="both"/>
        <w:rPr>
          <w:rFonts w:ascii="NTTimes/Cyrillic" w:hAnsi="NTTimes/Cyrillic"/>
          <w:sz w:val="18"/>
        </w:rPr>
      </w:pPr>
      <w:r>
        <w:rPr>
          <w:rFonts w:ascii="NTTimes/Cyrillic" w:hAnsi="NTTimes/Cyrillic"/>
          <w:sz w:val="18"/>
        </w:rPr>
        <w:t xml:space="preserve"> в) биологическим</w:t>
      </w:r>
      <w:r>
        <w:rPr>
          <w:rFonts w:ascii="NTTimes/Cyrillic" w:hAnsi="NTTimes/Cyrillic"/>
          <w:sz w:val="18"/>
        </w:rPr>
        <w:t xml:space="preserve">и агентами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верные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а) и 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027. К химическим канцерогенным веществам относятся следующие классы соединений </w:t>
      </w:r>
    </w:p>
    <w:p w:rsidR="00000000" w:rsidRDefault="00F67113">
      <w:pPr>
        <w:ind w:left="284" w:hanging="284"/>
        <w:jc w:val="both"/>
        <w:rPr>
          <w:rFonts w:ascii="NTTimes/Cyrillic" w:hAnsi="NTTimes/Cyrillic"/>
          <w:sz w:val="18"/>
        </w:rPr>
      </w:pPr>
      <w:r>
        <w:rPr>
          <w:rFonts w:ascii="NTTimes/Cyrillic" w:hAnsi="NTTimes/Cyrillic"/>
          <w:sz w:val="18"/>
        </w:rPr>
        <w:t xml:space="preserve"> а) полициклические ароматические углеводороды и гетероциклические соединения </w:t>
      </w:r>
    </w:p>
    <w:p w:rsidR="00000000" w:rsidRDefault="00F67113">
      <w:pPr>
        <w:ind w:left="284" w:hanging="284"/>
        <w:jc w:val="both"/>
        <w:rPr>
          <w:rFonts w:ascii="NTTimes/Cyrillic" w:hAnsi="NTTimes/Cyrillic"/>
          <w:sz w:val="18"/>
        </w:rPr>
      </w:pPr>
      <w:r>
        <w:rPr>
          <w:rFonts w:ascii="NTTimes/Cyrillic" w:hAnsi="NTTimes/Cyrillic"/>
          <w:sz w:val="18"/>
        </w:rPr>
        <w:t xml:space="preserve"> б) ароматические азотсоединения и аминосоединения </w:t>
      </w:r>
    </w:p>
    <w:p w:rsidR="00000000" w:rsidRDefault="00F67113">
      <w:pPr>
        <w:ind w:left="284" w:hanging="284"/>
        <w:jc w:val="both"/>
        <w:rPr>
          <w:rFonts w:ascii="NTTimes/Cyrillic" w:hAnsi="NTTimes/Cyrillic"/>
          <w:sz w:val="18"/>
        </w:rPr>
      </w:pPr>
      <w:r>
        <w:rPr>
          <w:rFonts w:ascii="NTTimes/Cyrillic" w:hAnsi="NTTimes/Cyrillic"/>
          <w:sz w:val="18"/>
        </w:rPr>
        <w:t xml:space="preserve"> в) нитрозосоединения </w:t>
      </w:r>
    </w:p>
    <w:p w:rsidR="00000000" w:rsidRDefault="00F67113">
      <w:pPr>
        <w:ind w:left="284" w:hanging="284"/>
        <w:jc w:val="both"/>
        <w:rPr>
          <w:rFonts w:ascii="NTTimes/Cyrillic" w:hAnsi="NTTimes/Cyrillic"/>
          <w:sz w:val="18"/>
        </w:rPr>
      </w:pPr>
      <w:r>
        <w:rPr>
          <w:rFonts w:ascii="NTTimes/Cyrillic" w:hAnsi="NTTimes/Cyrillic"/>
          <w:sz w:val="18"/>
        </w:rPr>
        <w:t xml:space="preserve"> г) металлы, металлоиды, неорганические соли </w:t>
      </w:r>
    </w:p>
    <w:p w:rsidR="00000000" w:rsidRDefault="00F67113">
      <w:pPr>
        <w:ind w:left="284" w:hanging="284"/>
        <w:jc w:val="both"/>
        <w:rPr>
          <w:rFonts w:ascii="NTTimes/Cyrillic" w:hAnsi="NTTimes/Cyrillic"/>
          <w:sz w:val="18"/>
        </w:rPr>
      </w:pPr>
      <w:r>
        <w:rPr>
          <w:rFonts w:ascii="NTTimes/Cyrillic" w:hAnsi="NTTimes/Cyrillic"/>
          <w:sz w:val="18"/>
        </w:rPr>
        <w:t xml:space="preserve"> д) все перечисленные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028. Канцерогенными для человека производственными процессами являются </w:t>
      </w:r>
    </w:p>
    <w:p w:rsidR="00000000" w:rsidRDefault="00F67113">
      <w:pPr>
        <w:ind w:left="284" w:hanging="284"/>
        <w:jc w:val="both"/>
        <w:rPr>
          <w:rFonts w:ascii="NTTimes/Cyrillic" w:hAnsi="NTTimes/Cyrillic"/>
          <w:sz w:val="18"/>
        </w:rPr>
      </w:pPr>
      <w:r>
        <w:rPr>
          <w:rFonts w:ascii="NTTimes/Cyrillic" w:hAnsi="NTTimes/Cyrillic"/>
          <w:sz w:val="18"/>
        </w:rPr>
        <w:t xml:space="preserve"> а) работа с асбестом, сажей, производство резины </w:t>
      </w:r>
    </w:p>
    <w:p w:rsidR="00000000" w:rsidRDefault="00F67113">
      <w:pPr>
        <w:ind w:left="284" w:hanging="284"/>
        <w:jc w:val="both"/>
        <w:rPr>
          <w:rFonts w:ascii="NTTimes/Cyrillic" w:hAnsi="NTTimes/Cyrillic"/>
          <w:sz w:val="18"/>
        </w:rPr>
      </w:pPr>
      <w:r>
        <w:rPr>
          <w:rFonts w:ascii="NTTimes/Cyrillic" w:hAnsi="NTTimes/Cyrillic"/>
          <w:sz w:val="18"/>
        </w:rPr>
        <w:t xml:space="preserve"> б) работа с мышь</w:t>
      </w:r>
      <w:r>
        <w:rPr>
          <w:rFonts w:ascii="NTTimes/Cyrillic" w:hAnsi="NTTimes/Cyrillic"/>
          <w:sz w:val="18"/>
        </w:rPr>
        <w:t xml:space="preserve">яком, никелем, хромом и их соединениями </w:t>
      </w:r>
    </w:p>
    <w:p w:rsidR="00000000" w:rsidRDefault="00F67113">
      <w:pPr>
        <w:ind w:left="284" w:hanging="284"/>
        <w:jc w:val="both"/>
        <w:rPr>
          <w:rFonts w:ascii="NTTimes/Cyrillic" w:hAnsi="NTTimes/Cyrillic"/>
          <w:sz w:val="18"/>
        </w:rPr>
      </w:pPr>
      <w:r>
        <w:rPr>
          <w:rFonts w:ascii="NTTimes/Cyrillic" w:hAnsi="NTTimes/Cyrillic"/>
          <w:sz w:val="18"/>
        </w:rPr>
        <w:t xml:space="preserve"> в) деревообрабатывающая и мебельная промышленность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ответы правильные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029. К физическим канцерогенным факторам относятся </w:t>
      </w:r>
    </w:p>
    <w:p w:rsidR="00000000" w:rsidRDefault="00F67113">
      <w:pPr>
        <w:ind w:left="284" w:hanging="284"/>
        <w:jc w:val="both"/>
        <w:rPr>
          <w:rFonts w:ascii="NTTimes/Cyrillic" w:hAnsi="NTTimes/Cyrillic"/>
          <w:sz w:val="18"/>
        </w:rPr>
      </w:pPr>
      <w:r>
        <w:rPr>
          <w:rFonts w:ascii="NTTimes/Cyrillic" w:hAnsi="NTTimes/Cyrillic"/>
          <w:sz w:val="18"/>
        </w:rPr>
        <w:t xml:space="preserve"> а) ионизирующая радиация </w:t>
      </w:r>
    </w:p>
    <w:p w:rsidR="00000000" w:rsidRDefault="00F67113">
      <w:pPr>
        <w:ind w:left="284" w:hanging="284"/>
        <w:jc w:val="both"/>
        <w:rPr>
          <w:rFonts w:ascii="NTTimes/Cyrillic" w:hAnsi="NTTimes/Cyrillic"/>
          <w:sz w:val="18"/>
        </w:rPr>
      </w:pPr>
      <w:r>
        <w:rPr>
          <w:rFonts w:ascii="NTTimes/Cyrillic" w:hAnsi="NTTimes/Cyrillic"/>
          <w:sz w:val="18"/>
        </w:rPr>
        <w:t xml:space="preserve"> б) ультрафиолетовые лучи </w:t>
      </w:r>
    </w:p>
    <w:p w:rsidR="00000000" w:rsidRDefault="00F67113">
      <w:pPr>
        <w:ind w:left="284" w:hanging="284"/>
        <w:jc w:val="both"/>
        <w:rPr>
          <w:rFonts w:ascii="NTTimes/Cyrillic" w:hAnsi="NTTimes/Cyrillic"/>
          <w:sz w:val="18"/>
        </w:rPr>
      </w:pPr>
      <w:r>
        <w:rPr>
          <w:rFonts w:ascii="NTTimes/Cyrillic" w:hAnsi="NTTimes/Cyrillic"/>
          <w:sz w:val="18"/>
        </w:rPr>
        <w:t xml:space="preserve"> в) вибрация </w:t>
      </w:r>
    </w:p>
    <w:p w:rsidR="00000000" w:rsidRDefault="00F67113">
      <w:pPr>
        <w:ind w:left="284" w:hanging="284"/>
        <w:jc w:val="both"/>
        <w:rPr>
          <w:rFonts w:ascii="NTTimes/Cyrillic" w:hAnsi="NTTimes/Cyrillic"/>
          <w:sz w:val="18"/>
        </w:rPr>
      </w:pPr>
      <w:r>
        <w:rPr>
          <w:rFonts w:ascii="NTTimes/Cyrillic" w:hAnsi="NTTimes/Cyrillic"/>
          <w:sz w:val="18"/>
        </w:rPr>
        <w:t xml:space="preserve"> г) повышенное атмосферное давление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а) и 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030. Длительная и интенсивная инсоляция может привести к возникновению </w:t>
      </w:r>
    </w:p>
    <w:p w:rsidR="00000000" w:rsidRDefault="00F67113">
      <w:pPr>
        <w:ind w:left="284" w:hanging="284"/>
        <w:jc w:val="both"/>
        <w:rPr>
          <w:rFonts w:ascii="NTTimes/Cyrillic" w:hAnsi="NTTimes/Cyrillic"/>
          <w:sz w:val="18"/>
        </w:rPr>
      </w:pPr>
      <w:r>
        <w:rPr>
          <w:rFonts w:ascii="NTTimes/Cyrillic" w:hAnsi="NTTimes/Cyrillic"/>
          <w:sz w:val="18"/>
        </w:rPr>
        <w:t xml:space="preserve"> а) рака кожи </w:t>
      </w:r>
    </w:p>
    <w:p w:rsidR="00000000" w:rsidRDefault="00F67113">
      <w:pPr>
        <w:ind w:left="284" w:hanging="284"/>
        <w:jc w:val="both"/>
        <w:rPr>
          <w:rFonts w:ascii="NTTimes/Cyrillic" w:hAnsi="NTTimes/Cyrillic"/>
          <w:sz w:val="18"/>
        </w:rPr>
      </w:pPr>
      <w:r>
        <w:rPr>
          <w:rFonts w:ascii="NTTimes/Cyrillic" w:hAnsi="NTTimes/Cyrillic"/>
          <w:sz w:val="18"/>
        </w:rPr>
        <w:t xml:space="preserve"> б) рака легкого </w:t>
      </w:r>
    </w:p>
    <w:p w:rsidR="00000000" w:rsidRDefault="00F67113">
      <w:pPr>
        <w:ind w:left="284" w:hanging="284"/>
        <w:jc w:val="both"/>
        <w:rPr>
          <w:rFonts w:ascii="NTTimes/Cyrillic" w:hAnsi="NTTimes/Cyrillic"/>
          <w:sz w:val="18"/>
        </w:rPr>
      </w:pPr>
      <w:r>
        <w:rPr>
          <w:rFonts w:ascii="NTTimes/Cyrillic" w:hAnsi="NTTimes/Cyrillic"/>
          <w:sz w:val="18"/>
        </w:rPr>
        <w:t xml:space="preserve"> в) рака желудка </w:t>
      </w:r>
    </w:p>
    <w:p w:rsidR="00000000" w:rsidRDefault="00F67113">
      <w:pPr>
        <w:ind w:left="284" w:hanging="284"/>
        <w:jc w:val="both"/>
        <w:rPr>
          <w:rFonts w:ascii="NTTimes/Cyrillic" w:hAnsi="NTTimes/Cyrillic"/>
          <w:sz w:val="18"/>
        </w:rPr>
      </w:pPr>
      <w:r>
        <w:rPr>
          <w:rFonts w:ascii="NTTimes/Cyrillic" w:hAnsi="NTTimes/Cyrillic"/>
          <w:sz w:val="18"/>
        </w:rPr>
        <w:t xml:space="preserve"> г) нет правильного ответа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031. Наиболее устойчива к </w:t>
      </w:r>
      <w:r>
        <w:rPr>
          <w:rFonts w:ascii="NTTimes/Cyrillic" w:hAnsi="NTTimes/Cyrillic"/>
          <w:sz w:val="18"/>
        </w:rPr>
        <w:t xml:space="preserve">онкогенному действию ультрафиолетового излучения кожа </w:t>
      </w:r>
    </w:p>
    <w:p w:rsidR="00000000" w:rsidRDefault="00F67113">
      <w:pPr>
        <w:ind w:left="284" w:hanging="284"/>
        <w:jc w:val="both"/>
        <w:rPr>
          <w:rFonts w:ascii="NTTimes/Cyrillic" w:hAnsi="NTTimes/Cyrillic"/>
          <w:sz w:val="18"/>
        </w:rPr>
      </w:pPr>
      <w:r>
        <w:rPr>
          <w:rFonts w:ascii="NTTimes/Cyrillic" w:hAnsi="NTTimes/Cyrillic"/>
          <w:sz w:val="18"/>
        </w:rPr>
        <w:t xml:space="preserve"> а) не содержащая пигмента </w:t>
      </w:r>
    </w:p>
    <w:p w:rsidR="00000000" w:rsidRDefault="00F67113">
      <w:pPr>
        <w:ind w:left="284" w:hanging="284"/>
        <w:jc w:val="both"/>
        <w:rPr>
          <w:rFonts w:ascii="NTTimes/Cyrillic" w:hAnsi="NTTimes/Cyrillic"/>
          <w:sz w:val="18"/>
        </w:rPr>
      </w:pPr>
      <w:r>
        <w:rPr>
          <w:rFonts w:ascii="NTTimes/Cyrillic" w:hAnsi="NTTimes/Cyrillic"/>
          <w:sz w:val="18"/>
        </w:rPr>
        <w:t xml:space="preserve"> б) содержащая незначительное количество пигмента </w:t>
      </w:r>
    </w:p>
    <w:p w:rsidR="00000000" w:rsidRDefault="00F67113">
      <w:pPr>
        <w:ind w:left="284" w:hanging="284"/>
        <w:jc w:val="both"/>
        <w:rPr>
          <w:rFonts w:ascii="NTTimes/Cyrillic" w:hAnsi="NTTimes/Cyrillic"/>
          <w:sz w:val="18"/>
        </w:rPr>
      </w:pPr>
      <w:r>
        <w:rPr>
          <w:rFonts w:ascii="NTTimes/Cyrillic" w:hAnsi="NTTimes/Cyrillic"/>
          <w:sz w:val="18"/>
        </w:rPr>
        <w:t xml:space="preserve"> в) сильно пигментированная </w:t>
      </w:r>
    </w:p>
    <w:p w:rsidR="00000000" w:rsidRDefault="00F67113">
      <w:pPr>
        <w:ind w:left="284" w:hanging="284"/>
        <w:jc w:val="both"/>
        <w:rPr>
          <w:rFonts w:ascii="NTTimes/Cyrillic" w:hAnsi="NTTimes/Cyrillic"/>
          <w:sz w:val="18"/>
        </w:rPr>
      </w:pPr>
      <w:r>
        <w:rPr>
          <w:rFonts w:ascii="NTTimes/Cyrillic" w:hAnsi="NTTimes/Cyrillic"/>
          <w:sz w:val="18"/>
        </w:rPr>
        <w:t xml:space="preserve"> г) содержание пигмента не оказывает влияния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032. Дробление общей дозы при радиоактивном (ионизирующем) облучении </w:t>
      </w:r>
    </w:p>
    <w:p w:rsidR="00000000" w:rsidRDefault="00F67113">
      <w:pPr>
        <w:ind w:left="284" w:hanging="284"/>
        <w:jc w:val="both"/>
        <w:rPr>
          <w:rFonts w:ascii="NTTimes/Cyrillic" w:hAnsi="NTTimes/Cyrillic"/>
          <w:sz w:val="18"/>
        </w:rPr>
      </w:pPr>
      <w:r>
        <w:rPr>
          <w:rFonts w:ascii="NTTimes/Cyrillic" w:hAnsi="NTTimes/Cyrillic"/>
          <w:sz w:val="18"/>
        </w:rPr>
        <w:t xml:space="preserve"> а) снижает онкогенный эффект </w:t>
      </w:r>
    </w:p>
    <w:p w:rsidR="00000000" w:rsidRDefault="00F67113">
      <w:pPr>
        <w:ind w:left="284" w:hanging="284"/>
        <w:jc w:val="both"/>
        <w:rPr>
          <w:rFonts w:ascii="NTTimes/Cyrillic" w:hAnsi="NTTimes/Cyrillic"/>
          <w:sz w:val="18"/>
        </w:rPr>
      </w:pPr>
      <w:r>
        <w:rPr>
          <w:rFonts w:ascii="NTTimes/Cyrillic" w:hAnsi="NTTimes/Cyrillic"/>
          <w:sz w:val="18"/>
        </w:rPr>
        <w:t xml:space="preserve"> б) повышает онкогенный эффект </w:t>
      </w:r>
    </w:p>
    <w:p w:rsidR="00000000" w:rsidRDefault="00F67113">
      <w:pPr>
        <w:ind w:left="284" w:hanging="284"/>
        <w:jc w:val="both"/>
        <w:rPr>
          <w:rFonts w:ascii="NTTimes/Cyrillic" w:hAnsi="NTTimes/Cyrillic"/>
          <w:sz w:val="18"/>
        </w:rPr>
      </w:pPr>
      <w:r>
        <w:rPr>
          <w:rFonts w:ascii="NTTimes/Cyrillic" w:hAnsi="NTTimes/Cyrillic"/>
          <w:sz w:val="18"/>
        </w:rPr>
        <w:t xml:space="preserve"> в) не оказывает какого-либо влияния на онкогенный эффект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033. Дробление общей дозы при действии химических канцерогенов </w:t>
      </w:r>
    </w:p>
    <w:p w:rsidR="00000000" w:rsidRDefault="00F67113">
      <w:pPr>
        <w:ind w:left="284" w:hanging="284"/>
        <w:jc w:val="both"/>
        <w:rPr>
          <w:rFonts w:ascii="NTTimes/Cyrillic" w:hAnsi="NTTimes/Cyrillic"/>
          <w:sz w:val="18"/>
        </w:rPr>
      </w:pPr>
      <w:r>
        <w:rPr>
          <w:rFonts w:ascii="NTTimes/Cyrillic" w:hAnsi="NTTimes/Cyrillic"/>
          <w:sz w:val="18"/>
        </w:rPr>
        <w:t xml:space="preserve"> а) увеличивает онкогенный эффект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б) не ока</w:t>
      </w:r>
      <w:r>
        <w:rPr>
          <w:rFonts w:ascii="NTTimes/Cyrillic" w:hAnsi="NTTimes/Cyrillic"/>
          <w:sz w:val="18"/>
        </w:rPr>
        <w:t xml:space="preserve">зывает какого-либо влияния </w:t>
      </w:r>
    </w:p>
    <w:p w:rsidR="00000000" w:rsidRDefault="00F67113">
      <w:pPr>
        <w:ind w:left="284" w:hanging="284"/>
        <w:jc w:val="both"/>
        <w:rPr>
          <w:rFonts w:ascii="NTTimes/Cyrillic" w:hAnsi="NTTimes/Cyrillic"/>
          <w:sz w:val="18"/>
        </w:rPr>
      </w:pPr>
      <w:r>
        <w:rPr>
          <w:rFonts w:ascii="NTTimes/Cyrillic" w:hAnsi="NTTimes/Cyrillic"/>
          <w:sz w:val="18"/>
        </w:rPr>
        <w:t xml:space="preserve"> в) снижает онкогенный эффект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034. Онкогенные вирусы </w:t>
      </w:r>
    </w:p>
    <w:p w:rsidR="00000000" w:rsidRDefault="00F67113">
      <w:pPr>
        <w:ind w:left="284" w:hanging="284"/>
        <w:jc w:val="both"/>
        <w:rPr>
          <w:rFonts w:ascii="NTTimes/Cyrillic" w:hAnsi="NTTimes/Cyrillic"/>
          <w:sz w:val="18"/>
        </w:rPr>
      </w:pPr>
      <w:r>
        <w:rPr>
          <w:rFonts w:ascii="NTTimes/Cyrillic" w:hAnsi="NTTimes/Cyrillic"/>
          <w:sz w:val="18"/>
        </w:rPr>
        <w:t xml:space="preserve"> а) являются инфекционными </w:t>
      </w:r>
    </w:p>
    <w:p w:rsidR="00000000" w:rsidRDefault="00F67113">
      <w:pPr>
        <w:ind w:left="284" w:hanging="284"/>
        <w:jc w:val="both"/>
        <w:rPr>
          <w:rFonts w:ascii="NTTimes/Cyrillic" w:hAnsi="NTTimes/Cyrillic"/>
          <w:sz w:val="18"/>
        </w:rPr>
      </w:pPr>
      <w:r>
        <w:rPr>
          <w:rFonts w:ascii="NTTimes/Cyrillic" w:hAnsi="NTTimes/Cyrillic"/>
          <w:sz w:val="18"/>
        </w:rPr>
        <w:t xml:space="preserve"> б) не являются инфекционными </w:t>
      </w:r>
    </w:p>
    <w:p w:rsidR="00000000" w:rsidRDefault="00F67113">
      <w:pPr>
        <w:ind w:left="284" w:hanging="284"/>
        <w:jc w:val="both"/>
        <w:rPr>
          <w:rFonts w:ascii="NTTimes/Cyrillic" w:hAnsi="NTTimes/Cyrillic"/>
          <w:sz w:val="18"/>
        </w:rPr>
      </w:pPr>
      <w:r>
        <w:rPr>
          <w:rFonts w:ascii="NTTimes/Cyrillic" w:hAnsi="NTTimes/Cyrillic"/>
          <w:sz w:val="18"/>
        </w:rPr>
        <w:t xml:space="preserve"> в) нет сведений о неинфекционных свойствах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035. Онкогенные вирусы передаются, главным образом </w:t>
      </w:r>
    </w:p>
    <w:p w:rsidR="00000000" w:rsidRDefault="00F67113">
      <w:pPr>
        <w:ind w:left="284" w:hanging="284"/>
        <w:jc w:val="both"/>
        <w:rPr>
          <w:rFonts w:ascii="NTTimes/Cyrillic" w:hAnsi="NTTimes/Cyrillic"/>
          <w:sz w:val="18"/>
        </w:rPr>
      </w:pPr>
      <w:r>
        <w:rPr>
          <w:rFonts w:ascii="NTTimes/Cyrillic" w:hAnsi="NTTimes/Cyrillic"/>
          <w:sz w:val="18"/>
        </w:rPr>
        <w:t xml:space="preserve"> а) горизонтально, от особи к особи </w:t>
      </w:r>
    </w:p>
    <w:p w:rsidR="00000000" w:rsidRDefault="00F67113">
      <w:pPr>
        <w:ind w:left="284" w:hanging="284"/>
        <w:jc w:val="both"/>
        <w:rPr>
          <w:rFonts w:ascii="NTTimes/Cyrillic" w:hAnsi="NTTimes/Cyrillic"/>
          <w:sz w:val="18"/>
        </w:rPr>
      </w:pPr>
      <w:r>
        <w:rPr>
          <w:rFonts w:ascii="NTTimes/Cyrillic" w:hAnsi="NTTimes/Cyrillic"/>
          <w:sz w:val="18"/>
        </w:rPr>
        <w:t xml:space="preserve"> б) вертикально, через наследственный аппарат </w:t>
      </w:r>
    </w:p>
    <w:p w:rsidR="00000000" w:rsidRDefault="00F67113">
      <w:pPr>
        <w:ind w:left="284" w:hanging="284"/>
        <w:jc w:val="both"/>
        <w:rPr>
          <w:rFonts w:ascii="NTTimes/Cyrillic" w:hAnsi="NTTimes/Cyrillic"/>
          <w:sz w:val="18"/>
        </w:rPr>
      </w:pPr>
      <w:r>
        <w:rPr>
          <w:rFonts w:ascii="NTTimes/Cyrillic" w:hAnsi="NTTimes/Cyrillic"/>
          <w:sz w:val="18"/>
        </w:rPr>
        <w:t xml:space="preserve"> в) механизм передачи неизвестен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036. Онкогенными являются </w:t>
      </w:r>
    </w:p>
    <w:p w:rsidR="00000000" w:rsidRDefault="00F67113">
      <w:pPr>
        <w:ind w:left="284" w:hanging="284"/>
        <w:jc w:val="both"/>
        <w:rPr>
          <w:rFonts w:ascii="NTTimes/Cyrillic" w:hAnsi="NTTimes/Cyrillic"/>
          <w:sz w:val="18"/>
        </w:rPr>
      </w:pPr>
      <w:r>
        <w:rPr>
          <w:rFonts w:ascii="NTTimes/Cyrillic" w:hAnsi="NTTimes/Cyrillic"/>
          <w:sz w:val="18"/>
        </w:rPr>
        <w:t xml:space="preserve"> а) только РНК-вирусы </w:t>
      </w:r>
    </w:p>
    <w:p w:rsidR="00000000" w:rsidRDefault="00F67113">
      <w:pPr>
        <w:ind w:left="284" w:hanging="284"/>
        <w:jc w:val="both"/>
        <w:rPr>
          <w:rFonts w:ascii="NTTimes/Cyrillic" w:hAnsi="NTTimes/Cyrillic"/>
          <w:sz w:val="18"/>
        </w:rPr>
      </w:pPr>
      <w:r>
        <w:rPr>
          <w:rFonts w:ascii="NTTimes/Cyrillic" w:hAnsi="NTTimes/Cyrillic"/>
          <w:sz w:val="18"/>
        </w:rPr>
        <w:t xml:space="preserve"> б) только ДНК-вирусы </w:t>
      </w:r>
    </w:p>
    <w:p w:rsidR="00000000" w:rsidRDefault="00F67113">
      <w:pPr>
        <w:ind w:left="284" w:hanging="284"/>
        <w:jc w:val="both"/>
        <w:rPr>
          <w:rFonts w:ascii="NTTimes/Cyrillic" w:hAnsi="NTTimes/Cyrillic"/>
          <w:sz w:val="18"/>
        </w:rPr>
      </w:pPr>
      <w:r>
        <w:rPr>
          <w:rFonts w:ascii="NTTimes/Cyrillic" w:hAnsi="NTTimes/Cyrillic"/>
          <w:sz w:val="18"/>
        </w:rPr>
        <w:t xml:space="preserve"> в) и те, и другие </w:t>
      </w:r>
    </w:p>
    <w:p w:rsidR="00000000" w:rsidRDefault="00F67113">
      <w:pPr>
        <w:ind w:left="284" w:hanging="284"/>
        <w:jc w:val="both"/>
        <w:rPr>
          <w:rFonts w:ascii="NTTimes/Cyrillic" w:hAnsi="NTTimes/Cyrillic"/>
          <w:sz w:val="18"/>
        </w:rPr>
      </w:pPr>
      <w:r>
        <w:rPr>
          <w:rFonts w:ascii="NTTimes/Cyrillic" w:hAnsi="NTTimes/Cyrillic"/>
          <w:sz w:val="18"/>
        </w:rPr>
        <w:t xml:space="preserve"> г) ни те, ни другие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037. Трансформация клеток-мишеней в </w:t>
      </w:r>
      <w:r>
        <w:rPr>
          <w:rFonts w:ascii="NTTimes/Cyrillic" w:hAnsi="NTTimes/Cyrillic"/>
          <w:sz w:val="18"/>
        </w:rPr>
        <w:t xml:space="preserve">опухолевые под воздействием онкогенных вирусов </w:t>
      </w:r>
    </w:p>
    <w:p w:rsidR="00000000" w:rsidRDefault="00F67113">
      <w:pPr>
        <w:ind w:left="284" w:hanging="284"/>
        <w:jc w:val="both"/>
        <w:rPr>
          <w:rFonts w:ascii="NTTimes/Cyrillic" w:hAnsi="NTTimes/Cyrillic"/>
          <w:sz w:val="18"/>
        </w:rPr>
      </w:pPr>
      <w:r>
        <w:rPr>
          <w:rFonts w:ascii="NTTimes/Cyrillic" w:hAnsi="NTTimes/Cyrillic"/>
          <w:sz w:val="18"/>
        </w:rPr>
        <w:t xml:space="preserve"> а) не сопровождается гибелью клеток </w:t>
      </w:r>
    </w:p>
    <w:p w:rsidR="00000000" w:rsidRDefault="00F67113">
      <w:pPr>
        <w:ind w:left="284" w:hanging="284"/>
        <w:jc w:val="both"/>
        <w:rPr>
          <w:rFonts w:ascii="NTTimes/Cyrillic" w:hAnsi="NTTimes/Cyrillic"/>
          <w:sz w:val="18"/>
        </w:rPr>
      </w:pPr>
      <w:r>
        <w:rPr>
          <w:rFonts w:ascii="NTTimes/Cyrillic" w:hAnsi="NTTimes/Cyrillic"/>
          <w:sz w:val="18"/>
        </w:rPr>
        <w:t xml:space="preserve"> б) сопровождается гибелью клеток </w:t>
      </w:r>
    </w:p>
    <w:p w:rsidR="00000000" w:rsidRDefault="00F67113">
      <w:pPr>
        <w:ind w:left="284" w:hanging="284"/>
        <w:jc w:val="both"/>
        <w:rPr>
          <w:rFonts w:ascii="NTTimes/Cyrillic" w:hAnsi="NTTimes/Cyrillic"/>
          <w:sz w:val="18"/>
        </w:rPr>
      </w:pPr>
      <w:r>
        <w:rPr>
          <w:rFonts w:ascii="NTTimes/Cyrillic" w:hAnsi="NTTimes/Cyrillic"/>
          <w:sz w:val="18"/>
        </w:rPr>
        <w:t xml:space="preserve"> в) в равной мере возможны оба варианта а) и 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038. Необходимым условием превращения нормальной клетки в опухолевую в условиях вирусного канцерогенеза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локализация вируса в цитоплазме клетки </w:t>
      </w:r>
    </w:p>
    <w:p w:rsidR="00000000" w:rsidRDefault="00F67113">
      <w:pPr>
        <w:ind w:left="284" w:hanging="284"/>
        <w:jc w:val="both"/>
        <w:rPr>
          <w:rFonts w:ascii="NTTimes/Cyrillic" w:hAnsi="NTTimes/Cyrillic"/>
          <w:sz w:val="18"/>
        </w:rPr>
      </w:pPr>
      <w:r>
        <w:rPr>
          <w:rFonts w:ascii="NTTimes/Cyrillic" w:hAnsi="NTTimes/Cyrillic"/>
          <w:sz w:val="18"/>
        </w:rPr>
        <w:t xml:space="preserve"> б) интеграция ДНК или РНК вируса в ДНК клетки </w:t>
      </w:r>
    </w:p>
    <w:p w:rsidR="00000000" w:rsidRDefault="00F67113">
      <w:pPr>
        <w:ind w:left="284" w:hanging="284"/>
        <w:jc w:val="both"/>
        <w:rPr>
          <w:rFonts w:ascii="NTTimes/Cyrillic" w:hAnsi="NTTimes/Cyrillic"/>
          <w:sz w:val="18"/>
        </w:rPr>
      </w:pPr>
      <w:r>
        <w:rPr>
          <w:rFonts w:ascii="NTTimes/Cyrillic" w:hAnsi="NTTimes/Cyrillic"/>
          <w:sz w:val="18"/>
        </w:rPr>
        <w:t xml:space="preserve"> в) возможны оба механизма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039. Определенное отношение к возникновению лимфомы Беркитта и рака носоглотки у человека имеет </w:t>
      </w:r>
    </w:p>
    <w:p w:rsidR="00000000" w:rsidRDefault="00F67113">
      <w:pPr>
        <w:ind w:left="284" w:hanging="284"/>
        <w:jc w:val="both"/>
        <w:rPr>
          <w:rFonts w:ascii="NTTimes/Cyrillic" w:hAnsi="NTTimes/Cyrillic"/>
          <w:sz w:val="18"/>
        </w:rPr>
      </w:pPr>
      <w:r>
        <w:rPr>
          <w:rFonts w:ascii="NTTimes/Cyrillic" w:hAnsi="NTTimes/Cyrillic"/>
          <w:sz w:val="18"/>
        </w:rPr>
        <w:t xml:space="preserve"> а) адено</w:t>
      </w:r>
      <w:r>
        <w:rPr>
          <w:rFonts w:ascii="NTTimes/Cyrillic" w:hAnsi="NTTimes/Cyrillic"/>
          <w:sz w:val="18"/>
        </w:rPr>
        <w:t xml:space="preserve">вирус </w:t>
      </w:r>
    </w:p>
    <w:p w:rsidR="00000000" w:rsidRDefault="00F67113">
      <w:pPr>
        <w:ind w:left="284" w:hanging="284"/>
        <w:jc w:val="both"/>
        <w:rPr>
          <w:rFonts w:ascii="NTTimes/Cyrillic" w:hAnsi="NTTimes/Cyrillic"/>
          <w:sz w:val="18"/>
        </w:rPr>
      </w:pPr>
      <w:r>
        <w:rPr>
          <w:rFonts w:ascii="NTTimes/Cyrillic" w:hAnsi="NTTimes/Cyrillic"/>
          <w:sz w:val="18"/>
        </w:rPr>
        <w:t xml:space="preserve"> б) вирус Энштейна - Бар (возбудитель инфекционного мононуклеоза) </w:t>
      </w:r>
    </w:p>
    <w:p w:rsidR="00000000" w:rsidRDefault="00F67113">
      <w:pPr>
        <w:ind w:left="284" w:hanging="284"/>
        <w:jc w:val="both"/>
        <w:rPr>
          <w:rFonts w:ascii="NTTimes/Cyrillic" w:hAnsi="NTTimes/Cyrillic"/>
          <w:sz w:val="18"/>
        </w:rPr>
      </w:pPr>
      <w:r>
        <w:rPr>
          <w:rFonts w:ascii="NTTimes/Cyrillic" w:hAnsi="NTTimes/Cyrillic"/>
          <w:sz w:val="18"/>
        </w:rPr>
        <w:t xml:space="preserve"> в) Papova-вирус </w:t>
      </w:r>
    </w:p>
    <w:p w:rsidR="00000000" w:rsidRDefault="00F67113">
      <w:pPr>
        <w:ind w:left="284" w:hanging="284"/>
        <w:jc w:val="both"/>
        <w:rPr>
          <w:rFonts w:ascii="NTTimes/Cyrillic" w:hAnsi="NTTimes/Cyrillic"/>
          <w:sz w:val="18"/>
        </w:rPr>
      </w:pPr>
      <w:r>
        <w:rPr>
          <w:rFonts w:ascii="NTTimes/Cyrillic" w:hAnsi="NTTimes/Cyrillic"/>
          <w:sz w:val="18"/>
        </w:rPr>
        <w:t xml:space="preserve"> г) вирус из группы вирусов оспы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040. Возникновение папиллом кожи и слизистых у человека связывают с вирусом </w:t>
      </w:r>
    </w:p>
    <w:p w:rsidR="00000000" w:rsidRDefault="00F67113">
      <w:pPr>
        <w:ind w:left="284" w:hanging="284"/>
        <w:jc w:val="both"/>
        <w:rPr>
          <w:rFonts w:ascii="NTTimes/Cyrillic" w:hAnsi="NTTimes/Cyrillic"/>
          <w:sz w:val="18"/>
        </w:rPr>
      </w:pPr>
      <w:r>
        <w:rPr>
          <w:rFonts w:ascii="NTTimes/Cyrillic" w:hAnsi="NTTimes/Cyrillic"/>
          <w:sz w:val="18"/>
        </w:rPr>
        <w:t xml:space="preserve"> а) ДНК-содержащим </w:t>
      </w:r>
    </w:p>
    <w:p w:rsidR="00000000" w:rsidRDefault="00F67113">
      <w:pPr>
        <w:ind w:left="284" w:hanging="284"/>
        <w:jc w:val="both"/>
        <w:rPr>
          <w:rFonts w:ascii="NTTimes/Cyrillic" w:hAnsi="NTTimes/Cyrillic"/>
          <w:sz w:val="18"/>
        </w:rPr>
      </w:pPr>
      <w:r>
        <w:rPr>
          <w:rFonts w:ascii="NTTimes/Cyrillic" w:hAnsi="NTTimes/Cyrillic"/>
          <w:sz w:val="18"/>
        </w:rPr>
        <w:t xml:space="preserve"> б) РНК-содержащим </w:t>
      </w:r>
    </w:p>
    <w:p w:rsidR="00000000" w:rsidRDefault="00F67113">
      <w:pPr>
        <w:ind w:left="284" w:hanging="284"/>
        <w:jc w:val="both"/>
        <w:rPr>
          <w:rFonts w:ascii="NTTimes/Cyrillic" w:hAnsi="NTTimes/Cyrillic"/>
          <w:sz w:val="18"/>
        </w:rPr>
      </w:pPr>
      <w:r>
        <w:rPr>
          <w:rFonts w:ascii="NTTimes/Cyrillic" w:hAnsi="NTTimes/Cyrillic"/>
          <w:sz w:val="18"/>
        </w:rPr>
        <w:t xml:space="preserve"> в) из группы Papova-вирусов </w:t>
      </w:r>
    </w:p>
    <w:p w:rsidR="00000000" w:rsidRDefault="00F67113">
      <w:pPr>
        <w:ind w:left="284" w:hanging="284"/>
        <w:jc w:val="both"/>
        <w:rPr>
          <w:rFonts w:ascii="NTTimes/Cyrillic" w:hAnsi="NTTimes/Cyrillic"/>
          <w:sz w:val="18"/>
        </w:rPr>
      </w:pPr>
      <w:r>
        <w:rPr>
          <w:rFonts w:ascii="NTTimes/Cyrillic" w:hAnsi="NTTimes/Cyrillic"/>
          <w:sz w:val="18"/>
        </w:rPr>
        <w:t xml:space="preserve"> г) из группы вирусов оспы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а)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041. Аденовирусы вызывают у человека развитие </w:t>
      </w:r>
    </w:p>
    <w:p w:rsidR="00000000" w:rsidRDefault="00F67113">
      <w:pPr>
        <w:ind w:left="284" w:hanging="284"/>
        <w:jc w:val="both"/>
        <w:rPr>
          <w:rFonts w:ascii="NTTimes/Cyrillic" w:hAnsi="NTTimes/Cyrillic"/>
          <w:sz w:val="18"/>
        </w:rPr>
      </w:pPr>
      <w:r>
        <w:rPr>
          <w:rFonts w:ascii="NTTimes/Cyrillic" w:hAnsi="NTTimes/Cyrillic"/>
          <w:sz w:val="18"/>
        </w:rPr>
        <w:t xml:space="preserve"> а) папиллом </w:t>
      </w:r>
    </w:p>
    <w:p w:rsidR="00000000" w:rsidRDefault="00F67113">
      <w:pPr>
        <w:ind w:left="284" w:hanging="284"/>
        <w:jc w:val="both"/>
        <w:rPr>
          <w:rFonts w:ascii="NTTimes/Cyrillic" w:hAnsi="NTTimes/Cyrillic"/>
          <w:sz w:val="18"/>
        </w:rPr>
      </w:pPr>
      <w:r>
        <w:rPr>
          <w:rFonts w:ascii="NTTimes/Cyrillic" w:hAnsi="NTTimes/Cyrillic"/>
          <w:sz w:val="18"/>
        </w:rPr>
        <w:t xml:space="preserve"> б) опухоли ротоглотки </w:t>
      </w:r>
    </w:p>
    <w:p w:rsidR="00000000" w:rsidRDefault="00F67113">
      <w:pPr>
        <w:ind w:left="284" w:hanging="284"/>
        <w:jc w:val="both"/>
        <w:rPr>
          <w:rFonts w:ascii="NTTimes/Cyrillic" w:hAnsi="NTTimes/Cyrillic"/>
          <w:sz w:val="18"/>
        </w:rPr>
      </w:pPr>
      <w:r>
        <w:rPr>
          <w:rFonts w:ascii="NTTimes/Cyrillic" w:hAnsi="NTTimes/Cyrillic"/>
          <w:sz w:val="18"/>
        </w:rPr>
        <w:t xml:space="preserve"> в) контагиозного моллюска </w:t>
      </w:r>
    </w:p>
    <w:p w:rsidR="00000000" w:rsidRDefault="00F67113">
      <w:pPr>
        <w:ind w:left="284" w:hanging="284"/>
        <w:jc w:val="both"/>
        <w:rPr>
          <w:rFonts w:ascii="NTTimes/Cyrillic" w:hAnsi="NTTimes/Cyrillic"/>
          <w:sz w:val="18"/>
        </w:rPr>
      </w:pPr>
      <w:r>
        <w:rPr>
          <w:rFonts w:ascii="NTTimes/Cyrillic" w:hAnsi="NTTimes/Cyrillic"/>
          <w:sz w:val="18"/>
        </w:rPr>
        <w:t xml:space="preserve"> г) инфекции дыхательных путей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042. Современная схема вирусного</w:t>
      </w:r>
      <w:r>
        <w:rPr>
          <w:rFonts w:ascii="NTTimes/Cyrillic" w:hAnsi="NTTimes/Cyrillic"/>
          <w:sz w:val="18"/>
        </w:rPr>
        <w:t xml:space="preserve"> канцерогенеза включает в себя </w:t>
      </w:r>
    </w:p>
    <w:p w:rsidR="00000000" w:rsidRDefault="00F67113">
      <w:pPr>
        <w:ind w:left="284" w:hanging="284"/>
        <w:jc w:val="both"/>
        <w:rPr>
          <w:rFonts w:ascii="NTTimes/Cyrillic" w:hAnsi="NTTimes/Cyrillic"/>
          <w:sz w:val="18"/>
        </w:rPr>
      </w:pPr>
      <w:r>
        <w:rPr>
          <w:rFonts w:ascii="NTTimes/Cyrillic" w:hAnsi="NTTimes/Cyrillic"/>
          <w:sz w:val="18"/>
        </w:rPr>
        <w:t xml:space="preserve"> а) проникновение вируса в клетку и физическую интеграцию его с клеточной ДНК </w:t>
      </w:r>
    </w:p>
    <w:p w:rsidR="00000000" w:rsidRDefault="00F67113">
      <w:pPr>
        <w:ind w:left="284" w:hanging="284"/>
        <w:jc w:val="both"/>
        <w:rPr>
          <w:rFonts w:ascii="NTTimes/Cyrillic" w:hAnsi="NTTimes/Cyrillic"/>
          <w:sz w:val="18"/>
        </w:rPr>
      </w:pPr>
      <w:r>
        <w:rPr>
          <w:rFonts w:ascii="NTTimes/Cyrillic" w:hAnsi="NTTimes/Cyrillic"/>
          <w:sz w:val="18"/>
        </w:rPr>
        <w:t xml:space="preserve"> б) функционирование интегрированного вирусного генома с образованием специфических мРНК и онкобелков </w:t>
      </w:r>
    </w:p>
    <w:p w:rsidR="00000000" w:rsidRDefault="00F67113">
      <w:pPr>
        <w:ind w:left="284" w:hanging="284"/>
        <w:jc w:val="both"/>
        <w:rPr>
          <w:rFonts w:ascii="NTTimes/Cyrillic" w:hAnsi="NTTimes/Cyrillic"/>
          <w:sz w:val="18"/>
        </w:rPr>
      </w:pPr>
      <w:r>
        <w:rPr>
          <w:rFonts w:ascii="NTTimes/Cyrillic" w:hAnsi="NTTimes/Cyrillic"/>
          <w:sz w:val="18"/>
        </w:rPr>
        <w:t xml:space="preserve"> в) онкобелки воздействуют на функции клеток, приводят ее к опухолевой трансформации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правильные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правильно только а) и 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043. Необратимые нарушения в нормальной клетке, вследствие чего она переходит в предрасположенное к опухолевой трансформации состояние, могут иметь </w:t>
      </w:r>
    </w:p>
    <w:p w:rsidR="00000000" w:rsidRDefault="00F67113">
      <w:pPr>
        <w:ind w:left="284" w:hanging="284"/>
        <w:jc w:val="both"/>
        <w:rPr>
          <w:rFonts w:ascii="NTTimes/Cyrillic" w:hAnsi="NTTimes/Cyrillic"/>
          <w:sz w:val="18"/>
        </w:rPr>
      </w:pPr>
      <w:r>
        <w:rPr>
          <w:rFonts w:ascii="NTTimes/Cyrillic" w:hAnsi="NTTimes/Cyrillic"/>
          <w:sz w:val="18"/>
        </w:rPr>
        <w:t xml:space="preserve"> а) г</w:t>
      </w:r>
      <w:r>
        <w:rPr>
          <w:rFonts w:ascii="NTTimes/Cyrillic" w:hAnsi="NTTimes/Cyrillic"/>
          <w:sz w:val="18"/>
        </w:rPr>
        <w:t xml:space="preserve">енетический характер </w:t>
      </w:r>
    </w:p>
    <w:p w:rsidR="00000000" w:rsidRDefault="00F67113">
      <w:pPr>
        <w:ind w:left="284" w:hanging="284"/>
        <w:jc w:val="both"/>
        <w:rPr>
          <w:rFonts w:ascii="NTTimes/Cyrillic" w:hAnsi="NTTimes/Cyrillic"/>
          <w:sz w:val="18"/>
        </w:rPr>
      </w:pPr>
      <w:r>
        <w:rPr>
          <w:rFonts w:ascii="NTTimes/Cyrillic" w:hAnsi="NTTimes/Cyrillic"/>
          <w:sz w:val="18"/>
        </w:rPr>
        <w:t xml:space="preserve"> б) эпигенетический характер </w:t>
      </w:r>
    </w:p>
    <w:p w:rsidR="00000000" w:rsidRDefault="00F67113">
      <w:pPr>
        <w:ind w:left="284" w:hanging="284"/>
        <w:jc w:val="both"/>
        <w:rPr>
          <w:rFonts w:ascii="NTTimes/Cyrillic" w:hAnsi="NTTimes/Cyrillic"/>
          <w:sz w:val="18"/>
        </w:rPr>
      </w:pPr>
      <w:r>
        <w:rPr>
          <w:rFonts w:ascii="NTTimes/Cyrillic" w:hAnsi="NTTimes/Cyrillic"/>
          <w:sz w:val="18"/>
        </w:rPr>
        <w:t xml:space="preserve"> в) и то, и другое </w:t>
      </w:r>
    </w:p>
    <w:p w:rsidR="00000000" w:rsidRDefault="00F67113">
      <w:pPr>
        <w:ind w:left="284" w:hanging="284"/>
        <w:jc w:val="both"/>
        <w:rPr>
          <w:rFonts w:ascii="NTTimes/Cyrillic" w:hAnsi="NTTimes/Cyrillic"/>
          <w:sz w:val="18"/>
        </w:rPr>
      </w:pPr>
      <w:r>
        <w:rPr>
          <w:rFonts w:ascii="NTTimes/Cyrillic" w:hAnsi="NTTimes/Cyrillic"/>
          <w:sz w:val="18"/>
        </w:rPr>
        <w:t xml:space="preserve"> г) ни то, ни другое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044. Генетические нарушения (повреждения) нормальной клетки, предрасполагающие ее к опухолевой трансформации, могут быть реализованы в виде </w:t>
      </w:r>
    </w:p>
    <w:p w:rsidR="00000000" w:rsidRDefault="00F67113">
      <w:pPr>
        <w:ind w:left="284" w:hanging="284"/>
        <w:jc w:val="both"/>
        <w:rPr>
          <w:rFonts w:ascii="NTTimes/Cyrillic" w:hAnsi="NTTimes/Cyrillic"/>
          <w:sz w:val="18"/>
        </w:rPr>
      </w:pPr>
      <w:r>
        <w:rPr>
          <w:rFonts w:ascii="NTTimes/Cyrillic" w:hAnsi="NTTimes/Cyrillic"/>
          <w:sz w:val="18"/>
        </w:rPr>
        <w:t xml:space="preserve"> а) генных мутаций </w:t>
      </w:r>
    </w:p>
    <w:p w:rsidR="00000000" w:rsidRDefault="00F67113">
      <w:pPr>
        <w:ind w:left="284" w:hanging="284"/>
        <w:jc w:val="both"/>
        <w:rPr>
          <w:rFonts w:ascii="NTTimes/Cyrillic" w:hAnsi="NTTimes/Cyrillic"/>
          <w:sz w:val="18"/>
        </w:rPr>
      </w:pPr>
      <w:r>
        <w:rPr>
          <w:rFonts w:ascii="NTTimes/Cyrillic" w:hAnsi="NTTimes/Cyrillic"/>
          <w:sz w:val="18"/>
        </w:rPr>
        <w:t xml:space="preserve"> б) хромосомных аберраций </w:t>
      </w:r>
    </w:p>
    <w:p w:rsidR="00000000" w:rsidRDefault="00F67113">
      <w:pPr>
        <w:ind w:left="284" w:hanging="284"/>
        <w:jc w:val="both"/>
        <w:rPr>
          <w:rFonts w:ascii="NTTimes/Cyrillic" w:hAnsi="NTTimes/Cyrillic"/>
          <w:sz w:val="18"/>
        </w:rPr>
      </w:pPr>
      <w:r>
        <w:rPr>
          <w:rFonts w:ascii="NTTimes/Cyrillic" w:hAnsi="NTTimes/Cyrillic"/>
          <w:sz w:val="18"/>
        </w:rPr>
        <w:t xml:space="preserve"> в) изменений в количестве копий генов </w:t>
      </w:r>
    </w:p>
    <w:p w:rsidR="00000000" w:rsidRDefault="00F67113">
      <w:pPr>
        <w:ind w:left="284" w:hanging="284"/>
        <w:jc w:val="both"/>
        <w:rPr>
          <w:rFonts w:ascii="NTTimes/Cyrillic" w:hAnsi="NTTimes/Cyrillic"/>
          <w:sz w:val="18"/>
        </w:rPr>
      </w:pPr>
      <w:r>
        <w:rPr>
          <w:rFonts w:ascii="NTTimes/Cyrillic" w:hAnsi="NTTimes/Cyrillic"/>
          <w:sz w:val="18"/>
        </w:rPr>
        <w:t xml:space="preserve"> г) изменений в количестве хромосом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ответы верные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045. Современную концепцию онкогенов, утверждающую, что возникновение клеток со специфически измененным генотипом происходит в р</w:t>
      </w:r>
      <w:r>
        <w:rPr>
          <w:rFonts w:ascii="NTTimes/Cyrillic" w:hAnsi="NTTimes/Cyrillic"/>
          <w:sz w:val="18"/>
        </w:rPr>
        <w:t xml:space="preserve">езультате индуцируемых канцерогенами точечных мутаций, подтверждающих известные данные о том, что </w:t>
      </w:r>
    </w:p>
    <w:p w:rsidR="00000000" w:rsidRDefault="00F67113">
      <w:pPr>
        <w:ind w:left="284" w:hanging="284"/>
        <w:jc w:val="both"/>
        <w:rPr>
          <w:rFonts w:ascii="NTTimes/Cyrillic" w:hAnsi="NTTimes/Cyrillic"/>
          <w:sz w:val="18"/>
        </w:rPr>
      </w:pPr>
      <w:r>
        <w:rPr>
          <w:rFonts w:ascii="NTTimes/Cyrillic" w:hAnsi="NTTimes/Cyrillic"/>
          <w:sz w:val="18"/>
        </w:rPr>
        <w:t xml:space="preserve"> а) практически все канцерогенные вещества (или агенты) обладают мутагенным эффектом </w:t>
      </w:r>
    </w:p>
    <w:p w:rsidR="00000000" w:rsidRDefault="00F67113">
      <w:pPr>
        <w:ind w:left="284" w:hanging="284"/>
        <w:jc w:val="both"/>
        <w:rPr>
          <w:rFonts w:ascii="NTTimes/Cyrillic" w:hAnsi="NTTimes/Cyrillic"/>
          <w:sz w:val="18"/>
        </w:rPr>
      </w:pPr>
      <w:r>
        <w:rPr>
          <w:rFonts w:ascii="NTTimes/Cyrillic" w:hAnsi="NTTimes/Cyrillic"/>
          <w:sz w:val="18"/>
        </w:rPr>
        <w:t xml:space="preserve"> б) подавляющее большинство мутагенных веществ обладает канцерогенной активностью </w:t>
      </w:r>
    </w:p>
    <w:p w:rsidR="00000000" w:rsidRDefault="00F67113">
      <w:pPr>
        <w:ind w:left="284" w:hanging="284"/>
        <w:jc w:val="both"/>
        <w:rPr>
          <w:rFonts w:ascii="NTTimes/Cyrillic" w:hAnsi="NTTimes/Cyrillic"/>
          <w:sz w:val="18"/>
        </w:rPr>
      </w:pPr>
      <w:r>
        <w:rPr>
          <w:rFonts w:ascii="NTTimes/Cyrillic" w:hAnsi="NTTimes/Cyrillic"/>
          <w:sz w:val="18"/>
        </w:rPr>
        <w:t xml:space="preserve"> в) оба ответа правильные </w:t>
      </w:r>
    </w:p>
    <w:p w:rsidR="00000000" w:rsidRDefault="00F67113">
      <w:pPr>
        <w:ind w:left="284" w:hanging="284"/>
        <w:jc w:val="both"/>
        <w:rPr>
          <w:rFonts w:ascii="NTTimes/Cyrillic" w:hAnsi="NTTimes/Cyrillic"/>
          <w:sz w:val="18"/>
        </w:rPr>
      </w:pPr>
      <w:r>
        <w:rPr>
          <w:rFonts w:ascii="NTTimes/Cyrillic" w:hAnsi="NTTimes/Cyrillic"/>
          <w:sz w:val="18"/>
        </w:rPr>
        <w:t xml:space="preserve"> г) нет правильного ответа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046. Контакт организма с безусловно канцерогенными агентами и повреждения, производимые ими в геноме </w:t>
      </w:r>
    </w:p>
    <w:p w:rsidR="00000000" w:rsidRDefault="00F67113">
      <w:pPr>
        <w:ind w:left="284" w:hanging="284"/>
        <w:jc w:val="both"/>
        <w:rPr>
          <w:rFonts w:ascii="NTTimes/Cyrillic" w:hAnsi="NTTimes/Cyrillic"/>
          <w:sz w:val="18"/>
        </w:rPr>
      </w:pPr>
      <w:r>
        <w:rPr>
          <w:rFonts w:ascii="NTTimes/Cyrillic" w:hAnsi="NTTimes/Cyrillic"/>
          <w:sz w:val="18"/>
        </w:rPr>
        <w:t xml:space="preserve"> а) во всех случаях приводят к возникновению злокачественных опухолей </w:t>
      </w:r>
    </w:p>
    <w:p w:rsidR="00000000" w:rsidRDefault="00F67113">
      <w:pPr>
        <w:ind w:left="284" w:hanging="284"/>
        <w:jc w:val="both"/>
        <w:rPr>
          <w:rFonts w:ascii="NTTimes/Cyrillic" w:hAnsi="NTTimes/Cyrillic"/>
          <w:sz w:val="18"/>
        </w:rPr>
      </w:pPr>
      <w:r>
        <w:rPr>
          <w:rFonts w:ascii="NTTimes/Cyrillic" w:hAnsi="NTTimes/Cyrillic"/>
          <w:sz w:val="18"/>
        </w:rPr>
        <w:t xml:space="preserve"> б) далеко не в</w:t>
      </w:r>
      <w:r>
        <w:rPr>
          <w:rFonts w:ascii="NTTimes/Cyrillic" w:hAnsi="NTTimes/Cyrillic"/>
          <w:sz w:val="18"/>
        </w:rPr>
        <w:t xml:space="preserve">сегда приводят к возникновению злокачественных опухолей </w:t>
      </w:r>
    </w:p>
    <w:p w:rsidR="00000000" w:rsidRDefault="00F67113">
      <w:pPr>
        <w:ind w:left="284" w:hanging="284"/>
        <w:jc w:val="both"/>
        <w:rPr>
          <w:rFonts w:ascii="NTTimes/Cyrillic" w:hAnsi="NTTimes/Cyrillic"/>
          <w:sz w:val="18"/>
        </w:rPr>
      </w:pPr>
      <w:r>
        <w:rPr>
          <w:rFonts w:ascii="NTTimes/Cyrillic" w:hAnsi="NTTimes/Cyrillic"/>
          <w:sz w:val="18"/>
        </w:rPr>
        <w:t xml:space="preserve"> в) никогда не приводят к возникновению злокачественных новообразований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047. Возможность сохранения нормального генотипа клетки, несмотря на постоянное воздействие канцерогенных факторов, обусловлена, в первую очередь </w:t>
      </w:r>
    </w:p>
    <w:p w:rsidR="00000000" w:rsidRDefault="00F67113">
      <w:pPr>
        <w:ind w:left="284" w:hanging="284"/>
        <w:jc w:val="both"/>
        <w:rPr>
          <w:rFonts w:ascii="NTTimes/Cyrillic" w:hAnsi="NTTimes/Cyrillic"/>
          <w:sz w:val="18"/>
        </w:rPr>
      </w:pPr>
      <w:r>
        <w:rPr>
          <w:rFonts w:ascii="NTTimes/Cyrillic" w:hAnsi="NTTimes/Cyrillic"/>
          <w:sz w:val="18"/>
        </w:rPr>
        <w:t xml:space="preserve"> а) наличием в клетке системы репарации повреждений ДНК </w:t>
      </w:r>
    </w:p>
    <w:p w:rsidR="00000000" w:rsidRDefault="00F67113">
      <w:pPr>
        <w:ind w:left="284" w:hanging="284"/>
        <w:jc w:val="both"/>
        <w:rPr>
          <w:rFonts w:ascii="NTTimes/Cyrillic" w:hAnsi="NTTimes/Cyrillic"/>
          <w:sz w:val="18"/>
        </w:rPr>
      </w:pPr>
      <w:r>
        <w:rPr>
          <w:rFonts w:ascii="NTTimes/Cyrillic" w:hAnsi="NTTimes/Cyrillic"/>
          <w:sz w:val="18"/>
        </w:rPr>
        <w:t xml:space="preserve"> б) чрезвычайной устойчивостью ДНК любой клетки к воздействию канцерогенов </w:t>
      </w:r>
    </w:p>
    <w:p w:rsidR="00000000" w:rsidRDefault="00F67113">
      <w:pPr>
        <w:ind w:left="284" w:hanging="284"/>
        <w:jc w:val="both"/>
        <w:rPr>
          <w:rFonts w:ascii="NTTimes/Cyrillic" w:hAnsi="NTTimes/Cyrillic"/>
          <w:sz w:val="18"/>
        </w:rPr>
      </w:pPr>
      <w:r>
        <w:rPr>
          <w:rFonts w:ascii="NTTimes/Cyrillic" w:hAnsi="NTTimes/Cyrillic"/>
          <w:sz w:val="18"/>
        </w:rPr>
        <w:t xml:space="preserve"> в) оба ответа правильные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правильного ответа нет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048. Более эффективную систему репарации ДНК </w:t>
      </w:r>
      <w:r>
        <w:rPr>
          <w:rFonts w:ascii="NTTimes/Cyrillic" w:hAnsi="NTTimes/Cyrillic"/>
          <w:sz w:val="18"/>
        </w:rPr>
        <w:t xml:space="preserve">имеют клетки </w:t>
      </w:r>
    </w:p>
    <w:p w:rsidR="00000000" w:rsidRDefault="00F67113">
      <w:pPr>
        <w:ind w:left="284" w:hanging="284"/>
        <w:jc w:val="both"/>
        <w:rPr>
          <w:rFonts w:ascii="NTTimes/Cyrillic" w:hAnsi="NTTimes/Cyrillic"/>
          <w:sz w:val="18"/>
        </w:rPr>
      </w:pPr>
      <w:r>
        <w:rPr>
          <w:rFonts w:ascii="NTTimes/Cyrillic" w:hAnsi="NTTimes/Cyrillic"/>
          <w:sz w:val="18"/>
        </w:rPr>
        <w:t xml:space="preserve"> а) человека </w:t>
      </w:r>
    </w:p>
    <w:p w:rsidR="00000000" w:rsidRDefault="00F67113">
      <w:pPr>
        <w:ind w:left="284" w:hanging="284"/>
        <w:jc w:val="both"/>
        <w:rPr>
          <w:rFonts w:ascii="NTTimes/Cyrillic" w:hAnsi="NTTimes/Cyrillic"/>
          <w:sz w:val="18"/>
        </w:rPr>
      </w:pPr>
      <w:r>
        <w:rPr>
          <w:rFonts w:ascii="NTTimes/Cyrillic" w:hAnsi="NTTimes/Cyrillic"/>
          <w:sz w:val="18"/>
        </w:rPr>
        <w:t xml:space="preserve"> б) крысы </w:t>
      </w:r>
    </w:p>
    <w:p w:rsidR="00000000" w:rsidRDefault="00F67113">
      <w:pPr>
        <w:ind w:left="284" w:hanging="284"/>
        <w:jc w:val="both"/>
        <w:rPr>
          <w:rFonts w:ascii="NTTimes/Cyrillic" w:hAnsi="NTTimes/Cyrillic"/>
          <w:sz w:val="18"/>
        </w:rPr>
      </w:pPr>
      <w:r>
        <w:rPr>
          <w:rFonts w:ascii="NTTimes/Cyrillic" w:hAnsi="NTTimes/Cyrillic"/>
          <w:sz w:val="18"/>
        </w:rPr>
        <w:t xml:space="preserve"> в) мыши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г) различия отсутствуют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049. Протоонкогены клетки существуют в виде </w:t>
      </w:r>
    </w:p>
    <w:p w:rsidR="00000000" w:rsidRDefault="00F67113">
      <w:pPr>
        <w:ind w:left="284" w:hanging="284"/>
        <w:jc w:val="both"/>
        <w:rPr>
          <w:rFonts w:ascii="NTTimes/Cyrillic" w:hAnsi="NTTimes/Cyrillic"/>
          <w:sz w:val="18"/>
        </w:rPr>
      </w:pPr>
      <w:r>
        <w:rPr>
          <w:rFonts w:ascii="NTTimes/Cyrillic" w:hAnsi="NTTimes/Cyrillic"/>
          <w:sz w:val="18"/>
        </w:rPr>
        <w:t xml:space="preserve"> а) лишней хромосомы </w:t>
      </w:r>
    </w:p>
    <w:p w:rsidR="00000000" w:rsidRDefault="00F67113">
      <w:pPr>
        <w:ind w:left="284" w:hanging="284"/>
        <w:jc w:val="both"/>
        <w:rPr>
          <w:rFonts w:ascii="NTTimes/Cyrillic" w:hAnsi="NTTimes/Cyrillic"/>
          <w:sz w:val="18"/>
        </w:rPr>
      </w:pPr>
      <w:r>
        <w:rPr>
          <w:rFonts w:ascii="NTTimes/Cyrillic" w:hAnsi="NTTimes/Cyrillic"/>
          <w:sz w:val="18"/>
        </w:rPr>
        <w:t xml:space="preserve"> б) участка клеточной мембраны </w:t>
      </w:r>
    </w:p>
    <w:p w:rsidR="00000000" w:rsidRDefault="00F67113">
      <w:pPr>
        <w:ind w:left="284" w:hanging="284"/>
        <w:jc w:val="both"/>
        <w:rPr>
          <w:rFonts w:ascii="NTTimes/Cyrillic" w:hAnsi="NTTimes/Cyrillic"/>
          <w:sz w:val="18"/>
        </w:rPr>
      </w:pPr>
      <w:r>
        <w:rPr>
          <w:rFonts w:ascii="NTTimes/Cyrillic" w:hAnsi="NTTimes/Cyrillic"/>
          <w:sz w:val="18"/>
        </w:rPr>
        <w:t xml:space="preserve"> в) небольшой области нуклеотидных последовательностей ДНК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050. Онкоген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активным гомологом протоонкогена </w:t>
      </w:r>
    </w:p>
    <w:p w:rsidR="00000000" w:rsidRDefault="00F67113">
      <w:pPr>
        <w:ind w:left="284" w:hanging="284"/>
        <w:jc w:val="both"/>
        <w:rPr>
          <w:rFonts w:ascii="NTTimes/Cyrillic" w:hAnsi="NTTimes/Cyrillic"/>
          <w:sz w:val="18"/>
        </w:rPr>
      </w:pPr>
      <w:r>
        <w:rPr>
          <w:rFonts w:ascii="NTTimes/Cyrillic" w:hAnsi="NTTimes/Cyrillic"/>
          <w:sz w:val="18"/>
        </w:rPr>
        <w:t xml:space="preserve"> б) небольшой нуклеотидной последовательностью, расположенной в ДНК рядом с протоонкогеном </w:t>
      </w:r>
    </w:p>
    <w:p w:rsidR="00000000" w:rsidRDefault="00F67113">
      <w:pPr>
        <w:ind w:left="284" w:hanging="284"/>
        <w:jc w:val="both"/>
        <w:rPr>
          <w:rFonts w:ascii="NTTimes/Cyrillic" w:hAnsi="NTTimes/Cyrillic"/>
          <w:sz w:val="18"/>
        </w:rPr>
      </w:pPr>
      <w:r>
        <w:rPr>
          <w:rFonts w:ascii="NTTimes/Cyrillic" w:hAnsi="NTTimes/Cyrillic"/>
          <w:sz w:val="18"/>
        </w:rPr>
        <w:t xml:space="preserve"> в) оба ответа правильные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правильного ответа нет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051. Онкогены обнаружены в геномах </w:t>
      </w:r>
    </w:p>
    <w:p w:rsidR="00000000" w:rsidRDefault="00F67113">
      <w:pPr>
        <w:ind w:left="284" w:hanging="284"/>
        <w:jc w:val="both"/>
        <w:rPr>
          <w:rFonts w:ascii="NTTimes/Cyrillic" w:hAnsi="NTTimes/Cyrillic"/>
          <w:sz w:val="18"/>
        </w:rPr>
      </w:pPr>
      <w:r>
        <w:rPr>
          <w:rFonts w:ascii="NTTimes/Cyrillic" w:hAnsi="NTTimes/Cyrillic"/>
          <w:sz w:val="18"/>
        </w:rPr>
        <w:t xml:space="preserve"> а) простейших одноклеточных ор</w:t>
      </w:r>
      <w:r>
        <w:rPr>
          <w:rFonts w:ascii="NTTimes/Cyrillic" w:hAnsi="NTTimes/Cyrillic"/>
          <w:sz w:val="18"/>
        </w:rPr>
        <w:t xml:space="preserve">ганизмов </w:t>
      </w:r>
    </w:p>
    <w:p w:rsidR="00000000" w:rsidRDefault="00F67113">
      <w:pPr>
        <w:ind w:left="284" w:hanging="284"/>
        <w:jc w:val="both"/>
        <w:rPr>
          <w:rFonts w:ascii="NTTimes/Cyrillic" w:hAnsi="NTTimes/Cyrillic"/>
          <w:sz w:val="18"/>
        </w:rPr>
      </w:pPr>
      <w:r>
        <w:rPr>
          <w:rFonts w:ascii="NTTimes/Cyrillic" w:hAnsi="NTTimes/Cyrillic"/>
          <w:sz w:val="18"/>
        </w:rPr>
        <w:t xml:space="preserve"> б) вирусов </w:t>
      </w:r>
    </w:p>
    <w:p w:rsidR="00000000" w:rsidRDefault="00F67113">
      <w:pPr>
        <w:ind w:left="284" w:hanging="284"/>
        <w:jc w:val="both"/>
        <w:rPr>
          <w:rFonts w:ascii="NTTimes/Cyrillic" w:hAnsi="NTTimes/Cyrillic"/>
          <w:sz w:val="18"/>
        </w:rPr>
      </w:pPr>
      <w:r>
        <w:rPr>
          <w:rFonts w:ascii="NTTimes/Cyrillic" w:hAnsi="NTTimes/Cyrillic"/>
          <w:sz w:val="18"/>
        </w:rPr>
        <w:t xml:space="preserve"> в) растений </w:t>
      </w:r>
    </w:p>
    <w:p w:rsidR="00000000" w:rsidRDefault="00F67113">
      <w:pPr>
        <w:ind w:left="284" w:hanging="284"/>
        <w:jc w:val="both"/>
        <w:rPr>
          <w:rFonts w:ascii="NTTimes/Cyrillic" w:hAnsi="NTTimes/Cyrillic"/>
          <w:sz w:val="18"/>
        </w:rPr>
      </w:pPr>
      <w:r>
        <w:rPr>
          <w:rFonts w:ascii="NTTimes/Cyrillic" w:hAnsi="NTTimes/Cyrillic"/>
          <w:sz w:val="18"/>
        </w:rPr>
        <w:t xml:space="preserve"> г) животных </w:t>
      </w:r>
    </w:p>
    <w:p w:rsidR="00000000" w:rsidRDefault="00F67113">
      <w:pPr>
        <w:ind w:left="284" w:hanging="284"/>
        <w:jc w:val="both"/>
        <w:rPr>
          <w:rFonts w:ascii="NTTimes/Cyrillic" w:hAnsi="NTTimes/Cyrillic"/>
          <w:sz w:val="18"/>
        </w:rPr>
      </w:pPr>
      <w:r>
        <w:rPr>
          <w:rFonts w:ascii="NTTimes/Cyrillic" w:hAnsi="NTTimes/Cyrillic"/>
          <w:sz w:val="18"/>
        </w:rPr>
        <w:t xml:space="preserve"> д) во всех перечисленных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052. Процессы пролиферации клеток в организме находятся под контролем </w:t>
      </w:r>
    </w:p>
    <w:p w:rsidR="00000000" w:rsidRDefault="00F67113">
      <w:pPr>
        <w:ind w:left="284" w:hanging="284"/>
        <w:jc w:val="both"/>
        <w:rPr>
          <w:rFonts w:ascii="NTTimes/Cyrillic" w:hAnsi="NTTimes/Cyrillic"/>
          <w:sz w:val="18"/>
        </w:rPr>
      </w:pPr>
      <w:r>
        <w:rPr>
          <w:rFonts w:ascii="NTTimes/Cyrillic" w:hAnsi="NTTimes/Cyrillic"/>
          <w:sz w:val="18"/>
        </w:rPr>
        <w:t xml:space="preserve"> а) факторов роста (ФР) </w:t>
      </w:r>
    </w:p>
    <w:p w:rsidR="00000000" w:rsidRDefault="00F67113">
      <w:pPr>
        <w:ind w:left="284" w:hanging="284"/>
        <w:jc w:val="both"/>
        <w:rPr>
          <w:rFonts w:ascii="NTTimes/Cyrillic" w:hAnsi="NTTimes/Cyrillic"/>
          <w:sz w:val="18"/>
        </w:rPr>
      </w:pPr>
      <w:r>
        <w:rPr>
          <w:rFonts w:ascii="NTTimes/Cyrillic" w:hAnsi="NTTimes/Cyrillic"/>
          <w:sz w:val="18"/>
        </w:rPr>
        <w:t xml:space="preserve"> б) ингибиторов пролиферации </w:t>
      </w:r>
    </w:p>
    <w:p w:rsidR="00000000" w:rsidRDefault="00F67113">
      <w:pPr>
        <w:ind w:left="284" w:hanging="284"/>
        <w:jc w:val="both"/>
        <w:rPr>
          <w:rFonts w:ascii="NTTimes/Cyrillic" w:hAnsi="NTTimes/Cyrillic"/>
          <w:sz w:val="18"/>
        </w:rPr>
      </w:pPr>
      <w:r>
        <w:rPr>
          <w:rFonts w:ascii="NTTimes/Cyrillic" w:hAnsi="NTTimes/Cyrillic"/>
          <w:sz w:val="18"/>
        </w:rPr>
        <w:t xml:space="preserve"> в) и того, и другого </w:t>
      </w:r>
    </w:p>
    <w:p w:rsidR="00000000" w:rsidRDefault="00F67113">
      <w:pPr>
        <w:ind w:left="284" w:hanging="284"/>
        <w:jc w:val="both"/>
        <w:rPr>
          <w:rFonts w:ascii="NTTimes/Cyrillic" w:hAnsi="NTTimes/Cyrillic"/>
          <w:sz w:val="18"/>
        </w:rPr>
      </w:pPr>
      <w:r>
        <w:rPr>
          <w:rFonts w:ascii="NTTimes/Cyrillic" w:hAnsi="NTTimes/Cyrillic"/>
          <w:sz w:val="18"/>
        </w:rPr>
        <w:t xml:space="preserve"> г) ни того, ни другого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053. Независимость пролиферации раковых клеток от факторов роста и ингибиторов пролиферации может быть обусловлена </w:t>
      </w:r>
    </w:p>
    <w:p w:rsidR="00000000" w:rsidRDefault="00F67113">
      <w:pPr>
        <w:ind w:left="284" w:hanging="284"/>
        <w:jc w:val="both"/>
        <w:rPr>
          <w:rFonts w:ascii="NTTimes/Cyrillic" w:hAnsi="NTTimes/Cyrillic"/>
          <w:sz w:val="18"/>
        </w:rPr>
      </w:pPr>
      <w:r>
        <w:rPr>
          <w:rFonts w:ascii="NTTimes/Cyrillic" w:hAnsi="NTTimes/Cyrillic"/>
          <w:sz w:val="18"/>
        </w:rPr>
        <w:t xml:space="preserve"> а) активацией синтеза белков, аутологических фактору(ам) роста - "аутокринная активация" </w:t>
      </w:r>
    </w:p>
    <w:p w:rsidR="00000000" w:rsidRDefault="00F67113">
      <w:pPr>
        <w:ind w:left="284" w:hanging="284"/>
        <w:jc w:val="both"/>
        <w:rPr>
          <w:rFonts w:ascii="NTTimes/Cyrillic" w:hAnsi="NTTimes/Cyrillic"/>
          <w:sz w:val="18"/>
        </w:rPr>
      </w:pPr>
      <w:r>
        <w:rPr>
          <w:rFonts w:ascii="NTTimes/Cyrillic" w:hAnsi="NTTimes/Cyrillic"/>
          <w:sz w:val="18"/>
        </w:rPr>
        <w:t xml:space="preserve"> б) образованием поврежденных (видоизмененных) реце</w:t>
      </w:r>
      <w:r>
        <w:rPr>
          <w:rFonts w:ascii="NTTimes/Cyrillic" w:hAnsi="NTTimes/Cyrillic"/>
          <w:sz w:val="18"/>
        </w:rPr>
        <w:t xml:space="preserve">пторов </w:t>
      </w:r>
    </w:p>
    <w:p w:rsidR="00000000" w:rsidRDefault="00F67113">
      <w:pPr>
        <w:ind w:left="284" w:hanging="284"/>
        <w:jc w:val="both"/>
        <w:rPr>
          <w:rFonts w:ascii="NTTimes/Cyrillic" w:hAnsi="NTTimes/Cyrillic"/>
          <w:sz w:val="18"/>
        </w:rPr>
      </w:pPr>
      <w:r>
        <w:rPr>
          <w:rFonts w:ascii="NTTimes/Cyrillic" w:hAnsi="NTTimes/Cyrillic"/>
          <w:sz w:val="18"/>
        </w:rPr>
        <w:t xml:space="preserve"> в) возбуждением пострецепторных путей переноса сигналов, позволяющих обходиться раковым клеткам вообще без рецепторов факторов роста </w:t>
      </w:r>
    </w:p>
    <w:p w:rsidR="00000000" w:rsidRDefault="00F67113">
      <w:pPr>
        <w:ind w:left="284" w:hanging="284"/>
        <w:jc w:val="both"/>
        <w:rPr>
          <w:rFonts w:ascii="NTTimes/Cyrillic" w:hAnsi="NTTimes/Cyrillic"/>
          <w:sz w:val="18"/>
        </w:rPr>
      </w:pPr>
      <w:r>
        <w:rPr>
          <w:rFonts w:ascii="NTTimes/Cyrillic" w:hAnsi="NTTimes/Cyrillic"/>
          <w:sz w:val="18"/>
        </w:rPr>
        <w:t xml:space="preserve"> г) всем перечисленным </w:t>
      </w:r>
    </w:p>
    <w:p w:rsidR="00000000" w:rsidRDefault="00F67113">
      <w:pPr>
        <w:ind w:left="284" w:hanging="284"/>
        <w:jc w:val="both"/>
        <w:rPr>
          <w:rFonts w:ascii="NTTimes/Cyrillic" w:hAnsi="NTTimes/Cyrillic"/>
          <w:sz w:val="18"/>
        </w:rPr>
      </w:pPr>
      <w:r>
        <w:rPr>
          <w:rFonts w:ascii="NTTimes/Cyrillic" w:hAnsi="NTTimes/Cyrillic"/>
          <w:sz w:val="18"/>
        </w:rPr>
        <w:t xml:space="preserve"> д) только б)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054. Онкобелки, продуцируемые клеткой вследствие активации протоонкогена, могут быть гомологичными </w:t>
      </w:r>
    </w:p>
    <w:p w:rsidR="00000000" w:rsidRDefault="00F67113">
      <w:pPr>
        <w:ind w:left="284" w:hanging="284"/>
        <w:jc w:val="both"/>
        <w:rPr>
          <w:rFonts w:ascii="NTTimes/Cyrillic" w:hAnsi="NTTimes/Cyrillic"/>
          <w:sz w:val="18"/>
        </w:rPr>
      </w:pPr>
      <w:r>
        <w:rPr>
          <w:rFonts w:ascii="NTTimes/Cyrillic" w:hAnsi="NTTimes/Cyrillic"/>
          <w:sz w:val="18"/>
        </w:rPr>
        <w:t xml:space="preserve"> а) ростовому фактору тромбоцитов (РФТ) </w:t>
      </w:r>
    </w:p>
    <w:p w:rsidR="00000000" w:rsidRDefault="00F67113">
      <w:pPr>
        <w:ind w:left="284" w:hanging="284"/>
        <w:jc w:val="both"/>
        <w:rPr>
          <w:rFonts w:ascii="NTTimes/Cyrillic" w:hAnsi="NTTimes/Cyrillic"/>
          <w:sz w:val="18"/>
        </w:rPr>
      </w:pPr>
      <w:r>
        <w:rPr>
          <w:rFonts w:ascii="NTTimes/Cyrillic" w:hAnsi="NTTimes/Cyrillic"/>
          <w:sz w:val="18"/>
        </w:rPr>
        <w:t xml:space="preserve"> б) трансферрину (фактору роста гемопоэтических клеток) </w:t>
      </w:r>
    </w:p>
    <w:p w:rsidR="00000000" w:rsidRDefault="00F67113">
      <w:pPr>
        <w:ind w:left="284" w:hanging="284"/>
        <w:jc w:val="both"/>
        <w:rPr>
          <w:rFonts w:ascii="NTTimes/Cyrillic" w:hAnsi="NTTimes/Cyrillic"/>
          <w:sz w:val="18"/>
        </w:rPr>
      </w:pPr>
      <w:r>
        <w:rPr>
          <w:rFonts w:ascii="NTTimes/Cyrillic" w:hAnsi="NTTimes/Cyrillic"/>
          <w:sz w:val="18"/>
        </w:rPr>
        <w:t xml:space="preserve"> в) гастрину (фактору роста некоторых эпителиальных клеток) </w:t>
      </w:r>
    </w:p>
    <w:p w:rsidR="00000000" w:rsidRDefault="00F67113">
      <w:pPr>
        <w:ind w:left="284" w:hanging="284"/>
        <w:jc w:val="both"/>
        <w:rPr>
          <w:rFonts w:ascii="NTTimes/Cyrillic" w:hAnsi="NTTimes/Cyrillic"/>
          <w:sz w:val="18"/>
        </w:rPr>
      </w:pPr>
      <w:r>
        <w:rPr>
          <w:rFonts w:ascii="NTTimes/Cyrillic" w:hAnsi="NTTimes/Cyrillic"/>
          <w:sz w:val="18"/>
        </w:rPr>
        <w:t xml:space="preserve"> г) эпидермальному фактору роста </w:t>
      </w:r>
    </w:p>
    <w:p w:rsidR="00000000" w:rsidRDefault="00F67113">
      <w:pPr>
        <w:ind w:left="284" w:hanging="284"/>
        <w:jc w:val="both"/>
        <w:rPr>
          <w:rFonts w:ascii="NTTimes/Cyrillic" w:hAnsi="NTTimes/Cyrillic"/>
          <w:sz w:val="18"/>
        </w:rPr>
      </w:pPr>
      <w:r>
        <w:rPr>
          <w:rFonts w:ascii="NTTimes/Cyrillic" w:hAnsi="NTTimes/Cyrillic"/>
          <w:sz w:val="18"/>
        </w:rPr>
        <w:t xml:space="preserve"> д) всему перечисленному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055.</w:t>
      </w:r>
      <w:r>
        <w:rPr>
          <w:rFonts w:ascii="NTTimes/Cyrillic" w:hAnsi="NTTimes/Cyrillic"/>
          <w:sz w:val="18"/>
        </w:rPr>
        <w:t xml:space="preserve"> Концепция противоопухолевого иммунного надзора (Burnet F. , 1970) основывается на следующих известных положениях </w:t>
      </w:r>
    </w:p>
    <w:p w:rsidR="00000000" w:rsidRDefault="00F67113">
      <w:pPr>
        <w:ind w:left="284" w:hanging="284"/>
        <w:jc w:val="both"/>
        <w:rPr>
          <w:rFonts w:ascii="NTTimes/Cyrillic" w:hAnsi="NTTimes/Cyrillic"/>
          <w:sz w:val="18"/>
        </w:rPr>
      </w:pPr>
      <w:r>
        <w:rPr>
          <w:rFonts w:ascii="NTTimes/Cyrillic" w:hAnsi="NTTimes/Cyrillic"/>
          <w:sz w:val="18"/>
        </w:rPr>
        <w:t xml:space="preserve"> а) наличие на поверхности опухолевых клеток антигенов, распознаваемых иммунной системой хозяина, которая в ряде случаев элиминирует опухолевые клетки или длительное время сдерживает их рост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б) высокая вероятность развития злокачественных опухолей у больных с первичными иммунодефицитами (в 100-1000 раз) или иммунодепрессией у больных при трансплантации органов (в 10-100 раз) </w:t>
      </w:r>
    </w:p>
    <w:p w:rsidR="00000000" w:rsidRDefault="00F67113">
      <w:pPr>
        <w:ind w:left="284" w:hanging="284"/>
        <w:jc w:val="both"/>
        <w:rPr>
          <w:rFonts w:ascii="NTTimes/Cyrillic" w:hAnsi="NTTimes/Cyrillic"/>
          <w:sz w:val="18"/>
        </w:rPr>
      </w:pPr>
      <w:r>
        <w:rPr>
          <w:rFonts w:ascii="NTTimes/Cyrillic" w:hAnsi="NTTimes/Cyrillic"/>
          <w:sz w:val="18"/>
        </w:rPr>
        <w:t xml:space="preserve"> в) индукция имм</w:t>
      </w:r>
      <w:r>
        <w:rPr>
          <w:rFonts w:ascii="NTTimes/Cyrillic" w:hAnsi="NTTimes/Cyrillic"/>
          <w:sz w:val="18"/>
        </w:rPr>
        <w:t xml:space="preserve">унной недостаточности (тимэктомия) сопровождается учащением возникновения новообразований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правильные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056. Угнетение или снижение иммунной реактивности отмечено </w:t>
      </w:r>
    </w:p>
    <w:p w:rsidR="00000000" w:rsidRDefault="00F67113">
      <w:pPr>
        <w:ind w:left="284" w:hanging="284"/>
        <w:jc w:val="both"/>
        <w:rPr>
          <w:rFonts w:ascii="NTTimes/Cyrillic" w:hAnsi="NTTimes/Cyrillic"/>
          <w:sz w:val="18"/>
        </w:rPr>
      </w:pPr>
      <w:r>
        <w:rPr>
          <w:rFonts w:ascii="NTTimes/Cyrillic" w:hAnsi="NTTimes/Cyrillic"/>
          <w:sz w:val="18"/>
        </w:rPr>
        <w:t xml:space="preserve"> а) при воздействии на организм канцерогенных агентов </w:t>
      </w:r>
    </w:p>
    <w:p w:rsidR="00000000" w:rsidRDefault="00F67113">
      <w:pPr>
        <w:ind w:left="284" w:hanging="284"/>
        <w:jc w:val="both"/>
        <w:rPr>
          <w:rFonts w:ascii="NTTimes/Cyrillic" w:hAnsi="NTTimes/Cyrillic"/>
          <w:sz w:val="18"/>
        </w:rPr>
      </w:pPr>
      <w:r>
        <w:rPr>
          <w:rFonts w:ascii="NTTimes/Cyrillic" w:hAnsi="NTTimes/Cyrillic"/>
          <w:sz w:val="18"/>
        </w:rPr>
        <w:t xml:space="preserve"> б) при прогрессировании опухолевого роста </w:t>
      </w:r>
    </w:p>
    <w:p w:rsidR="00000000" w:rsidRDefault="00F67113">
      <w:pPr>
        <w:ind w:left="284" w:hanging="284"/>
        <w:jc w:val="both"/>
        <w:rPr>
          <w:rFonts w:ascii="NTTimes/Cyrillic" w:hAnsi="NTTimes/Cyrillic"/>
          <w:sz w:val="18"/>
        </w:rPr>
      </w:pPr>
      <w:r>
        <w:rPr>
          <w:rFonts w:ascii="NTTimes/Cyrillic" w:hAnsi="NTTimes/Cyrillic"/>
          <w:sz w:val="18"/>
        </w:rPr>
        <w:t xml:space="preserve"> в) при старении </w:t>
      </w:r>
    </w:p>
    <w:p w:rsidR="00000000" w:rsidRDefault="00F67113">
      <w:pPr>
        <w:ind w:left="284" w:hanging="284"/>
        <w:jc w:val="both"/>
        <w:rPr>
          <w:rFonts w:ascii="NTTimes/Cyrillic" w:hAnsi="NTTimes/Cyrillic"/>
          <w:sz w:val="18"/>
        </w:rPr>
      </w:pPr>
      <w:r>
        <w:rPr>
          <w:rFonts w:ascii="NTTimes/Cyrillic" w:hAnsi="NTTimes/Cyrillic"/>
          <w:sz w:val="18"/>
        </w:rPr>
        <w:t xml:space="preserve"> г) при всех перечисленных факторах </w:t>
      </w:r>
    </w:p>
    <w:p w:rsidR="00000000" w:rsidRDefault="00F67113">
      <w:pPr>
        <w:ind w:left="284" w:hanging="284"/>
        <w:jc w:val="both"/>
        <w:rPr>
          <w:rFonts w:ascii="NTTimes/Cyrillic" w:hAnsi="NTTimes/Cyrillic"/>
          <w:sz w:val="18"/>
        </w:rPr>
      </w:pPr>
      <w:r>
        <w:rPr>
          <w:rFonts w:ascii="NTTimes/Cyrillic" w:hAnsi="NTTimes/Cyrillic"/>
          <w:sz w:val="18"/>
        </w:rPr>
        <w:t xml:space="preserve"> д) ни одного из перечисленных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057. Отличительными чертами системы естественной (неспецифической) противоопухолевой резистентности организма от специфического противоопухолевого</w:t>
      </w:r>
      <w:r>
        <w:rPr>
          <w:rFonts w:ascii="NTTimes/Cyrillic" w:hAnsi="NTTimes/Cyrillic"/>
          <w:sz w:val="18"/>
        </w:rPr>
        <w:t xml:space="preserve"> иммунитета являются </w:t>
      </w:r>
    </w:p>
    <w:p w:rsidR="00000000" w:rsidRDefault="00F67113">
      <w:pPr>
        <w:ind w:left="284" w:hanging="284"/>
        <w:jc w:val="both"/>
        <w:rPr>
          <w:rFonts w:ascii="NTTimes/Cyrillic" w:hAnsi="NTTimes/Cyrillic"/>
          <w:sz w:val="18"/>
        </w:rPr>
      </w:pPr>
      <w:r>
        <w:rPr>
          <w:rFonts w:ascii="NTTimes/Cyrillic" w:hAnsi="NTTimes/Cyrillic"/>
          <w:sz w:val="18"/>
        </w:rPr>
        <w:t xml:space="preserve"> а) иммунный неспецифический характер распознавания опухолевых клеток </w:t>
      </w:r>
    </w:p>
    <w:p w:rsidR="00000000" w:rsidRDefault="00F67113">
      <w:pPr>
        <w:ind w:left="284" w:hanging="284"/>
        <w:jc w:val="both"/>
        <w:rPr>
          <w:rFonts w:ascii="NTTimes/Cyrillic" w:hAnsi="NTTimes/Cyrillic"/>
          <w:sz w:val="18"/>
        </w:rPr>
      </w:pPr>
      <w:r>
        <w:rPr>
          <w:rFonts w:ascii="NTTimes/Cyrillic" w:hAnsi="NTTimes/Cyrillic"/>
          <w:sz w:val="18"/>
        </w:rPr>
        <w:t xml:space="preserve"> б) готовность к немедленной реакции, не требующей предварительной иммунизации ("спонтанная" цитотоксичность) </w:t>
      </w:r>
    </w:p>
    <w:p w:rsidR="00000000" w:rsidRDefault="00F67113">
      <w:pPr>
        <w:ind w:left="284" w:hanging="284"/>
        <w:jc w:val="both"/>
        <w:rPr>
          <w:rFonts w:ascii="NTTimes/Cyrillic" w:hAnsi="NTTimes/Cyrillic"/>
          <w:sz w:val="18"/>
        </w:rPr>
      </w:pPr>
      <w:r>
        <w:rPr>
          <w:rFonts w:ascii="NTTimes/Cyrillic" w:hAnsi="NTTimes/Cyrillic"/>
          <w:sz w:val="18"/>
        </w:rPr>
        <w:t xml:space="preserve"> в) отсутствие иммунной памяти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ответы правильные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058. Для распознавания системой естественной (неспецифической) противоопухолевой резистентности опухолевых клеток достаточным является следующее их количество </w:t>
      </w:r>
    </w:p>
    <w:p w:rsidR="00000000" w:rsidRDefault="00F67113">
      <w:pPr>
        <w:ind w:left="284" w:hanging="284"/>
        <w:jc w:val="both"/>
        <w:rPr>
          <w:rFonts w:ascii="NTTimes/Cyrillic" w:hAnsi="NTTimes/Cyrillic"/>
          <w:sz w:val="18"/>
        </w:rPr>
      </w:pPr>
      <w:r>
        <w:rPr>
          <w:rFonts w:ascii="NTTimes/Cyrillic" w:hAnsi="NTTimes/Cyrillic"/>
          <w:sz w:val="18"/>
        </w:rPr>
        <w:t xml:space="preserve"> а) единичные </w:t>
      </w:r>
    </w:p>
    <w:p w:rsidR="00000000" w:rsidRDefault="00F67113">
      <w:pPr>
        <w:ind w:left="284" w:hanging="284"/>
        <w:jc w:val="both"/>
        <w:rPr>
          <w:rFonts w:ascii="NTTimes/Cyrillic" w:hAnsi="NTTimes/Cyrillic"/>
          <w:sz w:val="18"/>
        </w:rPr>
      </w:pPr>
      <w:r>
        <w:rPr>
          <w:rFonts w:ascii="NTTimes/Cyrillic" w:hAnsi="NTTimes/Cyrillic"/>
          <w:sz w:val="18"/>
        </w:rPr>
        <w:t xml:space="preserve"> б) 103 </w:t>
      </w:r>
    </w:p>
    <w:p w:rsidR="00000000" w:rsidRDefault="00F67113">
      <w:pPr>
        <w:ind w:left="284" w:hanging="284"/>
        <w:jc w:val="both"/>
        <w:rPr>
          <w:rFonts w:ascii="NTTimes/Cyrillic" w:hAnsi="NTTimes/Cyrillic"/>
          <w:sz w:val="18"/>
        </w:rPr>
      </w:pPr>
      <w:r>
        <w:rPr>
          <w:rFonts w:ascii="NTTimes/Cyrillic" w:hAnsi="NTTimes/Cyrillic"/>
          <w:sz w:val="18"/>
        </w:rPr>
        <w:t xml:space="preserve"> в) 106 </w:t>
      </w:r>
    </w:p>
    <w:p w:rsidR="00000000" w:rsidRDefault="00F67113">
      <w:pPr>
        <w:ind w:left="284" w:hanging="284"/>
        <w:jc w:val="both"/>
        <w:rPr>
          <w:rFonts w:ascii="NTTimes/Cyrillic" w:hAnsi="NTTimes/Cyrillic"/>
          <w:sz w:val="18"/>
        </w:rPr>
      </w:pPr>
      <w:r>
        <w:rPr>
          <w:rFonts w:ascii="NTTimes/Cyrillic" w:hAnsi="NTTimes/Cyrillic"/>
          <w:sz w:val="18"/>
        </w:rPr>
        <w:t xml:space="preserve"> г) 109 </w:t>
      </w:r>
    </w:p>
    <w:p w:rsidR="00000000" w:rsidRDefault="00F67113">
      <w:pPr>
        <w:ind w:left="284" w:hanging="284"/>
        <w:jc w:val="both"/>
        <w:rPr>
          <w:rFonts w:ascii="NTTimes/Cyrillic" w:hAnsi="NTTimes/Cyrillic"/>
          <w:sz w:val="18"/>
        </w:rPr>
      </w:pPr>
      <w:r>
        <w:rPr>
          <w:rFonts w:ascii="NTTimes/Cyrillic" w:hAnsi="NTTimes/Cyrillic"/>
          <w:sz w:val="18"/>
        </w:rPr>
        <w:t xml:space="preserve"> д) 1012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059. К эффек</w:t>
      </w:r>
      <w:r>
        <w:rPr>
          <w:rFonts w:ascii="NTTimes/Cyrillic" w:hAnsi="NTTimes/Cyrillic"/>
          <w:sz w:val="18"/>
        </w:rPr>
        <w:t xml:space="preserve">торам системы естественной противоопухолевой резистентности относятся </w:t>
      </w:r>
    </w:p>
    <w:p w:rsidR="00000000" w:rsidRDefault="00F67113">
      <w:pPr>
        <w:ind w:left="284" w:hanging="284"/>
        <w:jc w:val="both"/>
        <w:rPr>
          <w:rFonts w:ascii="NTTimes/Cyrillic" w:hAnsi="NTTimes/Cyrillic"/>
          <w:sz w:val="18"/>
        </w:rPr>
      </w:pPr>
      <w:r>
        <w:rPr>
          <w:rFonts w:ascii="NTTimes/Cyrillic" w:hAnsi="NTTimes/Cyrillic"/>
          <w:sz w:val="18"/>
        </w:rPr>
        <w:t xml:space="preserve"> а) активированные макрофаги </w:t>
      </w:r>
    </w:p>
    <w:p w:rsidR="00000000" w:rsidRDefault="00F67113">
      <w:pPr>
        <w:ind w:left="284" w:hanging="284"/>
        <w:jc w:val="both"/>
        <w:rPr>
          <w:rFonts w:ascii="NTTimes/Cyrillic" w:hAnsi="NTTimes/Cyrillic"/>
          <w:sz w:val="18"/>
        </w:rPr>
      </w:pPr>
      <w:r>
        <w:rPr>
          <w:rFonts w:ascii="NTTimes/Cyrillic" w:hAnsi="NTTimes/Cyrillic"/>
          <w:sz w:val="18"/>
        </w:rPr>
        <w:t xml:space="preserve"> б) естественные киллеры и цитостатические клетки, естественные антитела </w:t>
      </w:r>
    </w:p>
    <w:p w:rsidR="00000000" w:rsidRDefault="00F67113">
      <w:pPr>
        <w:ind w:left="284" w:hanging="284"/>
        <w:jc w:val="both"/>
        <w:rPr>
          <w:rFonts w:ascii="NTTimes/Cyrillic" w:hAnsi="NTTimes/Cyrillic"/>
          <w:sz w:val="18"/>
        </w:rPr>
      </w:pPr>
      <w:r>
        <w:rPr>
          <w:rFonts w:ascii="NTTimes/Cyrillic" w:hAnsi="NTTimes/Cyrillic"/>
          <w:sz w:val="18"/>
        </w:rPr>
        <w:t xml:space="preserve"> в) гуморальные факторы (фактор некроза опухоли, интерферон, интерлейкины и др. ) </w:t>
      </w:r>
    </w:p>
    <w:p w:rsidR="00000000" w:rsidRDefault="00F67113">
      <w:pPr>
        <w:ind w:left="284" w:hanging="284"/>
        <w:jc w:val="both"/>
        <w:rPr>
          <w:rFonts w:ascii="NTTimes/Cyrillic" w:hAnsi="NTTimes/Cyrillic"/>
          <w:sz w:val="18"/>
        </w:rPr>
      </w:pPr>
      <w:r>
        <w:rPr>
          <w:rFonts w:ascii="NTTimes/Cyrillic" w:hAnsi="NTTimes/Cyrillic"/>
          <w:sz w:val="18"/>
        </w:rPr>
        <w:t xml:space="preserve"> г) все перечисленные </w:t>
      </w:r>
    </w:p>
    <w:p w:rsidR="00000000" w:rsidRDefault="00F67113">
      <w:pPr>
        <w:ind w:left="284" w:hanging="284"/>
        <w:jc w:val="both"/>
        <w:rPr>
          <w:rFonts w:ascii="NTTimes/Cyrillic" w:hAnsi="NTTimes/Cyrillic"/>
          <w:sz w:val="18"/>
        </w:rPr>
      </w:pPr>
      <w:r>
        <w:rPr>
          <w:rFonts w:ascii="NTTimes/Cyrillic" w:hAnsi="NTTimes/Cyrillic"/>
          <w:sz w:val="18"/>
        </w:rPr>
        <w:t xml:space="preserve"> д) только а) и 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p>
    <w:p w:rsidR="00000000" w:rsidRDefault="00F67113">
      <w:pPr>
        <w:ind w:left="284" w:hanging="284"/>
        <w:jc w:val="center"/>
        <w:rPr>
          <w:rFonts w:ascii="NTTimes/Cyrillic" w:hAnsi="NTTimes/Cyrillic"/>
          <w:sz w:val="18"/>
        </w:rPr>
      </w:pPr>
      <w:r>
        <w:rPr>
          <w:rFonts w:ascii="NTTimes/Cyrillic" w:hAnsi="NTTimes/Cyrillic"/>
          <w:b/>
          <w:sz w:val="18"/>
        </w:rPr>
        <w:t>5. МЕТОДЫ ДИАГНОСТИКИ В КЛИНИЧЕСКОЙ ОНКОЛОГИИ</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001. К достоинствам метода ультразвуковой томографии относятся: 1) неинвазивный характер исследования 2) безвредность 3) практически отсутствие противопоказаний 4</w:t>
      </w:r>
      <w:r>
        <w:rPr>
          <w:rFonts w:ascii="NTTimes/Cyrillic" w:hAnsi="NTTimes/Cyrillic"/>
          <w:sz w:val="18"/>
        </w:rPr>
        <w:t xml:space="preserve">) возможность выявления мелких (до 1 см в диаметре) новообразований в легких 5) высокая информативность при исследовании желудка и толстой кишки </w:t>
      </w:r>
    </w:p>
    <w:p w:rsidR="00000000" w:rsidRDefault="00F67113">
      <w:pPr>
        <w:ind w:left="284" w:hanging="284"/>
        <w:jc w:val="both"/>
        <w:rPr>
          <w:rFonts w:ascii="NTTimes/Cyrillic" w:hAnsi="NTTimes/Cyrillic"/>
          <w:sz w:val="18"/>
        </w:rPr>
      </w:pPr>
      <w:r>
        <w:rPr>
          <w:rFonts w:ascii="NTTimes/Cyrillic" w:hAnsi="NTTimes/Cyrillic"/>
          <w:sz w:val="18"/>
        </w:rPr>
        <w:t xml:space="preserve"> а) все ответы правильные </w:t>
      </w:r>
    </w:p>
    <w:p w:rsidR="00000000" w:rsidRDefault="00F67113">
      <w:pPr>
        <w:ind w:left="284" w:hanging="284"/>
        <w:jc w:val="both"/>
        <w:rPr>
          <w:rFonts w:ascii="NTTimes/Cyrillic" w:hAnsi="NTTimes/Cyrillic"/>
          <w:sz w:val="18"/>
        </w:rPr>
      </w:pPr>
      <w:r>
        <w:rPr>
          <w:rFonts w:ascii="NTTimes/Cyrillic" w:hAnsi="NTTimes/Cyrillic"/>
          <w:sz w:val="18"/>
        </w:rPr>
        <w:t xml:space="preserve"> б) правильные ответы 1, 2 и 3 </w:t>
      </w:r>
    </w:p>
    <w:p w:rsidR="00000000" w:rsidRDefault="00F67113">
      <w:pPr>
        <w:ind w:left="284" w:hanging="284"/>
        <w:jc w:val="both"/>
        <w:rPr>
          <w:rFonts w:ascii="NTTimes/Cyrillic" w:hAnsi="NTTimes/Cyrillic"/>
          <w:sz w:val="18"/>
        </w:rPr>
      </w:pPr>
      <w:r>
        <w:rPr>
          <w:rFonts w:ascii="NTTimes/Cyrillic" w:hAnsi="NTTimes/Cyrillic"/>
          <w:sz w:val="18"/>
        </w:rPr>
        <w:t xml:space="preserve"> в) правильные ответы 2, 3 и 4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правильные ответы 3, 4 и 5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д) правильные ответы 4 и 5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002. Термографический метод наиболее информативен при обследовании больных с опухолями </w:t>
      </w:r>
    </w:p>
    <w:p w:rsidR="00000000" w:rsidRDefault="00F67113">
      <w:pPr>
        <w:ind w:left="284" w:hanging="284"/>
        <w:jc w:val="both"/>
        <w:rPr>
          <w:rFonts w:ascii="NTTimes/Cyrillic" w:hAnsi="NTTimes/Cyrillic"/>
          <w:sz w:val="18"/>
        </w:rPr>
      </w:pPr>
      <w:r>
        <w:rPr>
          <w:rFonts w:ascii="NTTimes/Cyrillic" w:hAnsi="NTTimes/Cyrillic"/>
          <w:sz w:val="18"/>
        </w:rPr>
        <w:t xml:space="preserve"> а) легких </w:t>
      </w:r>
    </w:p>
    <w:p w:rsidR="00000000" w:rsidRDefault="00F67113">
      <w:pPr>
        <w:ind w:left="284" w:hanging="284"/>
        <w:jc w:val="both"/>
        <w:rPr>
          <w:rFonts w:ascii="NTTimes/Cyrillic" w:hAnsi="NTTimes/Cyrillic"/>
          <w:sz w:val="18"/>
        </w:rPr>
      </w:pPr>
      <w:r>
        <w:rPr>
          <w:rFonts w:ascii="NTTimes/Cyrillic" w:hAnsi="NTTimes/Cyrillic"/>
          <w:sz w:val="18"/>
        </w:rPr>
        <w:t xml:space="preserve"> б) органов брюшной полости </w:t>
      </w:r>
    </w:p>
    <w:p w:rsidR="00000000" w:rsidRDefault="00F67113">
      <w:pPr>
        <w:ind w:left="284" w:hanging="284"/>
        <w:jc w:val="both"/>
        <w:rPr>
          <w:rFonts w:ascii="NTTimes/Cyrillic" w:hAnsi="NTTimes/Cyrillic"/>
          <w:sz w:val="18"/>
        </w:rPr>
      </w:pPr>
      <w:r>
        <w:rPr>
          <w:rFonts w:ascii="NTTimes/Cyrillic" w:hAnsi="NTTimes/Cyrillic"/>
          <w:sz w:val="18"/>
        </w:rPr>
        <w:t xml:space="preserve"> в) молочной железы </w:t>
      </w:r>
    </w:p>
    <w:p w:rsidR="00000000" w:rsidRDefault="00F67113">
      <w:pPr>
        <w:ind w:left="284" w:hanging="284"/>
        <w:jc w:val="both"/>
        <w:rPr>
          <w:rFonts w:ascii="NTTimes/Cyrillic" w:hAnsi="NTTimes/Cyrillic"/>
          <w:sz w:val="18"/>
        </w:rPr>
      </w:pPr>
      <w:r>
        <w:rPr>
          <w:rFonts w:ascii="NTTimes/Cyrillic" w:hAnsi="NTTimes/Cyrillic"/>
          <w:sz w:val="18"/>
        </w:rPr>
        <w:t xml:space="preserve"> г) щитовидной железы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в) и г)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003. К э</w:t>
      </w:r>
      <w:r>
        <w:rPr>
          <w:rFonts w:ascii="NTTimes/Cyrillic" w:hAnsi="NTTimes/Cyrillic"/>
          <w:sz w:val="18"/>
        </w:rPr>
        <w:t xml:space="preserve">ндоскопическим исследованиям с применением фиброволоконной оптики, используемым в настоящее время в клинике, относятся </w:t>
      </w:r>
    </w:p>
    <w:p w:rsidR="00000000" w:rsidRDefault="00F67113">
      <w:pPr>
        <w:ind w:left="284" w:hanging="284"/>
        <w:jc w:val="both"/>
        <w:rPr>
          <w:rFonts w:ascii="NTTimes/Cyrillic" w:hAnsi="NTTimes/Cyrillic"/>
          <w:sz w:val="18"/>
        </w:rPr>
      </w:pPr>
      <w:r>
        <w:rPr>
          <w:rFonts w:ascii="NTTimes/Cyrillic" w:hAnsi="NTTimes/Cyrillic"/>
          <w:sz w:val="18"/>
        </w:rPr>
        <w:t xml:space="preserve"> а) лапароскопия </w:t>
      </w:r>
    </w:p>
    <w:p w:rsidR="00000000" w:rsidRDefault="00F67113">
      <w:pPr>
        <w:ind w:left="284" w:hanging="284"/>
        <w:jc w:val="both"/>
        <w:rPr>
          <w:rFonts w:ascii="NTTimes/Cyrillic" w:hAnsi="NTTimes/Cyrillic"/>
          <w:sz w:val="18"/>
        </w:rPr>
      </w:pPr>
      <w:r>
        <w:rPr>
          <w:rFonts w:ascii="NTTimes/Cyrillic" w:hAnsi="NTTimes/Cyrillic"/>
          <w:sz w:val="18"/>
        </w:rPr>
        <w:t xml:space="preserve"> б) торакоскопия </w:t>
      </w:r>
    </w:p>
    <w:p w:rsidR="00000000" w:rsidRDefault="00F67113">
      <w:pPr>
        <w:ind w:left="284" w:hanging="284"/>
        <w:jc w:val="both"/>
        <w:rPr>
          <w:rFonts w:ascii="NTTimes/Cyrillic" w:hAnsi="NTTimes/Cyrillic"/>
          <w:sz w:val="18"/>
        </w:rPr>
      </w:pPr>
      <w:r>
        <w:rPr>
          <w:rFonts w:ascii="NTTimes/Cyrillic" w:hAnsi="NTTimes/Cyrillic"/>
          <w:sz w:val="18"/>
        </w:rPr>
        <w:t xml:space="preserve"> в) цистоскопия </w:t>
      </w:r>
    </w:p>
    <w:p w:rsidR="00000000" w:rsidRDefault="00F67113">
      <w:pPr>
        <w:ind w:left="284" w:hanging="284"/>
        <w:jc w:val="both"/>
        <w:rPr>
          <w:rFonts w:ascii="NTTimes/Cyrillic" w:hAnsi="NTTimes/Cyrillic"/>
          <w:sz w:val="18"/>
        </w:rPr>
      </w:pPr>
      <w:r>
        <w:rPr>
          <w:rFonts w:ascii="NTTimes/Cyrillic" w:hAnsi="NTTimes/Cyrillic"/>
          <w:sz w:val="18"/>
        </w:rPr>
        <w:t xml:space="preserve"> г) артроскопия </w:t>
      </w:r>
    </w:p>
    <w:p w:rsidR="00000000" w:rsidRDefault="00F67113">
      <w:pPr>
        <w:ind w:left="284" w:hanging="284"/>
        <w:jc w:val="both"/>
        <w:rPr>
          <w:rFonts w:ascii="NTTimes/Cyrillic" w:hAnsi="NTTimes/Cyrillic"/>
          <w:sz w:val="18"/>
        </w:rPr>
      </w:pPr>
      <w:r>
        <w:rPr>
          <w:rFonts w:ascii="NTTimes/Cyrillic" w:hAnsi="NTTimes/Cyrillic"/>
          <w:sz w:val="18"/>
        </w:rPr>
        <w:t xml:space="preserve"> д) все перечисленные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004. Применение рентгенотелевидения </w:t>
      </w:r>
    </w:p>
    <w:p w:rsidR="00000000" w:rsidRDefault="00F67113">
      <w:pPr>
        <w:ind w:left="284" w:hanging="284"/>
        <w:jc w:val="both"/>
        <w:rPr>
          <w:rFonts w:ascii="NTTimes/Cyrillic" w:hAnsi="NTTimes/Cyrillic"/>
          <w:sz w:val="18"/>
        </w:rPr>
      </w:pPr>
      <w:r>
        <w:rPr>
          <w:rFonts w:ascii="NTTimes/Cyrillic" w:hAnsi="NTTimes/Cyrillic"/>
          <w:sz w:val="18"/>
        </w:rPr>
        <w:t xml:space="preserve"> а) уменьшает лучевую нагрузку на рентгенолога и больного </w:t>
      </w:r>
    </w:p>
    <w:p w:rsidR="00000000" w:rsidRDefault="00F67113">
      <w:pPr>
        <w:ind w:left="284" w:hanging="284"/>
        <w:jc w:val="both"/>
        <w:rPr>
          <w:rFonts w:ascii="NTTimes/Cyrillic" w:hAnsi="NTTimes/Cyrillic"/>
          <w:sz w:val="18"/>
        </w:rPr>
      </w:pPr>
      <w:r>
        <w:rPr>
          <w:rFonts w:ascii="NTTimes/Cyrillic" w:hAnsi="NTTimes/Cyrillic"/>
          <w:sz w:val="18"/>
        </w:rPr>
        <w:t xml:space="preserve"> б) увеличивает лучевую нагрузку </w:t>
      </w:r>
    </w:p>
    <w:p w:rsidR="00000000" w:rsidRDefault="00F67113">
      <w:pPr>
        <w:ind w:left="284" w:hanging="284"/>
        <w:jc w:val="both"/>
        <w:rPr>
          <w:rFonts w:ascii="NTTimes/Cyrillic" w:hAnsi="NTTimes/Cyrillic"/>
          <w:sz w:val="18"/>
        </w:rPr>
      </w:pPr>
      <w:r>
        <w:rPr>
          <w:rFonts w:ascii="NTTimes/Cyrillic" w:hAnsi="NTTimes/Cyrillic"/>
          <w:sz w:val="18"/>
        </w:rPr>
        <w:t xml:space="preserve"> в) не влияет на величину лучевой нагрузки </w:t>
      </w:r>
    </w:p>
    <w:p w:rsidR="00000000" w:rsidRDefault="00F67113">
      <w:pPr>
        <w:ind w:left="284" w:hanging="284"/>
        <w:jc w:val="both"/>
        <w:rPr>
          <w:rFonts w:ascii="NTTimes/Cyrillic" w:hAnsi="NTTimes/Cyrillic"/>
          <w:sz w:val="18"/>
        </w:rPr>
      </w:pPr>
      <w:r>
        <w:rPr>
          <w:rFonts w:ascii="NTTimes/Cyrillic" w:hAnsi="NTTimes/Cyrillic"/>
          <w:sz w:val="18"/>
        </w:rPr>
        <w:t xml:space="preserve"> г) повышает качество рентгенограммы </w:t>
      </w:r>
    </w:p>
    <w:p w:rsidR="00000000" w:rsidRDefault="00F67113">
      <w:pPr>
        <w:ind w:left="284" w:hanging="284"/>
        <w:jc w:val="both"/>
        <w:rPr>
          <w:rFonts w:ascii="NTTimes/Cyrillic" w:hAnsi="NTTimes/Cyrillic"/>
          <w:sz w:val="18"/>
        </w:rPr>
      </w:pPr>
      <w:r>
        <w:rPr>
          <w:rFonts w:ascii="NTTimes/Cyrillic" w:hAnsi="NTTimes/Cyrillic"/>
          <w:sz w:val="18"/>
        </w:rPr>
        <w:t xml:space="preserve"> д) ухудшает качество рентгенограммы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005. Компьютерная томография может помочь клини</w:t>
      </w:r>
      <w:r>
        <w:rPr>
          <w:rFonts w:ascii="NTTimes/Cyrillic" w:hAnsi="NTTimes/Cyrillic"/>
          <w:sz w:val="18"/>
        </w:rPr>
        <w:t xml:space="preserve">цисту поставить </w:t>
      </w:r>
    </w:p>
    <w:p w:rsidR="00000000" w:rsidRDefault="00F67113">
      <w:pPr>
        <w:ind w:left="284" w:hanging="284"/>
        <w:jc w:val="both"/>
        <w:rPr>
          <w:rFonts w:ascii="NTTimes/Cyrillic" w:hAnsi="NTTimes/Cyrillic"/>
          <w:sz w:val="18"/>
        </w:rPr>
      </w:pPr>
      <w:r>
        <w:rPr>
          <w:rFonts w:ascii="NTTimes/Cyrillic" w:hAnsi="NTTimes/Cyrillic"/>
          <w:sz w:val="18"/>
        </w:rPr>
        <w:t xml:space="preserve"> а) морфологический диагноз </w:t>
      </w:r>
    </w:p>
    <w:p w:rsidR="00000000" w:rsidRDefault="00F67113">
      <w:pPr>
        <w:ind w:left="284" w:hanging="284"/>
        <w:jc w:val="both"/>
        <w:rPr>
          <w:rFonts w:ascii="NTTimes/Cyrillic" w:hAnsi="NTTimes/Cyrillic"/>
          <w:sz w:val="18"/>
        </w:rPr>
      </w:pPr>
      <w:r>
        <w:rPr>
          <w:rFonts w:ascii="NTTimes/Cyrillic" w:hAnsi="NTTimes/Cyrillic"/>
          <w:sz w:val="18"/>
        </w:rPr>
        <w:t xml:space="preserve"> б) топический диагноз </w:t>
      </w:r>
    </w:p>
    <w:p w:rsidR="00000000" w:rsidRDefault="00F67113">
      <w:pPr>
        <w:ind w:left="284" w:hanging="284"/>
        <w:jc w:val="both"/>
        <w:rPr>
          <w:rFonts w:ascii="NTTimes/Cyrillic" w:hAnsi="NTTimes/Cyrillic"/>
          <w:sz w:val="18"/>
        </w:rPr>
      </w:pPr>
      <w:r>
        <w:rPr>
          <w:rFonts w:ascii="NTTimes/Cyrillic" w:hAnsi="NTTimes/Cyrillic"/>
          <w:sz w:val="18"/>
        </w:rPr>
        <w:t xml:space="preserve"> в) клинический диагноз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правильные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правильного ответа нет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006. Инструментальным методом, позволяющим дифференцировать магистральные сосуды без их контрастирования, может быть </w:t>
      </w:r>
    </w:p>
    <w:p w:rsidR="00000000" w:rsidRDefault="00F67113">
      <w:pPr>
        <w:ind w:left="284" w:hanging="284"/>
        <w:jc w:val="both"/>
        <w:rPr>
          <w:rFonts w:ascii="NTTimes/Cyrillic" w:hAnsi="NTTimes/Cyrillic"/>
          <w:sz w:val="18"/>
        </w:rPr>
      </w:pPr>
      <w:r>
        <w:rPr>
          <w:rFonts w:ascii="NTTimes/Cyrillic" w:hAnsi="NTTimes/Cyrillic"/>
          <w:sz w:val="18"/>
        </w:rPr>
        <w:t xml:space="preserve"> а) ультразвуковая томография </w:t>
      </w:r>
    </w:p>
    <w:p w:rsidR="00000000" w:rsidRDefault="00F67113">
      <w:pPr>
        <w:ind w:left="284" w:hanging="284"/>
        <w:jc w:val="both"/>
        <w:rPr>
          <w:rFonts w:ascii="NTTimes/Cyrillic" w:hAnsi="NTTimes/Cyrillic"/>
          <w:sz w:val="18"/>
        </w:rPr>
      </w:pPr>
      <w:r>
        <w:rPr>
          <w:rFonts w:ascii="NTTimes/Cyrillic" w:hAnsi="NTTimes/Cyrillic"/>
          <w:sz w:val="18"/>
        </w:rPr>
        <w:t xml:space="preserve"> б) ангиография </w:t>
      </w:r>
    </w:p>
    <w:p w:rsidR="00000000" w:rsidRDefault="00F67113">
      <w:pPr>
        <w:ind w:left="284" w:hanging="284"/>
        <w:jc w:val="both"/>
        <w:rPr>
          <w:rFonts w:ascii="NTTimes/Cyrillic" w:hAnsi="NTTimes/Cyrillic"/>
          <w:sz w:val="18"/>
        </w:rPr>
      </w:pPr>
      <w:r>
        <w:rPr>
          <w:rFonts w:ascii="NTTimes/Cyrillic" w:hAnsi="NTTimes/Cyrillic"/>
          <w:sz w:val="18"/>
        </w:rPr>
        <w:t xml:space="preserve"> в) обзорная рентгенография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правильного ответа нет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007. Уровень катехоламинов может быть определен при лабораторном анализе </w:t>
      </w:r>
    </w:p>
    <w:p w:rsidR="00000000" w:rsidRDefault="00F67113">
      <w:pPr>
        <w:ind w:left="284" w:hanging="284"/>
        <w:jc w:val="both"/>
        <w:rPr>
          <w:rFonts w:ascii="NTTimes/Cyrillic" w:hAnsi="NTTimes/Cyrillic"/>
          <w:sz w:val="18"/>
        </w:rPr>
      </w:pPr>
      <w:r>
        <w:rPr>
          <w:rFonts w:ascii="NTTimes/Cyrillic" w:hAnsi="NTTimes/Cyrillic"/>
          <w:sz w:val="18"/>
        </w:rPr>
        <w:t xml:space="preserve"> а) мочи </w:t>
      </w:r>
    </w:p>
    <w:p w:rsidR="00000000" w:rsidRDefault="00F67113">
      <w:pPr>
        <w:ind w:left="284" w:hanging="284"/>
        <w:jc w:val="both"/>
        <w:rPr>
          <w:rFonts w:ascii="NTTimes/Cyrillic" w:hAnsi="NTTimes/Cyrillic"/>
          <w:sz w:val="18"/>
        </w:rPr>
      </w:pPr>
      <w:r>
        <w:rPr>
          <w:rFonts w:ascii="NTTimes/Cyrillic" w:hAnsi="NTTimes/Cyrillic"/>
          <w:sz w:val="18"/>
        </w:rPr>
        <w:t xml:space="preserve"> б) крови </w:t>
      </w:r>
    </w:p>
    <w:p w:rsidR="00000000" w:rsidRDefault="00F67113">
      <w:pPr>
        <w:ind w:left="284" w:hanging="284"/>
        <w:jc w:val="both"/>
        <w:rPr>
          <w:rFonts w:ascii="NTTimes/Cyrillic" w:hAnsi="NTTimes/Cyrillic"/>
          <w:sz w:val="18"/>
        </w:rPr>
      </w:pPr>
      <w:r>
        <w:rPr>
          <w:rFonts w:ascii="NTTimes/Cyrillic" w:hAnsi="NTTimes/Cyrillic"/>
          <w:sz w:val="18"/>
        </w:rPr>
        <w:t xml:space="preserve"> в) ткани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верные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правильного ответа нет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008. Уровень стероидных гормонов может быть определен </w:t>
      </w:r>
    </w:p>
    <w:p w:rsidR="00000000" w:rsidRDefault="00F67113">
      <w:pPr>
        <w:ind w:left="284" w:hanging="284"/>
        <w:jc w:val="both"/>
        <w:rPr>
          <w:rFonts w:ascii="NTTimes/Cyrillic" w:hAnsi="NTTimes/Cyrillic"/>
          <w:sz w:val="18"/>
        </w:rPr>
      </w:pPr>
      <w:r>
        <w:rPr>
          <w:rFonts w:ascii="NTTimes/Cyrillic" w:hAnsi="NTTimes/Cyrillic"/>
          <w:sz w:val="18"/>
        </w:rPr>
        <w:t xml:space="preserve"> а) в моче </w:t>
      </w:r>
    </w:p>
    <w:p w:rsidR="00000000" w:rsidRDefault="00F67113">
      <w:pPr>
        <w:ind w:left="284" w:hanging="284"/>
        <w:jc w:val="both"/>
        <w:rPr>
          <w:rFonts w:ascii="NTTimes/Cyrillic" w:hAnsi="NTTimes/Cyrillic"/>
          <w:sz w:val="18"/>
        </w:rPr>
      </w:pPr>
      <w:r>
        <w:rPr>
          <w:rFonts w:ascii="NTTimes/Cyrillic" w:hAnsi="NTTimes/Cyrillic"/>
          <w:sz w:val="18"/>
        </w:rPr>
        <w:t xml:space="preserve"> б) в крови </w:t>
      </w:r>
    </w:p>
    <w:p w:rsidR="00000000" w:rsidRDefault="00F67113">
      <w:pPr>
        <w:ind w:left="284" w:hanging="284"/>
        <w:jc w:val="both"/>
        <w:rPr>
          <w:rFonts w:ascii="NTTimes/Cyrillic" w:hAnsi="NTTimes/Cyrillic"/>
          <w:sz w:val="18"/>
        </w:rPr>
      </w:pPr>
      <w:r>
        <w:rPr>
          <w:rFonts w:ascii="NTTimes/Cyrillic" w:hAnsi="NTTimes/Cyrillic"/>
          <w:sz w:val="18"/>
        </w:rPr>
        <w:t xml:space="preserve"> в) в слюне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г) в слюне и крови </w:t>
      </w:r>
    </w:p>
    <w:p w:rsidR="00000000" w:rsidRDefault="00F67113">
      <w:pPr>
        <w:ind w:left="284" w:hanging="284"/>
        <w:jc w:val="both"/>
        <w:rPr>
          <w:rFonts w:ascii="NTTimes/Cyrillic" w:hAnsi="NTTimes/Cyrillic"/>
          <w:sz w:val="18"/>
        </w:rPr>
      </w:pPr>
      <w:r>
        <w:rPr>
          <w:rFonts w:ascii="NTTimes/Cyrillic" w:hAnsi="NTTimes/Cyrillic"/>
          <w:sz w:val="18"/>
        </w:rPr>
        <w:t xml:space="preserve"> д) в моче и крови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009. При онкологических заболеваниях чаще всего наблюдается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гипокоагуляция </w:t>
      </w:r>
    </w:p>
    <w:p w:rsidR="00000000" w:rsidRDefault="00F67113">
      <w:pPr>
        <w:ind w:left="284" w:hanging="284"/>
        <w:jc w:val="both"/>
        <w:rPr>
          <w:rFonts w:ascii="NTTimes/Cyrillic" w:hAnsi="NTTimes/Cyrillic"/>
          <w:sz w:val="18"/>
        </w:rPr>
      </w:pPr>
      <w:r>
        <w:rPr>
          <w:rFonts w:ascii="NTTimes/Cyrillic" w:hAnsi="NTTimes/Cyrillic"/>
          <w:sz w:val="18"/>
        </w:rPr>
        <w:t xml:space="preserve"> б) нормокоагуляция </w:t>
      </w:r>
    </w:p>
    <w:p w:rsidR="00000000" w:rsidRDefault="00F67113">
      <w:pPr>
        <w:ind w:left="284" w:hanging="284"/>
        <w:jc w:val="both"/>
        <w:rPr>
          <w:rFonts w:ascii="NTTimes/Cyrillic" w:hAnsi="NTTimes/Cyrillic"/>
          <w:sz w:val="18"/>
        </w:rPr>
      </w:pPr>
      <w:r>
        <w:rPr>
          <w:rFonts w:ascii="NTTimes/Cyrillic" w:hAnsi="NTTimes/Cyrillic"/>
          <w:sz w:val="18"/>
        </w:rPr>
        <w:t xml:space="preserve"> в) гиперкоагуляция </w:t>
      </w:r>
    </w:p>
    <w:p w:rsidR="00000000" w:rsidRDefault="00F67113">
      <w:pPr>
        <w:ind w:left="284" w:hanging="284"/>
        <w:jc w:val="both"/>
        <w:rPr>
          <w:rFonts w:ascii="NTTimes/Cyrillic" w:hAnsi="NTTimes/Cyrillic"/>
          <w:sz w:val="18"/>
        </w:rPr>
      </w:pPr>
      <w:r>
        <w:rPr>
          <w:rFonts w:ascii="NTTimes/Cyrillic" w:hAnsi="NTTimes/Cyrillic"/>
          <w:sz w:val="18"/>
        </w:rPr>
        <w:t xml:space="preserve"> г) все варианты встречаются с одинаковой частотой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010. Для механической желтухи в первую очередь характерно резкое повышение активности </w:t>
      </w:r>
    </w:p>
    <w:p w:rsidR="00000000" w:rsidRDefault="00F67113">
      <w:pPr>
        <w:ind w:left="284" w:hanging="284"/>
        <w:jc w:val="both"/>
        <w:rPr>
          <w:rFonts w:ascii="NTTimes/Cyrillic" w:hAnsi="NTTimes/Cyrillic"/>
          <w:sz w:val="18"/>
        </w:rPr>
      </w:pPr>
      <w:r>
        <w:rPr>
          <w:rFonts w:ascii="NTTimes/Cyrillic" w:hAnsi="NTTimes/Cyrillic"/>
          <w:sz w:val="18"/>
        </w:rPr>
        <w:t xml:space="preserve"> а) АСТ (аспарагиновой трансаминазы) </w:t>
      </w:r>
    </w:p>
    <w:p w:rsidR="00000000" w:rsidRDefault="00F67113">
      <w:pPr>
        <w:ind w:left="284" w:hanging="284"/>
        <w:jc w:val="both"/>
        <w:rPr>
          <w:rFonts w:ascii="NTTimes/Cyrillic" w:hAnsi="NTTimes/Cyrillic"/>
          <w:sz w:val="18"/>
        </w:rPr>
      </w:pPr>
      <w:r>
        <w:rPr>
          <w:rFonts w:ascii="NTTimes/Cyrillic" w:hAnsi="NTTimes/Cyrillic"/>
          <w:sz w:val="18"/>
        </w:rPr>
        <w:t xml:space="preserve"> б) АЛТ (аланиновой трансаминазы) </w:t>
      </w:r>
    </w:p>
    <w:p w:rsidR="00000000" w:rsidRDefault="00F67113">
      <w:pPr>
        <w:ind w:left="284" w:hanging="284"/>
        <w:jc w:val="both"/>
        <w:rPr>
          <w:rFonts w:ascii="NTTimes/Cyrillic" w:hAnsi="NTTimes/Cyrillic"/>
          <w:sz w:val="18"/>
        </w:rPr>
      </w:pPr>
      <w:r>
        <w:rPr>
          <w:rFonts w:ascii="NTTimes/Cyrillic" w:hAnsi="NTTimes/Cyrillic"/>
          <w:sz w:val="18"/>
        </w:rPr>
        <w:t xml:space="preserve"> в) щелочной</w:t>
      </w:r>
      <w:r>
        <w:rPr>
          <w:rFonts w:ascii="NTTimes/Cyrillic" w:hAnsi="NTTimes/Cyrillic"/>
          <w:sz w:val="18"/>
        </w:rPr>
        <w:t xml:space="preserve"> фосфатазы </w:t>
      </w:r>
    </w:p>
    <w:p w:rsidR="00000000" w:rsidRDefault="00F67113">
      <w:pPr>
        <w:ind w:left="284" w:hanging="284"/>
        <w:jc w:val="both"/>
        <w:rPr>
          <w:rFonts w:ascii="NTTimes/Cyrillic" w:hAnsi="NTTimes/Cyrillic"/>
          <w:sz w:val="18"/>
        </w:rPr>
      </w:pPr>
      <w:r>
        <w:rPr>
          <w:rFonts w:ascii="NTTimes/Cyrillic" w:hAnsi="NTTimes/Cyrillic"/>
          <w:sz w:val="18"/>
        </w:rPr>
        <w:t xml:space="preserve"> г) ЛДГ (лактатдегидрогеназы)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правильного ответа нет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011. Для механической желтухи характерно </w:t>
      </w:r>
    </w:p>
    <w:p w:rsidR="00000000" w:rsidRDefault="00F67113">
      <w:pPr>
        <w:ind w:left="284" w:hanging="284"/>
        <w:jc w:val="both"/>
        <w:rPr>
          <w:rFonts w:ascii="NTTimes/Cyrillic" w:hAnsi="NTTimes/Cyrillic"/>
          <w:sz w:val="18"/>
        </w:rPr>
      </w:pPr>
      <w:r>
        <w:rPr>
          <w:rFonts w:ascii="NTTimes/Cyrillic" w:hAnsi="NTTimes/Cyrillic"/>
          <w:sz w:val="18"/>
        </w:rPr>
        <w:t xml:space="preserve"> а) повышение концентрации только прямого билирубина </w:t>
      </w:r>
    </w:p>
    <w:p w:rsidR="00000000" w:rsidRDefault="00F67113">
      <w:pPr>
        <w:ind w:left="284" w:hanging="284"/>
        <w:jc w:val="both"/>
        <w:rPr>
          <w:rFonts w:ascii="NTTimes/Cyrillic" w:hAnsi="NTTimes/Cyrillic"/>
          <w:sz w:val="18"/>
        </w:rPr>
      </w:pPr>
      <w:r>
        <w:rPr>
          <w:rFonts w:ascii="NTTimes/Cyrillic" w:hAnsi="NTTimes/Cyrillic"/>
          <w:sz w:val="18"/>
        </w:rPr>
        <w:t xml:space="preserve"> б) повышение концентрации только непрямого билирубина </w:t>
      </w:r>
    </w:p>
    <w:p w:rsidR="00000000" w:rsidRDefault="00F67113">
      <w:pPr>
        <w:ind w:left="284" w:hanging="284"/>
        <w:jc w:val="both"/>
        <w:rPr>
          <w:rFonts w:ascii="NTTimes/Cyrillic" w:hAnsi="NTTimes/Cyrillic"/>
          <w:sz w:val="18"/>
        </w:rPr>
      </w:pPr>
      <w:r>
        <w:rPr>
          <w:rFonts w:ascii="NTTimes/Cyrillic" w:hAnsi="NTTimes/Cyrillic"/>
          <w:sz w:val="18"/>
        </w:rPr>
        <w:t xml:space="preserve"> в) в равной мере повышается концентрация как прямого, так и непрямого билирубина </w:t>
      </w:r>
    </w:p>
    <w:p w:rsidR="00000000" w:rsidRDefault="00F67113">
      <w:pPr>
        <w:ind w:left="284" w:hanging="284"/>
        <w:jc w:val="both"/>
        <w:rPr>
          <w:rFonts w:ascii="NTTimes/Cyrillic" w:hAnsi="NTTimes/Cyrillic"/>
          <w:sz w:val="18"/>
        </w:rPr>
      </w:pPr>
      <w:r>
        <w:rPr>
          <w:rFonts w:ascii="NTTimes/Cyrillic" w:hAnsi="NTTimes/Cyrillic"/>
          <w:sz w:val="18"/>
        </w:rPr>
        <w:t xml:space="preserve"> г) в начале отмечается повышение концентрации прямого билирубина, а затем и непрямого </w:t>
      </w:r>
    </w:p>
    <w:p w:rsidR="00000000" w:rsidRDefault="00F67113">
      <w:pPr>
        <w:ind w:left="284" w:hanging="284"/>
        <w:jc w:val="both"/>
        <w:rPr>
          <w:rFonts w:ascii="NTTimes/Cyrillic" w:hAnsi="NTTimes/Cyrillic"/>
          <w:sz w:val="18"/>
        </w:rPr>
      </w:pPr>
      <w:r>
        <w:rPr>
          <w:rFonts w:ascii="NTTimes/Cyrillic" w:hAnsi="NTTimes/Cyrillic"/>
          <w:sz w:val="18"/>
        </w:rPr>
        <w:t xml:space="preserve"> д) в начале повышается концентрация непрямого билирубина, а затем и прямого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012. Для рака желудка характерна </w:t>
      </w:r>
    </w:p>
    <w:p w:rsidR="00000000" w:rsidRDefault="00F67113">
      <w:pPr>
        <w:ind w:left="284" w:hanging="284"/>
        <w:jc w:val="both"/>
        <w:rPr>
          <w:rFonts w:ascii="NTTimes/Cyrillic" w:hAnsi="NTTimes/Cyrillic"/>
          <w:sz w:val="18"/>
        </w:rPr>
      </w:pPr>
      <w:r>
        <w:rPr>
          <w:rFonts w:ascii="NTTimes/Cyrillic" w:hAnsi="NTTimes/Cyrillic"/>
          <w:sz w:val="18"/>
        </w:rPr>
        <w:t xml:space="preserve"> а) </w:t>
      </w:r>
      <w:r>
        <w:rPr>
          <w:rFonts w:ascii="NTTimes/Cyrillic" w:hAnsi="NTTimes/Cyrillic"/>
          <w:sz w:val="18"/>
        </w:rPr>
        <w:t xml:space="preserve">повышенная кислотность желудочного сока </w:t>
      </w:r>
    </w:p>
    <w:p w:rsidR="00000000" w:rsidRDefault="00F67113">
      <w:pPr>
        <w:ind w:left="284" w:hanging="284"/>
        <w:jc w:val="both"/>
        <w:rPr>
          <w:rFonts w:ascii="NTTimes/Cyrillic" w:hAnsi="NTTimes/Cyrillic"/>
          <w:sz w:val="18"/>
        </w:rPr>
      </w:pPr>
      <w:r>
        <w:rPr>
          <w:rFonts w:ascii="NTTimes/Cyrillic" w:hAnsi="NTTimes/Cyrillic"/>
          <w:sz w:val="18"/>
        </w:rPr>
        <w:t xml:space="preserve"> б) сниженная кислотность желудочного сока </w:t>
      </w:r>
    </w:p>
    <w:p w:rsidR="00000000" w:rsidRDefault="00F67113">
      <w:pPr>
        <w:ind w:left="284" w:hanging="284"/>
        <w:jc w:val="both"/>
        <w:rPr>
          <w:rFonts w:ascii="NTTimes/Cyrillic" w:hAnsi="NTTimes/Cyrillic"/>
          <w:sz w:val="18"/>
        </w:rPr>
      </w:pPr>
      <w:r>
        <w:rPr>
          <w:rFonts w:ascii="NTTimes/Cyrillic" w:hAnsi="NTTimes/Cyrillic"/>
          <w:sz w:val="18"/>
        </w:rPr>
        <w:t xml:space="preserve"> в) повышение ранее сниженной кислотности желудочного сока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правильного ответа нет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013. Для рака молочной железы I стадии характерны следующие изменения анализа крови </w:t>
      </w:r>
    </w:p>
    <w:p w:rsidR="00000000" w:rsidRDefault="00F67113">
      <w:pPr>
        <w:ind w:left="284" w:hanging="284"/>
        <w:jc w:val="both"/>
        <w:rPr>
          <w:rFonts w:ascii="NTTimes/Cyrillic" w:hAnsi="NTTimes/Cyrillic"/>
          <w:sz w:val="18"/>
        </w:rPr>
      </w:pPr>
      <w:r>
        <w:rPr>
          <w:rFonts w:ascii="NTTimes/Cyrillic" w:hAnsi="NTTimes/Cyrillic"/>
          <w:sz w:val="18"/>
        </w:rPr>
        <w:t xml:space="preserve"> а) анемия </w:t>
      </w:r>
    </w:p>
    <w:p w:rsidR="00000000" w:rsidRDefault="00F67113">
      <w:pPr>
        <w:ind w:left="284" w:hanging="284"/>
        <w:jc w:val="both"/>
        <w:rPr>
          <w:rFonts w:ascii="NTTimes/Cyrillic" w:hAnsi="NTTimes/Cyrillic"/>
          <w:sz w:val="18"/>
        </w:rPr>
      </w:pPr>
      <w:r>
        <w:rPr>
          <w:rFonts w:ascii="NTTimes/Cyrillic" w:hAnsi="NTTimes/Cyrillic"/>
          <w:sz w:val="18"/>
        </w:rPr>
        <w:t xml:space="preserve"> б) лейкоцитоз </w:t>
      </w:r>
    </w:p>
    <w:p w:rsidR="00000000" w:rsidRDefault="00F67113">
      <w:pPr>
        <w:ind w:left="284" w:hanging="284"/>
        <w:jc w:val="both"/>
        <w:rPr>
          <w:rFonts w:ascii="NTTimes/Cyrillic" w:hAnsi="NTTimes/Cyrillic"/>
          <w:sz w:val="18"/>
        </w:rPr>
      </w:pPr>
      <w:r>
        <w:rPr>
          <w:rFonts w:ascii="NTTimes/Cyrillic" w:hAnsi="NTTimes/Cyrillic"/>
          <w:sz w:val="18"/>
        </w:rPr>
        <w:t xml:space="preserve"> в) ускоренное СОЭ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верные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правильного ответа нет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014. Из перечисленных методик дуоденографии наиболее информативной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беззондовая дуоденография без гипотонии двенадцатиперстной кишки </w:t>
      </w:r>
    </w:p>
    <w:p w:rsidR="00000000" w:rsidRDefault="00F67113">
      <w:pPr>
        <w:ind w:left="284" w:hanging="284"/>
        <w:jc w:val="both"/>
        <w:rPr>
          <w:rFonts w:ascii="NTTimes/Cyrillic" w:hAnsi="NTTimes/Cyrillic"/>
          <w:sz w:val="18"/>
        </w:rPr>
      </w:pPr>
      <w:r>
        <w:rPr>
          <w:rFonts w:ascii="NTTimes/Cyrillic" w:hAnsi="NTTimes/Cyrillic"/>
          <w:sz w:val="18"/>
        </w:rPr>
        <w:t xml:space="preserve"> б) зо</w:t>
      </w:r>
      <w:r>
        <w:rPr>
          <w:rFonts w:ascii="NTTimes/Cyrillic" w:hAnsi="NTTimes/Cyrillic"/>
          <w:sz w:val="18"/>
        </w:rPr>
        <w:t xml:space="preserve">ндовая дуоденография без гипотонии двенадцатиперстной кишки </w:t>
      </w:r>
    </w:p>
    <w:p w:rsidR="00000000" w:rsidRDefault="00F67113">
      <w:pPr>
        <w:ind w:left="284" w:hanging="284"/>
        <w:jc w:val="both"/>
        <w:rPr>
          <w:rFonts w:ascii="NTTimes/Cyrillic" w:hAnsi="NTTimes/Cyrillic"/>
          <w:sz w:val="18"/>
        </w:rPr>
      </w:pPr>
      <w:r>
        <w:rPr>
          <w:rFonts w:ascii="NTTimes/Cyrillic" w:hAnsi="NTTimes/Cyrillic"/>
          <w:sz w:val="18"/>
        </w:rPr>
        <w:t xml:space="preserve"> в) зондовая гипотензивная дуоденография </w:t>
      </w:r>
    </w:p>
    <w:p w:rsidR="00000000" w:rsidRDefault="00F67113">
      <w:pPr>
        <w:ind w:left="284" w:hanging="284"/>
        <w:jc w:val="both"/>
        <w:rPr>
          <w:rFonts w:ascii="NTTimes/Cyrillic" w:hAnsi="NTTimes/Cyrillic"/>
          <w:sz w:val="18"/>
        </w:rPr>
      </w:pPr>
      <w:r>
        <w:rPr>
          <w:rFonts w:ascii="NTTimes/Cyrillic" w:hAnsi="NTTimes/Cyrillic"/>
          <w:sz w:val="18"/>
        </w:rPr>
        <w:t xml:space="preserve"> г) беззондовая гипотензивная дуоденография </w:t>
      </w:r>
    </w:p>
    <w:p w:rsidR="00000000" w:rsidRDefault="00F67113">
      <w:pPr>
        <w:ind w:left="284" w:hanging="284"/>
        <w:jc w:val="both"/>
        <w:rPr>
          <w:rFonts w:ascii="NTTimes/Cyrillic" w:hAnsi="NTTimes/Cyrillic"/>
          <w:sz w:val="18"/>
        </w:rPr>
      </w:pPr>
      <w:r>
        <w:rPr>
          <w:rFonts w:ascii="NTTimes/Cyrillic" w:hAnsi="NTTimes/Cyrillic"/>
          <w:sz w:val="18"/>
        </w:rPr>
        <w:t xml:space="preserve"> д) все перечисленные методики обладают одинаковой информативностью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015. Ретроградная панкреатохолангиография наиболее информативна при локализации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а) в головке поджелудочной железы </w:t>
      </w:r>
    </w:p>
    <w:p w:rsidR="00000000" w:rsidRDefault="00F67113">
      <w:pPr>
        <w:ind w:left="284" w:hanging="284"/>
        <w:jc w:val="both"/>
        <w:rPr>
          <w:rFonts w:ascii="NTTimes/Cyrillic" w:hAnsi="NTTimes/Cyrillic"/>
          <w:sz w:val="18"/>
        </w:rPr>
      </w:pPr>
      <w:r>
        <w:rPr>
          <w:rFonts w:ascii="NTTimes/Cyrillic" w:hAnsi="NTTimes/Cyrillic"/>
          <w:sz w:val="18"/>
        </w:rPr>
        <w:t xml:space="preserve"> б) в теле железы </w:t>
      </w:r>
    </w:p>
    <w:p w:rsidR="00000000" w:rsidRDefault="00F67113">
      <w:pPr>
        <w:ind w:left="284" w:hanging="284"/>
        <w:jc w:val="both"/>
        <w:rPr>
          <w:rFonts w:ascii="NTTimes/Cyrillic" w:hAnsi="NTTimes/Cyrillic"/>
          <w:sz w:val="18"/>
        </w:rPr>
      </w:pPr>
      <w:r>
        <w:rPr>
          <w:rFonts w:ascii="NTTimes/Cyrillic" w:hAnsi="NTTimes/Cyrillic"/>
          <w:sz w:val="18"/>
        </w:rPr>
        <w:t xml:space="preserve"> в) в хвосте железы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г) при всех локализациях информативность метода одинакова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правильного ответа нет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016. Ангиография обладает наименьшей инф</w:t>
      </w:r>
      <w:r>
        <w:rPr>
          <w:rFonts w:ascii="NTTimes/Cyrillic" w:hAnsi="NTTimes/Cyrillic"/>
          <w:sz w:val="18"/>
        </w:rPr>
        <w:t xml:space="preserve">ормативностью в диагностике </w:t>
      </w:r>
    </w:p>
    <w:p w:rsidR="00000000" w:rsidRDefault="00F67113">
      <w:pPr>
        <w:ind w:left="284" w:hanging="284"/>
        <w:jc w:val="both"/>
        <w:rPr>
          <w:rFonts w:ascii="NTTimes/Cyrillic" w:hAnsi="NTTimes/Cyrillic"/>
          <w:sz w:val="18"/>
        </w:rPr>
      </w:pPr>
      <w:r>
        <w:rPr>
          <w:rFonts w:ascii="NTTimes/Cyrillic" w:hAnsi="NTTimes/Cyrillic"/>
          <w:sz w:val="18"/>
        </w:rPr>
        <w:t xml:space="preserve"> а) опухолей печени </w:t>
      </w:r>
    </w:p>
    <w:p w:rsidR="00000000" w:rsidRDefault="00F67113">
      <w:pPr>
        <w:ind w:left="284" w:hanging="284"/>
        <w:jc w:val="both"/>
        <w:rPr>
          <w:rFonts w:ascii="NTTimes/Cyrillic" w:hAnsi="NTTimes/Cyrillic"/>
          <w:sz w:val="18"/>
        </w:rPr>
      </w:pPr>
      <w:r>
        <w:rPr>
          <w:rFonts w:ascii="NTTimes/Cyrillic" w:hAnsi="NTTimes/Cyrillic"/>
          <w:sz w:val="18"/>
        </w:rPr>
        <w:t xml:space="preserve"> б) опухолей почек </w:t>
      </w:r>
    </w:p>
    <w:p w:rsidR="00000000" w:rsidRDefault="00F67113">
      <w:pPr>
        <w:ind w:left="284" w:hanging="284"/>
        <w:jc w:val="both"/>
        <w:rPr>
          <w:rFonts w:ascii="NTTimes/Cyrillic" w:hAnsi="NTTimes/Cyrillic"/>
          <w:sz w:val="18"/>
        </w:rPr>
      </w:pPr>
      <w:r>
        <w:rPr>
          <w:rFonts w:ascii="NTTimes/Cyrillic" w:hAnsi="NTTimes/Cyrillic"/>
          <w:sz w:val="18"/>
        </w:rPr>
        <w:t xml:space="preserve"> в) забрюшинных неорганных опухолей </w:t>
      </w:r>
    </w:p>
    <w:p w:rsidR="00000000" w:rsidRDefault="00F67113">
      <w:pPr>
        <w:ind w:left="284" w:hanging="284"/>
        <w:jc w:val="both"/>
        <w:rPr>
          <w:rFonts w:ascii="NTTimes/Cyrillic" w:hAnsi="NTTimes/Cyrillic"/>
          <w:sz w:val="18"/>
        </w:rPr>
      </w:pPr>
      <w:r>
        <w:rPr>
          <w:rFonts w:ascii="NTTimes/Cyrillic" w:hAnsi="NTTimes/Cyrillic"/>
          <w:sz w:val="18"/>
        </w:rPr>
        <w:t xml:space="preserve"> г) опухолей желудочно-кишечного тракта </w:t>
      </w:r>
    </w:p>
    <w:p w:rsidR="00000000" w:rsidRDefault="00F67113">
      <w:pPr>
        <w:ind w:left="284" w:hanging="284"/>
        <w:jc w:val="both"/>
        <w:rPr>
          <w:rFonts w:ascii="NTTimes/Cyrillic" w:hAnsi="NTTimes/Cyrillic"/>
          <w:sz w:val="18"/>
        </w:rPr>
      </w:pPr>
      <w:r>
        <w:rPr>
          <w:rFonts w:ascii="NTTimes/Cyrillic" w:hAnsi="NTTimes/Cyrillic"/>
          <w:sz w:val="18"/>
        </w:rPr>
        <w:t xml:space="preserve"> д) опухолей матки и ее придатков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017. Наиболее информативным из перечисленных методов диагностики метастатического поражения паренхимы печени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лапароскопия </w:t>
      </w:r>
    </w:p>
    <w:p w:rsidR="00000000" w:rsidRDefault="00F67113">
      <w:pPr>
        <w:ind w:left="284" w:hanging="284"/>
        <w:jc w:val="both"/>
        <w:rPr>
          <w:rFonts w:ascii="NTTimes/Cyrillic" w:hAnsi="NTTimes/Cyrillic"/>
          <w:sz w:val="18"/>
        </w:rPr>
      </w:pPr>
      <w:r>
        <w:rPr>
          <w:rFonts w:ascii="NTTimes/Cyrillic" w:hAnsi="NTTimes/Cyrillic"/>
          <w:sz w:val="18"/>
        </w:rPr>
        <w:t xml:space="preserve"> б) ангиография </w:t>
      </w:r>
    </w:p>
    <w:p w:rsidR="00000000" w:rsidRDefault="00F67113">
      <w:pPr>
        <w:ind w:left="284" w:hanging="284"/>
        <w:jc w:val="both"/>
        <w:rPr>
          <w:rFonts w:ascii="NTTimes/Cyrillic" w:hAnsi="NTTimes/Cyrillic"/>
          <w:sz w:val="18"/>
        </w:rPr>
      </w:pPr>
      <w:r>
        <w:rPr>
          <w:rFonts w:ascii="NTTimes/Cyrillic" w:hAnsi="NTTimes/Cyrillic"/>
          <w:sz w:val="18"/>
        </w:rPr>
        <w:t xml:space="preserve"> в) биохимическое исследование крови </w:t>
      </w:r>
    </w:p>
    <w:p w:rsidR="00000000" w:rsidRDefault="00F67113">
      <w:pPr>
        <w:ind w:left="284" w:hanging="284"/>
        <w:jc w:val="both"/>
        <w:rPr>
          <w:rFonts w:ascii="NTTimes/Cyrillic" w:hAnsi="NTTimes/Cyrillic"/>
          <w:sz w:val="18"/>
        </w:rPr>
      </w:pPr>
      <w:r>
        <w:rPr>
          <w:rFonts w:ascii="NTTimes/Cyrillic" w:hAnsi="NTTimes/Cyrillic"/>
          <w:sz w:val="18"/>
        </w:rPr>
        <w:t xml:space="preserve"> г) сканирование печени </w:t>
      </w:r>
    </w:p>
    <w:p w:rsidR="00000000" w:rsidRDefault="00F67113">
      <w:pPr>
        <w:ind w:left="284" w:hanging="284"/>
        <w:jc w:val="both"/>
        <w:rPr>
          <w:rFonts w:ascii="NTTimes/Cyrillic" w:hAnsi="NTTimes/Cyrillic"/>
          <w:sz w:val="18"/>
        </w:rPr>
      </w:pPr>
      <w:r>
        <w:rPr>
          <w:rFonts w:ascii="NTTimes/Cyrillic" w:hAnsi="NTTimes/Cyrillic"/>
          <w:sz w:val="18"/>
        </w:rPr>
        <w:t xml:space="preserve"> д) все перечисленные методы обладают одинаковой информативностью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018. Чрескожная чреспеченочная холангиограф</w:t>
      </w:r>
      <w:r>
        <w:rPr>
          <w:rFonts w:ascii="NTTimes/Cyrillic" w:hAnsi="NTTimes/Cyrillic"/>
          <w:sz w:val="18"/>
        </w:rPr>
        <w:t xml:space="preserve">ия может быть использована </w:t>
      </w:r>
    </w:p>
    <w:p w:rsidR="00000000" w:rsidRDefault="00F67113">
      <w:pPr>
        <w:ind w:left="284" w:hanging="284"/>
        <w:jc w:val="both"/>
        <w:rPr>
          <w:rFonts w:ascii="NTTimes/Cyrillic" w:hAnsi="NTTimes/Cyrillic"/>
          <w:sz w:val="18"/>
        </w:rPr>
      </w:pPr>
      <w:r>
        <w:rPr>
          <w:rFonts w:ascii="NTTimes/Cyrillic" w:hAnsi="NTTimes/Cyrillic"/>
          <w:sz w:val="18"/>
        </w:rPr>
        <w:t xml:space="preserve"> а) только в диагностических целях </w:t>
      </w:r>
    </w:p>
    <w:p w:rsidR="00000000" w:rsidRDefault="00F67113">
      <w:pPr>
        <w:ind w:left="284" w:hanging="284"/>
        <w:jc w:val="both"/>
        <w:rPr>
          <w:rFonts w:ascii="NTTimes/Cyrillic" w:hAnsi="NTTimes/Cyrillic"/>
          <w:sz w:val="18"/>
        </w:rPr>
      </w:pPr>
      <w:r>
        <w:rPr>
          <w:rFonts w:ascii="NTTimes/Cyrillic" w:hAnsi="NTTimes/Cyrillic"/>
          <w:sz w:val="18"/>
        </w:rPr>
        <w:t xml:space="preserve"> б) с паллиативной лечебной целью </w:t>
      </w:r>
    </w:p>
    <w:p w:rsidR="00000000" w:rsidRDefault="00F67113">
      <w:pPr>
        <w:ind w:left="284" w:hanging="284"/>
        <w:jc w:val="both"/>
        <w:rPr>
          <w:rFonts w:ascii="NTTimes/Cyrillic" w:hAnsi="NTTimes/Cyrillic"/>
          <w:sz w:val="18"/>
        </w:rPr>
      </w:pPr>
      <w:r>
        <w:rPr>
          <w:rFonts w:ascii="NTTimes/Cyrillic" w:hAnsi="NTTimes/Cyrillic"/>
          <w:sz w:val="18"/>
        </w:rPr>
        <w:t xml:space="preserve"> в) с целью радикального лечения </w:t>
      </w:r>
    </w:p>
    <w:p w:rsidR="00000000" w:rsidRDefault="00F67113">
      <w:pPr>
        <w:ind w:left="284" w:hanging="284"/>
        <w:jc w:val="both"/>
        <w:rPr>
          <w:rFonts w:ascii="NTTimes/Cyrillic" w:hAnsi="NTTimes/Cyrillic"/>
          <w:sz w:val="18"/>
        </w:rPr>
      </w:pPr>
      <w:r>
        <w:rPr>
          <w:rFonts w:ascii="NTTimes/Cyrillic" w:hAnsi="NTTimes/Cyrillic"/>
          <w:sz w:val="18"/>
        </w:rPr>
        <w:t xml:space="preserve"> г) с диагностической целью и паллиативного лечения </w:t>
      </w:r>
    </w:p>
    <w:p w:rsidR="00000000" w:rsidRDefault="00F67113">
      <w:pPr>
        <w:ind w:left="284" w:hanging="284"/>
        <w:jc w:val="both"/>
        <w:rPr>
          <w:rFonts w:ascii="NTTimes/Cyrillic" w:hAnsi="NTTimes/Cyrillic"/>
          <w:sz w:val="18"/>
        </w:rPr>
      </w:pPr>
      <w:r>
        <w:rPr>
          <w:rFonts w:ascii="NTTimes/Cyrillic" w:hAnsi="NTTimes/Cyrillic"/>
          <w:sz w:val="18"/>
        </w:rPr>
        <w:t xml:space="preserve"> д) с диагностической целью и радикального лечения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019. Флебография в диагностике забрюшинных неорганных опухолей показана </w:t>
      </w:r>
    </w:p>
    <w:p w:rsidR="00000000" w:rsidRDefault="00F67113">
      <w:pPr>
        <w:ind w:left="284" w:hanging="284"/>
        <w:jc w:val="both"/>
        <w:rPr>
          <w:rFonts w:ascii="NTTimes/Cyrillic" w:hAnsi="NTTimes/Cyrillic"/>
          <w:sz w:val="18"/>
        </w:rPr>
      </w:pPr>
      <w:r>
        <w:rPr>
          <w:rFonts w:ascii="NTTimes/Cyrillic" w:hAnsi="NTTimes/Cyrillic"/>
          <w:sz w:val="18"/>
        </w:rPr>
        <w:t xml:space="preserve"> а) при всех локализациях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б) только при правосторонней локализации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в) только при серединной локализации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г) только при левосторонней локализации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д) при правостор</w:t>
      </w:r>
      <w:r>
        <w:rPr>
          <w:rFonts w:ascii="NTTimes/Cyrillic" w:hAnsi="NTTimes/Cyrillic"/>
          <w:sz w:val="18"/>
        </w:rPr>
        <w:t xml:space="preserve">онней и серединной локализации опухоли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020. На поперечных срезах грудной клетки при рентгеновской компьютерной томографии нельзя </w:t>
      </w:r>
    </w:p>
    <w:p w:rsidR="00000000" w:rsidRDefault="00F67113">
      <w:pPr>
        <w:ind w:left="284" w:hanging="284"/>
        <w:jc w:val="both"/>
        <w:rPr>
          <w:rFonts w:ascii="NTTimes/Cyrillic" w:hAnsi="NTTimes/Cyrillic"/>
          <w:sz w:val="18"/>
        </w:rPr>
      </w:pPr>
      <w:r>
        <w:rPr>
          <w:rFonts w:ascii="NTTimes/Cyrillic" w:hAnsi="NTTimes/Cyrillic"/>
          <w:sz w:val="18"/>
        </w:rPr>
        <w:t xml:space="preserve"> а) точно локализовать опухоль </w:t>
      </w:r>
    </w:p>
    <w:p w:rsidR="00000000" w:rsidRDefault="00F67113">
      <w:pPr>
        <w:ind w:left="284" w:hanging="284"/>
        <w:jc w:val="both"/>
        <w:rPr>
          <w:rFonts w:ascii="NTTimes/Cyrillic" w:hAnsi="NTTimes/Cyrillic"/>
          <w:sz w:val="18"/>
        </w:rPr>
      </w:pPr>
      <w:r>
        <w:rPr>
          <w:rFonts w:ascii="NTTimes/Cyrillic" w:hAnsi="NTTimes/Cyrillic"/>
          <w:sz w:val="18"/>
        </w:rPr>
        <w:t xml:space="preserve"> б) рассчитать ее размеры </w:t>
      </w:r>
    </w:p>
    <w:p w:rsidR="00000000" w:rsidRDefault="00F67113">
      <w:pPr>
        <w:ind w:left="284" w:hanging="284"/>
        <w:jc w:val="both"/>
        <w:rPr>
          <w:rFonts w:ascii="NTTimes/Cyrillic" w:hAnsi="NTTimes/Cyrillic"/>
          <w:sz w:val="18"/>
        </w:rPr>
      </w:pPr>
      <w:r>
        <w:rPr>
          <w:rFonts w:ascii="NTTimes/Cyrillic" w:hAnsi="NTTimes/Cyrillic"/>
          <w:sz w:val="18"/>
        </w:rPr>
        <w:t xml:space="preserve"> в) оценить плотность и однородность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г) определить доброкачественный или злокачественный характер новообразования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021. К методам рентгенологического исследования больного в вертикальном положении (стоя) относятся: 1) ортоскопия 2) ортография 3) трохоскопия 4) трохография 5) латероскопия 6) латерография </w:t>
      </w:r>
    </w:p>
    <w:p w:rsidR="00000000" w:rsidRDefault="00F67113">
      <w:pPr>
        <w:ind w:left="284" w:hanging="284"/>
        <w:jc w:val="both"/>
        <w:rPr>
          <w:rFonts w:ascii="NTTimes/Cyrillic" w:hAnsi="NTTimes/Cyrillic"/>
          <w:sz w:val="18"/>
        </w:rPr>
      </w:pPr>
      <w:r>
        <w:rPr>
          <w:rFonts w:ascii="NTTimes/Cyrillic" w:hAnsi="NTTimes/Cyrillic"/>
          <w:sz w:val="18"/>
        </w:rPr>
        <w:t xml:space="preserve"> а) </w:t>
      </w:r>
      <w:r>
        <w:rPr>
          <w:rFonts w:ascii="NTTimes/Cyrillic" w:hAnsi="NTTimes/Cyrillic"/>
          <w:sz w:val="18"/>
        </w:rPr>
        <w:t xml:space="preserve">все ответы правильные </w:t>
      </w:r>
    </w:p>
    <w:p w:rsidR="00000000" w:rsidRDefault="00F67113">
      <w:pPr>
        <w:ind w:left="284" w:hanging="284"/>
        <w:jc w:val="both"/>
        <w:rPr>
          <w:rFonts w:ascii="NTTimes/Cyrillic" w:hAnsi="NTTimes/Cyrillic"/>
          <w:sz w:val="18"/>
        </w:rPr>
      </w:pPr>
      <w:r>
        <w:rPr>
          <w:rFonts w:ascii="NTTimes/Cyrillic" w:hAnsi="NTTimes/Cyrillic"/>
          <w:sz w:val="18"/>
        </w:rPr>
        <w:t xml:space="preserve"> б) правильны 1, 2, 3 и 4 </w:t>
      </w:r>
    </w:p>
    <w:p w:rsidR="00000000" w:rsidRDefault="00F67113">
      <w:pPr>
        <w:ind w:left="284" w:hanging="284"/>
        <w:jc w:val="both"/>
        <w:rPr>
          <w:rFonts w:ascii="NTTimes/Cyrillic" w:hAnsi="NTTimes/Cyrillic"/>
          <w:sz w:val="18"/>
        </w:rPr>
      </w:pPr>
      <w:r>
        <w:rPr>
          <w:rFonts w:ascii="NTTimes/Cyrillic" w:hAnsi="NTTimes/Cyrillic"/>
          <w:sz w:val="18"/>
        </w:rPr>
        <w:t xml:space="preserve"> в) правильны 3, 4, 5 и 6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правильны 1 и 2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 5 и 6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022. Рентгенологическое томографическое исследование органов грудной полости позволяет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а) определить точную локализацию и распространенность процесса в легочной паренхиме </w:t>
      </w:r>
    </w:p>
    <w:p w:rsidR="00000000" w:rsidRDefault="00F67113">
      <w:pPr>
        <w:ind w:left="284" w:hanging="284"/>
        <w:jc w:val="both"/>
        <w:rPr>
          <w:rFonts w:ascii="NTTimes/Cyrillic" w:hAnsi="NTTimes/Cyrillic"/>
          <w:sz w:val="18"/>
        </w:rPr>
      </w:pPr>
      <w:r>
        <w:rPr>
          <w:rFonts w:ascii="NTTimes/Cyrillic" w:hAnsi="NTTimes/Cyrillic"/>
          <w:sz w:val="18"/>
        </w:rPr>
        <w:t xml:space="preserve"> б) изучить состояние трахеи и главных бронхов </w:t>
      </w:r>
    </w:p>
    <w:p w:rsidR="00000000" w:rsidRDefault="00F67113">
      <w:pPr>
        <w:ind w:left="284" w:hanging="284"/>
        <w:jc w:val="both"/>
        <w:rPr>
          <w:rFonts w:ascii="NTTimes/Cyrillic" w:hAnsi="NTTimes/Cyrillic"/>
          <w:sz w:val="18"/>
        </w:rPr>
      </w:pPr>
      <w:r>
        <w:rPr>
          <w:rFonts w:ascii="NTTimes/Cyrillic" w:hAnsi="NTTimes/Cyrillic"/>
          <w:sz w:val="18"/>
        </w:rPr>
        <w:t xml:space="preserve"> в) изучить состояние сегментарных бронхов </w:t>
      </w:r>
    </w:p>
    <w:p w:rsidR="00000000" w:rsidRDefault="00F67113">
      <w:pPr>
        <w:ind w:left="284" w:hanging="284"/>
        <w:jc w:val="both"/>
        <w:rPr>
          <w:rFonts w:ascii="NTTimes/Cyrillic" w:hAnsi="NTTimes/Cyrillic"/>
          <w:sz w:val="18"/>
        </w:rPr>
      </w:pPr>
      <w:r>
        <w:rPr>
          <w:rFonts w:ascii="NTTimes/Cyrillic" w:hAnsi="NTTimes/Cyrillic"/>
          <w:sz w:val="18"/>
        </w:rPr>
        <w:t xml:space="preserve"> г) уточнить состояние лимфатических узлов средостения и корней легких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ответы правильные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023. Рентгенокинематографи</w:t>
      </w:r>
      <w:r>
        <w:rPr>
          <w:rFonts w:ascii="NTTimes/Cyrillic" w:hAnsi="NTTimes/Cyrillic"/>
          <w:sz w:val="18"/>
        </w:rPr>
        <w:t xml:space="preserve">ческое исследование </w:t>
      </w:r>
    </w:p>
    <w:p w:rsidR="00000000" w:rsidRDefault="00F67113">
      <w:pPr>
        <w:ind w:left="284" w:hanging="284"/>
        <w:jc w:val="both"/>
        <w:rPr>
          <w:rFonts w:ascii="NTTimes/Cyrillic" w:hAnsi="NTTimes/Cyrillic"/>
          <w:sz w:val="18"/>
        </w:rPr>
      </w:pPr>
      <w:r>
        <w:rPr>
          <w:rFonts w:ascii="NTTimes/Cyrillic" w:hAnsi="NTTimes/Cyrillic"/>
          <w:sz w:val="18"/>
        </w:rPr>
        <w:t xml:space="preserve"> а) является основной методикой изучения морфологии органа и патологического процесса </w:t>
      </w:r>
    </w:p>
    <w:p w:rsidR="00000000" w:rsidRDefault="00F67113">
      <w:pPr>
        <w:ind w:left="284" w:hanging="284"/>
        <w:jc w:val="both"/>
        <w:rPr>
          <w:rFonts w:ascii="NTTimes/Cyrillic" w:hAnsi="NTTimes/Cyrillic"/>
          <w:sz w:val="18"/>
        </w:rPr>
      </w:pPr>
      <w:r>
        <w:rPr>
          <w:rFonts w:ascii="NTTimes/Cyrillic" w:hAnsi="NTTimes/Cyrillic"/>
          <w:sz w:val="18"/>
        </w:rPr>
        <w:t xml:space="preserve"> б) применение метода связано с большими трудностями </w:t>
      </w:r>
    </w:p>
    <w:p w:rsidR="00000000" w:rsidRDefault="00F67113">
      <w:pPr>
        <w:ind w:left="284" w:hanging="284"/>
        <w:jc w:val="both"/>
        <w:rPr>
          <w:rFonts w:ascii="NTTimes/Cyrillic" w:hAnsi="NTTimes/Cyrillic"/>
          <w:sz w:val="18"/>
        </w:rPr>
      </w:pPr>
      <w:r>
        <w:rPr>
          <w:rFonts w:ascii="NTTimes/Cyrillic" w:hAnsi="NTTimes/Cyrillic"/>
          <w:sz w:val="18"/>
        </w:rPr>
        <w:t xml:space="preserve"> в) увеличивает лучевую нагрузку на больного и рентгенолога </w:t>
      </w:r>
    </w:p>
    <w:p w:rsidR="00000000" w:rsidRDefault="00F67113">
      <w:pPr>
        <w:ind w:left="284" w:hanging="284"/>
        <w:jc w:val="both"/>
        <w:rPr>
          <w:rFonts w:ascii="NTTimes/Cyrillic" w:hAnsi="NTTimes/Cyrillic"/>
          <w:sz w:val="18"/>
        </w:rPr>
      </w:pPr>
      <w:r>
        <w:rPr>
          <w:rFonts w:ascii="NTTimes/Cyrillic" w:hAnsi="NTTimes/Cyrillic"/>
          <w:sz w:val="18"/>
        </w:rPr>
        <w:t xml:space="preserve"> г) качество изображения не уступает таковому на высококачественной рентгенограмме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б)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024. Свойством, не характерным для электрорентгенографии,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получение скрытого изображения на селеновой пластинке </w:t>
      </w:r>
    </w:p>
    <w:p w:rsidR="00000000" w:rsidRDefault="00F67113">
      <w:pPr>
        <w:ind w:left="284" w:hanging="284"/>
        <w:jc w:val="both"/>
        <w:rPr>
          <w:rFonts w:ascii="NTTimes/Cyrillic" w:hAnsi="NTTimes/Cyrillic"/>
          <w:sz w:val="18"/>
        </w:rPr>
      </w:pPr>
      <w:r>
        <w:rPr>
          <w:rFonts w:ascii="NTTimes/Cyrillic" w:hAnsi="NTTimes/Cyrillic"/>
          <w:sz w:val="18"/>
        </w:rPr>
        <w:t xml:space="preserve"> б) быстрота изготовления снимков </w:t>
      </w:r>
    </w:p>
    <w:p w:rsidR="00000000" w:rsidRDefault="00F67113">
      <w:pPr>
        <w:ind w:left="284" w:hanging="284"/>
        <w:jc w:val="both"/>
        <w:rPr>
          <w:rFonts w:ascii="NTTimes/Cyrillic" w:hAnsi="NTTimes/Cyrillic"/>
          <w:sz w:val="18"/>
        </w:rPr>
      </w:pPr>
      <w:r>
        <w:rPr>
          <w:rFonts w:ascii="NTTimes/Cyrillic" w:hAnsi="NTTimes/Cyrillic"/>
          <w:sz w:val="18"/>
        </w:rPr>
        <w:t xml:space="preserve"> в) невозмо</w:t>
      </w:r>
      <w:r>
        <w:rPr>
          <w:rFonts w:ascii="NTTimes/Cyrillic" w:hAnsi="NTTimes/Cyrillic"/>
          <w:sz w:val="18"/>
        </w:rPr>
        <w:t xml:space="preserve">жность визуального контроля при производстве электрорентгенограмм </w:t>
      </w:r>
    </w:p>
    <w:p w:rsidR="00000000" w:rsidRDefault="00F67113">
      <w:pPr>
        <w:ind w:left="284" w:hanging="284"/>
        <w:jc w:val="both"/>
        <w:rPr>
          <w:rFonts w:ascii="NTTimes/Cyrillic" w:hAnsi="NTTimes/Cyrillic"/>
          <w:sz w:val="18"/>
        </w:rPr>
      </w:pPr>
      <w:r>
        <w:rPr>
          <w:rFonts w:ascii="NTTimes/Cyrillic" w:hAnsi="NTTimes/Cyrillic"/>
          <w:sz w:val="18"/>
        </w:rPr>
        <w:t xml:space="preserve"> г) нечеткое изображение контуров отдельных органов и деталей </w:t>
      </w:r>
    </w:p>
    <w:p w:rsidR="00000000" w:rsidRDefault="00F67113">
      <w:pPr>
        <w:ind w:left="284" w:hanging="284"/>
        <w:jc w:val="both"/>
        <w:rPr>
          <w:rFonts w:ascii="NTTimes/Cyrillic" w:hAnsi="NTTimes/Cyrillic"/>
          <w:sz w:val="18"/>
        </w:rPr>
      </w:pPr>
      <w:r>
        <w:rPr>
          <w:rFonts w:ascii="NTTimes/Cyrillic" w:hAnsi="NTTimes/Cyrillic"/>
          <w:sz w:val="18"/>
        </w:rPr>
        <w:t xml:space="preserve"> д) отсутствие необходимости затемнения помещения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025. Абсолютными противопоказаниями к бронхографии являются </w:t>
      </w:r>
    </w:p>
    <w:p w:rsidR="00000000" w:rsidRDefault="00F67113">
      <w:pPr>
        <w:ind w:left="284" w:hanging="284"/>
        <w:jc w:val="both"/>
        <w:rPr>
          <w:rFonts w:ascii="NTTimes/Cyrillic" w:hAnsi="NTTimes/Cyrillic"/>
          <w:sz w:val="18"/>
        </w:rPr>
      </w:pPr>
      <w:r>
        <w:rPr>
          <w:rFonts w:ascii="NTTimes/Cyrillic" w:hAnsi="NTTimes/Cyrillic"/>
          <w:sz w:val="18"/>
        </w:rPr>
        <w:t xml:space="preserve"> а) тяжелая декомпенсация при пороках сердца </w:t>
      </w:r>
    </w:p>
    <w:p w:rsidR="00000000" w:rsidRDefault="00F67113">
      <w:pPr>
        <w:ind w:left="284" w:hanging="284"/>
        <w:jc w:val="both"/>
        <w:rPr>
          <w:rFonts w:ascii="NTTimes/Cyrillic" w:hAnsi="NTTimes/Cyrillic"/>
          <w:sz w:val="18"/>
        </w:rPr>
      </w:pPr>
      <w:r>
        <w:rPr>
          <w:rFonts w:ascii="NTTimes/Cyrillic" w:hAnsi="NTTimes/Cyrillic"/>
          <w:sz w:val="18"/>
        </w:rPr>
        <w:t xml:space="preserve"> б) выраженная недостаточность внешнего дыхания </w:t>
      </w:r>
    </w:p>
    <w:p w:rsidR="00000000" w:rsidRDefault="00F67113">
      <w:pPr>
        <w:ind w:left="284" w:hanging="284"/>
        <w:jc w:val="both"/>
        <w:rPr>
          <w:rFonts w:ascii="NTTimes/Cyrillic" w:hAnsi="NTTimes/Cyrillic"/>
          <w:sz w:val="18"/>
        </w:rPr>
      </w:pPr>
      <w:r>
        <w:rPr>
          <w:rFonts w:ascii="NTTimes/Cyrillic" w:hAnsi="NTTimes/Cyrillic"/>
          <w:sz w:val="18"/>
        </w:rPr>
        <w:t xml:space="preserve"> в) острое воспаление верхних дыхательных путей </w:t>
      </w:r>
    </w:p>
    <w:p w:rsidR="00000000" w:rsidRDefault="00F67113">
      <w:pPr>
        <w:ind w:left="284" w:hanging="284"/>
        <w:jc w:val="both"/>
        <w:rPr>
          <w:rFonts w:ascii="NTTimes/Cyrillic" w:hAnsi="NTTimes/Cyrillic"/>
          <w:sz w:val="18"/>
        </w:rPr>
      </w:pPr>
      <w:r>
        <w:rPr>
          <w:rFonts w:ascii="NTTimes/Cyrillic" w:hAnsi="NTTimes/Cyrillic"/>
          <w:sz w:val="18"/>
        </w:rPr>
        <w:t xml:space="preserve"> г) массивное легочное кровотечение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ответы верные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026. Условиями выполнения диагностического пневмоторакса являютс</w:t>
      </w:r>
      <w:r>
        <w:rPr>
          <w:rFonts w:ascii="NTTimes/Cyrillic" w:hAnsi="NTTimes/Cyrillic"/>
          <w:sz w:val="18"/>
        </w:rPr>
        <w:t xml:space="preserve">я: 1) проводится в стационаре 2) проводится амбулаторно 3) оптимальное количество газа, вводимое в плевральную полость, - 400-800 мл 4) обязательное введение не менее 1500 мл газа </w:t>
      </w:r>
    </w:p>
    <w:p w:rsidR="00000000" w:rsidRDefault="00F67113">
      <w:pPr>
        <w:ind w:left="284" w:hanging="284"/>
        <w:jc w:val="both"/>
        <w:rPr>
          <w:rFonts w:ascii="NTTimes/Cyrillic" w:hAnsi="NTTimes/Cyrillic"/>
          <w:sz w:val="18"/>
        </w:rPr>
      </w:pPr>
      <w:r>
        <w:rPr>
          <w:rFonts w:ascii="NTTimes/Cyrillic" w:hAnsi="NTTimes/Cyrillic"/>
          <w:sz w:val="18"/>
        </w:rPr>
        <w:t xml:space="preserve"> а) правильно 1 и 3 </w:t>
      </w:r>
    </w:p>
    <w:p w:rsidR="00000000" w:rsidRDefault="00F67113">
      <w:pPr>
        <w:ind w:left="284" w:hanging="284"/>
        <w:jc w:val="both"/>
        <w:rPr>
          <w:rFonts w:ascii="NTTimes/Cyrillic" w:hAnsi="NTTimes/Cyrillic"/>
          <w:sz w:val="18"/>
        </w:rPr>
      </w:pPr>
      <w:r>
        <w:rPr>
          <w:rFonts w:ascii="NTTimes/Cyrillic" w:hAnsi="NTTimes/Cyrillic"/>
          <w:sz w:val="18"/>
        </w:rPr>
        <w:t xml:space="preserve"> б) правильно 2 и 4 </w:t>
      </w:r>
    </w:p>
    <w:p w:rsidR="00000000" w:rsidRDefault="00F67113">
      <w:pPr>
        <w:ind w:left="284" w:hanging="284"/>
        <w:jc w:val="both"/>
        <w:rPr>
          <w:rFonts w:ascii="NTTimes/Cyrillic" w:hAnsi="NTTimes/Cyrillic"/>
          <w:sz w:val="18"/>
        </w:rPr>
      </w:pPr>
      <w:r>
        <w:rPr>
          <w:rFonts w:ascii="NTTimes/Cyrillic" w:hAnsi="NTTimes/Cyrillic"/>
          <w:sz w:val="18"/>
        </w:rPr>
        <w:t xml:space="preserve"> в) правильно 1 и 4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 2 и 3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правильного ответа нет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027. Наиболее часто применяемыми методами введения газа в переднее средостение с диагностическими целями являются: 1) парастернальный метод Розенштрауха - Эндера 2) ретроманубриальный метод Кондорелли - Казанского 3) с</w:t>
      </w:r>
      <w:r>
        <w:rPr>
          <w:rFonts w:ascii="NTTimes/Cyrillic" w:hAnsi="NTTimes/Cyrillic"/>
          <w:sz w:val="18"/>
        </w:rPr>
        <w:t xml:space="preserve">убоксифоидальный 4) паравертебральный 5) транстрахеальный </w:t>
      </w:r>
    </w:p>
    <w:p w:rsidR="00000000" w:rsidRDefault="00F67113">
      <w:pPr>
        <w:ind w:left="284" w:hanging="284"/>
        <w:jc w:val="both"/>
        <w:rPr>
          <w:rFonts w:ascii="NTTimes/Cyrillic" w:hAnsi="NTTimes/Cyrillic"/>
          <w:sz w:val="18"/>
        </w:rPr>
      </w:pPr>
      <w:r>
        <w:rPr>
          <w:rFonts w:ascii="NTTimes/Cyrillic" w:hAnsi="NTTimes/Cyrillic"/>
          <w:sz w:val="18"/>
        </w:rPr>
        <w:t xml:space="preserve"> а) правильно 1, 2 и 3 </w:t>
      </w:r>
    </w:p>
    <w:p w:rsidR="00000000" w:rsidRDefault="00F67113">
      <w:pPr>
        <w:ind w:left="284" w:hanging="284"/>
        <w:jc w:val="both"/>
        <w:rPr>
          <w:rFonts w:ascii="NTTimes/Cyrillic" w:hAnsi="NTTimes/Cyrillic"/>
          <w:sz w:val="18"/>
        </w:rPr>
      </w:pPr>
      <w:r>
        <w:rPr>
          <w:rFonts w:ascii="NTTimes/Cyrillic" w:hAnsi="NTTimes/Cyrillic"/>
          <w:sz w:val="18"/>
        </w:rPr>
        <w:t xml:space="preserve"> б) правильно 3, 4 и 5 </w:t>
      </w:r>
    </w:p>
    <w:p w:rsidR="00000000" w:rsidRDefault="00F67113">
      <w:pPr>
        <w:ind w:left="284" w:hanging="284"/>
        <w:jc w:val="both"/>
        <w:rPr>
          <w:rFonts w:ascii="NTTimes/Cyrillic" w:hAnsi="NTTimes/Cyrillic"/>
          <w:sz w:val="18"/>
        </w:rPr>
      </w:pPr>
      <w:r>
        <w:rPr>
          <w:rFonts w:ascii="NTTimes/Cyrillic" w:hAnsi="NTTimes/Cyrillic"/>
          <w:sz w:val="18"/>
        </w:rPr>
        <w:t xml:space="preserve"> в) правильно 1, 4 и 5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 4 и 5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правильно 1 и 5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028. Рентгенологическим признаком, не характерным для поражения лимфатических узлов при лимфомах, по данным лимфографии является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а) резкий полиморфизм изменения структуры лимфатических узлов </w:t>
      </w:r>
    </w:p>
    <w:p w:rsidR="00000000" w:rsidRDefault="00F67113">
      <w:pPr>
        <w:ind w:left="284" w:hanging="284"/>
        <w:jc w:val="both"/>
        <w:rPr>
          <w:rFonts w:ascii="NTTimes/Cyrillic" w:hAnsi="NTTimes/Cyrillic"/>
          <w:sz w:val="18"/>
        </w:rPr>
      </w:pPr>
      <w:r>
        <w:rPr>
          <w:rFonts w:ascii="NTTimes/Cyrillic" w:hAnsi="NTTimes/Cyrillic"/>
          <w:sz w:val="18"/>
        </w:rPr>
        <w:t xml:space="preserve"> б) увеличение их размеров </w:t>
      </w:r>
    </w:p>
    <w:p w:rsidR="00000000" w:rsidRDefault="00F67113">
      <w:pPr>
        <w:ind w:left="284" w:hanging="284"/>
        <w:jc w:val="both"/>
        <w:rPr>
          <w:rFonts w:ascii="NTTimes/Cyrillic" w:hAnsi="NTTimes/Cyrillic"/>
          <w:sz w:val="18"/>
        </w:rPr>
      </w:pPr>
      <w:r>
        <w:rPr>
          <w:rFonts w:ascii="NTTimes/Cyrillic" w:hAnsi="NTTimes/Cyrillic"/>
          <w:sz w:val="18"/>
        </w:rPr>
        <w:t xml:space="preserve"> в) сферическая форма лимфатических узлов </w:t>
      </w:r>
    </w:p>
    <w:p w:rsidR="00000000" w:rsidRDefault="00F67113">
      <w:pPr>
        <w:ind w:left="284" w:hanging="284"/>
        <w:jc w:val="both"/>
        <w:rPr>
          <w:rFonts w:ascii="NTTimes/Cyrillic" w:hAnsi="NTTimes/Cyrillic"/>
          <w:sz w:val="18"/>
        </w:rPr>
      </w:pPr>
      <w:r>
        <w:rPr>
          <w:rFonts w:ascii="NTTimes/Cyrillic" w:hAnsi="NTTimes/Cyrillic"/>
          <w:sz w:val="18"/>
        </w:rPr>
        <w:t xml:space="preserve"> г) длительное сохранение четкости контуров пораженных лимфоузлов </w:t>
      </w:r>
    </w:p>
    <w:p w:rsidR="00000000" w:rsidRDefault="00F67113">
      <w:pPr>
        <w:ind w:left="284" w:hanging="284"/>
        <w:jc w:val="both"/>
        <w:rPr>
          <w:rFonts w:ascii="NTTimes/Cyrillic" w:hAnsi="NTTimes/Cyrillic"/>
          <w:sz w:val="18"/>
        </w:rPr>
      </w:pPr>
      <w:r>
        <w:rPr>
          <w:rFonts w:ascii="NTTimes/Cyrillic" w:hAnsi="NTTimes/Cyrillic"/>
          <w:sz w:val="18"/>
        </w:rPr>
        <w:t xml:space="preserve"> д) ре</w:t>
      </w:r>
      <w:r>
        <w:rPr>
          <w:rFonts w:ascii="NTTimes/Cyrillic" w:hAnsi="NTTimes/Cyrillic"/>
          <w:sz w:val="18"/>
        </w:rPr>
        <w:t xml:space="preserve">зкое нарушение ортоградного лимфооттока даже при незначительном увеличении и минимальном нарушении структуры лимфатических узлов.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029. Показаниями к проведению сиалографии являются </w:t>
      </w:r>
    </w:p>
    <w:p w:rsidR="00000000" w:rsidRDefault="00F67113">
      <w:pPr>
        <w:ind w:left="284" w:hanging="284"/>
        <w:jc w:val="both"/>
        <w:rPr>
          <w:rFonts w:ascii="NTTimes/Cyrillic" w:hAnsi="NTTimes/Cyrillic"/>
          <w:sz w:val="18"/>
        </w:rPr>
      </w:pPr>
      <w:r>
        <w:rPr>
          <w:rFonts w:ascii="NTTimes/Cyrillic" w:hAnsi="NTTimes/Cyrillic"/>
          <w:sz w:val="18"/>
        </w:rPr>
        <w:t xml:space="preserve"> а) аденома слюнной железы </w:t>
      </w:r>
    </w:p>
    <w:p w:rsidR="00000000" w:rsidRDefault="00F67113">
      <w:pPr>
        <w:ind w:left="284" w:hanging="284"/>
        <w:jc w:val="both"/>
        <w:rPr>
          <w:rFonts w:ascii="NTTimes/Cyrillic" w:hAnsi="NTTimes/Cyrillic"/>
          <w:sz w:val="18"/>
        </w:rPr>
      </w:pPr>
      <w:r>
        <w:rPr>
          <w:rFonts w:ascii="NTTimes/Cyrillic" w:hAnsi="NTTimes/Cyrillic"/>
          <w:sz w:val="18"/>
        </w:rPr>
        <w:t xml:space="preserve"> б) рак слюнной железы </w:t>
      </w:r>
    </w:p>
    <w:p w:rsidR="00000000" w:rsidRDefault="00F67113">
      <w:pPr>
        <w:ind w:left="284" w:hanging="284"/>
        <w:jc w:val="both"/>
        <w:rPr>
          <w:rFonts w:ascii="NTTimes/Cyrillic" w:hAnsi="NTTimes/Cyrillic"/>
          <w:sz w:val="18"/>
        </w:rPr>
      </w:pPr>
      <w:r>
        <w:rPr>
          <w:rFonts w:ascii="NTTimes/Cyrillic" w:hAnsi="NTTimes/Cyrillic"/>
          <w:sz w:val="18"/>
        </w:rPr>
        <w:t xml:space="preserve"> в) хронический сиалоаденит </w:t>
      </w:r>
    </w:p>
    <w:p w:rsidR="00000000" w:rsidRDefault="00F67113">
      <w:pPr>
        <w:ind w:left="284" w:hanging="284"/>
        <w:jc w:val="both"/>
        <w:rPr>
          <w:rFonts w:ascii="NTTimes/Cyrillic" w:hAnsi="NTTimes/Cyrillic"/>
          <w:sz w:val="18"/>
        </w:rPr>
      </w:pPr>
      <w:r>
        <w:rPr>
          <w:rFonts w:ascii="NTTimes/Cyrillic" w:hAnsi="NTTimes/Cyrillic"/>
          <w:sz w:val="18"/>
        </w:rPr>
        <w:t xml:space="preserve"> г) все перечисленное </w:t>
      </w:r>
    </w:p>
    <w:p w:rsidR="00000000" w:rsidRDefault="00F67113">
      <w:pPr>
        <w:ind w:left="284" w:hanging="284"/>
        <w:jc w:val="both"/>
        <w:rPr>
          <w:rFonts w:ascii="NTTimes/Cyrillic" w:hAnsi="NTTimes/Cyrillic"/>
          <w:sz w:val="18"/>
        </w:rPr>
      </w:pPr>
      <w:r>
        <w:rPr>
          <w:rFonts w:ascii="NTTimes/Cyrillic" w:hAnsi="NTTimes/Cyrillic"/>
          <w:sz w:val="18"/>
        </w:rPr>
        <w:t xml:space="preserve"> д) ничего из перечисленного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030. Ангиография является наиболее информативным методом в диагностике </w:t>
      </w:r>
    </w:p>
    <w:p w:rsidR="00000000" w:rsidRDefault="00F67113">
      <w:pPr>
        <w:ind w:left="284" w:hanging="284"/>
        <w:jc w:val="both"/>
        <w:rPr>
          <w:rFonts w:ascii="NTTimes/Cyrillic" w:hAnsi="NTTimes/Cyrillic"/>
          <w:sz w:val="18"/>
        </w:rPr>
      </w:pPr>
      <w:r>
        <w:rPr>
          <w:rFonts w:ascii="NTTimes/Cyrillic" w:hAnsi="NTTimes/Cyrillic"/>
          <w:sz w:val="18"/>
        </w:rPr>
        <w:t xml:space="preserve"> а) хемодектомы шеи </w:t>
      </w:r>
    </w:p>
    <w:p w:rsidR="00000000" w:rsidRDefault="00F67113">
      <w:pPr>
        <w:ind w:left="284" w:hanging="284"/>
        <w:jc w:val="both"/>
        <w:rPr>
          <w:rFonts w:ascii="NTTimes/Cyrillic" w:hAnsi="NTTimes/Cyrillic"/>
          <w:sz w:val="18"/>
        </w:rPr>
      </w:pPr>
      <w:r>
        <w:rPr>
          <w:rFonts w:ascii="NTTimes/Cyrillic" w:hAnsi="NTTimes/Cyrillic"/>
          <w:sz w:val="18"/>
        </w:rPr>
        <w:t xml:space="preserve"> б) метастазов в лимфоузлы шеи </w:t>
      </w:r>
    </w:p>
    <w:p w:rsidR="00000000" w:rsidRDefault="00F67113">
      <w:pPr>
        <w:ind w:left="284" w:hanging="284"/>
        <w:jc w:val="both"/>
        <w:rPr>
          <w:rFonts w:ascii="NTTimes/Cyrillic" w:hAnsi="NTTimes/Cyrillic"/>
          <w:sz w:val="18"/>
        </w:rPr>
      </w:pPr>
      <w:r>
        <w:rPr>
          <w:rFonts w:ascii="NTTimes/Cyrillic" w:hAnsi="NTTimes/Cyrillic"/>
          <w:sz w:val="18"/>
        </w:rPr>
        <w:t xml:space="preserve"> в) рака слюнных желез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правильные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правильного о</w:t>
      </w:r>
      <w:r>
        <w:rPr>
          <w:rFonts w:ascii="NTTimes/Cyrillic" w:hAnsi="NTTimes/Cyrillic"/>
          <w:sz w:val="18"/>
        </w:rPr>
        <w:t xml:space="preserve">твета нет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031. Внутрипротоковые папилломы молочной железы могут быть выявлены </w:t>
      </w:r>
    </w:p>
    <w:p w:rsidR="00000000" w:rsidRDefault="00F67113">
      <w:pPr>
        <w:ind w:left="284" w:hanging="284"/>
        <w:jc w:val="both"/>
        <w:rPr>
          <w:rFonts w:ascii="NTTimes/Cyrillic" w:hAnsi="NTTimes/Cyrillic"/>
          <w:sz w:val="18"/>
        </w:rPr>
      </w:pPr>
      <w:r>
        <w:rPr>
          <w:rFonts w:ascii="NTTimes/Cyrillic" w:hAnsi="NTTimes/Cyrillic"/>
          <w:sz w:val="18"/>
        </w:rPr>
        <w:t xml:space="preserve"> а) при бесконтрастной маммографии </w:t>
      </w:r>
    </w:p>
    <w:p w:rsidR="00000000" w:rsidRDefault="00F67113">
      <w:pPr>
        <w:ind w:left="284" w:hanging="284"/>
        <w:jc w:val="both"/>
        <w:rPr>
          <w:rFonts w:ascii="NTTimes/Cyrillic" w:hAnsi="NTTimes/Cyrillic"/>
          <w:sz w:val="18"/>
        </w:rPr>
      </w:pPr>
      <w:r>
        <w:rPr>
          <w:rFonts w:ascii="NTTimes/Cyrillic" w:hAnsi="NTTimes/Cyrillic"/>
          <w:sz w:val="18"/>
        </w:rPr>
        <w:t xml:space="preserve"> б) при дуктографии </w:t>
      </w:r>
    </w:p>
    <w:p w:rsidR="00000000" w:rsidRDefault="00F67113">
      <w:pPr>
        <w:ind w:left="284" w:hanging="284"/>
        <w:jc w:val="both"/>
        <w:rPr>
          <w:rFonts w:ascii="NTTimes/Cyrillic" w:hAnsi="NTTimes/Cyrillic"/>
          <w:sz w:val="18"/>
        </w:rPr>
      </w:pPr>
      <w:r>
        <w:rPr>
          <w:rFonts w:ascii="NTTimes/Cyrillic" w:hAnsi="NTTimes/Cyrillic"/>
          <w:sz w:val="18"/>
        </w:rPr>
        <w:t xml:space="preserve"> в) при крупнокадровой флюорографии </w:t>
      </w:r>
    </w:p>
    <w:p w:rsidR="00000000" w:rsidRDefault="00F67113">
      <w:pPr>
        <w:ind w:left="284" w:hanging="284"/>
        <w:jc w:val="both"/>
        <w:rPr>
          <w:rFonts w:ascii="NTTimes/Cyrillic" w:hAnsi="NTTimes/Cyrillic"/>
          <w:sz w:val="18"/>
        </w:rPr>
      </w:pPr>
      <w:r>
        <w:rPr>
          <w:rFonts w:ascii="NTTimes/Cyrillic" w:hAnsi="NTTimes/Cyrillic"/>
          <w:sz w:val="18"/>
        </w:rPr>
        <w:t xml:space="preserve"> г) выявлены рентгенологически не могут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032. Диагностика опухолевых образований молочных желез возможна </w:t>
      </w:r>
    </w:p>
    <w:p w:rsidR="00000000" w:rsidRDefault="00F67113">
      <w:pPr>
        <w:ind w:left="284" w:hanging="284"/>
        <w:jc w:val="both"/>
        <w:rPr>
          <w:rFonts w:ascii="NTTimes/Cyrillic" w:hAnsi="NTTimes/Cyrillic"/>
          <w:sz w:val="18"/>
        </w:rPr>
      </w:pPr>
      <w:r>
        <w:rPr>
          <w:rFonts w:ascii="NTTimes/Cyrillic" w:hAnsi="NTTimes/Cyrillic"/>
          <w:sz w:val="18"/>
        </w:rPr>
        <w:t xml:space="preserve"> а) при ультразвуковом исследовании </w:t>
      </w:r>
    </w:p>
    <w:p w:rsidR="00000000" w:rsidRDefault="00F67113">
      <w:pPr>
        <w:ind w:left="284" w:hanging="284"/>
        <w:jc w:val="both"/>
        <w:rPr>
          <w:rFonts w:ascii="NTTimes/Cyrillic" w:hAnsi="NTTimes/Cyrillic"/>
          <w:sz w:val="18"/>
        </w:rPr>
      </w:pPr>
      <w:r>
        <w:rPr>
          <w:rFonts w:ascii="NTTimes/Cyrillic" w:hAnsi="NTTimes/Cyrillic"/>
          <w:sz w:val="18"/>
        </w:rPr>
        <w:t xml:space="preserve"> б) при маммографии </w:t>
      </w:r>
    </w:p>
    <w:p w:rsidR="00000000" w:rsidRDefault="00F67113">
      <w:pPr>
        <w:ind w:left="284" w:hanging="284"/>
        <w:jc w:val="both"/>
        <w:rPr>
          <w:rFonts w:ascii="NTTimes/Cyrillic" w:hAnsi="NTTimes/Cyrillic"/>
          <w:sz w:val="18"/>
        </w:rPr>
      </w:pPr>
      <w:r>
        <w:rPr>
          <w:rFonts w:ascii="NTTimes/Cyrillic" w:hAnsi="NTTimes/Cyrillic"/>
          <w:sz w:val="18"/>
        </w:rPr>
        <w:t xml:space="preserve"> в) при термографии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правильные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правильного ответа нет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033. К инвазивным методам рентгенологического исследования относятся </w:t>
      </w:r>
    </w:p>
    <w:p w:rsidR="00000000" w:rsidRDefault="00F67113">
      <w:pPr>
        <w:ind w:left="284" w:hanging="284"/>
        <w:jc w:val="both"/>
        <w:rPr>
          <w:rFonts w:ascii="NTTimes/Cyrillic" w:hAnsi="NTTimes/Cyrillic"/>
          <w:sz w:val="18"/>
        </w:rPr>
      </w:pPr>
      <w:r>
        <w:rPr>
          <w:rFonts w:ascii="NTTimes/Cyrillic" w:hAnsi="NTTimes/Cyrillic"/>
          <w:sz w:val="18"/>
        </w:rPr>
        <w:t xml:space="preserve"> а) компьютерная томограф</w:t>
      </w:r>
      <w:r>
        <w:rPr>
          <w:rFonts w:ascii="NTTimes/Cyrillic" w:hAnsi="NTTimes/Cyrillic"/>
          <w:sz w:val="18"/>
        </w:rPr>
        <w:t xml:space="preserve">ия </w:t>
      </w:r>
    </w:p>
    <w:p w:rsidR="00000000" w:rsidRDefault="00F67113">
      <w:pPr>
        <w:ind w:left="284" w:hanging="284"/>
        <w:jc w:val="both"/>
        <w:rPr>
          <w:rFonts w:ascii="NTTimes/Cyrillic" w:hAnsi="NTTimes/Cyrillic"/>
          <w:sz w:val="18"/>
        </w:rPr>
      </w:pPr>
      <w:r>
        <w:rPr>
          <w:rFonts w:ascii="NTTimes/Cyrillic" w:hAnsi="NTTimes/Cyrillic"/>
          <w:sz w:val="18"/>
        </w:rPr>
        <w:t xml:space="preserve"> б) ирригоскопия </w:t>
      </w:r>
    </w:p>
    <w:p w:rsidR="00000000" w:rsidRDefault="00F67113">
      <w:pPr>
        <w:ind w:left="284" w:hanging="284"/>
        <w:jc w:val="both"/>
        <w:rPr>
          <w:rFonts w:ascii="NTTimes/Cyrillic" w:hAnsi="NTTimes/Cyrillic"/>
          <w:sz w:val="18"/>
        </w:rPr>
      </w:pPr>
      <w:r>
        <w:rPr>
          <w:rFonts w:ascii="NTTimes/Cyrillic" w:hAnsi="NTTimes/Cyrillic"/>
          <w:sz w:val="18"/>
        </w:rPr>
        <w:t xml:space="preserve"> в) ангиография </w:t>
      </w:r>
    </w:p>
    <w:p w:rsidR="00000000" w:rsidRDefault="00F67113">
      <w:pPr>
        <w:ind w:left="284" w:hanging="284"/>
        <w:jc w:val="both"/>
        <w:rPr>
          <w:rFonts w:ascii="NTTimes/Cyrillic" w:hAnsi="NTTimes/Cyrillic"/>
          <w:sz w:val="18"/>
        </w:rPr>
      </w:pPr>
      <w:r>
        <w:rPr>
          <w:rFonts w:ascii="NTTimes/Cyrillic" w:hAnsi="NTTimes/Cyrillic"/>
          <w:sz w:val="18"/>
        </w:rPr>
        <w:t xml:space="preserve"> г) флюорография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034. К неинвазивным методам рентгенологического исследования относятся </w:t>
      </w:r>
    </w:p>
    <w:p w:rsidR="00000000" w:rsidRDefault="00F67113">
      <w:pPr>
        <w:ind w:left="284" w:hanging="284"/>
        <w:jc w:val="both"/>
        <w:rPr>
          <w:rFonts w:ascii="NTTimes/Cyrillic" w:hAnsi="NTTimes/Cyrillic"/>
          <w:sz w:val="18"/>
        </w:rPr>
      </w:pPr>
      <w:r>
        <w:rPr>
          <w:rFonts w:ascii="NTTimes/Cyrillic" w:hAnsi="NTTimes/Cyrillic"/>
          <w:sz w:val="18"/>
        </w:rPr>
        <w:t xml:space="preserve"> а) аортография </w:t>
      </w:r>
    </w:p>
    <w:p w:rsidR="00000000" w:rsidRDefault="00F67113">
      <w:pPr>
        <w:ind w:left="284" w:hanging="284"/>
        <w:jc w:val="both"/>
        <w:rPr>
          <w:rFonts w:ascii="NTTimes/Cyrillic" w:hAnsi="NTTimes/Cyrillic"/>
          <w:sz w:val="18"/>
        </w:rPr>
      </w:pPr>
      <w:r>
        <w:rPr>
          <w:rFonts w:ascii="NTTimes/Cyrillic" w:hAnsi="NTTimes/Cyrillic"/>
          <w:sz w:val="18"/>
        </w:rPr>
        <w:t xml:space="preserve"> б) лимфография </w:t>
      </w:r>
    </w:p>
    <w:p w:rsidR="00000000" w:rsidRDefault="00F67113">
      <w:pPr>
        <w:ind w:left="284" w:hanging="284"/>
        <w:jc w:val="both"/>
        <w:rPr>
          <w:rFonts w:ascii="NTTimes/Cyrillic" w:hAnsi="NTTimes/Cyrillic"/>
          <w:sz w:val="18"/>
        </w:rPr>
      </w:pPr>
      <w:r>
        <w:rPr>
          <w:rFonts w:ascii="NTTimes/Cyrillic" w:hAnsi="NTTimes/Cyrillic"/>
          <w:sz w:val="18"/>
        </w:rPr>
        <w:t xml:space="preserve"> в) компьютерная томография </w:t>
      </w:r>
    </w:p>
    <w:p w:rsidR="00000000" w:rsidRDefault="00F67113">
      <w:pPr>
        <w:ind w:left="284" w:hanging="284"/>
        <w:jc w:val="both"/>
        <w:rPr>
          <w:rFonts w:ascii="NTTimes/Cyrillic" w:hAnsi="NTTimes/Cyrillic"/>
          <w:sz w:val="18"/>
        </w:rPr>
      </w:pPr>
      <w:r>
        <w:rPr>
          <w:rFonts w:ascii="NTTimes/Cyrillic" w:hAnsi="NTTimes/Cyrillic"/>
          <w:sz w:val="18"/>
        </w:rPr>
        <w:t xml:space="preserve"> г) илиокавография </w:t>
      </w:r>
    </w:p>
    <w:p w:rsidR="00000000" w:rsidRDefault="00F67113">
      <w:pPr>
        <w:ind w:left="284" w:hanging="284"/>
        <w:jc w:val="both"/>
        <w:rPr>
          <w:rFonts w:ascii="NTTimes/Cyrillic" w:hAnsi="NTTimes/Cyrillic"/>
          <w:sz w:val="18"/>
        </w:rPr>
      </w:pPr>
      <w:r>
        <w:rPr>
          <w:rFonts w:ascii="NTTimes/Cyrillic" w:hAnsi="NTTimes/Cyrillic"/>
          <w:sz w:val="18"/>
        </w:rPr>
        <w:t xml:space="preserve"> д) веноазигография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035. К рентгенологическим методикам с повышенной лучевой нагрузкой относятся </w:t>
      </w:r>
    </w:p>
    <w:p w:rsidR="00000000" w:rsidRDefault="00F67113">
      <w:pPr>
        <w:ind w:left="284" w:hanging="284"/>
        <w:jc w:val="both"/>
        <w:rPr>
          <w:rFonts w:ascii="NTTimes/Cyrillic" w:hAnsi="NTTimes/Cyrillic"/>
          <w:sz w:val="18"/>
        </w:rPr>
      </w:pPr>
      <w:r>
        <w:rPr>
          <w:rFonts w:ascii="NTTimes/Cyrillic" w:hAnsi="NTTimes/Cyrillic"/>
          <w:sz w:val="18"/>
        </w:rPr>
        <w:t xml:space="preserve"> а) ретроградная панкреатохолангиография </w:t>
      </w:r>
    </w:p>
    <w:p w:rsidR="00000000" w:rsidRDefault="00F67113">
      <w:pPr>
        <w:ind w:left="284" w:hanging="284"/>
        <w:jc w:val="both"/>
        <w:rPr>
          <w:rFonts w:ascii="NTTimes/Cyrillic" w:hAnsi="NTTimes/Cyrillic"/>
          <w:sz w:val="18"/>
        </w:rPr>
      </w:pPr>
      <w:r>
        <w:rPr>
          <w:rFonts w:ascii="NTTimes/Cyrillic" w:hAnsi="NTTimes/Cyrillic"/>
          <w:sz w:val="18"/>
        </w:rPr>
        <w:t xml:space="preserve"> б) флюорография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в) рентгенография конечностей </w:t>
      </w:r>
    </w:p>
    <w:p w:rsidR="00000000" w:rsidRDefault="00F67113">
      <w:pPr>
        <w:ind w:left="284" w:hanging="284"/>
        <w:jc w:val="both"/>
        <w:rPr>
          <w:rFonts w:ascii="NTTimes/Cyrillic" w:hAnsi="NTTimes/Cyrillic"/>
          <w:sz w:val="18"/>
        </w:rPr>
      </w:pPr>
      <w:r>
        <w:rPr>
          <w:rFonts w:ascii="NTTimes/Cyrillic" w:hAnsi="NTTimes/Cyrillic"/>
          <w:sz w:val="18"/>
        </w:rPr>
        <w:t xml:space="preserve"> г) обзорная рентгенография брюшной полости </w:t>
      </w:r>
    </w:p>
    <w:p w:rsidR="00000000" w:rsidRDefault="00F67113">
      <w:pPr>
        <w:ind w:left="284" w:hanging="284"/>
        <w:jc w:val="both"/>
        <w:rPr>
          <w:rFonts w:ascii="NTTimes/Cyrillic" w:hAnsi="NTTimes/Cyrillic"/>
          <w:sz w:val="18"/>
        </w:rPr>
      </w:pPr>
      <w:r>
        <w:rPr>
          <w:rFonts w:ascii="NTTimes/Cyrillic" w:hAnsi="NTTimes/Cyrillic"/>
          <w:sz w:val="18"/>
        </w:rPr>
        <w:t xml:space="preserve"> д) рентгеноскопия брюшной или грудной полости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036. К специа</w:t>
      </w:r>
      <w:r>
        <w:rPr>
          <w:rFonts w:ascii="NTTimes/Cyrillic" w:hAnsi="NTTimes/Cyrillic"/>
          <w:sz w:val="18"/>
        </w:rPr>
        <w:t xml:space="preserve">льным методикам рентгенологического исследования относятся </w:t>
      </w:r>
    </w:p>
    <w:p w:rsidR="00000000" w:rsidRDefault="00F67113">
      <w:pPr>
        <w:ind w:left="284" w:hanging="284"/>
        <w:jc w:val="both"/>
        <w:rPr>
          <w:rFonts w:ascii="NTTimes/Cyrillic" w:hAnsi="NTTimes/Cyrillic"/>
          <w:sz w:val="18"/>
        </w:rPr>
      </w:pPr>
      <w:r>
        <w:rPr>
          <w:rFonts w:ascii="NTTimes/Cyrillic" w:hAnsi="NTTimes/Cyrillic"/>
          <w:sz w:val="18"/>
        </w:rPr>
        <w:t xml:space="preserve"> а) рентгенография грудной клетки </w:t>
      </w:r>
    </w:p>
    <w:p w:rsidR="00000000" w:rsidRDefault="00F67113">
      <w:pPr>
        <w:ind w:left="284" w:hanging="284"/>
        <w:jc w:val="both"/>
        <w:rPr>
          <w:rFonts w:ascii="NTTimes/Cyrillic" w:hAnsi="NTTimes/Cyrillic"/>
          <w:sz w:val="18"/>
        </w:rPr>
      </w:pPr>
      <w:r>
        <w:rPr>
          <w:rFonts w:ascii="NTTimes/Cyrillic" w:hAnsi="NTTimes/Cyrillic"/>
          <w:sz w:val="18"/>
        </w:rPr>
        <w:t xml:space="preserve"> б) гистерография </w:t>
      </w:r>
    </w:p>
    <w:p w:rsidR="00000000" w:rsidRDefault="00F67113">
      <w:pPr>
        <w:ind w:left="284" w:hanging="284"/>
        <w:jc w:val="both"/>
        <w:rPr>
          <w:rFonts w:ascii="NTTimes/Cyrillic" w:hAnsi="NTTimes/Cyrillic"/>
          <w:sz w:val="18"/>
        </w:rPr>
      </w:pPr>
      <w:r>
        <w:rPr>
          <w:rFonts w:ascii="NTTimes/Cyrillic" w:hAnsi="NTTimes/Cyrillic"/>
          <w:sz w:val="18"/>
        </w:rPr>
        <w:t xml:space="preserve"> в) рентгенография костей скелета </w:t>
      </w:r>
    </w:p>
    <w:p w:rsidR="00000000" w:rsidRDefault="00F67113">
      <w:pPr>
        <w:ind w:left="284" w:hanging="284"/>
        <w:jc w:val="both"/>
        <w:rPr>
          <w:rFonts w:ascii="NTTimes/Cyrillic" w:hAnsi="NTTimes/Cyrillic"/>
          <w:sz w:val="18"/>
        </w:rPr>
      </w:pPr>
      <w:r>
        <w:rPr>
          <w:rFonts w:ascii="NTTimes/Cyrillic" w:hAnsi="NTTimes/Cyrillic"/>
          <w:sz w:val="18"/>
        </w:rPr>
        <w:t xml:space="preserve"> г) обзорная рентгенография брюшной полости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037. К рентгенологическим методикам исследования мочевыводящих путей относятся </w:t>
      </w:r>
    </w:p>
    <w:p w:rsidR="00000000" w:rsidRDefault="00F67113">
      <w:pPr>
        <w:ind w:left="284" w:hanging="284"/>
        <w:jc w:val="both"/>
        <w:rPr>
          <w:rFonts w:ascii="NTTimes/Cyrillic" w:hAnsi="NTTimes/Cyrillic"/>
          <w:sz w:val="18"/>
        </w:rPr>
      </w:pPr>
      <w:r>
        <w:rPr>
          <w:rFonts w:ascii="NTTimes/Cyrillic" w:hAnsi="NTTimes/Cyrillic"/>
          <w:sz w:val="18"/>
        </w:rPr>
        <w:t xml:space="preserve"> а) гистерография </w:t>
      </w:r>
    </w:p>
    <w:p w:rsidR="00000000" w:rsidRDefault="00F67113">
      <w:pPr>
        <w:ind w:left="284" w:hanging="284"/>
        <w:jc w:val="both"/>
        <w:rPr>
          <w:rFonts w:ascii="NTTimes/Cyrillic" w:hAnsi="NTTimes/Cyrillic"/>
          <w:sz w:val="18"/>
        </w:rPr>
      </w:pPr>
      <w:r>
        <w:rPr>
          <w:rFonts w:ascii="NTTimes/Cyrillic" w:hAnsi="NTTimes/Cyrillic"/>
          <w:sz w:val="18"/>
        </w:rPr>
        <w:t xml:space="preserve"> б) экскреторная урография </w:t>
      </w:r>
    </w:p>
    <w:p w:rsidR="00000000" w:rsidRDefault="00F67113">
      <w:pPr>
        <w:ind w:left="284" w:hanging="284"/>
        <w:jc w:val="both"/>
        <w:rPr>
          <w:rFonts w:ascii="NTTimes/Cyrillic" w:hAnsi="NTTimes/Cyrillic"/>
          <w:sz w:val="18"/>
        </w:rPr>
      </w:pPr>
      <w:r>
        <w:rPr>
          <w:rFonts w:ascii="NTTimes/Cyrillic" w:hAnsi="NTTimes/Cyrillic"/>
          <w:sz w:val="18"/>
        </w:rPr>
        <w:t xml:space="preserve"> в) холецистография </w:t>
      </w:r>
    </w:p>
    <w:p w:rsidR="00000000" w:rsidRDefault="00F67113">
      <w:pPr>
        <w:ind w:left="284" w:hanging="284"/>
        <w:jc w:val="both"/>
        <w:rPr>
          <w:rFonts w:ascii="NTTimes/Cyrillic" w:hAnsi="NTTimes/Cyrillic"/>
          <w:sz w:val="18"/>
        </w:rPr>
      </w:pPr>
      <w:r>
        <w:rPr>
          <w:rFonts w:ascii="NTTimes/Cyrillic" w:hAnsi="NTTimes/Cyrillic"/>
          <w:sz w:val="18"/>
        </w:rPr>
        <w:t xml:space="preserve"> г) бронхография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038. К непрямым методам диагностики увеличенных лимфоузлов относятся </w:t>
      </w:r>
    </w:p>
    <w:p w:rsidR="00000000" w:rsidRDefault="00F67113">
      <w:pPr>
        <w:ind w:left="284" w:hanging="284"/>
        <w:jc w:val="both"/>
        <w:rPr>
          <w:rFonts w:ascii="NTTimes/Cyrillic" w:hAnsi="NTTimes/Cyrillic"/>
          <w:sz w:val="18"/>
        </w:rPr>
      </w:pPr>
      <w:r>
        <w:rPr>
          <w:rFonts w:ascii="NTTimes/Cyrillic" w:hAnsi="NTTimes/Cyrillic"/>
          <w:sz w:val="18"/>
        </w:rPr>
        <w:t xml:space="preserve"> а) лимфография </w:t>
      </w:r>
    </w:p>
    <w:p w:rsidR="00000000" w:rsidRDefault="00F67113">
      <w:pPr>
        <w:ind w:left="284" w:hanging="284"/>
        <w:jc w:val="both"/>
        <w:rPr>
          <w:rFonts w:ascii="NTTimes/Cyrillic" w:hAnsi="NTTimes/Cyrillic"/>
          <w:sz w:val="18"/>
        </w:rPr>
      </w:pPr>
      <w:r>
        <w:rPr>
          <w:rFonts w:ascii="NTTimes/Cyrillic" w:hAnsi="NTTimes/Cyrillic"/>
          <w:sz w:val="18"/>
        </w:rPr>
        <w:t xml:space="preserve"> б) илиокавография </w:t>
      </w:r>
    </w:p>
    <w:p w:rsidR="00000000" w:rsidRDefault="00F67113">
      <w:pPr>
        <w:ind w:left="284" w:hanging="284"/>
        <w:jc w:val="both"/>
        <w:rPr>
          <w:rFonts w:ascii="NTTimes/Cyrillic" w:hAnsi="NTTimes/Cyrillic"/>
          <w:sz w:val="18"/>
        </w:rPr>
      </w:pPr>
      <w:r>
        <w:rPr>
          <w:rFonts w:ascii="NTTimes/Cyrillic" w:hAnsi="NTTimes/Cyrillic"/>
          <w:sz w:val="18"/>
        </w:rPr>
        <w:t xml:space="preserve"> в) рентгеновская компьютерная томография </w:t>
      </w:r>
    </w:p>
    <w:p w:rsidR="00000000" w:rsidRDefault="00F67113">
      <w:pPr>
        <w:ind w:left="284" w:hanging="284"/>
        <w:jc w:val="both"/>
        <w:rPr>
          <w:rFonts w:ascii="NTTimes/Cyrillic" w:hAnsi="NTTimes/Cyrillic"/>
          <w:sz w:val="18"/>
        </w:rPr>
      </w:pPr>
      <w:r>
        <w:rPr>
          <w:rFonts w:ascii="NTTimes/Cyrillic" w:hAnsi="NTTimes/Cyrillic"/>
          <w:sz w:val="18"/>
        </w:rPr>
        <w:t xml:space="preserve"> г) ультразвуковая томография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039. Ангиография наиболее информативна при диагностике опухолей </w:t>
      </w:r>
    </w:p>
    <w:p w:rsidR="00000000" w:rsidRDefault="00F67113">
      <w:pPr>
        <w:ind w:left="284" w:hanging="284"/>
        <w:jc w:val="both"/>
        <w:rPr>
          <w:rFonts w:ascii="NTTimes/Cyrillic" w:hAnsi="NTTimes/Cyrillic"/>
          <w:sz w:val="18"/>
        </w:rPr>
      </w:pPr>
      <w:r>
        <w:rPr>
          <w:rFonts w:ascii="NTTimes/Cyrillic" w:hAnsi="NTTimes/Cyrillic"/>
          <w:sz w:val="18"/>
        </w:rPr>
        <w:t xml:space="preserve"> а) шейки матки </w:t>
      </w:r>
    </w:p>
    <w:p w:rsidR="00000000" w:rsidRDefault="00F67113">
      <w:pPr>
        <w:ind w:left="284" w:hanging="284"/>
        <w:jc w:val="both"/>
        <w:rPr>
          <w:rFonts w:ascii="NTTimes/Cyrillic" w:hAnsi="NTTimes/Cyrillic"/>
          <w:sz w:val="18"/>
        </w:rPr>
      </w:pPr>
      <w:r>
        <w:rPr>
          <w:rFonts w:ascii="NTTimes/Cyrillic" w:hAnsi="NTTimes/Cyrillic"/>
          <w:sz w:val="18"/>
        </w:rPr>
        <w:t xml:space="preserve"> б) почки </w:t>
      </w:r>
    </w:p>
    <w:p w:rsidR="00000000" w:rsidRDefault="00F67113">
      <w:pPr>
        <w:ind w:left="284" w:hanging="284"/>
        <w:jc w:val="both"/>
        <w:rPr>
          <w:rFonts w:ascii="NTTimes/Cyrillic" w:hAnsi="NTTimes/Cyrillic"/>
          <w:sz w:val="18"/>
        </w:rPr>
      </w:pPr>
      <w:r>
        <w:rPr>
          <w:rFonts w:ascii="NTTimes/Cyrillic" w:hAnsi="NTTimes/Cyrillic"/>
          <w:sz w:val="18"/>
        </w:rPr>
        <w:t xml:space="preserve"> в) желудка </w:t>
      </w:r>
    </w:p>
    <w:p w:rsidR="00000000" w:rsidRDefault="00F67113">
      <w:pPr>
        <w:ind w:left="284" w:hanging="284"/>
        <w:jc w:val="both"/>
        <w:rPr>
          <w:rFonts w:ascii="NTTimes/Cyrillic" w:hAnsi="NTTimes/Cyrillic"/>
          <w:sz w:val="18"/>
        </w:rPr>
      </w:pPr>
      <w:r>
        <w:rPr>
          <w:rFonts w:ascii="NTTimes/Cyrillic" w:hAnsi="NTTimes/Cyrillic"/>
          <w:sz w:val="18"/>
        </w:rPr>
        <w:t xml:space="preserve"> г) легких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040. Использование лимфографии целесообразно при следующих опухолях яичников </w:t>
      </w:r>
    </w:p>
    <w:p w:rsidR="00000000" w:rsidRDefault="00F67113">
      <w:pPr>
        <w:ind w:left="284" w:hanging="284"/>
        <w:jc w:val="both"/>
        <w:rPr>
          <w:rFonts w:ascii="NTTimes/Cyrillic" w:hAnsi="NTTimes/Cyrillic"/>
          <w:sz w:val="18"/>
        </w:rPr>
      </w:pPr>
      <w:r>
        <w:rPr>
          <w:rFonts w:ascii="NTTimes/Cyrillic" w:hAnsi="NTTimes/Cyrillic"/>
          <w:sz w:val="18"/>
        </w:rPr>
        <w:t xml:space="preserve"> а) серозная цистаденокарцинома </w:t>
      </w:r>
    </w:p>
    <w:p w:rsidR="00000000" w:rsidRDefault="00F67113">
      <w:pPr>
        <w:ind w:left="284" w:hanging="284"/>
        <w:jc w:val="both"/>
        <w:rPr>
          <w:rFonts w:ascii="NTTimes/Cyrillic" w:hAnsi="NTTimes/Cyrillic"/>
          <w:sz w:val="18"/>
        </w:rPr>
      </w:pPr>
      <w:r>
        <w:rPr>
          <w:rFonts w:ascii="NTTimes/Cyrillic" w:hAnsi="NTTimes/Cyrillic"/>
          <w:sz w:val="18"/>
        </w:rPr>
        <w:t xml:space="preserve"> б) дисгерминома </w:t>
      </w:r>
    </w:p>
    <w:p w:rsidR="00000000" w:rsidRDefault="00F67113">
      <w:pPr>
        <w:ind w:left="284" w:hanging="284"/>
        <w:jc w:val="both"/>
        <w:rPr>
          <w:rFonts w:ascii="NTTimes/Cyrillic" w:hAnsi="NTTimes/Cyrillic"/>
          <w:sz w:val="18"/>
        </w:rPr>
      </w:pPr>
      <w:r>
        <w:rPr>
          <w:rFonts w:ascii="NTTimes/Cyrillic" w:hAnsi="NTTimes/Cyrillic"/>
          <w:sz w:val="18"/>
        </w:rPr>
        <w:t xml:space="preserve"> в) муцинозный рак </w:t>
      </w:r>
    </w:p>
    <w:p w:rsidR="00000000" w:rsidRDefault="00F67113">
      <w:pPr>
        <w:ind w:left="284" w:hanging="284"/>
        <w:jc w:val="both"/>
        <w:rPr>
          <w:rFonts w:ascii="NTTimes/Cyrillic" w:hAnsi="NTTimes/Cyrillic"/>
          <w:sz w:val="18"/>
        </w:rPr>
      </w:pPr>
      <w:r>
        <w:rPr>
          <w:rFonts w:ascii="NTTimes/Cyrillic" w:hAnsi="NTTimes/Cyrillic"/>
          <w:sz w:val="18"/>
        </w:rPr>
        <w:t xml:space="preserve"> г) эндометриоидный рак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041. Радиоизотопные исследования в клинической онкологии используются </w:t>
      </w:r>
    </w:p>
    <w:p w:rsidR="00000000" w:rsidRDefault="00F67113">
      <w:pPr>
        <w:ind w:left="284" w:hanging="284"/>
        <w:jc w:val="both"/>
        <w:rPr>
          <w:rFonts w:ascii="NTTimes/Cyrillic" w:hAnsi="NTTimes/Cyrillic"/>
          <w:sz w:val="18"/>
        </w:rPr>
      </w:pPr>
      <w:r>
        <w:rPr>
          <w:rFonts w:ascii="NTTimes/Cyrillic" w:hAnsi="NTTimes/Cyrillic"/>
          <w:sz w:val="18"/>
        </w:rPr>
        <w:t xml:space="preserve"> а) для выявления первичной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б) для определения распространенности злокачественного процесса </w:t>
      </w:r>
    </w:p>
    <w:p w:rsidR="00000000" w:rsidRDefault="00F67113">
      <w:pPr>
        <w:ind w:left="284" w:hanging="284"/>
        <w:jc w:val="both"/>
        <w:rPr>
          <w:rFonts w:ascii="NTTimes/Cyrillic" w:hAnsi="NTTimes/Cyrillic"/>
          <w:sz w:val="18"/>
        </w:rPr>
      </w:pPr>
      <w:r>
        <w:rPr>
          <w:rFonts w:ascii="NTTimes/Cyrillic" w:hAnsi="NTTimes/Cyrillic"/>
          <w:sz w:val="18"/>
        </w:rPr>
        <w:t xml:space="preserve"> в) для оцен</w:t>
      </w:r>
      <w:r>
        <w:rPr>
          <w:rFonts w:ascii="NTTimes/Cyrillic" w:hAnsi="NTTimes/Cyrillic"/>
          <w:sz w:val="18"/>
        </w:rPr>
        <w:t xml:space="preserve">ки функционального состояния некоторых внутренних органов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правильны только ответы а) и б)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ответы правильные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042. Опухоль характеризуется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повышенным накоплением радионуклида в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б) пониженным накоплением радионуклида в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в) нарушением распространения радиоактивного вещества по сосудам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правильные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только ответы а) и 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043. Радиофосфорный тест применяют для диагностики </w:t>
      </w:r>
    </w:p>
    <w:p w:rsidR="00000000" w:rsidRDefault="00F67113">
      <w:pPr>
        <w:ind w:left="284" w:hanging="284"/>
        <w:jc w:val="both"/>
        <w:rPr>
          <w:rFonts w:ascii="NTTimes/Cyrillic" w:hAnsi="NTTimes/Cyrillic"/>
          <w:sz w:val="18"/>
        </w:rPr>
      </w:pPr>
      <w:r>
        <w:rPr>
          <w:rFonts w:ascii="NTTimes/Cyrillic" w:hAnsi="NTTimes/Cyrillic"/>
          <w:sz w:val="18"/>
        </w:rPr>
        <w:t xml:space="preserve"> а) поверхностных опухолей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б) опухолей полостных органов, доступных д</w:t>
      </w:r>
      <w:r>
        <w:rPr>
          <w:rFonts w:ascii="NTTimes/Cyrillic" w:hAnsi="NTTimes/Cyrillic"/>
          <w:sz w:val="18"/>
        </w:rPr>
        <w:t xml:space="preserve">ля введения датчика </w:t>
      </w:r>
    </w:p>
    <w:p w:rsidR="00000000" w:rsidRDefault="00F67113">
      <w:pPr>
        <w:ind w:left="284" w:hanging="284"/>
        <w:jc w:val="both"/>
        <w:rPr>
          <w:rFonts w:ascii="NTTimes/Cyrillic" w:hAnsi="NTTimes/Cyrillic"/>
          <w:sz w:val="18"/>
        </w:rPr>
      </w:pPr>
      <w:r>
        <w:rPr>
          <w:rFonts w:ascii="NTTimes/Cyrillic" w:hAnsi="NTTimes/Cyrillic"/>
          <w:sz w:val="18"/>
        </w:rPr>
        <w:t xml:space="preserve"> в) только для опухолей, имеющих тропность к фосфору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правильные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а) и 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044. Радиоактивный йод применяют с целью диагностики опухолей </w:t>
      </w:r>
    </w:p>
    <w:p w:rsidR="00000000" w:rsidRDefault="00F67113">
      <w:pPr>
        <w:ind w:left="284" w:hanging="284"/>
        <w:jc w:val="both"/>
        <w:rPr>
          <w:rFonts w:ascii="NTTimes/Cyrillic" w:hAnsi="NTTimes/Cyrillic"/>
          <w:sz w:val="18"/>
        </w:rPr>
      </w:pPr>
      <w:r>
        <w:rPr>
          <w:rFonts w:ascii="NTTimes/Cyrillic" w:hAnsi="NTTimes/Cyrillic"/>
          <w:sz w:val="18"/>
        </w:rPr>
        <w:t xml:space="preserve"> а) поджелудочной железы </w:t>
      </w:r>
    </w:p>
    <w:p w:rsidR="00000000" w:rsidRDefault="00F67113">
      <w:pPr>
        <w:ind w:left="284" w:hanging="284"/>
        <w:jc w:val="both"/>
        <w:rPr>
          <w:rFonts w:ascii="NTTimes/Cyrillic" w:hAnsi="NTTimes/Cyrillic"/>
          <w:sz w:val="18"/>
        </w:rPr>
      </w:pPr>
      <w:r>
        <w:rPr>
          <w:rFonts w:ascii="NTTimes/Cyrillic" w:hAnsi="NTTimes/Cyrillic"/>
          <w:sz w:val="18"/>
        </w:rPr>
        <w:t xml:space="preserve"> б) желудка </w:t>
      </w:r>
    </w:p>
    <w:p w:rsidR="00000000" w:rsidRDefault="00F67113">
      <w:pPr>
        <w:ind w:left="284" w:hanging="284"/>
        <w:jc w:val="both"/>
        <w:rPr>
          <w:rFonts w:ascii="NTTimes/Cyrillic" w:hAnsi="NTTimes/Cyrillic"/>
          <w:sz w:val="18"/>
        </w:rPr>
      </w:pPr>
      <w:r>
        <w:rPr>
          <w:rFonts w:ascii="NTTimes/Cyrillic" w:hAnsi="NTTimes/Cyrillic"/>
          <w:sz w:val="18"/>
        </w:rPr>
        <w:t xml:space="preserve"> в) щитовидной железы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правильные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правильного ответа нет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045. Радиоактивный йод может быть применен для выявления </w:t>
      </w:r>
    </w:p>
    <w:p w:rsidR="00000000" w:rsidRDefault="00F67113">
      <w:pPr>
        <w:ind w:left="284" w:hanging="284"/>
        <w:jc w:val="both"/>
        <w:rPr>
          <w:rFonts w:ascii="NTTimes/Cyrillic" w:hAnsi="NTTimes/Cyrillic"/>
          <w:sz w:val="18"/>
        </w:rPr>
      </w:pPr>
      <w:r>
        <w:rPr>
          <w:rFonts w:ascii="NTTimes/Cyrillic" w:hAnsi="NTTimes/Cyrillic"/>
          <w:sz w:val="18"/>
        </w:rPr>
        <w:t xml:space="preserve"> а) первичной опухоли щитовидной железы </w:t>
      </w:r>
    </w:p>
    <w:p w:rsidR="00000000" w:rsidRDefault="00F67113">
      <w:pPr>
        <w:ind w:left="284" w:hanging="284"/>
        <w:jc w:val="both"/>
        <w:rPr>
          <w:rFonts w:ascii="NTTimes/Cyrillic" w:hAnsi="NTTimes/Cyrillic"/>
          <w:sz w:val="18"/>
        </w:rPr>
      </w:pPr>
      <w:r>
        <w:rPr>
          <w:rFonts w:ascii="NTTimes/Cyrillic" w:hAnsi="NTTimes/Cyrillic"/>
          <w:sz w:val="18"/>
        </w:rPr>
        <w:t xml:space="preserve"> б) метастазов рака щитовидной железы в легкие, печень </w:t>
      </w:r>
    </w:p>
    <w:p w:rsidR="00000000" w:rsidRDefault="00F67113">
      <w:pPr>
        <w:ind w:left="284" w:hanging="284"/>
        <w:jc w:val="both"/>
        <w:rPr>
          <w:rFonts w:ascii="NTTimes/Cyrillic" w:hAnsi="NTTimes/Cyrillic"/>
          <w:sz w:val="18"/>
        </w:rPr>
      </w:pPr>
      <w:r>
        <w:rPr>
          <w:rFonts w:ascii="NTTimes/Cyrillic" w:hAnsi="NTTimes/Cyrillic"/>
          <w:sz w:val="18"/>
        </w:rPr>
        <w:t xml:space="preserve"> в) метастазов рака щитовидной железы в ко</w:t>
      </w:r>
      <w:r>
        <w:rPr>
          <w:rFonts w:ascii="NTTimes/Cyrillic" w:hAnsi="NTTimes/Cyrillic"/>
          <w:sz w:val="18"/>
        </w:rPr>
        <w:t xml:space="preserve">сти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ответы правильные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046. Для диагностики метастатического поражения костей чаще всего используются </w:t>
      </w:r>
    </w:p>
    <w:p w:rsidR="00000000" w:rsidRDefault="00F67113">
      <w:pPr>
        <w:ind w:left="284" w:hanging="284"/>
        <w:jc w:val="both"/>
        <w:rPr>
          <w:rFonts w:ascii="NTTimes/Cyrillic" w:hAnsi="NTTimes/Cyrillic"/>
          <w:sz w:val="18"/>
        </w:rPr>
      </w:pPr>
      <w:r>
        <w:rPr>
          <w:rFonts w:ascii="NTTimes/Cyrillic" w:hAnsi="NTTimes/Cyrillic"/>
          <w:sz w:val="18"/>
        </w:rPr>
        <w:t xml:space="preserve"> а) радиоактивный 32P </w:t>
      </w:r>
    </w:p>
    <w:p w:rsidR="00000000" w:rsidRDefault="00F67113">
      <w:pPr>
        <w:ind w:left="284" w:hanging="284"/>
        <w:jc w:val="both"/>
        <w:rPr>
          <w:rFonts w:ascii="NTTimes/Cyrillic" w:hAnsi="NTTimes/Cyrillic"/>
          <w:sz w:val="18"/>
        </w:rPr>
      </w:pPr>
      <w:r>
        <w:rPr>
          <w:rFonts w:ascii="NTTimes/Cyrillic" w:hAnsi="NTTimes/Cyrillic"/>
          <w:sz w:val="18"/>
        </w:rPr>
        <w:t xml:space="preserve"> б) радиоактивный 99Sr </w:t>
      </w:r>
    </w:p>
    <w:p w:rsidR="00000000" w:rsidRDefault="00F67113">
      <w:pPr>
        <w:ind w:left="284" w:hanging="284"/>
        <w:jc w:val="both"/>
        <w:rPr>
          <w:rFonts w:ascii="NTTimes/Cyrillic" w:hAnsi="NTTimes/Cyrillic"/>
          <w:sz w:val="18"/>
        </w:rPr>
      </w:pPr>
      <w:r>
        <w:rPr>
          <w:rFonts w:ascii="NTTimes/Cyrillic" w:hAnsi="NTTimes/Cyrillic"/>
          <w:sz w:val="18"/>
        </w:rPr>
        <w:t xml:space="preserve"> в) радиоактивный 90Co </w:t>
      </w:r>
    </w:p>
    <w:p w:rsidR="00000000" w:rsidRDefault="00F67113">
      <w:pPr>
        <w:ind w:left="284" w:hanging="284"/>
        <w:jc w:val="both"/>
        <w:rPr>
          <w:rFonts w:ascii="NTTimes/Cyrillic" w:hAnsi="NTTimes/Cyrillic"/>
          <w:sz w:val="18"/>
        </w:rPr>
      </w:pPr>
      <w:r>
        <w:rPr>
          <w:rFonts w:ascii="NTTimes/Cyrillic" w:hAnsi="NTTimes/Cyrillic"/>
          <w:sz w:val="18"/>
        </w:rPr>
        <w:t xml:space="preserve"> г) радиоактивный 131J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ответы правильные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047. Радиоизотопные исследования лимфатических узлов с цитратом галлия 67Ga информативны </w:t>
      </w:r>
    </w:p>
    <w:p w:rsidR="00000000" w:rsidRDefault="00F67113">
      <w:pPr>
        <w:ind w:left="284" w:hanging="284"/>
        <w:jc w:val="both"/>
        <w:rPr>
          <w:rFonts w:ascii="NTTimes/Cyrillic" w:hAnsi="NTTimes/Cyrillic"/>
          <w:sz w:val="18"/>
        </w:rPr>
      </w:pPr>
      <w:r>
        <w:rPr>
          <w:rFonts w:ascii="NTTimes/Cyrillic" w:hAnsi="NTTimes/Cyrillic"/>
          <w:sz w:val="18"/>
        </w:rPr>
        <w:t xml:space="preserve"> а) для рака легкого </w:t>
      </w:r>
    </w:p>
    <w:p w:rsidR="00000000" w:rsidRDefault="00F67113">
      <w:pPr>
        <w:ind w:left="284" w:hanging="284"/>
        <w:jc w:val="both"/>
        <w:rPr>
          <w:rFonts w:ascii="NTTimes/Cyrillic" w:hAnsi="NTTimes/Cyrillic"/>
          <w:sz w:val="18"/>
        </w:rPr>
      </w:pPr>
      <w:r>
        <w:rPr>
          <w:rFonts w:ascii="NTTimes/Cyrillic" w:hAnsi="NTTimes/Cyrillic"/>
          <w:sz w:val="18"/>
        </w:rPr>
        <w:t xml:space="preserve"> б) для лимфомы </w:t>
      </w:r>
    </w:p>
    <w:p w:rsidR="00000000" w:rsidRDefault="00F67113">
      <w:pPr>
        <w:ind w:left="284" w:hanging="284"/>
        <w:jc w:val="both"/>
        <w:rPr>
          <w:rFonts w:ascii="NTTimes/Cyrillic" w:hAnsi="NTTimes/Cyrillic"/>
          <w:sz w:val="18"/>
        </w:rPr>
      </w:pPr>
      <w:r>
        <w:rPr>
          <w:rFonts w:ascii="NTTimes/Cyrillic" w:hAnsi="NTTimes/Cyrillic"/>
          <w:sz w:val="18"/>
        </w:rPr>
        <w:t xml:space="preserve"> в) для рака пищевода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правильные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048. Радиоизотопное исследование легких с внутривенным введением 133Xe ис</w:t>
      </w:r>
      <w:r>
        <w:rPr>
          <w:rFonts w:ascii="NTTimes/Cyrillic" w:hAnsi="NTTimes/Cyrillic"/>
          <w:sz w:val="18"/>
        </w:rPr>
        <w:t xml:space="preserve">пользуется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для диагностики злокачественных опухолей </w:t>
      </w:r>
    </w:p>
    <w:p w:rsidR="00000000" w:rsidRDefault="00F67113">
      <w:pPr>
        <w:ind w:left="284" w:hanging="284"/>
        <w:jc w:val="both"/>
        <w:rPr>
          <w:rFonts w:ascii="NTTimes/Cyrillic" w:hAnsi="NTTimes/Cyrillic"/>
          <w:sz w:val="18"/>
        </w:rPr>
      </w:pPr>
      <w:r>
        <w:rPr>
          <w:rFonts w:ascii="NTTimes/Cyrillic" w:hAnsi="NTTimes/Cyrillic"/>
          <w:sz w:val="18"/>
        </w:rPr>
        <w:t xml:space="preserve"> б) для диагностики доброкачественных опухолей </w:t>
      </w:r>
    </w:p>
    <w:p w:rsidR="00000000" w:rsidRDefault="00F67113">
      <w:pPr>
        <w:ind w:left="284" w:hanging="284"/>
        <w:jc w:val="both"/>
        <w:rPr>
          <w:rFonts w:ascii="NTTimes/Cyrillic" w:hAnsi="NTTimes/Cyrillic"/>
          <w:sz w:val="18"/>
        </w:rPr>
      </w:pPr>
      <w:r>
        <w:rPr>
          <w:rFonts w:ascii="NTTimes/Cyrillic" w:hAnsi="NTTimes/Cyrillic"/>
          <w:sz w:val="18"/>
        </w:rPr>
        <w:t xml:space="preserve"> в) для оценки регионарного легочного кровотока </w:t>
      </w:r>
    </w:p>
    <w:p w:rsidR="00000000" w:rsidRDefault="00F67113">
      <w:pPr>
        <w:ind w:left="284" w:hanging="284"/>
        <w:jc w:val="both"/>
        <w:rPr>
          <w:rFonts w:ascii="NTTimes/Cyrillic" w:hAnsi="NTTimes/Cyrillic"/>
          <w:sz w:val="18"/>
        </w:rPr>
      </w:pPr>
      <w:r>
        <w:rPr>
          <w:rFonts w:ascii="NTTimes/Cyrillic" w:hAnsi="NTTimes/Cyrillic"/>
          <w:sz w:val="18"/>
        </w:rPr>
        <w:t xml:space="preserve"> г) для оценки вентиляции легких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049. Радиоиммунологическое определение уровня РЭА (раково-эмбрионального антигена) может быть использовано </w:t>
      </w:r>
    </w:p>
    <w:p w:rsidR="00000000" w:rsidRDefault="00F67113">
      <w:pPr>
        <w:ind w:left="284" w:hanging="284"/>
        <w:jc w:val="both"/>
        <w:rPr>
          <w:rFonts w:ascii="NTTimes/Cyrillic" w:hAnsi="NTTimes/Cyrillic"/>
          <w:sz w:val="18"/>
        </w:rPr>
      </w:pPr>
      <w:r>
        <w:rPr>
          <w:rFonts w:ascii="NTTimes/Cyrillic" w:hAnsi="NTTimes/Cyrillic"/>
          <w:sz w:val="18"/>
        </w:rPr>
        <w:t xml:space="preserve"> а) для установления диагноза рака </w:t>
      </w:r>
    </w:p>
    <w:p w:rsidR="00000000" w:rsidRDefault="00F67113">
      <w:pPr>
        <w:ind w:left="284" w:hanging="284"/>
        <w:jc w:val="both"/>
        <w:rPr>
          <w:rFonts w:ascii="NTTimes/Cyrillic" w:hAnsi="NTTimes/Cyrillic"/>
          <w:sz w:val="18"/>
        </w:rPr>
      </w:pPr>
      <w:r>
        <w:rPr>
          <w:rFonts w:ascii="NTTimes/Cyrillic" w:hAnsi="NTTimes/Cyrillic"/>
          <w:sz w:val="18"/>
        </w:rPr>
        <w:t xml:space="preserve"> б) для уточнения степени распространенности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в) для динамического наблюдения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ответы правильные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050. Повышение уровня кальцитонина, опр</w:t>
      </w:r>
      <w:r>
        <w:rPr>
          <w:rFonts w:ascii="NTTimes/Cyrillic" w:hAnsi="NTTimes/Cyrillic"/>
          <w:sz w:val="18"/>
        </w:rPr>
        <w:t xml:space="preserve">еделяемое радиоиммунологическим методом, характерно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а) для папиллярного рака щитовидной железы </w:t>
      </w:r>
    </w:p>
    <w:p w:rsidR="00000000" w:rsidRDefault="00F67113">
      <w:pPr>
        <w:ind w:left="284" w:hanging="284"/>
        <w:jc w:val="both"/>
        <w:rPr>
          <w:rFonts w:ascii="NTTimes/Cyrillic" w:hAnsi="NTTimes/Cyrillic"/>
          <w:sz w:val="18"/>
        </w:rPr>
      </w:pPr>
      <w:r>
        <w:rPr>
          <w:rFonts w:ascii="NTTimes/Cyrillic" w:hAnsi="NTTimes/Cyrillic"/>
          <w:sz w:val="18"/>
        </w:rPr>
        <w:t xml:space="preserve"> б) для фолликулярного рака щитовидной железы </w:t>
      </w:r>
    </w:p>
    <w:p w:rsidR="00000000" w:rsidRDefault="00F67113">
      <w:pPr>
        <w:ind w:left="284" w:hanging="284"/>
        <w:jc w:val="both"/>
        <w:rPr>
          <w:rFonts w:ascii="NTTimes/Cyrillic" w:hAnsi="NTTimes/Cyrillic"/>
          <w:sz w:val="18"/>
        </w:rPr>
      </w:pPr>
      <w:r>
        <w:rPr>
          <w:rFonts w:ascii="NTTimes/Cyrillic" w:hAnsi="NTTimes/Cyrillic"/>
          <w:sz w:val="18"/>
        </w:rPr>
        <w:t xml:space="preserve"> в) для недифференцированного рака щитовидной железы </w:t>
      </w:r>
    </w:p>
    <w:p w:rsidR="00000000" w:rsidRDefault="00F67113">
      <w:pPr>
        <w:ind w:left="284" w:hanging="284"/>
        <w:jc w:val="both"/>
        <w:rPr>
          <w:rFonts w:ascii="NTTimes/Cyrillic" w:hAnsi="NTTimes/Cyrillic"/>
          <w:sz w:val="18"/>
        </w:rPr>
      </w:pPr>
      <w:r>
        <w:rPr>
          <w:rFonts w:ascii="NTTimes/Cyrillic" w:hAnsi="NTTimes/Cyrillic"/>
          <w:sz w:val="18"/>
        </w:rPr>
        <w:t xml:space="preserve"> г) для медуллярного рака щитовидной железы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ответы правильные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051. Рецепторы стероидных гормонов выявляются в опухолях </w:t>
      </w:r>
    </w:p>
    <w:p w:rsidR="00000000" w:rsidRDefault="00F67113">
      <w:pPr>
        <w:ind w:left="284" w:hanging="284"/>
        <w:jc w:val="both"/>
        <w:rPr>
          <w:rFonts w:ascii="NTTimes/Cyrillic" w:hAnsi="NTTimes/Cyrillic"/>
          <w:sz w:val="18"/>
        </w:rPr>
      </w:pPr>
      <w:r>
        <w:rPr>
          <w:rFonts w:ascii="NTTimes/Cyrillic" w:hAnsi="NTTimes/Cyrillic"/>
          <w:sz w:val="18"/>
        </w:rPr>
        <w:t xml:space="preserve"> а) молочной железы </w:t>
      </w:r>
    </w:p>
    <w:p w:rsidR="00000000" w:rsidRDefault="00F67113">
      <w:pPr>
        <w:ind w:left="284" w:hanging="284"/>
        <w:jc w:val="both"/>
        <w:rPr>
          <w:rFonts w:ascii="NTTimes/Cyrillic" w:hAnsi="NTTimes/Cyrillic"/>
          <w:sz w:val="18"/>
        </w:rPr>
      </w:pPr>
      <w:r>
        <w:rPr>
          <w:rFonts w:ascii="NTTimes/Cyrillic" w:hAnsi="NTTimes/Cyrillic"/>
          <w:sz w:val="18"/>
        </w:rPr>
        <w:t xml:space="preserve"> б) матки </w:t>
      </w:r>
    </w:p>
    <w:p w:rsidR="00000000" w:rsidRDefault="00F67113">
      <w:pPr>
        <w:ind w:left="284" w:hanging="284"/>
        <w:jc w:val="both"/>
        <w:rPr>
          <w:rFonts w:ascii="NTTimes/Cyrillic" w:hAnsi="NTTimes/Cyrillic"/>
          <w:sz w:val="18"/>
        </w:rPr>
      </w:pPr>
      <w:r>
        <w:rPr>
          <w:rFonts w:ascii="NTTimes/Cyrillic" w:hAnsi="NTTimes/Cyrillic"/>
          <w:sz w:val="18"/>
        </w:rPr>
        <w:t xml:space="preserve"> в) гортани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правильные ответы а) и б)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ответы правильные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052. Для диагностики злокачественных опухолей тела матки наиболее информативно</w:t>
      </w:r>
      <w:r>
        <w:rPr>
          <w:rFonts w:ascii="NTTimes/Cyrillic" w:hAnsi="NTTimes/Cyrillic"/>
          <w:sz w:val="18"/>
        </w:rPr>
        <w:t xml:space="preserve">й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лапароскопия </w:t>
      </w:r>
    </w:p>
    <w:p w:rsidR="00000000" w:rsidRDefault="00F67113">
      <w:pPr>
        <w:ind w:left="284" w:hanging="284"/>
        <w:jc w:val="both"/>
        <w:rPr>
          <w:rFonts w:ascii="NTTimes/Cyrillic" w:hAnsi="NTTimes/Cyrillic"/>
          <w:sz w:val="18"/>
        </w:rPr>
      </w:pPr>
      <w:r>
        <w:rPr>
          <w:rFonts w:ascii="NTTimes/Cyrillic" w:hAnsi="NTTimes/Cyrillic"/>
          <w:sz w:val="18"/>
        </w:rPr>
        <w:t xml:space="preserve"> б) гистероскопия </w:t>
      </w:r>
    </w:p>
    <w:p w:rsidR="00000000" w:rsidRDefault="00F67113">
      <w:pPr>
        <w:ind w:left="284" w:hanging="284"/>
        <w:jc w:val="both"/>
        <w:rPr>
          <w:rFonts w:ascii="NTTimes/Cyrillic" w:hAnsi="NTTimes/Cyrillic"/>
          <w:sz w:val="18"/>
        </w:rPr>
      </w:pPr>
      <w:r>
        <w:rPr>
          <w:rFonts w:ascii="NTTimes/Cyrillic" w:hAnsi="NTTimes/Cyrillic"/>
          <w:sz w:val="18"/>
        </w:rPr>
        <w:t xml:space="preserve"> в) кольпоскопия </w:t>
      </w:r>
    </w:p>
    <w:p w:rsidR="00000000" w:rsidRDefault="00F67113">
      <w:pPr>
        <w:ind w:left="284" w:hanging="284"/>
        <w:jc w:val="both"/>
        <w:rPr>
          <w:rFonts w:ascii="NTTimes/Cyrillic" w:hAnsi="NTTimes/Cyrillic"/>
          <w:sz w:val="18"/>
        </w:rPr>
      </w:pPr>
      <w:r>
        <w:rPr>
          <w:rFonts w:ascii="NTTimes/Cyrillic" w:hAnsi="NTTimes/Cyrillic"/>
          <w:sz w:val="18"/>
        </w:rPr>
        <w:t xml:space="preserve"> г) кульдоскопия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053. Противопоказанием к выполнению бронхофиброскопии не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тяжелый астматический статус (при самостоятельном дыхании) </w:t>
      </w:r>
    </w:p>
    <w:p w:rsidR="00000000" w:rsidRDefault="00F67113">
      <w:pPr>
        <w:ind w:left="284" w:hanging="284"/>
        <w:jc w:val="both"/>
        <w:rPr>
          <w:rFonts w:ascii="NTTimes/Cyrillic" w:hAnsi="NTTimes/Cyrillic"/>
          <w:sz w:val="18"/>
        </w:rPr>
      </w:pPr>
      <w:r>
        <w:rPr>
          <w:rFonts w:ascii="NTTimes/Cyrillic" w:hAnsi="NTTimes/Cyrillic"/>
          <w:sz w:val="18"/>
        </w:rPr>
        <w:t xml:space="preserve"> б) искусственная вентиляция легких в связи с дыхательной недостаточностью </w:t>
      </w:r>
    </w:p>
    <w:p w:rsidR="00000000" w:rsidRDefault="00F67113">
      <w:pPr>
        <w:ind w:left="284" w:hanging="284"/>
        <w:jc w:val="both"/>
        <w:rPr>
          <w:rFonts w:ascii="NTTimes/Cyrillic" w:hAnsi="NTTimes/Cyrillic"/>
          <w:sz w:val="18"/>
        </w:rPr>
      </w:pPr>
      <w:r>
        <w:rPr>
          <w:rFonts w:ascii="NTTimes/Cyrillic" w:hAnsi="NTTimes/Cyrillic"/>
          <w:sz w:val="18"/>
        </w:rPr>
        <w:t xml:space="preserve"> в) профузное легочное кровотечение (при самостоятельном дыхании) </w:t>
      </w:r>
    </w:p>
    <w:p w:rsidR="00000000" w:rsidRDefault="00F67113">
      <w:pPr>
        <w:ind w:left="284" w:hanging="284"/>
        <w:jc w:val="both"/>
        <w:rPr>
          <w:rFonts w:ascii="NTTimes/Cyrillic" w:hAnsi="NTTimes/Cyrillic"/>
          <w:sz w:val="18"/>
        </w:rPr>
      </w:pPr>
      <w:r>
        <w:rPr>
          <w:rFonts w:ascii="NTTimes/Cyrillic" w:hAnsi="NTTimes/Cyrillic"/>
          <w:sz w:val="18"/>
        </w:rPr>
        <w:t xml:space="preserve"> г) наличие крупного инородного тела в трахее (при самостоятельном дыхании) </w:t>
      </w:r>
    </w:p>
    <w:p w:rsidR="00000000" w:rsidRDefault="00F67113">
      <w:pPr>
        <w:ind w:left="284" w:hanging="284"/>
        <w:jc w:val="both"/>
        <w:rPr>
          <w:rFonts w:ascii="NTTimes/Cyrillic" w:hAnsi="NTTimes/Cyrillic"/>
          <w:sz w:val="18"/>
        </w:rPr>
      </w:pPr>
      <w:r>
        <w:rPr>
          <w:rFonts w:ascii="NTTimes/Cyrillic" w:hAnsi="NTTimes/Cyrillic"/>
          <w:sz w:val="18"/>
        </w:rPr>
        <w:t xml:space="preserve"> д) в настоящее время перечисленные ситуации противопоказанием не являются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054. Экстренная эзофагоскопия показана: 1) для подтверждения или исключения диагноза злокачественного новообразования в пищеводе 2) для уточнения распространенности опухолевого процесса 3) при подозрении на повреждение или перфорацию пищевода 4) при пищеводно-желудочном кровотечении 5) для оценки эффективности противоопухолевого лечения </w:t>
      </w:r>
    </w:p>
    <w:p w:rsidR="00000000" w:rsidRDefault="00F67113">
      <w:pPr>
        <w:ind w:left="284" w:hanging="284"/>
        <w:jc w:val="both"/>
        <w:rPr>
          <w:rFonts w:ascii="NTTimes/Cyrillic" w:hAnsi="NTTimes/Cyrillic"/>
          <w:sz w:val="18"/>
        </w:rPr>
      </w:pPr>
      <w:r>
        <w:rPr>
          <w:rFonts w:ascii="NTTimes/Cyrillic" w:hAnsi="NTTimes/Cyrillic"/>
          <w:sz w:val="18"/>
        </w:rPr>
        <w:t xml:space="preserve"> а) правильно 1 и 2 </w:t>
      </w:r>
    </w:p>
    <w:p w:rsidR="00000000" w:rsidRDefault="00F67113">
      <w:pPr>
        <w:ind w:left="284" w:hanging="284"/>
        <w:jc w:val="both"/>
        <w:rPr>
          <w:rFonts w:ascii="NTTimes/Cyrillic" w:hAnsi="NTTimes/Cyrillic"/>
          <w:sz w:val="18"/>
        </w:rPr>
      </w:pPr>
      <w:r>
        <w:rPr>
          <w:rFonts w:ascii="NTTimes/Cyrillic" w:hAnsi="NTTimes/Cyrillic"/>
          <w:sz w:val="18"/>
        </w:rPr>
        <w:t xml:space="preserve"> б) правильно 3 и 4 </w:t>
      </w:r>
    </w:p>
    <w:p w:rsidR="00000000" w:rsidRDefault="00F67113">
      <w:pPr>
        <w:ind w:left="284" w:hanging="284"/>
        <w:jc w:val="both"/>
        <w:rPr>
          <w:rFonts w:ascii="NTTimes/Cyrillic" w:hAnsi="NTTimes/Cyrillic"/>
          <w:sz w:val="18"/>
        </w:rPr>
      </w:pPr>
      <w:r>
        <w:rPr>
          <w:rFonts w:ascii="NTTimes/Cyrillic" w:hAnsi="NTTimes/Cyrillic"/>
          <w:sz w:val="18"/>
        </w:rPr>
        <w:t xml:space="preserve"> в) правильно 4 и 5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 1 и 4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правильно 1 и 5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055. Абсолютным противопоказанием к выполнению медиастиноскопии </w:t>
      </w:r>
      <w:r>
        <w:rPr>
          <w:rFonts w:ascii="NTTimes/Cyrillic" w:hAnsi="NTTimes/Cyrillic"/>
          <w:sz w:val="18"/>
        </w:rPr>
        <w:t xml:space="preserve">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увеличение щитовидной железы (I-II степени) </w:t>
      </w:r>
    </w:p>
    <w:p w:rsidR="00000000" w:rsidRDefault="00F67113">
      <w:pPr>
        <w:ind w:left="284" w:hanging="284"/>
        <w:jc w:val="both"/>
        <w:rPr>
          <w:rFonts w:ascii="NTTimes/Cyrillic" w:hAnsi="NTTimes/Cyrillic"/>
          <w:sz w:val="18"/>
        </w:rPr>
      </w:pPr>
      <w:r>
        <w:rPr>
          <w:rFonts w:ascii="NTTimes/Cyrillic" w:hAnsi="NTTimes/Cyrillic"/>
          <w:sz w:val="18"/>
        </w:rPr>
        <w:t xml:space="preserve"> б) выраженный синдром сдавления верхней полой вены </w:t>
      </w:r>
    </w:p>
    <w:p w:rsidR="00000000" w:rsidRDefault="00F67113">
      <w:pPr>
        <w:ind w:left="284" w:hanging="284"/>
        <w:jc w:val="both"/>
        <w:rPr>
          <w:rFonts w:ascii="NTTimes/Cyrillic" w:hAnsi="NTTimes/Cyrillic"/>
          <w:sz w:val="18"/>
        </w:rPr>
      </w:pPr>
      <w:r>
        <w:rPr>
          <w:rFonts w:ascii="NTTimes/Cyrillic" w:hAnsi="NTTimes/Cyrillic"/>
          <w:sz w:val="18"/>
        </w:rPr>
        <w:t xml:space="preserve"> в) синусовая тахикардия до 100 в минуту </w:t>
      </w:r>
    </w:p>
    <w:p w:rsidR="00000000" w:rsidRDefault="00F67113">
      <w:pPr>
        <w:ind w:left="284" w:hanging="284"/>
        <w:jc w:val="both"/>
        <w:rPr>
          <w:rFonts w:ascii="NTTimes/Cyrillic" w:hAnsi="NTTimes/Cyrillic"/>
          <w:sz w:val="18"/>
        </w:rPr>
      </w:pPr>
      <w:r>
        <w:rPr>
          <w:rFonts w:ascii="NTTimes/Cyrillic" w:hAnsi="NTTimes/Cyrillic"/>
          <w:sz w:val="18"/>
        </w:rPr>
        <w:t xml:space="preserve"> г) недостаточность легочной вентиляции II степени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056. Методами, позволяющими определить функциональное участие правого и левого легкого в вентиляции, являются: 1) сканирование органов средостения с цитратом галлия (67Ga) 2) сканирования легких с макроагрегатом альбумина, меченного 131J 3) общая спирография (спирометрия) 4) раздельная бронхоспирография </w:t>
      </w:r>
      <w:r>
        <w:rPr>
          <w:rFonts w:ascii="NTTimes/Cyrillic" w:hAnsi="NTTimes/Cyrillic"/>
          <w:sz w:val="18"/>
        </w:rPr>
        <w:t xml:space="preserve">(-спирометрия) 5) латеротест (Бергана) </w:t>
      </w:r>
    </w:p>
    <w:p w:rsidR="00000000" w:rsidRDefault="00F67113">
      <w:pPr>
        <w:ind w:left="284" w:hanging="284"/>
        <w:jc w:val="both"/>
        <w:rPr>
          <w:rFonts w:ascii="NTTimes/Cyrillic" w:hAnsi="NTTimes/Cyrillic"/>
          <w:sz w:val="18"/>
        </w:rPr>
      </w:pPr>
      <w:r>
        <w:rPr>
          <w:rFonts w:ascii="NTTimes/Cyrillic" w:hAnsi="NTTimes/Cyrillic"/>
          <w:sz w:val="18"/>
        </w:rPr>
        <w:t xml:space="preserve"> а) правильно 1 и 2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б) правильно 2 и 3 </w:t>
      </w:r>
    </w:p>
    <w:p w:rsidR="00000000" w:rsidRDefault="00F67113">
      <w:pPr>
        <w:ind w:left="284" w:hanging="284"/>
        <w:jc w:val="both"/>
        <w:rPr>
          <w:rFonts w:ascii="NTTimes/Cyrillic" w:hAnsi="NTTimes/Cyrillic"/>
          <w:sz w:val="18"/>
        </w:rPr>
      </w:pPr>
      <w:r>
        <w:rPr>
          <w:rFonts w:ascii="NTTimes/Cyrillic" w:hAnsi="NTTimes/Cyrillic"/>
          <w:sz w:val="18"/>
        </w:rPr>
        <w:t xml:space="preserve"> в) правильно 3 и 4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 4 и 5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правильно 2 и 4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057. Аспирационный (пункционный) метод исследования наиболее информативен в цитологической диагностике </w:t>
      </w:r>
    </w:p>
    <w:p w:rsidR="00000000" w:rsidRDefault="00F67113">
      <w:pPr>
        <w:ind w:left="284" w:hanging="284"/>
        <w:jc w:val="both"/>
        <w:rPr>
          <w:rFonts w:ascii="NTTimes/Cyrillic" w:hAnsi="NTTimes/Cyrillic"/>
          <w:sz w:val="18"/>
        </w:rPr>
      </w:pPr>
      <w:r>
        <w:rPr>
          <w:rFonts w:ascii="NTTimes/Cyrillic" w:hAnsi="NTTimes/Cyrillic"/>
          <w:sz w:val="18"/>
        </w:rPr>
        <w:t xml:space="preserve"> а) эпителиальных опухолей </w:t>
      </w:r>
    </w:p>
    <w:p w:rsidR="00000000" w:rsidRDefault="00F67113">
      <w:pPr>
        <w:ind w:left="284" w:hanging="284"/>
        <w:jc w:val="both"/>
        <w:rPr>
          <w:rFonts w:ascii="NTTimes/Cyrillic" w:hAnsi="NTTimes/Cyrillic"/>
          <w:sz w:val="18"/>
        </w:rPr>
      </w:pPr>
      <w:r>
        <w:rPr>
          <w:rFonts w:ascii="NTTimes/Cyrillic" w:hAnsi="NTTimes/Cyrillic"/>
          <w:sz w:val="18"/>
        </w:rPr>
        <w:t xml:space="preserve"> б) мезенхимальных опухолей </w:t>
      </w:r>
    </w:p>
    <w:p w:rsidR="00000000" w:rsidRDefault="00F67113">
      <w:pPr>
        <w:ind w:left="284" w:hanging="284"/>
        <w:jc w:val="both"/>
        <w:rPr>
          <w:rFonts w:ascii="NTTimes/Cyrillic" w:hAnsi="NTTimes/Cyrillic"/>
          <w:sz w:val="18"/>
        </w:rPr>
      </w:pPr>
      <w:r>
        <w:rPr>
          <w:rFonts w:ascii="NTTimes/Cyrillic" w:hAnsi="NTTimes/Cyrillic"/>
          <w:sz w:val="18"/>
        </w:rPr>
        <w:t xml:space="preserve"> в) нейрогенных опухолей </w:t>
      </w:r>
    </w:p>
    <w:p w:rsidR="00000000" w:rsidRDefault="00F67113">
      <w:pPr>
        <w:ind w:left="284" w:hanging="284"/>
        <w:jc w:val="both"/>
        <w:rPr>
          <w:rFonts w:ascii="NTTimes/Cyrillic" w:hAnsi="NTTimes/Cyrillic"/>
          <w:sz w:val="18"/>
        </w:rPr>
      </w:pPr>
      <w:r>
        <w:rPr>
          <w:rFonts w:ascii="NTTimes/Cyrillic" w:hAnsi="NTTimes/Cyrillic"/>
          <w:sz w:val="18"/>
        </w:rPr>
        <w:t xml:space="preserve"> г) дисэмбриональных опухолей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058. Для диагностики хориокарциномы матки целесообразно применять следующие иммунологические методы исследования </w:t>
      </w:r>
    </w:p>
    <w:p w:rsidR="00000000" w:rsidRDefault="00F67113">
      <w:pPr>
        <w:ind w:left="284" w:hanging="284"/>
        <w:jc w:val="both"/>
        <w:rPr>
          <w:rFonts w:ascii="NTTimes/Cyrillic" w:hAnsi="NTTimes/Cyrillic"/>
          <w:sz w:val="18"/>
        </w:rPr>
      </w:pPr>
      <w:r>
        <w:rPr>
          <w:rFonts w:ascii="NTTimes/Cyrillic" w:hAnsi="NTTimes/Cyrillic"/>
          <w:sz w:val="18"/>
        </w:rPr>
        <w:t xml:space="preserve"> а) АФП, РЭА (a-фетопротеин, рако</w:t>
      </w:r>
      <w:r>
        <w:rPr>
          <w:rFonts w:ascii="NTTimes/Cyrillic" w:hAnsi="NTTimes/Cyrillic"/>
          <w:sz w:val="18"/>
        </w:rPr>
        <w:t xml:space="preserve">во-эмбриональный антиген) </w:t>
      </w:r>
    </w:p>
    <w:p w:rsidR="00000000" w:rsidRDefault="00F67113">
      <w:pPr>
        <w:ind w:left="284" w:hanging="284"/>
        <w:jc w:val="both"/>
        <w:rPr>
          <w:rFonts w:ascii="NTTimes/Cyrillic" w:hAnsi="NTTimes/Cyrillic"/>
          <w:sz w:val="18"/>
        </w:rPr>
      </w:pPr>
      <w:r>
        <w:rPr>
          <w:rFonts w:ascii="NTTimes/Cyrillic" w:hAnsi="NTTimes/Cyrillic"/>
          <w:sz w:val="18"/>
        </w:rPr>
        <w:t xml:space="preserve"> б) ХГ, ТБГ (хронический гонадотропин, трофобластический b-глобулин) </w:t>
      </w:r>
    </w:p>
    <w:p w:rsidR="00000000" w:rsidRDefault="00F67113">
      <w:pPr>
        <w:ind w:left="284" w:hanging="284"/>
        <w:jc w:val="both"/>
        <w:rPr>
          <w:rFonts w:ascii="NTTimes/Cyrillic" w:hAnsi="NTTimes/Cyrillic"/>
          <w:sz w:val="18"/>
        </w:rPr>
      </w:pPr>
      <w:r>
        <w:rPr>
          <w:rFonts w:ascii="NTTimes/Cyrillic" w:hAnsi="NTTimes/Cyrillic"/>
          <w:sz w:val="18"/>
        </w:rPr>
        <w:t xml:space="preserve"> в) правильного ответа нет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правильные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060. Абсолютно достоверная интраоперационная диагностика распространенности опухолевого процесса возможна </w:t>
      </w:r>
    </w:p>
    <w:p w:rsidR="00000000" w:rsidRDefault="00F67113">
      <w:pPr>
        <w:ind w:left="284" w:hanging="284"/>
        <w:jc w:val="both"/>
        <w:rPr>
          <w:rFonts w:ascii="NTTimes/Cyrillic" w:hAnsi="NTTimes/Cyrillic"/>
          <w:sz w:val="18"/>
        </w:rPr>
      </w:pPr>
      <w:r>
        <w:rPr>
          <w:rFonts w:ascii="NTTimes/Cyrillic" w:hAnsi="NTTimes/Cyrillic"/>
          <w:sz w:val="18"/>
        </w:rPr>
        <w:t xml:space="preserve"> а) на основании срочного цитологического исследования материала, взятого во время операции </w:t>
      </w:r>
    </w:p>
    <w:p w:rsidR="00000000" w:rsidRDefault="00F67113">
      <w:pPr>
        <w:ind w:left="284" w:hanging="284"/>
        <w:jc w:val="both"/>
        <w:rPr>
          <w:rFonts w:ascii="NTTimes/Cyrillic" w:hAnsi="NTTimes/Cyrillic"/>
          <w:sz w:val="18"/>
        </w:rPr>
      </w:pPr>
      <w:r>
        <w:rPr>
          <w:rFonts w:ascii="NTTimes/Cyrillic" w:hAnsi="NTTimes/Cyrillic"/>
          <w:sz w:val="18"/>
        </w:rPr>
        <w:t xml:space="preserve"> б) на основании срочного гистологического исследования биопсийного материала, взятого во время операции </w:t>
      </w:r>
    </w:p>
    <w:p w:rsidR="00000000" w:rsidRDefault="00F67113">
      <w:pPr>
        <w:ind w:left="284" w:hanging="284"/>
        <w:jc w:val="both"/>
        <w:rPr>
          <w:rFonts w:ascii="NTTimes/Cyrillic" w:hAnsi="NTTimes/Cyrillic"/>
          <w:sz w:val="18"/>
        </w:rPr>
      </w:pPr>
      <w:r>
        <w:rPr>
          <w:rFonts w:ascii="NTTimes/Cyrillic" w:hAnsi="NTTimes/Cyrillic"/>
          <w:sz w:val="18"/>
        </w:rPr>
        <w:t xml:space="preserve"> в) на основании комплексного обследования (пальпация</w:t>
      </w:r>
      <w:r>
        <w:rPr>
          <w:rFonts w:ascii="NTTimes/Cyrillic" w:hAnsi="NTTimes/Cyrillic"/>
          <w:sz w:val="18"/>
        </w:rPr>
        <w:t xml:space="preserve">, осмотр, срочное гистологическое и цитологическое исследование) </w:t>
      </w:r>
    </w:p>
    <w:p w:rsidR="00000000" w:rsidRDefault="00F67113">
      <w:pPr>
        <w:ind w:left="284" w:hanging="284"/>
        <w:jc w:val="both"/>
        <w:rPr>
          <w:rFonts w:ascii="NTTimes/Cyrillic" w:hAnsi="NTTimes/Cyrillic"/>
          <w:sz w:val="18"/>
        </w:rPr>
      </w:pPr>
      <w:r>
        <w:rPr>
          <w:rFonts w:ascii="NTTimes/Cyrillic" w:hAnsi="NTTimes/Cyrillic"/>
          <w:sz w:val="18"/>
        </w:rPr>
        <w:t xml:space="preserve"> г) нет абсолютно достоверных методов интраоперационной диагностики распространенности опухолевого процесса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правильного ответа нет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p>
    <w:p w:rsidR="00000000" w:rsidRDefault="00F67113">
      <w:pPr>
        <w:ind w:left="284" w:hanging="284"/>
        <w:jc w:val="center"/>
        <w:rPr>
          <w:rFonts w:ascii="NTTimes/Cyrillic" w:hAnsi="NTTimes/Cyrillic"/>
          <w:sz w:val="18"/>
        </w:rPr>
      </w:pPr>
      <w:r>
        <w:rPr>
          <w:rFonts w:ascii="NTTimes/Cyrillic" w:hAnsi="NTTimes/Cyrillic"/>
          <w:b/>
          <w:sz w:val="18"/>
        </w:rPr>
        <w:t>6. ОБЩИЕ ПРИНЦИПЫ ЛЕЧЕНИЯ ЗЛОКАЧЕСТВЕННЫХ ОПУХОЛЕЙ</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001. Соблюдение принципов зональности и футлярности при выполнении онкологических операций направлено </w:t>
      </w:r>
    </w:p>
    <w:p w:rsidR="00000000" w:rsidRDefault="00F67113">
      <w:pPr>
        <w:ind w:left="284" w:hanging="284"/>
        <w:jc w:val="both"/>
        <w:rPr>
          <w:rFonts w:ascii="NTTimes/Cyrillic" w:hAnsi="NTTimes/Cyrillic"/>
          <w:sz w:val="18"/>
        </w:rPr>
      </w:pPr>
      <w:r>
        <w:rPr>
          <w:rFonts w:ascii="NTTimes/Cyrillic" w:hAnsi="NTTimes/Cyrillic"/>
          <w:sz w:val="18"/>
        </w:rPr>
        <w:t xml:space="preserve"> а) на обеспечение антибластики </w:t>
      </w:r>
    </w:p>
    <w:p w:rsidR="00000000" w:rsidRDefault="00F67113">
      <w:pPr>
        <w:ind w:left="284" w:hanging="284"/>
        <w:jc w:val="both"/>
        <w:rPr>
          <w:rFonts w:ascii="NTTimes/Cyrillic" w:hAnsi="NTTimes/Cyrillic"/>
          <w:sz w:val="18"/>
        </w:rPr>
      </w:pPr>
      <w:r>
        <w:rPr>
          <w:rFonts w:ascii="NTTimes/Cyrillic" w:hAnsi="NTTimes/Cyrillic"/>
          <w:sz w:val="18"/>
        </w:rPr>
        <w:t xml:space="preserve"> б) на обеспечение абластики </w:t>
      </w:r>
    </w:p>
    <w:p w:rsidR="00000000" w:rsidRDefault="00F67113">
      <w:pPr>
        <w:ind w:left="284" w:hanging="284"/>
        <w:jc w:val="both"/>
        <w:rPr>
          <w:rFonts w:ascii="NTTimes/Cyrillic" w:hAnsi="NTTimes/Cyrillic"/>
          <w:sz w:val="18"/>
        </w:rPr>
      </w:pPr>
      <w:r>
        <w:rPr>
          <w:rFonts w:ascii="NTTimes/Cyrillic" w:hAnsi="NTTimes/Cyrillic"/>
          <w:sz w:val="18"/>
        </w:rPr>
        <w:t xml:space="preserve"> в) на снижение риска хирургических вмешательств </w:t>
      </w:r>
    </w:p>
    <w:p w:rsidR="00000000" w:rsidRDefault="00F67113">
      <w:pPr>
        <w:ind w:left="284" w:hanging="284"/>
        <w:jc w:val="both"/>
        <w:rPr>
          <w:rFonts w:ascii="NTTimes/Cyrillic" w:hAnsi="NTTimes/Cyrillic"/>
          <w:sz w:val="18"/>
        </w:rPr>
      </w:pPr>
      <w:r>
        <w:rPr>
          <w:rFonts w:ascii="NTTimes/Cyrillic" w:hAnsi="NTTimes/Cyrillic"/>
          <w:sz w:val="18"/>
        </w:rPr>
        <w:t xml:space="preserve"> г) на максимальное сохранение функции </w:t>
      </w:r>
      <w:r>
        <w:rPr>
          <w:rFonts w:ascii="NTTimes/Cyrillic" w:hAnsi="NTTimes/Cyrillic"/>
          <w:sz w:val="18"/>
        </w:rPr>
        <w:t xml:space="preserve">органа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002. Главной целью симптоматической операции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удаление пораженного опухолью органа </w:t>
      </w:r>
    </w:p>
    <w:p w:rsidR="00000000" w:rsidRDefault="00F67113">
      <w:pPr>
        <w:ind w:left="284" w:hanging="284"/>
        <w:jc w:val="both"/>
        <w:rPr>
          <w:rFonts w:ascii="NTTimes/Cyrillic" w:hAnsi="NTTimes/Cyrillic"/>
          <w:sz w:val="18"/>
        </w:rPr>
      </w:pPr>
      <w:r>
        <w:rPr>
          <w:rFonts w:ascii="NTTimes/Cyrillic" w:hAnsi="NTTimes/Cyrillic"/>
          <w:sz w:val="18"/>
        </w:rPr>
        <w:t xml:space="preserve"> б) удаление регионарных лимфатических метастазов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в) устранение осложнений, которые могут привести больного к смерти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верные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003. Недостатком метода электрокоагуляции опухоли являются </w:t>
      </w:r>
    </w:p>
    <w:p w:rsidR="00000000" w:rsidRDefault="00F67113">
      <w:pPr>
        <w:ind w:left="284" w:hanging="284"/>
        <w:jc w:val="both"/>
        <w:rPr>
          <w:rFonts w:ascii="NTTimes/Cyrillic" w:hAnsi="NTTimes/Cyrillic"/>
          <w:sz w:val="18"/>
        </w:rPr>
      </w:pPr>
      <w:r>
        <w:rPr>
          <w:rFonts w:ascii="NTTimes/Cyrillic" w:hAnsi="NTTimes/Cyrillic"/>
          <w:sz w:val="18"/>
        </w:rPr>
        <w:t xml:space="preserve"> а) пригорание фрагментов опухоли к электроду </w:t>
      </w:r>
    </w:p>
    <w:p w:rsidR="00000000" w:rsidRDefault="00F67113">
      <w:pPr>
        <w:ind w:left="284" w:hanging="284"/>
        <w:jc w:val="both"/>
        <w:rPr>
          <w:rFonts w:ascii="NTTimes/Cyrillic" w:hAnsi="NTTimes/Cyrillic"/>
          <w:sz w:val="18"/>
        </w:rPr>
      </w:pPr>
      <w:r>
        <w:rPr>
          <w:rFonts w:ascii="NTTimes/Cyrillic" w:hAnsi="NTTimes/Cyrillic"/>
          <w:sz w:val="18"/>
        </w:rPr>
        <w:t xml:space="preserve"> б) опасность глубокого поражения стенки органа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в) отторжение коагулированных тканей в течение нескольких дней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правильные </w:t>
      </w:r>
    </w:p>
    <w:p w:rsidR="00000000" w:rsidRDefault="00F67113">
      <w:pPr>
        <w:ind w:left="284" w:hanging="284"/>
        <w:jc w:val="both"/>
        <w:rPr>
          <w:rFonts w:ascii="NTTimes/Cyrillic" w:hAnsi="NTTimes/Cyrillic"/>
          <w:sz w:val="18"/>
        </w:rPr>
      </w:pPr>
      <w:r>
        <w:rPr>
          <w:rFonts w:ascii="NTTimes/Cyrillic" w:hAnsi="NTTimes/Cyrillic"/>
          <w:sz w:val="18"/>
        </w:rPr>
        <w:t xml:space="preserve"> д) ве</w:t>
      </w:r>
      <w:r>
        <w:rPr>
          <w:rFonts w:ascii="NTTimes/Cyrillic" w:hAnsi="NTTimes/Cyrillic"/>
          <w:sz w:val="18"/>
        </w:rPr>
        <w:t xml:space="preserve">рные ответы а)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004. Факторами, предрасполагающими к тромбоэмболии легочной артерии, являются </w:t>
      </w:r>
    </w:p>
    <w:p w:rsidR="00000000" w:rsidRDefault="00F67113">
      <w:pPr>
        <w:ind w:left="284" w:hanging="284"/>
        <w:jc w:val="both"/>
        <w:rPr>
          <w:rFonts w:ascii="NTTimes/Cyrillic" w:hAnsi="NTTimes/Cyrillic"/>
          <w:sz w:val="18"/>
        </w:rPr>
      </w:pPr>
      <w:r>
        <w:rPr>
          <w:rFonts w:ascii="NTTimes/Cyrillic" w:hAnsi="NTTimes/Cyrillic"/>
          <w:sz w:val="18"/>
        </w:rPr>
        <w:t xml:space="preserve"> а) длительная катетеризация крупных вен </w:t>
      </w:r>
    </w:p>
    <w:p w:rsidR="00000000" w:rsidRDefault="00F67113">
      <w:pPr>
        <w:ind w:left="284" w:hanging="284"/>
        <w:jc w:val="both"/>
        <w:rPr>
          <w:rFonts w:ascii="NTTimes/Cyrillic" w:hAnsi="NTTimes/Cyrillic"/>
          <w:sz w:val="18"/>
        </w:rPr>
      </w:pPr>
      <w:r>
        <w:rPr>
          <w:rFonts w:ascii="NTTimes/Cyrillic" w:hAnsi="NTTimes/Cyrillic"/>
          <w:sz w:val="18"/>
        </w:rPr>
        <w:t xml:space="preserve"> б) операции на органах малого таза и нижних конечностях </w:t>
      </w:r>
    </w:p>
    <w:p w:rsidR="00000000" w:rsidRDefault="00F67113">
      <w:pPr>
        <w:ind w:left="284" w:hanging="284"/>
        <w:jc w:val="both"/>
        <w:rPr>
          <w:rFonts w:ascii="NTTimes/Cyrillic" w:hAnsi="NTTimes/Cyrillic"/>
          <w:sz w:val="18"/>
        </w:rPr>
      </w:pPr>
      <w:r>
        <w:rPr>
          <w:rFonts w:ascii="NTTimes/Cyrillic" w:hAnsi="NTTimes/Cyrillic"/>
          <w:sz w:val="18"/>
        </w:rPr>
        <w:t xml:space="preserve"> в) длительное неподвижное положение в постели, пожилой возраст </w:t>
      </w:r>
    </w:p>
    <w:p w:rsidR="00000000" w:rsidRDefault="00F67113">
      <w:pPr>
        <w:ind w:left="284" w:hanging="284"/>
        <w:jc w:val="both"/>
        <w:rPr>
          <w:rFonts w:ascii="NTTimes/Cyrillic" w:hAnsi="NTTimes/Cyrillic"/>
          <w:sz w:val="18"/>
        </w:rPr>
      </w:pPr>
      <w:r>
        <w:rPr>
          <w:rFonts w:ascii="NTTimes/Cyrillic" w:hAnsi="NTTimes/Cyrillic"/>
          <w:sz w:val="18"/>
        </w:rPr>
        <w:t xml:space="preserve"> г) посттромботический синдром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ответы правильные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005. Тромбоэмболия легочной артерии может проявляться следующими синдромами (синдромом) </w:t>
      </w:r>
    </w:p>
    <w:p w:rsidR="00000000" w:rsidRDefault="00F67113">
      <w:pPr>
        <w:ind w:left="284" w:hanging="284"/>
        <w:jc w:val="both"/>
        <w:rPr>
          <w:rFonts w:ascii="NTTimes/Cyrillic" w:hAnsi="NTTimes/Cyrillic"/>
          <w:sz w:val="18"/>
        </w:rPr>
      </w:pPr>
      <w:r>
        <w:rPr>
          <w:rFonts w:ascii="NTTimes/Cyrillic" w:hAnsi="NTTimes/Cyrillic"/>
          <w:sz w:val="18"/>
        </w:rPr>
        <w:t xml:space="preserve"> а) легочно-плевральным </w:t>
      </w:r>
    </w:p>
    <w:p w:rsidR="00000000" w:rsidRDefault="00F67113">
      <w:pPr>
        <w:ind w:left="284" w:hanging="284"/>
        <w:jc w:val="both"/>
        <w:rPr>
          <w:rFonts w:ascii="NTTimes/Cyrillic" w:hAnsi="NTTimes/Cyrillic"/>
          <w:sz w:val="18"/>
        </w:rPr>
      </w:pPr>
      <w:r>
        <w:rPr>
          <w:rFonts w:ascii="NTTimes/Cyrillic" w:hAnsi="NTTimes/Cyrillic"/>
          <w:sz w:val="18"/>
        </w:rPr>
        <w:t xml:space="preserve"> б) кардиальным </w:t>
      </w:r>
    </w:p>
    <w:p w:rsidR="00000000" w:rsidRDefault="00F67113">
      <w:pPr>
        <w:ind w:left="284" w:hanging="284"/>
        <w:jc w:val="both"/>
        <w:rPr>
          <w:rFonts w:ascii="NTTimes/Cyrillic" w:hAnsi="NTTimes/Cyrillic"/>
          <w:sz w:val="18"/>
        </w:rPr>
      </w:pPr>
      <w:r>
        <w:rPr>
          <w:rFonts w:ascii="NTTimes/Cyrillic" w:hAnsi="NTTimes/Cyrillic"/>
          <w:sz w:val="18"/>
        </w:rPr>
        <w:t xml:space="preserve"> в) абдоминальным и почечным </w:t>
      </w:r>
    </w:p>
    <w:p w:rsidR="00000000" w:rsidRDefault="00F67113">
      <w:pPr>
        <w:ind w:left="284" w:hanging="284"/>
        <w:jc w:val="both"/>
        <w:rPr>
          <w:rFonts w:ascii="NTTimes/Cyrillic" w:hAnsi="NTTimes/Cyrillic"/>
          <w:sz w:val="18"/>
        </w:rPr>
      </w:pPr>
      <w:r>
        <w:rPr>
          <w:rFonts w:ascii="NTTimes/Cyrillic" w:hAnsi="NTTimes/Cyrillic"/>
          <w:sz w:val="18"/>
        </w:rPr>
        <w:t xml:space="preserve"> г) церебральным </w:t>
      </w:r>
    </w:p>
    <w:p w:rsidR="00000000" w:rsidRDefault="00F67113">
      <w:pPr>
        <w:ind w:left="284" w:hanging="284"/>
        <w:jc w:val="both"/>
        <w:rPr>
          <w:rFonts w:ascii="NTTimes/Cyrillic" w:hAnsi="NTTimes/Cyrillic"/>
          <w:sz w:val="18"/>
        </w:rPr>
      </w:pPr>
      <w:r>
        <w:rPr>
          <w:rFonts w:ascii="NTTimes/Cyrillic" w:hAnsi="NTTimes/Cyrillic"/>
          <w:sz w:val="18"/>
        </w:rPr>
        <w:t xml:space="preserve"> д) все</w:t>
      </w:r>
      <w:r>
        <w:rPr>
          <w:rFonts w:ascii="NTTimes/Cyrillic" w:hAnsi="NTTimes/Cyrillic"/>
          <w:sz w:val="18"/>
        </w:rPr>
        <w:t xml:space="preserve">ми перечисленными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006. Проводниковая аналгезия в послеоперационном периоде имеет перед применением наркотических анальгетиков (при подкожном, внутримышечном и внутривенном введении) следующие преимущества </w:t>
      </w:r>
    </w:p>
    <w:p w:rsidR="00000000" w:rsidRDefault="00F67113">
      <w:pPr>
        <w:ind w:left="284" w:hanging="284"/>
        <w:jc w:val="both"/>
        <w:rPr>
          <w:rFonts w:ascii="NTTimes/Cyrillic" w:hAnsi="NTTimes/Cyrillic"/>
          <w:sz w:val="18"/>
        </w:rPr>
      </w:pPr>
      <w:r>
        <w:rPr>
          <w:rFonts w:ascii="NTTimes/Cyrillic" w:hAnsi="NTTimes/Cyrillic"/>
          <w:sz w:val="18"/>
        </w:rPr>
        <w:t xml:space="preserve"> а) сохранение сознания больного и возможность контроля его субъективных ощущений </w:t>
      </w:r>
    </w:p>
    <w:p w:rsidR="00000000" w:rsidRDefault="00F67113">
      <w:pPr>
        <w:ind w:left="284" w:hanging="284"/>
        <w:jc w:val="both"/>
        <w:rPr>
          <w:rFonts w:ascii="NTTimes/Cyrillic" w:hAnsi="NTTimes/Cyrillic"/>
          <w:sz w:val="18"/>
        </w:rPr>
      </w:pPr>
      <w:r>
        <w:rPr>
          <w:rFonts w:ascii="NTTimes/Cyrillic" w:hAnsi="NTTimes/Cyrillic"/>
          <w:sz w:val="18"/>
        </w:rPr>
        <w:t xml:space="preserve"> б) отсутствие отрицательного влияния на функции жизненно важных органов </w:t>
      </w:r>
    </w:p>
    <w:p w:rsidR="00000000" w:rsidRDefault="00F67113">
      <w:pPr>
        <w:ind w:left="284" w:hanging="284"/>
        <w:jc w:val="both"/>
        <w:rPr>
          <w:rFonts w:ascii="NTTimes/Cyrillic" w:hAnsi="NTTimes/Cyrillic"/>
          <w:sz w:val="18"/>
        </w:rPr>
      </w:pPr>
      <w:r>
        <w:rPr>
          <w:rFonts w:ascii="NTTimes/Cyrillic" w:hAnsi="NTTimes/Cyrillic"/>
          <w:sz w:val="18"/>
        </w:rPr>
        <w:t xml:space="preserve"> в) депрессию дыхания </w:t>
      </w:r>
    </w:p>
    <w:p w:rsidR="00000000" w:rsidRDefault="00F67113">
      <w:pPr>
        <w:ind w:left="284" w:hanging="284"/>
        <w:jc w:val="both"/>
        <w:rPr>
          <w:rFonts w:ascii="NTTimes/Cyrillic" w:hAnsi="NTTimes/Cyrillic"/>
          <w:sz w:val="18"/>
        </w:rPr>
      </w:pPr>
      <w:r>
        <w:rPr>
          <w:rFonts w:ascii="NTTimes/Cyrillic" w:hAnsi="NTTimes/Cyrillic"/>
          <w:sz w:val="18"/>
        </w:rPr>
        <w:t xml:space="preserve"> г) рвоту, тошноту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а) и 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007. Оптимальным уровнем разрежения при вакуум-дренировании плевральной </w:t>
      </w:r>
      <w:r>
        <w:rPr>
          <w:rFonts w:ascii="NTTimes/Cyrillic" w:hAnsi="NTTimes/Cyrillic"/>
          <w:sz w:val="18"/>
        </w:rPr>
        <w:t xml:space="preserve">полости после хирургического вмешательства следует считать разрежение в пределах </w:t>
      </w:r>
    </w:p>
    <w:p w:rsidR="00000000" w:rsidRDefault="00F67113">
      <w:pPr>
        <w:ind w:left="284" w:hanging="284"/>
        <w:jc w:val="both"/>
        <w:rPr>
          <w:rFonts w:ascii="NTTimes/Cyrillic" w:hAnsi="NTTimes/Cyrillic"/>
          <w:sz w:val="18"/>
        </w:rPr>
      </w:pPr>
      <w:r>
        <w:rPr>
          <w:rFonts w:ascii="NTTimes/Cyrillic" w:hAnsi="NTTimes/Cyrillic"/>
          <w:sz w:val="18"/>
        </w:rPr>
        <w:t xml:space="preserve"> а) от +5 до +10 см вод. ст. </w:t>
      </w:r>
    </w:p>
    <w:p w:rsidR="00000000" w:rsidRDefault="00F67113">
      <w:pPr>
        <w:ind w:left="284" w:hanging="284"/>
        <w:jc w:val="both"/>
        <w:rPr>
          <w:rFonts w:ascii="NTTimes/Cyrillic" w:hAnsi="NTTimes/Cyrillic"/>
          <w:sz w:val="18"/>
        </w:rPr>
      </w:pPr>
      <w:r>
        <w:rPr>
          <w:rFonts w:ascii="NTTimes/Cyrillic" w:hAnsi="NTTimes/Cyrillic"/>
          <w:sz w:val="18"/>
        </w:rPr>
        <w:t xml:space="preserve"> б) от -10 до -12 см вод. ст. </w:t>
      </w:r>
    </w:p>
    <w:p w:rsidR="00000000" w:rsidRDefault="00F67113">
      <w:pPr>
        <w:ind w:left="284" w:hanging="284"/>
        <w:jc w:val="both"/>
        <w:rPr>
          <w:rFonts w:ascii="NTTimes/Cyrillic" w:hAnsi="NTTimes/Cyrillic"/>
          <w:sz w:val="18"/>
        </w:rPr>
      </w:pPr>
      <w:r>
        <w:rPr>
          <w:rFonts w:ascii="NTTimes/Cyrillic" w:hAnsi="NTTimes/Cyrillic"/>
          <w:sz w:val="18"/>
        </w:rPr>
        <w:t xml:space="preserve"> в) от -30 до -40 см вод. ст. </w:t>
      </w:r>
    </w:p>
    <w:p w:rsidR="00000000" w:rsidRDefault="00F67113">
      <w:pPr>
        <w:ind w:left="284" w:hanging="284"/>
        <w:jc w:val="both"/>
        <w:rPr>
          <w:rFonts w:ascii="NTTimes/Cyrillic" w:hAnsi="NTTimes/Cyrillic"/>
          <w:sz w:val="18"/>
        </w:rPr>
      </w:pPr>
      <w:r>
        <w:rPr>
          <w:rFonts w:ascii="NTTimes/Cyrillic" w:hAnsi="NTTimes/Cyrillic"/>
          <w:sz w:val="18"/>
        </w:rPr>
        <w:t xml:space="preserve"> г) от -70 до -100 см вод. ст.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008. Наиболее важными мероприятиями, направленными на профилактику послеоперационных ателектазов, являются: 1) тщательная и бережная санация трахеобронхиального дерева во время и в конце операции 2) полное расправление легкого в конце операции 3) поддержание отрицательного давления в плевральной полости </w:t>
      </w:r>
      <w:r>
        <w:rPr>
          <w:rFonts w:ascii="NTTimes/Cyrillic" w:hAnsi="NTTimes/Cyrillic"/>
          <w:sz w:val="18"/>
        </w:rPr>
        <w:t xml:space="preserve">после операции 4) полноценное обезболивание после операции 5) ранняя активизация больных и комплекс дыхательных упражнений </w:t>
      </w:r>
    </w:p>
    <w:p w:rsidR="00000000" w:rsidRDefault="00F67113">
      <w:pPr>
        <w:ind w:left="284" w:hanging="284"/>
        <w:jc w:val="both"/>
        <w:rPr>
          <w:rFonts w:ascii="NTTimes/Cyrillic" w:hAnsi="NTTimes/Cyrillic"/>
          <w:sz w:val="18"/>
        </w:rPr>
      </w:pPr>
      <w:r>
        <w:rPr>
          <w:rFonts w:ascii="NTTimes/Cyrillic" w:hAnsi="NTTimes/Cyrillic"/>
          <w:sz w:val="18"/>
        </w:rPr>
        <w:t xml:space="preserve"> а) все ответы правильные </w:t>
      </w:r>
    </w:p>
    <w:p w:rsidR="00000000" w:rsidRDefault="00F67113">
      <w:pPr>
        <w:ind w:left="284" w:hanging="284"/>
        <w:jc w:val="both"/>
        <w:rPr>
          <w:rFonts w:ascii="NTTimes/Cyrillic" w:hAnsi="NTTimes/Cyrillic"/>
          <w:sz w:val="18"/>
        </w:rPr>
      </w:pPr>
      <w:r>
        <w:rPr>
          <w:rFonts w:ascii="NTTimes/Cyrillic" w:hAnsi="NTTimes/Cyrillic"/>
          <w:sz w:val="18"/>
        </w:rPr>
        <w:t xml:space="preserve"> б) правильные все, кроме 1 </w:t>
      </w:r>
    </w:p>
    <w:p w:rsidR="00000000" w:rsidRDefault="00F67113">
      <w:pPr>
        <w:ind w:left="284" w:hanging="284"/>
        <w:jc w:val="both"/>
        <w:rPr>
          <w:rFonts w:ascii="NTTimes/Cyrillic" w:hAnsi="NTTimes/Cyrillic"/>
          <w:sz w:val="18"/>
        </w:rPr>
      </w:pPr>
      <w:r>
        <w:rPr>
          <w:rFonts w:ascii="NTTimes/Cyrillic" w:hAnsi="NTTimes/Cyrillic"/>
          <w:sz w:val="18"/>
        </w:rPr>
        <w:t xml:space="preserve"> в) правильные все, кроме 1 и 2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правильные все, кроме 3 и 4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все, кроме 5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009. Профилактика послеоперационной пневмонии включает следующие мероприятия: 1) санацию полости рта, зева, верхних дыхательных путей 2) раннюю активизацию </w:t>
      </w:r>
      <w:r>
        <w:rPr>
          <w:rFonts w:ascii="NTTimes/Cyrillic" w:hAnsi="NTTimes/Cyrillic"/>
          <w:sz w:val="18"/>
        </w:rPr>
        <w:lastRenderedPageBreak/>
        <w:t>больного 3) комплекс дыхательных упражнений 4) адекватное обезболивание 5) длите</w:t>
      </w:r>
      <w:r>
        <w:rPr>
          <w:rFonts w:ascii="NTTimes/Cyrillic" w:hAnsi="NTTimes/Cyrillic"/>
          <w:sz w:val="18"/>
        </w:rPr>
        <w:t xml:space="preserve">льное применение наркотических анальгетиков (больших доз) </w:t>
      </w:r>
    </w:p>
    <w:p w:rsidR="00000000" w:rsidRDefault="00F67113">
      <w:pPr>
        <w:ind w:left="284" w:hanging="284"/>
        <w:jc w:val="both"/>
        <w:rPr>
          <w:rFonts w:ascii="NTTimes/Cyrillic" w:hAnsi="NTTimes/Cyrillic"/>
          <w:sz w:val="18"/>
        </w:rPr>
      </w:pPr>
      <w:r>
        <w:rPr>
          <w:rFonts w:ascii="NTTimes/Cyrillic" w:hAnsi="NTTimes/Cyrillic"/>
          <w:sz w:val="18"/>
        </w:rPr>
        <w:t xml:space="preserve"> а) все ответы правильные </w:t>
      </w:r>
    </w:p>
    <w:p w:rsidR="00000000" w:rsidRDefault="00F67113">
      <w:pPr>
        <w:ind w:left="284" w:hanging="284"/>
        <w:jc w:val="both"/>
        <w:rPr>
          <w:rFonts w:ascii="NTTimes/Cyrillic" w:hAnsi="NTTimes/Cyrillic"/>
          <w:sz w:val="18"/>
        </w:rPr>
      </w:pPr>
      <w:r>
        <w:rPr>
          <w:rFonts w:ascii="NTTimes/Cyrillic" w:hAnsi="NTTimes/Cyrillic"/>
          <w:sz w:val="18"/>
        </w:rPr>
        <w:t xml:space="preserve"> б) правильные все, кроме 5 </w:t>
      </w:r>
    </w:p>
    <w:p w:rsidR="00000000" w:rsidRDefault="00F67113">
      <w:pPr>
        <w:ind w:left="284" w:hanging="284"/>
        <w:jc w:val="both"/>
        <w:rPr>
          <w:rFonts w:ascii="NTTimes/Cyrillic" w:hAnsi="NTTimes/Cyrillic"/>
          <w:sz w:val="18"/>
        </w:rPr>
      </w:pPr>
      <w:r>
        <w:rPr>
          <w:rFonts w:ascii="NTTimes/Cyrillic" w:hAnsi="NTTimes/Cyrillic"/>
          <w:sz w:val="18"/>
        </w:rPr>
        <w:t xml:space="preserve"> в) правильные все, кроме 4, 5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правильные все, кроме 3, 4 и 5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все, кроме 1 и 2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010. К расширенной операции следует относить </w:t>
      </w:r>
    </w:p>
    <w:p w:rsidR="00000000" w:rsidRDefault="00F67113">
      <w:pPr>
        <w:ind w:left="284" w:hanging="284"/>
        <w:jc w:val="both"/>
        <w:rPr>
          <w:rFonts w:ascii="NTTimes/Cyrillic" w:hAnsi="NTTimes/Cyrillic"/>
          <w:sz w:val="18"/>
        </w:rPr>
      </w:pPr>
      <w:r>
        <w:rPr>
          <w:rFonts w:ascii="NTTimes/Cyrillic" w:hAnsi="NTTimes/Cyrillic"/>
          <w:sz w:val="18"/>
        </w:rPr>
        <w:t xml:space="preserve"> а) удаление опухоли в пределах здоровых тканей </w:t>
      </w:r>
    </w:p>
    <w:p w:rsidR="00000000" w:rsidRDefault="00F67113">
      <w:pPr>
        <w:ind w:left="284" w:hanging="284"/>
        <w:jc w:val="both"/>
        <w:rPr>
          <w:rFonts w:ascii="NTTimes/Cyrillic" w:hAnsi="NTTimes/Cyrillic"/>
          <w:sz w:val="18"/>
        </w:rPr>
      </w:pPr>
      <w:r>
        <w:rPr>
          <w:rFonts w:ascii="NTTimes/Cyrillic" w:hAnsi="NTTimes/Cyrillic"/>
          <w:sz w:val="18"/>
        </w:rPr>
        <w:t xml:space="preserve"> б) удаление опухоли в пределах здоровых тканей вместе с регионарным лимфатическим барьером </w:t>
      </w:r>
    </w:p>
    <w:p w:rsidR="00000000" w:rsidRDefault="00F67113">
      <w:pPr>
        <w:ind w:left="284" w:hanging="284"/>
        <w:jc w:val="both"/>
        <w:rPr>
          <w:rFonts w:ascii="NTTimes/Cyrillic" w:hAnsi="NTTimes/Cyrillic"/>
          <w:sz w:val="18"/>
        </w:rPr>
      </w:pPr>
      <w:r>
        <w:rPr>
          <w:rFonts w:ascii="NTTimes/Cyrillic" w:hAnsi="NTTimes/Cyrillic"/>
          <w:sz w:val="18"/>
        </w:rPr>
        <w:t xml:space="preserve"> в) удаление опухоли в пределах здоровых тканей вместе с регионарным лимфатическим барьером и всеми доступн</w:t>
      </w:r>
      <w:r>
        <w:rPr>
          <w:rFonts w:ascii="NTTimes/Cyrillic" w:hAnsi="NTTimes/Cyrillic"/>
          <w:sz w:val="18"/>
        </w:rPr>
        <w:t xml:space="preserve">ыми лимфоузлами и клетчаткой в зоне операции </w:t>
      </w:r>
    </w:p>
    <w:p w:rsidR="00000000" w:rsidRDefault="00F67113">
      <w:pPr>
        <w:ind w:left="284" w:hanging="284"/>
        <w:jc w:val="both"/>
        <w:rPr>
          <w:rFonts w:ascii="NTTimes/Cyrillic" w:hAnsi="NTTimes/Cyrillic"/>
          <w:sz w:val="18"/>
        </w:rPr>
      </w:pPr>
      <w:r>
        <w:rPr>
          <w:rFonts w:ascii="NTTimes/Cyrillic" w:hAnsi="NTTimes/Cyrillic"/>
          <w:sz w:val="18"/>
        </w:rPr>
        <w:t xml:space="preserve"> г) удаление опухоли в пределах здоровых тканей вместе с регионарным лимфатическим барьером и резекцией или полным удалением другого органа, вовлеченного в опухолевый процесс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правильного ответа нет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011. К комбинированной операции следует относить </w:t>
      </w:r>
    </w:p>
    <w:p w:rsidR="00000000" w:rsidRDefault="00F67113">
      <w:pPr>
        <w:ind w:left="284" w:hanging="284"/>
        <w:jc w:val="both"/>
        <w:rPr>
          <w:rFonts w:ascii="NTTimes/Cyrillic" w:hAnsi="NTTimes/Cyrillic"/>
          <w:sz w:val="18"/>
        </w:rPr>
      </w:pPr>
      <w:r>
        <w:rPr>
          <w:rFonts w:ascii="NTTimes/Cyrillic" w:hAnsi="NTTimes/Cyrillic"/>
          <w:sz w:val="18"/>
        </w:rPr>
        <w:t xml:space="preserve"> а) удаление опухоли вместе с регионарным лимфатическим барьером </w:t>
      </w:r>
    </w:p>
    <w:p w:rsidR="00000000" w:rsidRDefault="00F67113">
      <w:pPr>
        <w:ind w:left="284" w:hanging="284"/>
        <w:jc w:val="both"/>
        <w:rPr>
          <w:rFonts w:ascii="NTTimes/Cyrillic" w:hAnsi="NTTimes/Cyrillic"/>
          <w:sz w:val="18"/>
        </w:rPr>
      </w:pPr>
      <w:r>
        <w:rPr>
          <w:rFonts w:ascii="NTTimes/Cyrillic" w:hAnsi="NTTimes/Cyrillic"/>
          <w:sz w:val="18"/>
        </w:rPr>
        <w:t xml:space="preserve"> б) удаление опухоли вместе с регионарным лимфатическим барьером и всеми доступными лимфоузлами и клетчаткой в зоне операции </w:t>
      </w:r>
    </w:p>
    <w:p w:rsidR="00000000" w:rsidRDefault="00F67113">
      <w:pPr>
        <w:ind w:left="284" w:hanging="284"/>
        <w:jc w:val="both"/>
        <w:rPr>
          <w:rFonts w:ascii="NTTimes/Cyrillic" w:hAnsi="NTTimes/Cyrillic"/>
          <w:sz w:val="18"/>
        </w:rPr>
      </w:pPr>
      <w:r>
        <w:rPr>
          <w:rFonts w:ascii="NTTimes/Cyrillic" w:hAnsi="NTTimes/Cyrillic"/>
          <w:sz w:val="18"/>
        </w:rPr>
        <w:t xml:space="preserve"> в) удаление опухол</w:t>
      </w:r>
      <w:r>
        <w:rPr>
          <w:rFonts w:ascii="NTTimes/Cyrillic" w:hAnsi="NTTimes/Cyrillic"/>
          <w:sz w:val="18"/>
        </w:rPr>
        <w:t xml:space="preserve">и вместе с регионарным лимфатическим барьером и резекцией или удалением другого органа, вовлеченного в опухолевый процесс </w:t>
      </w:r>
    </w:p>
    <w:p w:rsidR="00000000" w:rsidRDefault="00F67113">
      <w:pPr>
        <w:ind w:left="284" w:hanging="284"/>
        <w:jc w:val="both"/>
        <w:rPr>
          <w:rFonts w:ascii="NTTimes/Cyrillic" w:hAnsi="NTTimes/Cyrillic"/>
          <w:sz w:val="18"/>
        </w:rPr>
      </w:pPr>
      <w:r>
        <w:rPr>
          <w:rFonts w:ascii="NTTimes/Cyrillic" w:hAnsi="NTTimes/Cyrillic"/>
          <w:sz w:val="18"/>
        </w:rPr>
        <w:t xml:space="preserve"> г) удаление опухоли вместе с регионарным лимфатическим барьером и одновременным выполнением операции по поводу какого-либо другого заболевания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ответы правильные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012. Термину "операбельность" больше всего соответствует </w:t>
      </w:r>
    </w:p>
    <w:p w:rsidR="00000000" w:rsidRDefault="00F67113">
      <w:pPr>
        <w:ind w:left="284" w:hanging="284"/>
        <w:jc w:val="both"/>
        <w:rPr>
          <w:rFonts w:ascii="NTTimes/Cyrillic" w:hAnsi="NTTimes/Cyrillic"/>
          <w:sz w:val="18"/>
        </w:rPr>
      </w:pPr>
      <w:r>
        <w:rPr>
          <w:rFonts w:ascii="NTTimes/Cyrillic" w:hAnsi="NTTimes/Cyrillic"/>
          <w:sz w:val="18"/>
        </w:rPr>
        <w:t xml:space="preserve"> а) состояние больного, позволяющее выполнить операцию </w:t>
      </w:r>
    </w:p>
    <w:p w:rsidR="00000000" w:rsidRDefault="00F67113">
      <w:pPr>
        <w:ind w:left="284" w:hanging="284"/>
        <w:jc w:val="both"/>
        <w:rPr>
          <w:rFonts w:ascii="NTTimes/Cyrillic" w:hAnsi="NTTimes/Cyrillic"/>
          <w:sz w:val="18"/>
        </w:rPr>
      </w:pPr>
      <w:r>
        <w:rPr>
          <w:rFonts w:ascii="NTTimes/Cyrillic" w:hAnsi="NTTimes/Cyrillic"/>
          <w:sz w:val="18"/>
        </w:rPr>
        <w:t xml:space="preserve"> б) состояние больного, позволяющее выполнить радикальную операцию </w:t>
      </w:r>
    </w:p>
    <w:p w:rsidR="00000000" w:rsidRDefault="00F67113">
      <w:pPr>
        <w:ind w:left="284" w:hanging="284"/>
        <w:jc w:val="both"/>
        <w:rPr>
          <w:rFonts w:ascii="NTTimes/Cyrillic" w:hAnsi="NTTimes/Cyrillic"/>
          <w:sz w:val="18"/>
        </w:rPr>
      </w:pPr>
      <w:r>
        <w:rPr>
          <w:rFonts w:ascii="NTTimes/Cyrillic" w:hAnsi="NTTimes/Cyrillic"/>
          <w:sz w:val="18"/>
        </w:rPr>
        <w:t xml:space="preserve"> в) выявленная во время хирургичес</w:t>
      </w:r>
      <w:r>
        <w:rPr>
          <w:rFonts w:ascii="NTTimes/Cyrillic" w:hAnsi="NTTimes/Cyrillic"/>
          <w:sz w:val="18"/>
        </w:rPr>
        <w:t xml:space="preserve">кого вмешательства возможность выполнить радикальную операцию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правильного ответа нет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013. На отдаленные результаты хирургического лечения злокачественных заболеваний оказывает наименьшее влияние </w:t>
      </w:r>
    </w:p>
    <w:p w:rsidR="00000000" w:rsidRDefault="00F67113">
      <w:pPr>
        <w:ind w:left="284" w:hanging="284"/>
        <w:jc w:val="both"/>
        <w:rPr>
          <w:rFonts w:ascii="NTTimes/Cyrillic" w:hAnsi="NTTimes/Cyrillic"/>
          <w:sz w:val="18"/>
        </w:rPr>
      </w:pPr>
      <w:r>
        <w:rPr>
          <w:rFonts w:ascii="NTTimes/Cyrillic" w:hAnsi="NTTimes/Cyrillic"/>
          <w:sz w:val="18"/>
        </w:rPr>
        <w:t xml:space="preserve"> а) тип роста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б) гистологическая структура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в) наличие метастазов в регионарных лимфоузлах </w:t>
      </w:r>
    </w:p>
    <w:p w:rsidR="00000000" w:rsidRDefault="00F67113">
      <w:pPr>
        <w:ind w:left="284" w:hanging="284"/>
        <w:jc w:val="both"/>
        <w:rPr>
          <w:rFonts w:ascii="NTTimes/Cyrillic" w:hAnsi="NTTimes/Cyrillic"/>
          <w:sz w:val="18"/>
        </w:rPr>
      </w:pPr>
      <w:r>
        <w:rPr>
          <w:rFonts w:ascii="NTTimes/Cyrillic" w:hAnsi="NTTimes/Cyrillic"/>
          <w:sz w:val="18"/>
        </w:rPr>
        <w:t xml:space="preserve"> г) наличие отдаленных метастазов </w:t>
      </w:r>
    </w:p>
    <w:p w:rsidR="00000000" w:rsidRDefault="00F67113">
      <w:pPr>
        <w:ind w:left="284" w:hanging="284"/>
        <w:jc w:val="both"/>
        <w:rPr>
          <w:rFonts w:ascii="NTTimes/Cyrillic" w:hAnsi="NTTimes/Cyrillic"/>
          <w:sz w:val="18"/>
        </w:rPr>
      </w:pPr>
      <w:r>
        <w:rPr>
          <w:rFonts w:ascii="NTTimes/Cyrillic" w:hAnsi="NTTimes/Cyrillic"/>
          <w:sz w:val="18"/>
        </w:rPr>
        <w:t xml:space="preserve"> д) возраст больного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014. Предоперационная подготовка гепарином (по Коккару) целесообразна </w:t>
      </w:r>
    </w:p>
    <w:p w:rsidR="00000000" w:rsidRDefault="00F67113">
      <w:pPr>
        <w:ind w:left="284" w:hanging="284"/>
        <w:jc w:val="both"/>
        <w:rPr>
          <w:rFonts w:ascii="NTTimes/Cyrillic" w:hAnsi="NTTimes/Cyrillic"/>
          <w:sz w:val="18"/>
        </w:rPr>
      </w:pPr>
      <w:r>
        <w:rPr>
          <w:rFonts w:ascii="NTTimes/Cyrillic" w:hAnsi="NTTimes/Cyrillic"/>
          <w:sz w:val="18"/>
        </w:rPr>
        <w:t xml:space="preserve"> а) при наличии гиперкоагуляции </w:t>
      </w:r>
    </w:p>
    <w:p w:rsidR="00000000" w:rsidRDefault="00F67113">
      <w:pPr>
        <w:ind w:left="284" w:hanging="284"/>
        <w:jc w:val="both"/>
        <w:rPr>
          <w:rFonts w:ascii="NTTimes/Cyrillic" w:hAnsi="NTTimes/Cyrillic"/>
          <w:sz w:val="18"/>
        </w:rPr>
      </w:pPr>
      <w:r>
        <w:rPr>
          <w:rFonts w:ascii="NTTimes/Cyrillic" w:hAnsi="NTTimes/Cyrillic"/>
          <w:sz w:val="18"/>
        </w:rPr>
        <w:t xml:space="preserve"> б) больным с избыточным весом </w:t>
      </w:r>
    </w:p>
    <w:p w:rsidR="00000000" w:rsidRDefault="00F67113">
      <w:pPr>
        <w:ind w:left="284" w:hanging="284"/>
        <w:jc w:val="both"/>
        <w:rPr>
          <w:rFonts w:ascii="NTTimes/Cyrillic" w:hAnsi="NTTimes/Cyrillic"/>
          <w:sz w:val="18"/>
        </w:rPr>
      </w:pPr>
      <w:r>
        <w:rPr>
          <w:rFonts w:ascii="NTTimes/Cyrillic" w:hAnsi="NTTimes/Cyrillic"/>
          <w:sz w:val="18"/>
        </w:rPr>
        <w:t xml:space="preserve"> в) </w:t>
      </w:r>
      <w:r>
        <w:rPr>
          <w:rFonts w:ascii="NTTimes/Cyrillic" w:hAnsi="NTTimes/Cyrillic"/>
          <w:sz w:val="18"/>
        </w:rPr>
        <w:t xml:space="preserve">при наличии тромбоэмболических осложнений в анамнезе </w:t>
      </w:r>
    </w:p>
    <w:p w:rsidR="00000000" w:rsidRDefault="00F67113">
      <w:pPr>
        <w:ind w:left="284" w:hanging="284"/>
        <w:jc w:val="both"/>
        <w:rPr>
          <w:rFonts w:ascii="NTTimes/Cyrillic" w:hAnsi="NTTimes/Cyrillic"/>
          <w:sz w:val="18"/>
        </w:rPr>
      </w:pPr>
      <w:r>
        <w:rPr>
          <w:rFonts w:ascii="NTTimes/Cyrillic" w:hAnsi="NTTimes/Cyrillic"/>
          <w:sz w:val="18"/>
        </w:rPr>
        <w:t xml:space="preserve"> г) при наличии варикозно-расширенных подкожных вен нижних конечностей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ответы правильные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015. На частоту развития несостоятельности швов могут оказывать влияние: 1) гипопротеинемия 2) анемия 3) погрешности хирургической техники 4) наличие опухолевых клеток по линии резекции 5) натяжение сшиваемых органов </w:t>
      </w:r>
    </w:p>
    <w:p w:rsidR="00000000" w:rsidRDefault="00F67113">
      <w:pPr>
        <w:ind w:left="284" w:hanging="284"/>
        <w:jc w:val="both"/>
        <w:rPr>
          <w:rFonts w:ascii="NTTimes/Cyrillic" w:hAnsi="NTTimes/Cyrillic"/>
          <w:sz w:val="18"/>
        </w:rPr>
      </w:pPr>
      <w:r>
        <w:rPr>
          <w:rFonts w:ascii="NTTimes/Cyrillic" w:hAnsi="NTTimes/Cyrillic"/>
          <w:sz w:val="18"/>
        </w:rPr>
        <w:t xml:space="preserve"> а) все ответы правильные </w:t>
      </w:r>
    </w:p>
    <w:p w:rsidR="00000000" w:rsidRDefault="00F67113">
      <w:pPr>
        <w:ind w:left="284" w:hanging="284"/>
        <w:jc w:val="both"/>
        <w:rPr>
          <w:rFonts w:ascii="NTTimes/Cyrillic" w:hAnsi="NTTimes/Cyrillic"/>
          <w:sz w:val="18"/>
        </w:rPr>
      </w:pPr>
      <w:r>
        <w:rPr>
          <w:rFonts w:ascii="NTTimes/Cyrillic" w:hAnsi="NTTimes/Cyrillic"/>
          <w:sz w:val="18"/>
        </w:rPr>
        <w:t xml:space="preserve"> б) правильные все, кроме 5 </w:t>
      </w:r>
    </w:p>
    <w:p w:rsidR="00000000" w:rsidRDefault="00F67113">
      <w:pPr>
        <w:ind w:left="284" w:hanging="284"/>
        <w:jc w:val="both"/>
        <w:rPr>
          <w:rFonts w:ascii="NTTimes/Cyrillic" w:hAnsi="NTTimes/Cyrillic"/>
          <w:sz w:val="18"/>
        </w:rPr>
      </w:pPr>
      <w:r>
        <w:rPr>
          <w:rFonts w:ascii="NTTimes/Cyrillic" w:hAnsi="NTTimes/Cyrillic"/>
          <w:sz w:val="18"/>
        </w:rPr>
        <w:t xml:space="preserve"> в) правильные все, кроме 4 и 5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правильные все, кроме 1 и 2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все</w:t>
      </w:r>
      <w:r>
        <w:rPr>
          <w:rFonts w:ascii="NTTimes/Cyrillic" w:hAnsi="NTTimes/Cyrillic"/>
          <w:sz w:val="18"/>
        </w:rPr>
        <w:t xml:space="preserve">, кроме 3 и 4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016. Радикальная резекция молочной железы оправдана при локализации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а) в верхневнутреннем квадранте </w:t>
      </w:r>
    </w:p>
    <w:p w:rsidR="00000000" w:rsidRDefault="00F67113">
      <w:pPr>
        <w:ind w:left="284" w:hanging="284"/>
        <w:jc w:val="both"/>
        <w:rPr>
          <w:rFonts w:ascii="NTTimes/Cyrillic" w:hAnsi="NTTimes/Cyrillic"/>
          <w:sz w:val="18"/>
        </w:rPr>
      </w:pPr>
      <w:r>
        <w:rPr>
          <w:rFonts w:ascii="NTTimes/Cyrillic" w:hAnsi="NTTimes/Cyrillic"/>
          <w:sz w:val="18"/>
        </w:rPr>
        <w:t xml:space="preserve"> б) в верхненаружном квадранте </w:t>
      </w:r>
    </w:p>
    <w:p w:rsidR="00000000" w:rsidRDefault="00F67113">
      <w:pPr>
        <w:ind w:left="284" w:hanging="284"/>
        <w:jc w:val="both"/>
        <w:rPr>
          <w:rFonts w:ascii="NTTimes/Cyrillic" w:hAnsi="NTTimes/Cyrillic"/>
          <w:sz w:val="18"/>
        </w:rPr>
      </w:pPr>
      <w:r>
        <w:rPr>
          <w:rFonts w:ascii="NTTimes/Cyrillic" w:hAnsi="NTTimes/Cyrillic"/>
          <w:sz w:val="18"/>
        </w:rPr>
        <w:t xml:space="preserve"> в) в нижневнутреннем квадранте </w:t>
      </w:r>
    </w:p>
    <w:p w:rsidR="00000000" w:rsidRDefault="00F67113">
      <w:pPr>
        <w:ind w:left="284" w:hanging="284"/>
        <w:jc w:val="both"/>
        <w:rPr>
          <w:rFonts w:ascii="NTTimes/Cyrillic" w:hAnsi="NTTimes/Cyrillic"/>
          <w:sz w:val="18"/>
        </w:rPr>
      </w:pPr>
      <w:r>
        <w:rPr>
          <w:rFonts w:ascii="NTTimes/Cyrillic" w:hAnsi="NTTimes/Cyrillic"/>
          <w:sz w:val="18"/>
        </w:rPr>
        <w:t xml:space="preserve"> г) в нижненаружном квадранте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017. Факторами, которые могут влиять на объем операции, являются </w:t>
      </w:r>
    </w:p>
    <w:p w:rsidR="00000000" w:rsidRDefault="00F67113">
      <w:pPr>
        <w:ind w:left="284" w:hanging="284"/>
        <w:jc w:val="both"/>
        <w:rPr>
          <w:rFonts w:ascii="NTTimes/Cyrillic" w:hAnsi="NTTimes/Cyrillic"/>
          <w:sz w:val="18"/>
        </w:rPr>
      </w:pPr>
      <w:r>
        <w:rPr>
          <w:rFonts w:ascii="NTTimes/Cyrillic" w:hAnsi="NTTimes/Cyrillic"/>
          <w:sz w:val="18"/>
        </w:rPr>
        <w:t xml:space="preserve"> а) стадия заболевания </w:t>
      </w:r>
    </w:p>
    <w:p w:rsidR="00000000" w:rsidRDefault="00F67113">
      <w:pPr>
        <w:ind w:left="284" w:hanging="284"/>
        <w:jc w:val="both"/>
        <w:rPr>
          <w:rFonts w:ascii="NTTimes/Cyrillic" w:hAnsi="NTTimes/Cyrillic"/>
          <w:sz w:val="18"/>
        </w:rPr>
      </w:pPr>
      <w:r>
        <w:rPr>
          <w:rFonts w:ascii="NTTimes/Cyrillic" w:hAnsi="NTTimes/Cyrillic"/>
          <w:sz w:val="18"/>
        </w:rPr>
        <w:t xml:space="preserve"> б) возраст больного </w:t>
      </w:r>
    </w:p>
    <w:p w:rsidR="00000000" w:rsidRDefault="00F67113">
      <w:pPr>
        <w:ind w:left="284" w:hanging="284"/>
        <w:jc w:val="both"/>
        <w:rPr>
          <w:rFonts w:ascii="NTTimes/Cyrillic" w:hAnsi="NTTimes/Cyrillic"/>
          <w:sz w:val="18"/>
        </w:rPr>
      </w:pPr>
      <w:r>
        <w:rPr>
          <w:rFonts w:ascii="NTTimes/Cyrillic" w:hAnsi="NTTimes/Cyrillic"/>
          <w:sz w:val="18"/>
        </w:rPr>
        <w:t xml:space="preserve"> в) сопутствующие заболевания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верные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018. Отечно-инфильтративная форма рака молочной железы может быть </w:t>
      </w:r>
    </w:p>
    <w:p w:rsidR="00000000" w:rsidRDefault="00F67113">
      <w:pPr>
        <w:ind w:left="284" w:hanging="284"/>
        <w:jc w:val="both"/>
        <w:rPr>
          <w:rFonts w:ascii="NTTimes/Cyrillic" w:hAnsi="NTTimes/Cyrillic"/>
          <w:sz w:val="18"/>
        </w:rPr>
      </w:pPr>
      <w:r>
        <w:rPr>
          <w:rFonts w:ascii="NTTimes/Cyrillic" w:hAnsi="NTTimes/Cyrillic"/>
          <w:sz w:val="18"/>
        </w:rPr>
        <w:t xml:space="preserve"> а) в I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б) в IIа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в) в IIб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г</w:t>
      </w:r>
      <w:r>
        <w:rPr>
          <w:rFonts w:ascii="NTTimes/Cyrillic" w:hAnsi="NTTimes/Cyrillic"/>
          <w:sz w:val="18"/>
        </w:rPr>
        <w:t xml:space="preserve">) в III и IV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ответы верные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019. Показанием для паллиативной мастэктомии может быть </w:t>
      </w:r>
    </w:p>
    <w:p w:rsidR="00000000" w:rsidRDefault="00F67113">
      <w:pPr>
        <w:ind w:left="284" w:hanging="284"/>
        <w:jc w:val="both"/>
        <w:rPr>
          <w:rFonts w:ascii="NTTimes/Cyrillic" w:hAnsi="NTTimes/Cyrillic"/>
          <w:sz w:val="18"/>
        </w:rPr>
      </w:pPr>
      <w:r>
        <w:rPr>
          <w:rFonts w:ascii="NTTimes/Cyrillic" w:hAnsi="NTTimes/Cyrillic"/>
          <w:sz w:val="18"/>
        </w:rPr>
        <w:t xml:space="preserve"> а) наличие изъязвленной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б) тяжелые сопутствующие заболевания </w:t>
      </w:r>
    </w:p>
    <w:p w:rsidR="00000000" w:rsidRDefault="00F67113">
      <w:pPr>
        <w:ind w:left="284" w:hanging="284"/>
        <w:jc w:val="both"/>
        <w:rPr>
          <w:rFonts w:ascii="NTTimes/Cyrillic" w:hAnsi="NTTimes/Cyrillic"/>
          <w:sz w:val="18"/>
        </w:rPr>
      </w:pPr>
      <w:r>
        <w:rPr>
          <w:rFonts w:ascii="NTTimes/Cyrillic" w:hAnsi="NTTimes/Cyrillic"/>
          <w:sz w:val="18"/>
        </w:rPr>
        <w:t xml:space="preserve"> в) преклонный возраст больной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верные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правильного ответа нет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020. Предоперационное лечение при раке молочной железы необходимо больным </w:t>
      </w:r>
    </w:p>
    <w:p w:rsidR="00000000" w:rsidRDefault="00F67113">
      <w:pPr>
        <w:ind w:left="284" w:hanging="284"/>
        <w:jc w:val="both"/>
        <w:rPr>
          <w:rFonts w:ascii="NTTimes/Cyrillic" w:hAnsi="NTTimes/Cyrillic"/>
          <w:sz w:val="18"/>
        </w:rPr>
      </w:pPr>
      <w:r>
        <w:rPr>
          <w:rFonts w:ascii="NTTimes/Cyrillic" w:hAnsi="NTTimes/Cyrillic"/>
          <w:sz w:val="18"/>
        </w:rPr>
        <w:t xml:space="preserve"> а) с I стадией </w:t>
      </w:r>
    </w:p>
    <w:p w:rsidR="00000000" w:rsidRDefault="00F67113">
      <w:pPr>
        <w:ind w:left="284" w:hanging="284"/>
        <w:jc w:val="both"/>
        <w:rPr>
          <w:rFonts w:ascii="NTTimes/Cyrillic" w:hAnsi="NTTimes/Cyrillic"/>
          <w:sz w:val="18"/>
        </w:rPr>
      </w:pPr>
      <w:r>
        <w:rPr>
          <w:rFonts w:ascii="NTTimes/Cyrillic" w:hAnsi="NTTimes/Cyrillic"/>
          <w:sz w:val="18"/>
        </w:rPr>
        <w:t xml:space="preserve"> б) со IIа стадией </w:t>
      </w:r>
    </w:p>
    <w:p w:rsidR="00000000" w:rsidRDefault="00F67113">
      <w:pPr>
        <w:ind w:left="284" w:hanging="284"/>
        <w:jc w:val="both"/>
        <w:rPr>
          <w:rFonts w:ascii="NTTimes/Cyrillic" w:hAnsi="NTTimes/Cyrillic"/>
          <w:sz w:val="18"/>
        </w:rPr>
      </w:pPr>
      <w:r>
        <w:rPr>
          <w:rFonts w:ascii="NTTimes/Cyrillic" w:hAnsi="NTTimes/Cyrillic"/>
          <w:sz w:val="18"/>
        </w:rPr>
        <w:t xml:space="preserve"> в) с III стадией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правильного ответа нет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021. Лучевая терапия в лечении злокачественных опухолей используется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как самостоятельный</w:t>
      </w:r>
      <w:r>
        <w:rPr>
          <w:rFonts w:ascii="NTTimes/Cyrillic" w:hAnsi="NTTimes/Cyrillic"/>
          <w:sz w:val="18"/>
        </w:rPr>
        <w:t xml:space="preserve"> метод </w:t>
      </w:r>
    </w:p>
    <w:p w:rsidR="00000000" w:rsidRDefault="00F67113">
      <w:pPr>
        <w:ind w:left="284" w:hanging="284"/>
        <w:jc w:val="both"/>
        <w:rPr>
          <w:rFonts w:ascii="NTTimes/Cyrillic" w:hAnsi="NTTimes/Cyrillic"/>
          <w:sz w:val="18"/>
        </w:rPr>
      </w:pPr>
      <w:r>
        <w:rPr>
          <w:rFonts w:ascii="NTTimes/Cyrillic" w:hAnsi="NTTimes/Cyrillic"/>
          <w:sz w:val="18"/>
        </w:rPr>
        <w:t xml:space="preserve"> б) в комбинации с хирургическим методом </w:t>
      </w:r>
    </w:p>
    <w:p w:rsidR="00000000" w:rsidRDefault="00F67113">
      <w:pPr>
        <w:ind w:left="284" w:hanging="284"/>
        <w:jc w:val="both"/>
        <w:rPr>
          <w:rFonts w:ascii="NTTimes/Cyrillic" w:hAnsi="NTTimes/Cyrillic"/>
          <w:sz w:val="18"/>
        </w:rPr>
      </w:pPr>
      <w:r>
        <w:rPr>
          <w:rFonts w:ascii="NTTimes/Cyrillic" w:hAnsi="NTTimes/Cyrillic"/>
          <w:sz w:val="18"/>
        </w:rPr>
        <w:t xml:space="preserve"> в) в комбинации с лекарственной терапией (химио- и иммунотерапией)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правильные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первые два ответа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022. Основная цель радикальной лучевой терапии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а) подведение максимально возможной дозы излучения </w:t>
      </w:r>
    </w:p>
    <w:p w:rsidR="00000000" w:rsidRDefault="00F67113">
      <w:pPr>
        <w:ind w:left="284" w:hanging="284"/>
        <w:jc w:val="both"/>
        <w:rPr>
          <w:rFonts w:ascii="NTTimes/Cyrillic" w:hAnsi="NTTimes/Cyrillic"/>
          <w:sz w:val="18"/>
        </w:rPr>
      </w:pPr>
      <w:r>
        <w:rPr>
          <w:rFonts w:ascii="NTTimes/Cyrillic" w:hAnsi="NTTimes/Cyrillic"/>
          <w:sz w:val="18"/>
        </w:rPr>
        <w:t xml:space="preserve"> б) снижение биологической активности опухолевых клеток </w:t>
      </w:r>
    </w:p>
    <w:p w:rsidR="00000000" w:rsidRDefault="00F67113">
      <w:pPr>
        <w:ind w:left="284" w:hanging="284"/>
        <w:jc w:val="both"/>
        <w:rPr>
          <w:rFonts w:ascii="NTTimes/Cyrillic" w:hAnsi="NTTimes/Cyrillic"/>
          <w:sz w:val="18"/>
        </w:rPr>
      </w:pPr>
      <w:r>
        <w:rPr>
          <w:rFonts w:ascii="NTTimes/Cyrillic" w:hAnsi="NTTimes/Cyrillic"/>
          <w:sz w:val="18"/>
        </w:rPr>
        <w:t xml:space="preserve"> в) вызов гибели наиболее чувствительных опухолевых клеток </w:t>
      </w:r>
    </w:p>
    <w:p w:rsidR="00000000" w:rsidRDefault="00F67113">
      <w:pPr>
        <w:ind w:left="284" w:hanging="284"/>
        <w:jc w:val="both"/>
        <w:rPr>
          <w:rFonts w:ascii="NTTimes/Cyrillic" w:hAnsi="NTTimes/Cyrillic"/>
          <w:sz w:val="18"/>
        </w:rPr>
      </w:pPr>
      <w:r>
        <w:rPr>
          <w:rFonts w:ascii="NTTimes/Cyrillic" w:hAnsi="NTTimes/Cyrillic"/>
          <w:sz w:val="18"/>
        </w:rPr>
        <w:t xml:space="preserve"> г) достижение частичной регрессии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д) достижение полной регрессии опухоли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023. Паллиативная лучевая т</w:t>
      </w:r>
      <w:r>
        <w:rPr>
          <w:rFonts w:ascii="NTTimes/Cyrillic" w:hAnsi="NTTimes/Cyrillic"/>
          <w:sz w:val="18"/>
        </w:rPr>
        <w:t xml:space="preserve">ерапия решает следующие задачи </w:t>
      </w:r>
    </w:p>
    <w:p w:rsidR="00000000" w:rsidRDefault="00F67113">
      <w:pPr>
        <w:ind w:left="284" w:hanging="284"/>
        <w:jc w:val="both"/>
        <w:rPr>
          <w:rFonts w:ascii="NTTimes/Cyrillic" w:hAnsi="NTTimes/Cyrillic"/>
          <w:sz w:val="18"/>
        </w:rPr>
      </w:pPr>
      <w:r>
        <w:rPr>
          <w:rFonts w:ascii="NTTimes/Cyrillic" w:hAnsi="NTTimes/Cyrillic"/>
          <w:sz w:val="18"/>
        </w:rPr>
        <w:t xml:space="preserve"> а) подведение максимально возможной дозы излучения </w:t>
      </w:r>
    </w:p>
    <w:p w:rsidR="00000000" w:rsidRDefault="00F67113">
      <w:pPr>
        <w:ind w:left="284" w:hanging="284"/>
        <w:jc w:val="both"/>
        <w:rPr>
          <w:rFonts w:ascii="NTTimes/Cyrillic" w:hAnsi="NTTimes/Cyrillic"/>
          <w:sz w:val="18"/>
        </w:rPr>
      </w:pPr>
      <w:r>
        <w:rPr>
          <w:rFonts w:ascii="NTTimes/Cyrillic" w:hAnsi="NTTimes/Cyrillic"/>
          <w:sz w:val="18"/>
        </w:rPr>
        <w:t xml:space="preserve"> б) вызов гибели наиболее чувствительного пула опухолевых клеток </w:t>
      </w:r>
    </w:p>
    <w:p w:rsidR="00000000" w:rsidRDefault="00F67113">
      <w:pPr>
        <w:ind w:left="284" w:hanging="284"/>
        <w:jc w:val="both"/>
        <w:rPr>
          <w:rFonts w:ascii="NTTimes/Cyrillic" w:hAnsi="NTTimes/Cyrillic"/>
          <w:sz w:val="18"/>
        </w:rPr>
      </w:pPr>
      <w:r>
        <w:rPr>
          <w:rFonts w:ascii="NTTimes/Cyrillic" w:hAnsi="NTTimes/Cyrillic"/>
          <w:sz w:val="18"/>
        </w:rPr>
        <w:t xml:space="preserve"> в) получить торможение роста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г) получить частичную регрессии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ответы правильные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024. Задачами короткого интенсивного курса предоперационной лучевой терапии являются </w:t>
      </w:r>
    </w:p>
    <w:p w:rsidR="00000000" w:rsidRDefault="00F67113">
      <w:pPr>
        <w:ind w:left="284" w:hanging="284"/>
        <w:jc w:val="both"/>
        <w:rPr>
          <w:rFonts w:ascii="NTTimes/Cyrillic" w:hAnsi="NTTimes/Cyrillic"/>
          <w:sz w:val="18"/>
        </w:rPr>
      </w:pPr>
      <w:r>
        <w:rPr>
          <w:rFonts w:ascii="NTTimes/Cyrillic" w:hAnsi="NTTimes/Cyrillic"/>
          <w:sz w:val="18"/>
        </w:rPr>
        <w:t xml:space="preserve"> а) повышение операбельности </w:t>
      </w:r>
    </w:p>
    <w:p w:rsidR="00000000" w:rsidRDefault="00F67113">
      <w:pPr>
        <w:ind w:left="284" w:hanging="284"/>
        <w:jc w:val="both"/>
        <w:rPr>
          <w:rFonts w:ascii="NTTimes/Cyrillic" w:hAnsi="NTTimes/Cyrillic"/>
          <w:sz w:val="18"/>
        </w:rPr>
      </w:pPr>
      <w:r>
        <w:rPr>
          <w:rFonts w:ascii="NTTimes/Cyrillic" w:hAnsi="NTTimes/Cyrillic"/>
          <w:sz w:val="18"/>
        </w:rPr>
        <w:t xml:space="preserve"> б) повышение резектабельности </w:t>
      </w:r>
    </w:p>
    <w:p w:rsidR="00000000" w:rsidRDefault="00F67113">
      <w:pPr>
        <w:ind w:left="284" w:hanging="284"/>
        <w:jc w:val="both"/>
        <w:rPr>
          <w:rFonts w:ascii="NTTimes/Cyrillic" w:hAnsi="NTTimes/Cyrillic"/>
          <w:sz w:val="18"/>
        </w:rPr>
      </w:pPr>
      <w:r>
        <w:rPr>
          <w:rFonts w:ascii="NTTimes/Cyrillic" w:hAnsi="NTTimes/Cyrillic"/>
          <w:sz w:val="18"/>
        </w:rPr>
        <w:t xml:space="preserve"> в) достижение значительного уменьшения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г) получение полной регрессии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д) понижение ж</w:t>
      </w:r>
      <w:r>
        <w:rPr>
          <w:rFonts w:ascii="NTTimes/Cyrillic" w:hAnsi="NTTimes/Cyrillic"/>
          <w:sz w:val="18"/>
        </w:rPr>
        <w:t xml:space="preserve">изнеспособности опухолевых клеток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025. К радиочувствительным могут быть отнесены все перечисленные ниже опухоли, кроме </w:t>
      </w:r>
    </w:p>
    <w:p w:rsidR="00000000" w:rsidRDefault="00F67113">
      <w:pPr>
        <w:ind w:left="284" w:hanging="284"/>
        <w:jc w:val="both"/>
        <w:rPr>
          <w:rFonts w:ascii="NTTimes/Cyrillic" w:hAnsi="NTTimes/Cyrillic"/>
          <w:sz w:val="18"/>
        </w:rPr>
      </w:pPr>
      <w:r>
        <w:rPr>
          <w:rFonts w:ascii="NTTimes/Cyrillic" w:hAnsi="NTTimes/Cyrillic"/>
          <w:sz w:val="18"/>
        </w:rPr>
        <w:t xml:space="preserve"> а) лимфогранулематоза </w:t>
      </w:r>
    </w:p>
    <w:p w:rsidR="00000000" w:rsidRDefault="00F67113">
      <w:pPr>
        <w:ind w:left="284" w:hanging="284"/>
        <w:jc w:val="both"/>
        <w:rPr>
          <w:rFonts w:ascii="NTTimes/Cyrillic" w:hAnsi="NTTimes/Cyrillic"/>
          <w:sz w:val="18"/>
        </w:rPr>
      </w:pPr>
      <w:r>
        <w:rPr>
          <w:rFonts w:ascii="NTTimes/Cyrillic" w:hAnsi="NTTimes/Cyrillic"/>
          <w:sz w:val="18"/>
        </w:rPr>
        <w:t xml:space="preserve"> б) лимфосаркомы </w:t>
      </w:r>
    </w:p>
    <w:p w:rsidR="00000000" w:rsidRDefault="00F67113">
      <w:pPr>
        <w:ind w:left="284" w:hanging="284"/>
        <w:jc w:val="both"/>
        <w:rPr>
          <w:rFonts w:ascii="NTTimes/Cyrillic" w:hAnsi="NTTimes/Cyrillic"/>
          <w:sz w:val="18"/>
        </w:rPr>
      </w:pPr>
      <w:r>
        <w:rPr>
          <w:rFonts w:ascii="NTTimes/Cyrillic" w:hAnsi="NTTimes/Cyrillic"/>
          <w:sz w:val="18"/>
        </w:rPr>
        <w:t xml:space="preserve"> в) семиномы </w:t>
      </w:r>
    </w:p>
    <w:p w:rsidR="00000000" w:rsidRDefault="00F67113">
      <w:pPr>
        <w:ind w:left="284" w:hanging="284"/>
        <w:jc w:val="both"/>
        <w:rPr>
          <w:rFonts w:ascii="NTTimes/Cyrillic" w:hAnsi="NTTimes/Cyrillic"/>
          <w:sz w:val="18"/>
        </w:rPr>
      </w:pPr>
      <w:r>
        <w:rPr>
          <w:rFonts w:ascii="NTTimes/Cyrillic" w:hAnsi="NTTimes/Cyrillic"/>
          <w:sz w:val="18"/>
        </w:rPr>
        <w:t xml:space="preserve"> г) аденокарциномы желудка </w:t>
      </w:r>
    </w:p>
    <w:p w:rsidR="00000000" w:rsidRDefault="00F67113">
      <w:pPr>
        <w:ind w:left="284" w:hanging="284"/>
        <w:jc w:val="both"/>
        <w:rPr>
          <w:rFonts w:ascii="NTTimes/Cyrillic" w:hAnsi="NTTimes/Cyrillic"/>
          <w:sz w:val="18"/>
        </w:rPr>
      </w:pPr>
      <w:r>
        <w:rPr>
          <w:rFonts w:ascii="NTTimes/Cyrillic" w:hAnsi="NTTimes/Cyrillic"/>
          <w:sz w:val="18"/>
        </w:rPr>
        <w:t xml:space="preserve"> д) мелкоклеточного рака легкого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026. Наиболее радиорезистентной опухолью из перечисленных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плоскоклеточный неороговевающий рак </w:t>
      </w:r>
    </w:p>
    <w:p w:rsidR="00000000" w:rsidRDefault="00F67113">
      <w:pPr>
        <w:ind w:left="284" w:hanging="284"/>
        <w:jc w:val="both"/>
        <w:rPr>
          <w:rFonts w:ascii="NTTimes/Cyrillic" w:hAnsi="NTTimes/Cyrillic"/>
          <w:sz w:val="18"/>
        </w:rPr>
      </w:pPr>
      <w:r>
        <w:rPr>
          <w:rFonts w:ascii="NTTimes/Cyrillic" w:hAnsi="NTTimes/Cyrillic"/>
          <w:sz w:val="18"/>
        </w:rPr>
        <w:t xml:space="preserve"> б) семинома </w:t>
      </w:r>
    </w:p>
    <w:p w:rsidR="00000000" w:rsidRDefault="00F67113">
      <w:pPr>
        <w:ind w:left="284" w:hanging="284"/>
        <w:jc w:val="both"/>
        <w:rPr>
          <w:rFonts w:ascii="NTTimes/Cyrillic" w:hAnsi="NTTimes/Cyrillic"/>
          <w:sz w:val="18"/>
        </w:rPr>
      </w:pPr>
      <w:r>
        <w:rPr>
          <w:rFonts w:ascii="NTTimes/Cyrillic" w:hAnsi="NTTimes/Cyrillic"/>
          <w:sz w:val="18"/>
        </w:rPr>
        <w:t xml:space="preserve"> в) опухоль Юинга </w:t>
      </w:r>
    </w:p>
    <w:p w:rsidR="00000000" w:rsidRDefault="00F67113">
      <w:pPr>
        <w:ind w:left="284" w:hanging="284"/>
        <w:jc w:val="both"/>
        <w:rPr>
          <w:rFonts w:ascii="NTTimes/Cyrillic" w:hAnsi="NTTimes/Cyrillic"/>
          <w:sz w:val="18"/>
        </w:rPr>
      </w:pPr>
      <w:r>
        <w:rPr>
          <w:rFonts w:ascii="NTTimes/Cyrillic" w:hAnsi="NTTimes/Cyrillic"/>
          <w:sz w:val="18"/>
        </w:rPr>
        <w:t xml:space="preserve"> г) остеогенная саркома </w:t>
      </w:r>
    </w:p>
    <w:p w:rsidR="00000000" w:rsidRDefault="00F67113">
      <w:pPr>
        <w:ind w:left="284" w:hanging="284"/>
        <w:jc w:val="both"/>
        <w:rPr>
          <w:rFonts w:ascii="NTTimes/Cyrillic" w:hAnsi="NTTimes/Cyrillic"/>
          <w:sz w:val="18"/>
        </w:rPr>
      </w:pPr>
      <w:r>
        <w:rPr>
          <w:rFonts w:ascii="NTTimes/Cyrillic" w:hAnsi="NTTimes/Cyrillic"/>
          <w:sz w:val="18"/>
        </w:rPr>
        <w:t xml:space="preserve"> д) все перечисленные опухоли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027. Послеоперационная лучевая терапия может быть проведена в случае </w:t>
      </w:r>
    </w:p>
    <w:p w:rsidR="00000000" w:rsidRDefault="00F67113">
      <w:pPr>
        <w:ind w:left="284" w:hanging="284"/>
        <w:jc w:val="both"/>
        <w:rPr>
          <w:rFonts w:ascii="NTTimes/Cyrillic" w:hAnsi="NTTimes/Cyrillic"/>
          <w:sz w:val="18"/>
        </w:rPr>
      </w:pPr>
      <w:r>
        <w:rPr>
          <w:rFonts w:ascii="NTTimes/Cyrillic" w:hAnsi="NTTimes/Cyrillic"/>
          <w:sz w:val="18"/>
        </w:rPr>
        <w:t xml:space="preserve"> а</w:t>
      </w:r>
      <w:r>
        <w:rPr>
          <w:rFonts w:ascii="NTTimes/Cyrillic" w:hAnsi="NTTimes/Cyrillic"/>
          <w:sz w:val="18"/>
        </w:rPr>
        <w:t xml:space="preserve">) нерадикальности операции </w:t>
      </w:r>
    </w:p>
    <w:p w:rsidR="00000000" w:rsidRDefault="00F67113">
      <w:pPr>
        <w:ind w:left="284" w:hanging="284"/>
        <w:jc w:val="both"/>
        <w:rPr>
          <w:rFonts w:ascii="NTTimes/Cyrillic" w:hAnsi="NTTimes/Cyrillic"/>
          <w:sz w:val="18"/>
        </w:rPr>
      </w:pPr>
      <w:r>
        <w:rPr>
          <w:rFonts w:ascii="NTTimes/Cyrillic" w:hAnsi="NTTimes/Cyrillic"/>
          <w:sz w:val="18"/>
        </w:rPr>
        <w:t xml:space="preserve"> б) неабластичности операции </w:t>
      </w:r>
    </w:p>
    <w:p w:rsidR="00000000" w:rsidRDefault="00F67113">
      <w:pPr>
        <w:ind w:left="284" w:hanging="284"/>
        <w:jc w:val="both"/>
        <w:rPr>
          <w:rFonts w:ascii="NTTimes/Cyrillic" w:hAnsi="NTTimes/Cyrillic"/>
          <w:sz w:val="18"/>
        </w:rPr>
      </w:pPr>
      <w:r>
        <w:rPr>
          <w:rFonts w:ascii="NTTimes/Cyrillic" w:hAnsi="NTTimes/Cyrillic"/>
          <w:sz w:val="18"/>
        </w:rPr>
        <w:t xml:space="preserve"> в) выявленных во время операции регионарных метастазов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верные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а) и 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028. На радиочувствительность опухоли оказывают влияние </w:t>
      </w:r>
    </w:p>
    <w:p w:rsidR="00000000" w:rsidRDefault="00F67113">
      <w:pPr>
        <w:ind w:left="284" w:hanging="284"/>
        <w:jc w:val="both"/>
        <w:rPr>
          <w:rFonts w:ascii="NTTimes/Cyrillic" w:hAnsi="NTTimes/Cyrillic"/>
          <w:sz w:val="18"/>
        </w:rPr>
      </w:pPr>
      <w:r>
        <w:rPr>
          <w:rFonts w:ascii="NTTimes/Cyrillic" w:hAnsi="NTTimes/Cyrillic"/>
          <w:sz w:val="18"/>
        </w:rPr>
        <w:t xml:space="preserve"> а) напряжение кислорода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б) дифференцировка опухолевых клеток </w:t>
      </w:r>
    </w:p>
    <w:p w:rsidR="00000000" w:rsidRDefault="00F67113">
      <w:pPr>
        <w:ind w:left="284" w:hanging="284"/>
        <w:jc w:val="both"/>
        <w:rPr>
          <w:rFonts w:ascii="NTTimes/Cyrillic" w:hAnsi="NTTimes/Cyrillic"/>
          <w:sz w:val="18"/>
        </w:rPr>
      </w:pPr>
      <w:r>
        <w:rPr>
          <w:rFonts w:ascii="NTTimes/Cyrillic" w:hAnsi="NTTimes/Cyrillic"/>
          <w:sz w:val="18"/>
        </w:rPr>
        <w:t xml:space="preserve"> в) форма роста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правильные первые два фактора </w:t>
      </w:r>
    </w:p>
    <w:p w:rsidR="00000000" w:rsidRDefault="00F67113">
      <w:pPr>
        <w:ind w:left="284" w:hanging="284"/>
        <w:jc w:val="both"/>
        <w:rPr>
          <w:rFonts w:ascii="NTTimes/Cyrillic" w:hAnsi="NTTimes/Cyrillic"/>
          <w:sz w:val="18"/>
        </w:rPr>
      </w:pPr>
      <w:r>
        <w:rPr>
          <w:rFonts w:ascii="NTTimes/Cyrillic" w:hAnsi="NTTimes/Cyrillic"/>
          <w:sz w:val="18"/>
        </w:rPr>
        <w:t xml:space="preserve"> д) все перечисленные факторы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029. Следующие факторы модификации радиочувствительности опухоли и нормальных тканей используют в лучевой терапии </w:t>
      </w:r>
    </w:p>
    <w:p w:rsidR="00000000" w:rsidRDefault="00F67113">
      <w:pPr>
        <w:ind w:left="284" w:hanging="284"/>
        <w:jc w:val="both"/>
        <w:rPr>
          <w:rFonts w:ascii="NTTimes/Cyrillic" w:hAnsi="NTTimes/Cyrillic"/>
          <w:sz w:val="18"/>
        </w:rPr>
      </w:pPr>
      <w:r>
        <w:rPr>
          <w:rFonts w:ascii="NTTimes/Cyrillic" w:hAnsi="NTTimes/Cyrillic"/>
          <w:sz w:val="18"/>
        </w:rPr>
        <w:t xml:space="preserve"> а) л</w:t>
      </w:r>
      <w:r>
        <w:rPr>
          <w:rFonts w:ascii="NTTimes/Cyrillic" w:hAnsi="NTTimes/Cyrillic"/>
          <w:sz w:val="18"/>
        </w:rPr>
        <w:t xml:space="preserve">окальную гипертермию </w:t>
      </w:r>
    </w:p>
    <w:p w:rsidR="00000000" w:rsidRDefault="00F67113">
      <w:pPr>
        <w:ind w:left="284" w:hanging="284"/>
        <w:jc w:val="both"/>
        <w:rPr>
          <w:rFonts w:ascii="NTTimes/Cyrillic" w:hAnsi="NTTimes/Cyrillic"/>
          <w:sz w:val="18"/>
        </w:rPr>
      </w:pPr>
      <w:r>
        <w:rPr>
          <w:rFonts w:ascii="NTTimes/Cyrillic" w:hAnsi="NTTimes/Cyrillic"/>
          <w:sz w:val="18"/>
        </w:rPr>
        <w:t xml:space="preserve"> б) искусственную гипергликемию </w:t>
      </w:r>
    </w:p>
    <w:p w:rsidR="00000000" w:rsidRDefault="00F67113">
      <w:pPr>
        <w:ind w:left="284" w:hanging="284"/>
        <w:jc w:val="both"/>
        <w:rPr>
          <w:rFonts w:ascii="NTTimes/Cyrillic" w:hAnsi="NTTimes/Cyrillic"/>
          <w:sz w:val="18"/>
        </w:rPr>
      </w:pPr>
      <w:r>
        <w:rPr>
          <w:rFonts w:ascii="NTTimes/Cyrillic" w:hAnsi="NTTimes/Cyrillic"/>
          <w:sz w:val="18"/>
        </w:rPr>
        <w:t xml:space="preserve"> в) гипербарическую оксигенацию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правильные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правильного ответа нет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030. Расщепленный курс лучевой терапии применяют </w:t>
      </w:r>
    </w:p>
    <w:p w:rsidR="00000000" w:rsidRDefault="00F67113">
      <w:pPr>
        <w:ind w:left="284" w:hanging="284"/>
        <w:jc w:val="both"/>
        <w:rPr>
          <w:rFonts w:ascii="NTTimes/Cyrillic" w:hAnsi="NTTimes/Cyrillic"/>
          <w:sz w:val="18"/>
        </w:rPr>
      </w:pPr>
      <w:r>
        <w:rPr>
          <w:rFonts w:ascii="NTTimes/Cyrillic" w:hAnsi="NTTimes/Cyrillic"/>
          <w:sz w:val="18"/>
        </w:rPr>
        <w:t xml:space="preserve"> а) для повышения радиочувствительности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б) для защиты нормальных тканей </w:t>
      </w:r>
    </w:p>
    <w:p w:rsidR="00000000" w:rsidRDefault="00F67113">
      <w:pPr>
        <w:ind w:left="284" w:hanging="284"/>
        <w:jc w:val="both"/>
        <w:rPr>
          <w:rFonts w:ascii="NTTimes/Cyrillic" w:hAnsi="NTTimes/Cyrillic"/>
          <w:sz w:val="18"/>
        </w:rPr>
      </w:pPr>
      <w:r>
        <w:rPr>
          <w:rFonts w:ascii="NTTimes/Cyrillic" w:hAnsi="NTTimes/Cyrillic"/>
          <w:sz w:val="18"/>
        </w:rPr>
        <w:t xml:space="preserve"> в) для снижения числа рецидивов </w:t>
      </w:r>
    </w:p>
    <w:p w:rsidR="00000000" w:rsidRDefault="00F67113">
      <w:pPr>
        <w:ind w:left="284" w:hanging="284"/>
        <w:jc w:val="both"/>
        <w:rPr>
          <w:rFonts w:ascii="NTTimes/Cyrillic" w:hAnsi="NTTimes/Cyrillic"/>
          <w:sz w:val="18"/>
        </w:rPr>
      </w:pPr>
      <w:r>
        <w:rPr>
          <w:rFonts w:ascii="NTTimes/Cyrillic" w:hAnsi="NTTimes/Cyrillic"/>
          <w:sz w:val="18"/>
        </w:rPr>
        <w:t xml:space="preserve"> г) для повышения дозы облучения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031. Абсолютным противопоказанием к лучевому лечению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пожилой возраст </w:t>
      </w:r>
    </w:p>
    <w:p w:rsidR="00000000" w:rsidRDefault="00F67113">
      <w:pPr>
        <w:ind w:left="284" w:hanging="284"/>
        <w:jc w:val="both"/>
        <w:rPr>
          <w:rFonts w:ascii="NTTimes/Cyrillic" w:hAnsi="NTTimes/Cyrillic"/>
          <w:sz w:val="18"/>
        </w:rPr>
      </w:pPr>
      <w:r>
        <w:rPr>
          <w:rFonts w:ascii="NTTimes/Cyrillic" w:hAnsi="NTTimes/Cyrillic"/>
          <w:sz w:val="18"/>
        </w:rPr>
        <w:t xml:space="preserve"> б) молодой возраст </w:t>
      </w:r>
    </w:p>
    <w:p w:rsidR="00000000" w:rsidRDefault="00F67113">
      <w:pPr>
        <w:ind w:left="284" w:hanging="284"/>
        <w:jc w:val="both"/>
        <w:rPr>
          <w:rFonts w:ascii="NTTimes/Cyrillic" w:hAnsi="NTTimes/Cyrillic"/>
          <w:sz w:val="18"/>
        </w:rPr>
      </w:pPr>
      <w:r>
        <w:rPr>
          <w:rFonts w:ascii="NTTimes/Cyrillic" w:hAnsi="NTTimes/Cyrillic"/>
          <w:sz w:val="18"/>
        </w:rPr>
        <w:t xml:space="preserve"> в) активный туберкулез </w:t>
      </w:r>
    </w:p>
    <w:p w:rsidR="00000000" w:rsidRDefault="00F67113">
      <w:pPr>
        <w:ind w:left="284" w:hanging="284"/>
        <w:jc w:val="both"/>
        <w:rPr>
          <w:rFonts w:ascii="NTTimes/Cyrillic" w:hAnsi="NTTimes/Cyrillic"/>
          <w:sz w:val="18"/>
        </w:rPr>
      </w:pPr>
      <w:r>
        <w:rPr>
          <w:rFonts w:ascii="NTTimes/Cyrillic" w:hAnsi="NTTimes/Cyrillic"/>
          <w:sz w:val="18"/>
        </w:rPr>
        <w:t xml:space="preserve"> г) все перечисленные факторы </w:t>
      </w:r>
    </w:p>
    <w:p w:rsidR="00000000" w:rsidRDefault="00F67113">
      <w:pPr>
        <w:ind w:left="284" w:hanging="284"/>
        <w:jc w:val="both"/>
        <w:rPr>
          <w:rFonts w:ascii="NTTimes/Cyrillic" w:hAnsi="NTTimes/Cyrillic"/>
          <w:sz w:val="18"/>
        </w:rPr>
      </w:pPr>
      <w:r>
        <w:rPr>
          <w:rFonts w:ascii="NTTimes/Cyrillic" w:hAnsi="NTTimes/Cyrillic"/>
          <w:sz w:val="18"/>
        </w:rPr>
        <w:t xml:space="preserve"> д) н</w:t>
      </w:r>
      <w:r>
        <w:rPr>
          <w:rFonts w:ascii="NTTimes/Cyrillic" w:hAnsi="NTTimes/Cyrillic"/>
          <w:sz w:val="18"/>
        </w:rPr>
        <w:t xml:space="preserve">и один из перечисленных факторов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032. В практике лучевой терапии пока не применяется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дистанционное облучение </w:t>
      </w:r>
    </w:p>
    <w:p w:rsidR="00000000" w:rsidRDefault="00F67113">
      <w:pPr>
        <w:ind w:left="284" w:hanging="284"/>
        <w:jc w:val="both"/>
        <w:rPr>
          <w:rFonts w:ascii="NTTimes/Cyrillic" w:hAnsi="NTTimes/Cyrillic"/>
          <w:sz w:val="18"/>
        </w:rPr>
      </w:pPr>
      <w:r>
        <w:rPr>
          <w:rFonts w:ascii="NTTimes/Cyrillic" w:hAnsi="NTTimes/Cyrillic"/>
          <w:sz w:val="18"/>
        </w:rPr>
        <w:t xml:space="preserve"> б) внутриполостное облучение </w:t>
      </w:r>
    </w:p>
    <w:p w:rsidR="00000000" w:rsidRDefault="00F67113">
      <w:pPr>
        <w:ind w:left="284" w:hanging="284"/>
        <w:jc w:val="both"/>
        <w:rPr>
          <w:rFonts w:ascii="NTTimes/Cyrillic" w:hAnsi="NTTimes/Cyrillic"/>
          <w:sz w:val="18"/>
        </w:rPr>
      </w:pPr>
      <w:r>
        <w:rPr>
          <w:rFonts w:ascii="NTTimes/Cyrillic" w:hAnsi="NTTimes/Cyrillic"/>
          <w:sz w:val="18"/>
        </w:rPr>
        <w:t xml:space="preserve"> в) внутритканевое облучение </w:t>
      </w:r>
    </w:p>
    <w:p w:rsidR="00000000" w:rsidRDefault="00F67113">
      <w:pPr>
        <w:ind w:left="284" w:hanging="284"/>
        <w:jc w:val="both"/>
        <w:rPr>
          <w:rFonts w:ascii="NTTimes/Cyrillic" w:hAnsi="NTTimes/Cyrillic"/>
          <w:sz w:val="18"/>
        </w:rPr>
      </w:pPr>
      <w:r>
        <w:rPr>
          <w:rFonts w:ascii="NTTimes/Cyrillic" w:hAnsi="NTTimes/Cyrillic"/>
          <w:sz w:val="18"/>
        </w:rPr>
        <w:t xml:space="preserve"> г) внутреннее облучение </w:t>
      </w:r>
    </w:p>
    <w:p w:rsidR="00000000" w:rsidRDefault="00F67113">
      <w:pPr>
        <w:ind w:left="284" w:hanging="284"/>
        <w:jc w:val="both"/>
        <w:rPr>
          <w:rFonts w:ascii="NTTimes/Cyrillic" w:hAnsi="NTTimes/Cyrillic"/>
          <w:sz w:val="18"/>
        </w:rPr>
      </w:pPr>
      <w:r>
        <w:rPr>
          <w:rFonts w:ascii="NTTimes/Cyrillic" w:hAnsi="NTTimes/Cyrillic"/>
          <w:sz w:val="18"/>
        </w:rPr>
        <w:t xml:space="preserve"> д) нейтронзахватная терапия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033. Сочетанная лучевая терапия означает </w:t>
      </w:r>
    </w:p>
    <w:p w:rsidR="00000000" w:rsidRDefault="00F67113">
      <w:pPr>
        <w:ind w:left="284" w:hanging="284"/>
        <w:jc w:val="both"/>
        <w:rPr>
          <w:rFonts w:ascii="NTTimes/Cyrillic" w:hAnsi="NTTimes/Cyrillic"/>
          <w:sz w:val="18"/>
        </w:rPr>
      </w:pPr>
      <w:r>
        <w:rPr>
          <w:rFonts w:ascii="NTTimes/Cyrillic" w:hAnsi="NTTimes/Cyrillic"/>
          <w:sz w:val="18"/>
        </w:rPr>
        <w:t xml:space="preserve"> а) применение двух способов облучения или двух видов излучения </w:t>
      </w:r>
    </w:p>
    <w:p w:rsidR="00000000" w:rsidRDefault="00F67113">
      <w:pPr>
        <w:ind w:left="284" w:hanging="284"/>
        <w:jc w:val="both"/>
        <w:rPr>
          <w:rFonts w:ascii="NTTimes/Cyrillic" w:hAnsi="NTTimes/Cyrillic"/>
          <w:sz w:val="18"/>
        </w:rPr>
      </w:pPr>
      <w:r>
        <w:rPr>
          <w:rFonts w:ascii="NTTimes/Cyrillic" w:hAnsi="NTTimes/Cyrillic"/>
          <w:sz w:val="18"/>
        </w:rPr>
        <w:t xml:space="preserve"> б) расщепление курса лучевой терапии </w:t>
      </w:r>
    </w:p>
    <w:p w:rsidR="00000000" w:rsidRDefault="00F67113">
      <w:pPr>
        <w:ind w:left="284" w:hanging="284"/>
        <w:jc w:val="both"/>
        <w:rPr>
          <w:rFonts w:ascii="NTTimes/Cyrillic" w:hAnsi="NTTimes/Cyrillic"/>
          <w:sz w:val="18"/>
        </w:rPr>
      </w:pPr>
      <w:r>
        <w:rPr>
          <w:rFonts w:ascii="NTTimes/Cyrillic" w:hAnsi="NTTimes/Cyrillic"/>
          <w:sz w:val="18"/>
        </w:rPr>
        <w:t xml:space="preserve"> в) облучение с радиомодификаторами </w:t>
      </w:r>
    </w:p>
    <w:p w:rsidR="00000000" w:rsidRDefault="00F67113">
      <w:pPr>
        <w:ind w:left="284" w:hanging="284"/>
        <w:jc w:val="both"/>
        <w:rPr>
          <w:rFonts w:ascii="NTTimes/Cyrillic" w:hAnsi="NTTimes/Cyrillic"/>
          <w:sz w:val="18"/>
        </w:rPr>
      </w:pPr>
      <w:r>
        <w:rPr>
          <w:rFonts w:ascii="NTTimes/Cyrillic" w:hAnsi="NTTimes/Cyrillic"/>
          <w:sz w:val="18"/>
        </w:rPr>
        <w:t xml:space="preserve"> г) облучение в сочетании с химиотерапией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правильного ответа нет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034. Единицей измерени</w:t>
      </w:r>
      <w:r>
        <w:rPr>
          <w:rFonts w:ascii="NTTimes/Cyrillic" w:hAnsi="NTTimes/Cyrillic"/>
          <w:sz w:val="18"/>
        </w:rPr>
        <w:t xml:space="preserve">я экспозиционной дозы излучения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Грей </w:t>
      </w:r>
    </w:p>
    <w:p w:rsidR="00000000" w:rsidRDefault="00F67113">
      <w:pPr>
        <w:ind w:left="284" w:hanging="284"/>
        <w:jc w:val="both"/>
        <w:rPr>
          <w:rFonts w:ascii="NTTimes/Cyrillic" w:hAnsi="NTTimes/Cyrillic"/>
          <w:sz w:val="18"/>
        </w:rPr>
      </w:pPr>
      <w:r>
        <w:rPr>
          <w:rFonts w:ascii="NTTimes/Cyrillic" w:hAnsi="NTTimes/Cyrillic"/>
          <w:sz w:val="18"/>
        </w:rPr>
        <w:t xml:space="preserve"> б) Рад </w:t>
      </w:r>
    </w:p>
    <w:p w:rsidR="00000000" w:rsidRDefault="00F67113">
      <w:pPr>
        <w:ind w:left="284" w:hanging="284"/>
        <w:jc w:val="both"/>
        <w:rPr>
          <w:rFonts w:ascii="NTTimes/Cyrillic" w:hAnsi="NTTimes/Cyrillic"/>
          <w:sz w:val="18"/>
        </w:rPr>
      </w:pPr>
      <w:r>
        <w:rPr>
          <w:rFonts w:ascii="NTTimes/Cyrillic" w:hAnsi="NTTimes/Cyrillic"/>
          <w:sz w:val="18"/>
        </w:rPr>
        <w:t xml:space="preserve"> в) Кюри </w:t>
      </w:r>
    </w:p>
    <w:p w:rsidR="00000000" w:rsidRDefault="00F67113">
      <w:pPr>
        <w:ind w:left="284" w:hanging="284"/>
        <w:jc w:val="both"/>
        <w:rPr>
          <w:rFonts w:ascii="NTTimes/Cyrillic" w:hAnsi="NTTimes/Cyrillic"/>
          <w:sz w:val="18"/>
        </w:rPr>
      </w:pPr>
      <w:r>
        <w:rPr>
          <w:rFonts w:ascii="NTTimes/Cyrillic" w:hAnsi="NTTimes/Cyrillic"/>
          <w:sz w:val="18"/>
        </w:rPr>
        <w:t xml:space="preserve"> г) Рентген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035. Единицей измерения поглощенной дозы излучения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Грей </w:t>
      </w:r>
    </w:p>
    <w:p w:rsidR="00000000" w:rsidRDefault="00F67113">
      <w:pPr>
        <w:ind w:left="284" w:hanging="284"/>
        <w:jc w:val="both"/>
        <w:rPr>
          <w:rFonts w:ascii="NTTimes/Cyrillic" w:hAnsi="NTTimes/Cyrillic"/>
          <w:sz w:val="18"/>
        </w:rPr>
      </w:pPr>
      <w:r>
        <w:rPr>
          <w:rFonts w:ascii="NTTimes/Cyrillic" w:hAnsi="NTTimes/Cyrillic"/>
          <w:sz w:val="18"/>
        </w:rPr>
        <w:t xml:space="preserve"> б) Кюри </w:t>
      </w:r>
    </w:p>
    <w:p w:rsidR="00000000" w:rsidRDefault="00F67113">
      <w:pPr>
        <w:ind w:left="284" w:hanging="284"/>
        <w:jc w:val="both"/>
        <w:rPr>
          <w:rFonts w:ascii="NTTimes/Cyrillic" w:hAnsi="NTTimes/Cyrillic"/>
          <w:sz w:val="18"/>
        </w:rPr>
      </w:pPr>
      <w:r>
        <w:rPr>
          <w:rFonts w:ascii="NTTimes/Cyrillic" w:hAnsi="NTTimes/Cyrillic"/>
          <w:sz w:val="18"/>
        </w:rPr>
        <w:t xml:space="preserve"> в) Рентген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правильные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правильного ответа нет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036. К лучевым реакциям относится </w:t>
      </w:r>
    </w:p>
    <w:p w:rsidR="00000000" w:rsidRDefault="00F67113">
      <w:pPr>
        <w:ind w:left="284" w:hanging="284"/>
        <w:jc w:val="both"/>
        <w:rPr>
          <w:rFonts w:ascii="NTTimes/Cyrillic" w:hAnsi="NTTimes/Cyrillic"/>
          <w:sz w:val="18"/>
        </w:rPr>
      </w:pPr>
      <w:r>
        <w:rPr>
          <w:rFonts w:ascii="NTTimes/Cyrillic" w:hAnsi="NTTimes/Cyrillic"/>
          <w:sz w:val="18"/>
        </w:rPr>
        <w:t xml:space="preserve"> а) фиброз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б) лучевая язва </w:t>
      </w:r>
    </w:p>
    <w:p w:rsidR="00000000" w:rsidRDefault="00F67113">
      <w:pPr>
        <w:ind w:left="284" w:hanging="284"/>
        <w:jc w:val="both"/>
        <w:rPr>
          <w:rFonts w:ascii="NTTimes/Cyrillic" w:hAnsi="NTTimes/Cyrillic"/>
          <w:sz w:val="18"/>
        </w:rPr>
      </w:pPr>
      <w:r>
        <w:rPr>
          <w:rFonts w:ascii="NTTimes/Cyrillic" w:hAnsi="NTTimes/Cyrillic"/>
          <w:sz w:val="18"/>
        </w:rPr>
        <w:t xml:space="preserve"> в) эритема кожи </w:t>
      </w:r>
    </w:p>
    <w:p w:rsidR="00000000" w:rsidRDefault="00F67113">
      <w:pPr>
        <w:ind w:left="284" w:hanging="284"/>
        <w:jc w:val="both"/>
        <w:rPr>
          <w:rFonts w:ascii="NTTimes/Cyrillic" w:hAnsi="NTTimes/Cyrillic"/>
          <w:sz w:val="18"/>
        </w:rPr>
      </w:pPr>
      <w:r>
        <w:rPr>
          <w:rFonts w:ascii="NTTimes/Cyrillic" w:hAnsi="NTTimes/Cyrillic"/>
          <w:sz w:val="18"/>
        </w:rPr>
        <w:t xml:space="preserve"> г) лучевой рак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037. На частоту местных лучевых реакций не влияет </w:t>
      </w:r>
    </w:p>
    <w:p w:rsidR="00000000" w:rsidRDefault="00F67113">
      <w:pPr>
        <w:ind w:left="284" w:hanging="284"/>
        <w:jc w:val="both"/>
        <w:rPr>
          <w:rFonts w:ascii="NTTimes/Cyrillic" w:hAnsi="NTTimes/Cyrillic"/>
          <w:sz w:val="18"/>
        </w:rPr>
      </w:pPr>
      <w:r>
        <w:rPr>
          <w:rFonts w:ascii="NTTimes/Cyrillic" w:hAnsi="NTTimes/Cyrillic"/>
          <w:sz w:val="18"/>
        </w:rPr>
        <w:t xml:space="preserve"> а) пожилой возраст </w:t>
      </w:r>
    </w:p>
    <w:p w:rsidR="00000000" w:rsidRDefault="00F67113">
      <w:pPr>
        <w:ind w:left="284" w:hanging="284"/>
        <w:jc w:val="both"/>
        <w:rPr>
          <w:rFonts w:ascii="NTTimes/Cyrillic" w:hAnsi="NTTimes/Cyrillic"/>
          <w:sz w:val="18"/>
        </w:rPr>
      </w:pPr>
      <w:r>
        <w:rPr>
          <w:rFonts w:ascii="NTTimes/Cyrillic" w:hAnsi="NTTimes/Cyrillic"/>
          <w:sz w:val="18"/>
        </w:rPr>
        <w:t xml:space="preserve"> б) аллергические заболевания </w:t>
      </w:r>
    </w:p>
    <w:p w:rsidR="00000000" w:rsidRDefault="00F67113">
      <w:pPr>
        <w:ind w:left="284" w:hanging="284"/>
        <w:jc w:val="both"/>
        <w:rPr>
          <w:rFonts w:ascii="NTTimes/Cyrillic" w:hAnsi="NTTimes/Cyrillic"/>
          <w:sz w:val="18"/>
        </w:rPr>
      </w:pPr>
      <w:r>
        <w:rPr>
          <w:rFonts w:ascii="NTTimes/Cyrillic" w:hAnsi="NTTimes/Cyrillic"/>
          <w:sz w:val="18"/>
        </w:rPr>
        <w:t xml:space="preserve"> в) сахарный диабет </w:t>
      </w:r>
    </w:p>
    <w:p w:rsidR="00000000" w:rsidRDefault="00F67113">
      <w:pPr>
        <w:ind w:left="284" w:hanging="284"/>
        <w:jc w:val="both"/>
        <w:rPr>
          <w:rFonts w:ascii="NTTimes/Cyrillic" w:hAnsi="NTTimes/Cyrillic"/>
          <w:sz w:val="18"/>
        </w:rPr>
      </w:pPr>
      <w:r>
        <w:rPr>
          <w:rFonts w:ascii="NTTimes/Cyrillic" w:hAnsi="NTTimes/Cyrillic"/>
          <w:sz w:val="18"/>
        </w:rPr>
        <w:t xml:space="preserve"> г) тиреотоксикоз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правильного ответа нет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038.</w:t>
      </w:r>
      <w:r>
        <w:rPr>
          <w:rFonts w:ascii="NTTimes/Cyrillic" w:hAnsi="NTTimes/Cyrillic"/>
          <w:sz w:val="18"/>
        </w:rPr>
        <w:t xml:space="preserve"> Для профилактики и лечения лучевых реакций слизистых оболочек применяют </w:t>
      </w:r>
    </w:p>
    <w:p w:rsidR="00000000" w:rsidRDefault="00F67113">
      <w:pPr>
        <w:ind w:left="284" w:hanging="284"/>
        <w:jc w:val="both"/>
        <w:rPr>
          <w:rFonts w:ascii="NTTimes/Cyrillic" w:hAnsi="NTTimes/Cyrillic"/>
          <w:sz w:val="18"/>
        </w:rPr>
      </w:pPr>
      <w:r>
        <w:rPr>
          <w:rFonts w:ascii="NTTimes/Cyrillic" w:hAnsi="NTTimes/Cyrillic"/>
          <w:sz w:val="18"/>
        </w:rPr>
        <w:t xml:space="preserve"> а) антисептические растворы </w:t>
      </w:r>
    </w:p>
    <w:p w:rsidR="00000000" w:rsidRDefault="00F67113">
      <w:pPr>
        <w:ind w:left="284" w:hanging="284"/>
        <w:jc w:val="both"/>
        <w:rPr>
          <w:rFonts w:ascii="NTTimes/Cyrillic" w:hAnsi="NTTimes/Cyrillic"/>
          <w:sz w:val="18"/>
        </w:rPr>
      </w:pPr>
      <w:r>
        <w:rPr>
          <w:rFonts w:ascii="NTTimes/Cyrillic" w:hAnsi="NTTimes/Cyrillic"/>
          <w:sz w:val="18"/>
        </w:rPr>
        <w:t xml:space="preserve"> б) витаминизированные растворы </w:t>
      </w:r>
    </w:p>
    <w:p w:rsidR="00000000" w:rsidRDefault="00F67113">
      <w:pPr>
        <w:ind w:left="284" w:hanging="284"/>
        <w:jc w:val="both"/>
        <w:rPr>
          <w:rFonts w:ascii="NTTimes/Cyrillic" w:hAnsi="NTTimes/Cyrillic"/>
          <w:sz w:val="18"/>
        </w:rPr>
      </w:pPr>
      <w:r>
        <w:rPr>
          <w:rFonts w:ascii="NTTimes/Cyrillic" w:hAnsi="NTTimes/Cyrillic"/>
          <w:sz w:val="18"/>
        </w:rPr>
        <w:t xml:space="preserve"> в) метилурацил </w:t>
      </w:r>
    </w:p>
    <w:p w:rsidR="00000000" w:rsidRDefault="00F67113">
      <w:pPr>
        <w:ind w:left="284" w:hanging="284"/>
        <w:jc w:val="both"/>
        <w:rPr>
          <w:rFonts w:ascii="NTTimes/Cyrillic" w:hAnsi="NTTimes/Cyrillic"/>
          <w:sz w:val="18"/>
        </w:rPr>
      </w:pPr>
      <w:r>
        <w:rPr>
          <w:rFonts w:ascii="NTTimes/Cyrillic" w:hAnsi="NTTimes/Cyrillic"/>
          <w:sz w:val="18"/>
        </w:rPr>
        <w:t xml:space="preserve"> г) все перечисленное </w:t>
      </w:r>
    </w:p>
    <w:p w:rsidR="00000000" w:rsidRDefault="00F67113">
      <w:pPr>
        <w:ind w:left="284" w:hanging="284"/>
        <w:jc w:val="both"/>
        <w:rPr>
          <w:rFonts w:ascii="NTTimes/Cyrillic" w:hAnsi="NTTimes/Cyrillic"/>
          <w:sz w:val="18"/>
        </w:rPr>
      </w:pPr>
      <w:r>
        <w:rPr>
          <w:rFonts w:ascii="NTTimes/Cyrillic" w:hAnsi="NTTimes/Cyrillic"/>
          <w:sz w:val="18"/>
        </w:rPr>
        <w:t xml:space="preserve"> д) ничего из перечисленного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039. Для профилактики и лечения общих лучевых реакций применяют </w:t>
      </w:r>
    </w:p>
    <w:p w:rsidR="00000000" w:rsidRDefault="00F67113">
      <w:pPr>
        <w:ind w:left="284" w:hanging="284"/>
        <w:jc w:val="both"/>
        <w:rPr>
          <w:rFonts w:ascii="NTTimes/Cyrillic" w:hAnsi="NTTimes/Cyrillic"/>
          <w:sz w:val="18"/>
        </w:rPr>
      </w:pPr>
      <w:r>
        <w:rPr>
          <w:rFonts w:ascii="NTTimes/Cyrillic" w:hAnsi="NTTimes/Cyrillic"/>
          <w:sz w:val="18"/>
        </w:rPr>
        <w:t xml:space="preserve"> а) антигистаминные препараты </w:t>
      </w:r>
    </w:p>
    <w:p w:rsidR="00000000" w:rsidRDefault="00F67113">
      <w:pPr>
        <w:ind w:left="284" w:hanging="284"/>
        <w:jc w:val="both"/>
        <w:rPr>
          <w:rFonts w:ascii="NTTimes/Cyrillic" w:hAnsi="NTTimes/Cyrillic"/>
          <w:sz w:val="18"/>
        </w:rPr>
      </w:pPr>
      <w:r>
        <w:rPr>
          <w:rFonts w:ascii="NTTimes/Cyrillic" w:hAnsi="NTTimes/Cyrillic"/>
          <w:sz w:val="18"/>
        </w:rPr>
        <w:t xml:space="preserve"> б) витамины </w:t>
      </w:r>
    </w:p>
    <w:p w:rsidR="00000000" w:rsidRDefault="00F67113">
      <w:pPr>
        <w:ind w:left="284" w:hanging="284"/>
        <w:jc w:val="both"/>
        <w:rPr>
          <w:rFonts w:ascii="NTTimes/Cyrillic" w:hAnsi="NTTimes/Cyrillic"/>
          <w:sz w:val="18"/>
        </w:rPr>
      </w:pPr>
      <w:r>
        <w:rPr>
          <w:rFonts w:ascii="NTTimes/Cyrillic" w:hAnsi="NTTimes/Cyrillic"/>
          <w:sz w:val="18"/>
        </w:rPr>
        <w:t xml:space="preserve"> в) седативные средства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правильные ответы а) и б)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ответы правильные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040. Механизм действия алкилирующих препаратов состоит </w:t>
      </w:r>
    </w:p>
    <w:p w:rsidR="00000000" w:rsidRDefault="00F67113">
      <w:pPr>
        <w:ind w:left="284" w:hanging="284"/>
        <w:jc w:val="both"/>
        <w:rPr>
          <w:rFonts w:ascii="NTTimes/Cyrillic" w:hAnsi="NTTimes/Cyrillic"/>
          <w:sz w:val="18"/>
        </w:rPr>
      </w:pPr>
      <w:r>
        <w:rPr>
          <w:rFonts w:ascii="NTTimes/Cyrillic" w:hAnsi="NTTimes/Cyrillic"/>
          <w:sz w:val="18"/>
        </w:rPr>
        <w:t xml:space="preserve"> а) в реакции алкилирования </w:t>
      </w:r>
    </w:p>
    <w:p w:rsidR="00000000" w:rsidRDefault="00F67113">
      <w:pPr>
        <w:ind w:left="284" w:hanging="284"/>
        <w:jc w:val="both"/>
        <w:rPr>
          <w:rFonts w:ascii="NTTimes/Cyrillic" w:hAnsi="NTTimes/Cyrillic"/>
          <w:sz w:val="18"/>
        </w:rPr>
      </w:pPr>
      <w:r>
        <w:rPr>
          <w:rFonts w:ascii="NTTimes/Cyrillic" w:hAnsi="NTTimes/Cyrillic"/>
          <w:sz w:val="18"/>
        </w:rPr>
        <w:t xml:space="preserve"> б) в нарушении синтеза п</w:t>
      </w:r>
      <w:r>
        <w:rPr>
          <w:rFonts w:ascii="NTTimes/Cyrillic" w:hAnsi="NTTimes/Cyrillic"/>
          <w:sz w:val="18"/>
        </w:rPr>
        <w:t xml:space="preserve">уринов и тимидиновой кислоты </w:t>
      </w:r>
    </w:p>
    <w:p w:rsidR="00000000" w:rsidRDefault="00F67113">
      <w:pPr>
        <w:ind w:left="284" w:hanging="284"/>
        <w:jc w:val="both"/>
        <w:rPr>
          <w:rFonts w:ascii="NTTimes/Cyrillic" w:hAnsi="NTTimes/Cyrillic"/>
          <w:sz w:val="18"/>
        </w:rPr>
      </w:pPr>
      <w:r>
        <w:rPr>
          <w:rFonts w:ascii="NTTimes/Cyrillic" w:hAnsi="NTTimes/Cyrillic"/>
          <w:sz w:val="18"/>
        </w:rPr>
        <w:t xml:space="preserve"> в) в подавлении синтеза нуклеиновых кислот на уровне ДНК-матрицы </w:t>
      </w:r>
    </w:p>
    <w:p w:rsidR="00000000" w:rsidRDefault="00F67113">
      <w:pPr>
        <w:ind w:left="284" w:hanging="284"/>
        <w:jc w:val="both"/>
        <w:rPr>
          <w:rFonts w:ascii="NTTimes/Cyrillic" w:hAnsi="NTTimes/Cyrillic"/>
          <w:sz w:val="18"/>
        </w:rPr>
      </w:pPr>
      <w:r>
        <w:rPr>
          <w:rFonts w:ascii="NTTimes/Cyrillic" w:hAnsi="NTTimes/Cyrillic"/>
          <w:sz w:val="18"/>
        </w:rPr>
        <w:t xml:space="preserve"> г) в денатурации тубулина - белка микротрубочек </w:t>
      </w:r>
    </w:p>
    <w:p w:rsidR="00000000" w:rsidRDefault="00F67113">
      <w:pPr>
        <w:ind w:left="284" w:hanging="284"/>
        <w:jc w:val="both"/>
        <w:rPr>
          <w:rFonts w:ascii="NTTimes/Cyrillic" w:hAnsi="NTTimes/Cyrillic"/>
          <w:sz w:val="18"/>
        </w:rPr>
      </w:pPr>
      <w:r>
        <w:rPr>
          <w:rFonts w:ascii="NTTimes/Cyrillic" w:hAnsi="NTTimes/Cyrillic"/>
          <w:sz w:val="18"/>
        </w:rPr>
        <w:t xml:space="preserve"> д) в образовании сшивок молекул ДНК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041. Механизм действия противоопухолевых антибиотиков состоит </w:t>
      </w:r>
    </w:p>
    <w:p w:rsidR="00000000" w:rsidRDefault="00F67113">
      <w:pPr>
        <w:ind w:left="284" w:hanging="284"/>
        <w:jc w:val="both"/>
        <w:rPr>
          <w:rFonts w:ascii="NTTimes/Cyrillic" w:hAnsi="NTTimes/Cyrillic"/>
          <w:sz w:val="18"/>
        </w:rPr>
      </w:pPr>
      <w:r>
        <w:rPr>
          <w:rFonts w:ascii="NTTimes/Cyrillic" w:hAnsi="NTTimes/Cyrillic"/>
          <w:sz w:val="18"/>
        </w:rPr>
        <w:t xml:space="preserve"> а) в реакции алкилирования молекул ДНК </w:t>
      </w:r>
    </w:p>
    <w:p w:rsidR="00000000" w:rsidRDefault="00F67113">
      <w:pPr>
        <w:ind w:left="284" w:hanging="284"/>
        <w:jc w:val="both"/>
        <w:rPr>
          <w:rFonts w:ascii="NTTimes/Cyrillic" w:hAnsi="NTTimes/Cyrillic"/>
          <w:sz w:val="18"/>
        </w:rPr>
      </w:pPr>
      <w:r>
        <w:rPr>
          <w:rFonts w:ascii="NTTimes/Cyrillic" w:hAnsi="NTTimes/Cyrillic"/>
          <w:sz w:val="18"/>
        </w:rPr>
        <w:t xml:space="preserve"> б) в нарушении синтеза пуринов и тимидиновой кислоты </w:t>
      </w:r>
    </w:p>
    <w:p w:rsidR="00000000" w:rsidRDefault="00F67113">
      <w:pPr>
        <w:ind w:left="284" w:hanging="284"/>
        <w:jc w:val="both"/>
        <w:rPr>
          <w:rFonts w:ascii="NTTimes/Cyrillic" w:hAnsi="NTTimes/Cyrillic"/>
          <w:sz w:val="18"/>
        </w:rPr>
      </w:pPr>
      <w:r>
        <w:rPr>
          <w:rFonts w:ascii="NTTimes/Cyrillic" w:hAnsi="NTTimes/Cyrillic"/>
          <w:sz w:val="18"/>
        </w:rPr>
        <w:t xml:space="preserve"> в) в подавлении синтеза нуклеиновых кислот на уровне ДНК-матрицы </w:t>
      </w:r>
    </w:p>
    <w:p w:rsidR="00000000" w:rsidRDefault="00F67113">
      <w:pPr>
        <w:ind w:left="284" w:hanging="284"/>
        <w:jc w:val="both"/>
        <w:rPr>
          <w:rFonts w:ascii="NTTimes/Cyrillic" w:hAnsi="NTTimes/Cyrillic"/>
          <w:sz w:val="18"/>
        </w:rPr>
      </w:pPr>
      <w:r>
        <w:rPr>
          <w:rFonts w:ascii="NTTimes/Cyrillic" w:hAnsi="NTTimes/Cyrillic"/>
          <w:sz w:val="18"/>
        </w:rPr>
        <w:t xml:space="preserve"> г) в денатурации тубулина - белка микротрубочек </w:t>
      </w:r>
    </w:p>
    <w:p w:rsidR="00000000" w:rsidRDefault="00F67113">
      <w:pPr>
        <w:ind w:left="284" w:hanging="284"/>
        <w:jc w:val="both"/>
        <w:rPr>
          <w:rFonts w:ascii="NTTimes/Cyrillic" w:hAnsi="NTTimes/Cyrillic"/>
          <w:sz w:val="18"/>
        </w:rPr>
      </w:pPr>
      <w:r>
        <w:rPr>
          <w:rFonts w:ascii="NTTimes/Cyrillic" w:hAnsi="NTTimes/Cyrillic"/>
          <w:sz w:val="18"/>
        </w:rPr>
        <w:t xml:space="preserve"> д) в образовании сшивок молекул ДНК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042. Механи</w:t>
      </w:r>
      <w:r>
        <w:rPr>
          <w:rFonts w:ascii="NTTimes/Cyrillic" w:hAnsi="NTTimes/Cyrillic"/>
          <w:sz w:val="18"/>
        </w:rPr>
        <w:t xml:space="preserve">зм действия антиметаболитов состоит </w:t>
      </w:r>
    </w:p>
    <w:p w:rsidR="00000000" w:rsidRDefault="00F67113">
      <w:pPr>
        <w:ind w:left="284" w:hanging="284"/>
        <w:jc w:val="both"/>
        <w:rPr>
          <w:rFonts w:ascii="NTTimes/Cyrillic" w:hAnsi="NTTimes/Cyrillic"/>
          <w:sz w:val="18"/>
        </w:rPr>
      </w:pPr>
      <w:r>
        <w:rPr>
          <w:rFonts w:ascii="NTTimes/Cyrillic" w:hAnsi="NTTimes/Cyrillic"/>
          <w:sz w:val="18"/>
        </w:rPr>
        <w:t xml:space="preserve"> а) в реакции алкилирования молекул ДНК </w:t>
      </w:r>
    </w:p>
    <w:p w:rsidR="00000000" w:rsidRDefault="00F67113">
      <w:pPr>
        <w:ind w:left="284" w:hanging="284"/>
        <w:jc w:val="both"/>
        <w:rPr>
          <w:rFonts w:ascii="NTTimes/Cyrillic" w:hAnsi="NTTimes/Cyrillic"/>
          <w:sz w:val="18"/>
        </w:rPr>
      </w:pPr>
      <w:r>
        <w:rPr>
          <w:rFonts w:ascii="NTTimes/Cyrillic" w:hAnsi="NTTimes/Cyrillic"/>
          <w:sz w:val="18"/>
        </w:rPr>
        <w:t xml:space="preserve"> б) в нарушении синтеза пуринов и тимидиновой кислоты </w:t>
      </w:r>
    </w:p>
    <w:p w:rsidR="00000000" w:rsidRDefault="00F67113">
      <w:pPr>
        <w:ind w:left="284" w:hanging="284"/>
        <w:jc w:val="both"/>
        <w:rPr>
          <w:rFonts w:ascii="NTTimes/Cyrillic" w:hAnsi="NTTimes/Cyrillic"/>
          <w:sz w:val="18"/>
        </w:rPr>
      </w:pPr>
      <w:r>
        <w:rPr>
          <w:rFonts w:ascii="NTTimes/Cyrillic" w:hAnsi="NTTimes/Cyrillic"/>
          <w:sz w:val="18"/>
        </w:rPr>
        <w:t xml:space="preserve"> в) в подавлении синтеза нуклеиновых кислот на уровне ДНК-матрицы </w:t>
      </w:r>
    </w:p>
    <w:p w:rsidR="00000000" w:rsidRDefault="00F67113">
      <w:pPr>
        <w:ind w:left="284" w:hanging="284"/>
        <w:jc w:val="both"/>
        <w:rPr>
          <w:rFonts w:ascii="NTTimes/Cyrillic" w:hAnsi="NTTimes/Cyrillic"/>
          <w:sz w:val="18"/>
        </w:rPr>
      </w:pPr>
      <w:r>
        <w:rPr>
          <w:rFonts w:ascii="NTTimes/Cyrillic" w:hAnsi="NTTimes/Cyrillic"/>
          <w:sz w:val="18"/>
        </w:rPr>
        <w:t xml:space="preserve"> г) в денатурации тубулина - белка микротрубочек </w:t>
      </w:r>
    </w:p>
    <w:p w:rsidR="00000000" w:rsidRDefault="00F67113">
      <w:pPr>
        <w:ind w:left="284" w:hanging="284"/>
        <w:jc w:val="both"/>
        <w:rPr>
          <w:rFonts w:ascii="NTTimes/Cyrillic" w:hAnsi="NTTimes/Cyrillic"/>
          <w:sz w:val="18"/>
        </w:rPr>
      </w:pPr>
      <w:r>
        <w:rPr>
          <w:rFonts w:ascii="NTTimes/Cyrillic" w:hAnsi="NTTimes/Cyrillic"/>
          <w:sz w:val="18"/>
        </w:rPr>
        <w:t xml:space="preserve"> д) в образовании сшивок молекул ДНК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043. Механизм действия препаратов растительного происхождения (например, таксола) состоит </w:t>
      </w:r>
    </w:p>
    <w:p w:rsidR="00000000" w:rsidRDefault="00F67113">
      <w:pPr>
        <w:ind w:left="284" w:hanging="284"/>
        <w:jc w:val="both"/>
        <w:rPr>
          <w:rFonts w:ascii="NTTimes/Cyrillic" w:hAnsi="NTTimes/Cyrillic"/>
          <w:sz w:val="18"/>
        </w:rPr>
      </w:pPr>
      <w:r>
        <w:rPr>
          <w:rFonts w:ascii="NTTimes/Cyrillic" w:hAnsi="NTTimes/Cyrillic"/>
          <w:sz w:val="18"/>
        </w:rPr>
        <w:t xml:space="preserve"> а) в реакции алкилирования молекул ДНК </w:t>
      </w:r>
    </w:p>
    <w:p w:rsidR="00000000" w:rsidRDefault="00F67113">
      <w:pPr>
        <w:ind w:left="284" w:hanging="284"/>
        <w:jc w:val="both"/>
        <w:rPr>
          <w:rFonts w:ascii="NTTimes/Cyrillic" w:hAnsi="NTTimes/Cyrillic"/>
          <w:sz w:val="18"/>
        </w:rPr>
      </w:pPr>
      <w:r>
        <w:rPr>
          <w:rFonts w:ascii="NTTimes/Cyrillic" w:hAnsi="NTTimes/Cyrillic"/>
          <w:sz w:val="18"/>
        </w:rPr>
        <w:t xml:space="preserve"> б) в нарушении синтеза пуринов и тимидиновой кислоты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в) в подавлении синтеза нуклеиновых</w:t>
      </w:r>
      <w:r>
        <w:rPr>
          <w:rFonts w:ascii="NTTimes/Cyrillic" w:hAnsi="NTTimes/Cyrillic"/>
          <w:sz w:val="18"/>
        </w:rPr>
        <w:t xml:space="preserve"> кислот на уровне ДНК-матрицы </w:t>
      </w:r>
    </w:p>
    <w:p w:rsidR="00000000" w:rsidRDefault="00F67113">
      <w:pPr>
        <w:ind w:left="284" w:hanging="284"/>
        <w:jc w:val="both"/>
        <w:rPr>
          <w:rFonts w:ascii="NTTimes/Cyrillic" w:hAnsi="NTTimes/Cyrillic"/>
          <w:sz w:val="18"/>
        </w:rPr>
      </w:pPr>
      <w:r>
        <w:rPr>
          <w:rFonts w:ascii="NTTimes/Cyrillic" w:hAnsi="NTTimes/Cyrillic"/>
          <w:sz w:val="18"/>
        </w:rPr>
        <w:t xml:space="preserve"> г) в денатурации тубулина - белка микротрубочек </w:t>
      </w:r>
    </w:p>
    <w:p w:rsidR="00000000" w:rsidRDefault="00F67113">
      <w:pPr>
        <w:ind w:left="284" w:hanging="284"/>
        <w:jc w:val="both"/>
        <w:rPr>
          <w:rFonts w:ascii="NTTimes/Cyrillic" w:hAnsi="NTTimes/Cyrillic"/>
          <w:sz w:val="18"/>
        </w:rPr>
      </w:pPr>
      <w:r>
        <w:rPr>
          <w:rFonts w:ascii="NTTimes/Cyrillic" w:hAnsi="NTTimes/Cyrillic"/>
          <w:sz w:val="18"/>
        </w:rPr>
        <w:t xml:space="preserve"> д) в образовании сшивок молекул ДНК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044. Механизм действия производных платины состоит </w:t>
      </w:r>
    </w:p>
    <w:p w:rsidR="00000000" w:rsidRDefault="00F67113">
      <w:pPr>
        <w:ind w:left="284" w:hanging="284"/>
        <w:jc w:val="both"/>
        <w:rPr>
          <w:rFonts w:ascii="NTTimes/Cyrillic" w:hAnsi="NTTimes/Cyrillic"/>
          <w:sz w:val="18"/>
        </w:rPr>
      </w:pPr>
      <w:r>
        <w:rPr>
          <w:rFonts w:ascii="NTTimes/Cyrillic" w:hAnsi="NTTimes/Cyrillic"/>
          <w:sz w:val="18"/>
        </w:rPr>
        <w:t xml:space="preserve"> а) в реакции алкилирования молекул ДНК </w:t>
      </w:r>
    </w:p>
    <w:p w:rsidR="00000000" w:rsidRDefault="00F67113">
      <w:pPr>
        <w:ind w:left="284" w:hanging="284"/>
        <w:jc w:val="both"/>
        <w:rPr>
          <w:rFonts w:ascii="NTTimes/Cyrillic" w:hAnsi="NTTimes/Cyrillic"/>
          <w:sz w:val="18"/>
        </w:rPr>
      </w:pPr>
      <w:r>
        <w:rPr>
          <w:rFonts w:ascii="NTTimes/Cyrillic" w:hAnsi="NTTimes/Cyrillic"/>
          <w:sz w:val="18"/>
        </w:rPr>
        <w:t xml:space="preserve"> б) в нарушении синтеза пуринов и тимидиновой кислоты </w:t>
      </w:r>
    </w:p>
    <w:p w:rsidR="00000000" w:rsidRDefault="00F67113">
      <w:pPr>
        <w:ind w:left="284" w:hanging="284"/>
        <w:jc w:val="both"/>
        <w:rPr>
          <w:rFonts w:ascii="NTTimes/Cyrillic" w:hAnsi="NTTimes/Cyrillic"/>
          <w:sz w:val="18"/>
        </w:rPr>
      </w:pPr>
      <w:r>
        <w:rPr>
          <w:rFonts w:ascii="NTTimes/Cyrillic" w:hAnsi="NTTimes/Cyrillic"/>
          <w:sz w:val="18"/>
        </w:rPr>
        <w:t xml:space="preserve"> в) в подавлении синтеза нуклеиновых кислот на уровне ДНК-матрицы </w:t>
      </w:r>
    </w:p>
    <w:p w:rsidR="00000000" w:rsidRDefault="00F67113">
      <w:pPr>
        <w:ind w:left="284" w:hanging="284"/>
        <w:jc w:val="both"/>
        <w:rPr>
          <w:rFonts w:ascii="NTTimes/Cyrillic" w:hAnsi="NTTimes/Cyrillic"/>
          <w:sz w:val="18"/>
        </w:rPr>
      </w:pPr>
      <w:r>
        <w:rPr>
          <w:rFonts w:ascii="NTTimes/Cyrillic" w:hAnsi="NTTimes/Cyrillic"/>
          <w:sz w:val="18"/>
        </w:rPr>
        <w:t xml:space="preserve"> г) в денатурации тубулина - белка микротрубочек </w:t>
      </w:r>
    </w:p>
    <w:p w:rsidR="00000000" w:rsidRDefault="00F67113">
      <w:pPr>
        <w:ind w:left="284" w:hanging="284"/>
        <w:jc w:val="both"/>
        <w:rPr>
          <w:rFonts w:ascii="NTTimes/Cyrillic" w:hAnsi="NTTimes/Cyrillic"/>
          <w:sz w:val="18"/>
        </w:rPr>
      </w:pPr>
      <w:r>
        <w:rPr>
          <w:rFonts w:ascii="NTTimes/Cyrillic" w:hAnsi="NTTimes/Cyrillic"/>
          <w:sz w:val="18"/>
        </w:rPr>
        <w:t xml:space="preserve"> д) в образовании сшивок молекул ДНК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045. Наиболее часто лекарственная терапия может считаться самостоятельным высокоэффектив</w:t>
      </w:r>
      <w:r>
        <w:rPr>
          <w:rFonts w:ascii="NTTimes/Cyrillic" w:hAnsi="NTTimes/Cyrillic"/>
          <w:sz w:val="18"/>
        </w:rPr>
        <w:t xml:space="preserve">ным методом при лечении </w:t>
      </w:r>
    </w:p>
    <w:p w:rsidR="00000000" w:rsidRDefault="00F67113">
      <w:pPr>
        <w:ind w:left="284" w:hanging="284"/>
        <w:jc w:val="both"/>
        <w:rPr>
          <w:rFonts w:ascii="NTTimes/Cyrillic" w:hAnsi="NTTimes/Cyrillic"/>
          <w:sz w:val="18"/>
        </w:rPr>
      </w:pPr>
      <w:r>
        <w:rPr>
          <w:rFonts w:ascii="NTTimes/Cyrillic" w:hAnsi="NTTimes/Cyrillic"/>
          <w:sz w:val="18"/>
        </w:rPr>
        <w:t xml:space="preserve"> а) рака почки </w:t>
      </w:r>
    </w:p>
    <w:p w:rsidR="00000000" w:rsidRDefault="00F67113">
      <w:pPr>
        <w:ind w:left="284" w:hanging="284"/>
        <w:jc w:val="both"/>
        <w:rPr>
          <w:rFonts w:ascii="NTTimes/Cyrillic" w:hAnsi="NTTimes/Cyrillic"/>
          <w:sz w:val="18"/>
        </w:rPr>
      </w:pPr>
      <w:r>
        <w:rPr>
          <w:rFonts w:ascii="NTTimes/Cyrillic" w:hAnsi="NTTimes/Cyrillic"/>
          <w:sz w:val="18"/>
        </w:rPr>
        <w:t xml:space="preserve"> б) мелкоклеточного рака легкого </w:t>
      </w:r>
    </w:p>
    <w:p w:rsidR="00000000" w:rsidRDefault="00F67113">
      <w:pPr>
        <w:ind w:left="284" w:hanging="284"/>
        <w:jc w:val="both"/>
        <w:rPr>
          <w:rFonts w:ascii="NTTimes/Cyrillic" w:hAnsi="NTTimes/Cyrillic"/>
          <w:sz w:val="18"/>
        </w:rPr>
      </w:pPr>
      <w:r>
        <w:rPr>
          <w:rFonts w:ascii="NTTimes/Cyrillic" w:hAnsi="NTTimes/Cyrillic"/>
          <w:sz w:val="18"/>
        </w:rPr>
        <w:t xml:space="preserve"> в) рака мочевого пузыря </w:t>
      </w:r>
    </w:p>
    <w:p w:rsidR="00000000" w:rsidRDefault="00F67113">
      <w:pPr>
        <w:ind w:left="284" w:hanging="284"/>
        <w:jc w:val="both"/>
        <w:rPr>
          <w:rFonts w:ascii="NTTimes/Cyrillic" w:hAnsi="NTTimes/Cyrillic"/>
          <w:sz w:val="18"/>
        </w:rPr>
      </w:pPr>
      <w:r>
        <w:rPr>
          <w:rFonts w:ascii="NTTimes/Cyrillic" w:hAnsi="NTTimes/Cyrillic"/>
          <w:sz w:val="18"/>
        </w:rPr>
        <w:t xml:space="preserve"> г) рака желудка </w:t>
      </w:r>
    </w:p>
    <w:p w:rsidR="00000000" w:rsidRDefault="00F67113">
      <w:pPr>
        <w:ind w:left="284" w:hanging="284"/>
        <w:jc w:val="both"/>
        <w:rPr>
          <w:rFonts w:ascii="NTTimes/Cyrillic" w:hAnsi="NTTimes/Cyrillic"/>
          <w:sz w:val="18"/>
        </w:rPr>
      </w:pPr>
      <w:r>
        <w:rPr>
          <w:rFonts w:ascii="NTTimes/Cyrillic" w:hAnsi="NTTimes/Cyrillic"/>
          <w:sz w:val="18"/>
        </w:rPr>
        <w:t xml:space="preserve"> д) рака яичников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046. Эффективная предоперационная химиотерапия в ряде случаев может привести </w:t>
      </w:r>
    </w:p>
    <w:p w:rsidR="00000000" w:rsidRDefault="00F67113">
      <w:pPr>
        <w:ind w:left="284" w:hanging="284"/>
        <w:jc w:val="both"/>
        <w:rPr>
          <w:rFonts w:ascii="NTTimes/Cyrillic" w:hAnsi="NTTimes/Cyrillic"/>
          <w:sz w:val="18"/>
        </w:rPr>
      </w:pPr>
      <w:r>
        <w:rPr>
          <w:rFonts w:ascii="NTTimes/Cyrillic" w:hAnsi="NTTimes/Cyrillic"/>
          <w:sz w:val="18"/>
        </w:rPr>
        <w:t xml:space="preserve"> а) к уменьшению объема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б) к переводу больного в операбельное состояние </w:t>
      </w:r>
    </w:p>
    <w:p w:rsidR="00000000" w:rsidRDefault="00F67113">
      <w:pPr>
        <w:ind w:left="284" w:hanging="284"/>
        <w:jc w:val="both"/>
        <w:rPr>
          <w:rFonts w:ascii="NTTimes/Cyrillic" w:hAnsi="NTTimes/Cyrillic"/>
          <w:sz w:val="18"/>
        </w:rPr>
      </w:pPr>
      <w:r>
        <w:rPr>
          <w:rFonts w:ascii="NTTimes/Cyrillic" w:hAnsi="NTTimes/Cyrillic"/>
          <w:sz w:val="18"/>
        </w:rPr>
        <w:t xml:space="preserve"> в) к возможному сокращению объема оперативного вмешательства </w:t>
      </w:r>
    </w:p>
    <w:p w:rsidR="00000000" w:rsidRDefault="00F67113">
      <w:pPr>
        <w:ind w:left="284" w:hanging="284"/>
        <w:jc w:val="both"/>
        <w:rPr>
          <w:rFonts w:ascii="NTTimes/Cyrillic" w:hAnsi="NTTimes/Cyrillic"/>
          <w:sz w:val="18"/>
        </w:rPr>
      </w:pPr>
      <w:r>
        <w:rPr>
          <w:rFonts w:ascii="NTTimes/Cyrillic" w:hAnsi="NTTimes/Cyrillic"/>
          <w:sz w:val="18"/>
        </w:rPr>
        <w:t xml:space="preserve"> г) ко всему перечисленному </w:t>
      </w:r>
    </w:p>
    <w:p w:rsidR="00000000" w:rsidRDefault="00F67113">
      <w:pPr>
        <w:ind w:left="284" w:hanging="284"/>
        <w:jc w:val="both"/>
        <w:rPr>
          <w:rFonts w:ascii="NTTimes/Cyrillic" w:hAnsi="NTTimes/Cyrillic"/>
          <w:sz w:val="18"/>
        </w:rPr>
      </w:pPr>
      <w:r>
        <w:rPr>
          <w:rFonts w:ascii="NTTimes/Cyrillic" w:hAnsi="NTTimes/Cyrillic"/>
          <w:sz w:val="18"/>
        </w:rPr>
        <w:t xml:space="preserve"> д) верных ответов нет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047. Высокочувствительными к цитостатикам являются: 1) ретинобластома 2) герминогенные опухоли </w:t>
      </w:r>
      <w:r>
        <w:rPr>
          <w:rFonts w:ascii="NTTimes/Cyrillic" w:hAnsi="NTTimes/Cyrillic"/>
          <w:sz w:val="18"/>
        </w:rPr>
        <w:t xml:space="preserve">3) саркома матки 4) саркома Юинга 5) рак вульвы </w:t>
      </w:r>
    </w:p>
    <w:p w:rsidR="00000000" w:rsidRDefault="00F67113">
      <w:pPr>
        <w:ind w:left="284" w:hanging="284"/>
        <w:jc w:val="both"/>
        <w:rPr>
          <w:rFonts w:ascii="NTTimes/Cyrillic" w:hAnsi="NTTimes/Cyrillic"/>
          <w:sz w:val="18"/>
        </w:rPr>
      </w:pPr>
      <w:r>
        <w:rPr>
          <w:rFonts w:ascii="NTTimes/Cyrillic" w:hAnsi="NTTimes/Cyrillic"/>
          <w:sz w:val="18"/>
        </w:rPr>
        <w:t xml:space="preserve"> а) все перечисленное правильно </w:t>
      </w:r>
    </w:p>
    <w:p w:rsidR="00000000" w:rsidRDefault="00F67113">
      <w:pPr>
        <w:ind w:left="284" w:hanging="284"/>
        <w:jc w:val="both"/>
        <w:rPr>
          <w:rFonts w:ascii="NTTimes/Cyrillic" w:hAnsi="NTTimes/Cyrillic"/>
          <w:sz w:val="18"/>
        </w:rPr>
      </w:pPr>
      <w:r>
        <w:rPr>
          <w:rFonts w:ascii="NTTimes/Cyrillic" w:hAnsi="NTTimes/Cyrillic"/>
          <w:sz w:val="18"/>
        </w:rPr>
        <w:t xml:space="preserve"> б) правильно 1, 2 и 3 </w:t>
      </w:r>
    </w:p>
    <w:p w:rsidR="00000000" w:rsidRDefault="00F67113">
      <w:pPr>
        <w:ind w:left="284" w:hanging="284"/>
        <w:jc w:val="both"/>
        <w:rPr>
          <w:rFonts w:ascii="NTTimes/Cyrillic" w:hAnsi="NTTimes/Cyrillic"/>
          <w:sz w:val="18"/>
        </w:rPr>
      </w:pPr>
      <w:r>
        <w:rPr>
          <w:rFonts w:ascii="NTTimes/Cyrillic" w:hAnsi="NTTimes/Cyrillic"/>
          <w:sz w:val="18"/>
        </w:rPr>
        <w:t xml:space="preserve"> в) правильно 1, 2 и 4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 1, 2 и 5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правильно 2, 3, 4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048. Наиболее уязвима для цитостатиков опухолевая клетка, находящаяся в фазе </w:t>
      </w:r>
    </w:p>
    <w:p w:rsidR="00000000" w:rsidRDefault="00F67113">
      <w:pPr>
        <w:ind w:left="284" w:hanging="284"/>
        <w:jc w:val="both"/>
        <w:rPr>
          <w:rFonts w:ascii="NTTimes/Cyrillic" w:hAnsi="NTTimes/Cyrillic"/>
          <w:sz w:val="18"/>
        </w:rPr>
      </w:pPr>
      <w:r>
        <w:rPr>
          <w:rFonts w:ascii="NTTimes/Cyrillic" w:hAnsi="NTTimes/Cyrillic"/>
          <w:sz w:val="18"/>
        </w:rPr>
        <w:t xml:space="preserve"> а) M </w:t>
      </w:r>
    </w:p>
    <w:p w:rsidR="00000000" w:rsidRDefault="00F67113">
      <w:pPr>
        <w:ind w:left="284" w:hanging="284"/>
        <w:jc w:val="both"/>
        <w:rPr>
          <w:rFonts w:ascii="NTTimes/Cyrillic" w:hAnsi="NTTimes/Cyrillic"/>
          <w:sz w:val="18"/>
        </w:rPr>
      </w:pPr>
      <w:r>
        <w:rPr>
          <w:rFonts w:ascii="NTTimes/Cyrillic" w:hAnsi="NTTimes/Cyrillic"/>
          <w:sz w:val="18"/>
        </w:rPr>
        <w:t xml:space="preserve"> б) G1 </w:t>
      </w:r>
    </w:p>
    <w:p w:rsidR="00000000" w:rsidRDefault="00F67113">
      <w:pPr>
        <w:ind w:left="284" w:hanging="284"/>
        <w:jc w:val="both"/>
        <w:rPr>
          <w:rFonts w:ascii="NTTimes/Cyrillic" w:hAnsi="NTTimes/Cyrillic"/>
          <w:sz w:val="18"/>
        </w:rPr>
      </w:pPr>
      <w:r>
        <w:rPr>
          <w:rFonts w:ascii="NTTimes/Cyrillic" w:hAnsi="NTTimes/Cyrillic"/>
          <w:sz w:val="18"/>
        </w:rPr>
        <w:t xml:space="preserve"> в) S </w:t>
      </w:r>
    </w:p>
    <w:p w:rsidR="00000000" w:rsidRDefault="00F67113">
      <w:pPr>
        <w:ind w:left="284" w:hanging="284"/>
        <w:jc w:val="both"/>
        <w:rPr>
          <w:rFonts w:ascii="NTTimes/Cyrillic" w:hAnsi="NTTimes/Cyrillic"/>
          <w:sz w:val="18"/>
        </w:rPr>
      </w:pPr>
      <w:r>
        <w:rPr>
          <w:rFonts w:ascii="NTTimes/Cyrillic" w:hAnsi="NTTimes/Cyrillic"/>
          <w:sz w:val="18"/>
        </w:rPr>
        <w:t xml:space="preserve"> г) G2 </w:t>
      </w:r>
    </w:p>
    <w:p w:rsidR="00000000" w:rsidRDefault="00F67113">
      <w:pPr>
        <w:ind w:left="284" w:hanging="284"/>
        <w:jc w:val="both"/>
        <w:rPr>
          <w:rFonts w:ascii="NTTimes/Cyrillic" w:hAnsi="NTTimes/Cyrillic"/>
          <w:sz w:val="18"/>
        </w:rPr>
      </w:pPr>
      <w:r>
        <w:rPr>
          <w:rFonts w:ascii="NTTimes/Cyrillic" w:hAnsi="NTTimes/Cyrillic"/>
          <w:sz w:val="18"/>
        </w:rPr>
        <w:t xml:space="preserve"> д) G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049. К цитостатикам с преимущественно фазово-неспецифическим действием относятся </w:t>
      </w:r>
    </w:p>
    <w:p w:rsidR="00000000" w:rsidRDefault="00F67113">
      <w:pPr>
        <w:ind w:left="284" w:hanging="284"/>
        <w:jc w:val="both"/>
        <w:rPr>
          <w:rFonts w:ascii="NTTimes/Cyrillic" w:hAnsi="NTTimes/Cyrillic"/>
          <w:sz w:val="18"/>
        </w:rPr>
      </w:pPr>
      <w:r>
        <w:rPr>
          <w:rFonts w:ascii="NTTimes/Cyrillic" w:hAnsi="NTTimes/Cyrillic"/>
          <w:sz w:val="18"/>
        </w:rPr>
        <w:t xml:space="preserve"> а) адриамицин </w:t>
      </w:r>
    </w:p>
    <w:p w:rsidR="00000000" w:rsidRDefault="00F67113">
      <w:pPr>
        <w:ind w:left="284" w:hanging="284"/>
        <w:jc w:val="both"/>
        <w:rPr>
          <w:rFonts w:ascii="NTTimes/Cyrillic" w:hAnsi="NTTimes/Cyrillic"/>
          <w:sz w:val="18"/>
        </w:rPr>
      </w:pPr>
      <w:r>
        <w:rPr>
          <w:rFonts w:ascii="NTTimes/Cyrillic" w:hAnsi="NTTimes/Cyrillic"/>
          <w:sz w:val="18"/>
        </w:rPr>
        <w:t xml:space="preserve"> б) платидиам </w:t>
      </w:r>
    </w:p>
    <w:p w:rsidR="00000000" w:rsidRDefault="00F67113">
      <w:pPr>
        <w:ind w:left="284" w:hanging="284"/>
        <w:jc w:val="both"/>
        <w:rPr>
          <w:rFonts w:ascii="NTTimes/Cyrillic" w:hAnsi="NTTimes/Cyrillic"/>
          <w:sz w:val="18"/>
        </w:rPr>
      </w:pPr>
      <w:r>
        <w:rPr>
          <w:rFonts w:ascii="NTTimes/Cyrillic" w:hAnsi="NTTimes/Cyrillic"/>
          <w:sz w:val="18"/>
        </w:rPr>
        <w:t xml:space="preserve"> в) метотрексат </w:t>
      </w:r>
    </w:p>
    <w:p w:rsidR="00000000" w:rsidRDefault="00F67113">
      <w:pPr>
        <w:ind w:left="284" w:hanging="284"/>
        <w:jc w:val="both"/>
        <w:rPr>
          <w:rFonts w:ascii="NTTimes/Cyrillic" w:hAnsi="NTTimes/Cyrillic"/>
          <w:sz w:val="18"/>
        </w:rPr>
      </w:pPr>
      <w:r>
        <w:rPr>
          <w:rFonts w:ascii="NTTimes/Cyrillic" w:hAnsi="NTTimes/Cyrillic"/>
          <w:sz w:val="18"/>
        </w:rPr>
        <w:t xml:space="preserve"> г) алкилирующие агенты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правильно все перечисленное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050. К алкилирующим препарата</w:t>
      </w:r>
      <w:r>
        <w:rPr>
          <w:rFonts w:ascii="NTTimes/Cyrillic" w:hAnsi="NTTimes/Cyrillic"/>
          <w:sz w:val="18"/>
        </w:rPr>
        <w:t xml:space="preserve">м относятся </w:t>
      </w:r>
    </w:p>
    <w:p w:rsidR="00000000" w:rsidRDefault="00F67113">
      <w:pPr>
        <w:ind w:left="284" w:hanging="284"/>
        <w:jc w:val="both"/>
        <w:rPr>
          <w:rFonts w:ascii="NTTimes/Cyrillic" w:hAnsi="NTTimes/Cyrillic"/>
          <w:sz w:val="18"/>
        </w:rPr>
      </w:pPr>
      <w:r>
        <w:rPr>
          <w:rFonts w:ascii="NTTimes/Cyrillic" w:hAnsi="NTTimes/Cyrillic"/>
          <w:sz w:val="18"/>
        </w:rPr>
        <w:t xml:space="preserve"> а) ифосфамид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б) эмбихин </w:t>
      </w:r>
    </w:p>
    <w:p w:rsidR="00000000" w:rsidRDefault="00F67113">
      <w:pPr>
        <w:ind w:left="284" w:hanging="284"/>
        <w:jc w:val="both"/>
        <w:rPr>
          <w:rFonts w:ascii="NTTimes/Cyrillic" w:hAnsi="NTTimes/Cyrillic"/>
          <w:sz w:val="18"/>
        </w:rPr>
      </w:pPr>
      <w:r>
        <w:rPr>
          <w:rFonts w:ascii="NTTimes/Cyrillic" w:hAnsi="NTTimes/Cyrillic"/>
          <w:sz w:val="18"/>
        </w:rPr>
        <w:t xml:space="preserve"> в) вепезид </w:t>
      </w:r>
    </w:p>
    <w:p w:rsidR="00000000" w:rsidRDefault="00F67113">
      <w:pPr>
        <w:ind w:left="284" w:hanging="284"/>
        <w:jc w:val="both"/>
        <w:rPr>
          <w:rFonts w:ascii="NTTimes/Cyrillic" w:hAnsi="NTTimes/Cyrillic"/>
          <w:sz w:val="18"/>
        </w:rPr>
      </w:pPr>
      <w:r>
        <w:rPr>
          <w:rFonts w:ascii="NTTimes/Cyrillic" w:hAnsi="NTTimes/Cyrillic"/>
          <w:sz w:val="18"/>
        </w:rPr>
        <w:t xml:space="preserve"> г) тио-ТЭФ </w:t>
      </w:r>
    </w:p>
    <w:p w:rsidR="00000000" w:rsidRDefault="00F67113">
      <w:pPr>
        <w:ind w:left="284" w:hanging="284"/>
        <w:jc w:val="both"/>
        <w:rPr>
          <w:rFonts w:ascii="NTTimes/Cyrillic" w:hAnsi="NTTimes/Cyrillic"/>
          <w:sz w:val="18"/>
        </w:rPr>
      </w:pPr>
      <w:r>
        <w:rPr>
          <w:rFonts w:ascii="NTTimes/Cyrillic" w:hAnsi="NTTimes/Cyrillic"/>
          <w:sz w:val="18"/>
        </w:rPr>
        <w:t xml:space="preserve"> д) все перечисленные, кроме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051. К противоопухолевым антибиотикам относятся </w:t>
      </w:r>
    </w:p>
    <w:p w:rsidR="00000000" w:rsidRDefault="00F67113">
      <w:pPr>
        <w:ind w:left="284" w:hanging="284"/>
        <w:jc w:val="both"/>
        <w:rPr>
          <w:rFonts w:ascii="NTTimes/Cyrillic" w:hAnsi="NTTimes/Cyrillic"/>
          <w:sz w:val="18"/>
        </w:rPr>
      </w:pPr>
      <w:r>
        <w:rPr>
          <w:rFonts w:ascii="NTTimes/Cyrillic" w:hAnsi="NTTimes/Cyrillic"/>
          <w:sz w:val="18"/>
        </w:rPr>
        <w:t xml:space="preserve"> а) адриамицин </w:t>
      </w:r>
    </w:p>
    <w:p w:rsidR="00000000" w:rsidRDefault="00F67113">
      <w:pPr>
        <w:ind w:left="284" w:hanging="284"/>
        <w:jc w:val="both"/>
        <w:rPr>
          <w:rFonts w:ascii="NTTimes/Cyrillic" w:hAnsi="NTTimes/Cyrillic"/>
          <w:sz w:val="18"/>
        </w:rPr>
      </w:pPr>
      <w:r>
        <w:rPr>
          <w:rFonts w:ascii="NTTimes/Cyrillic" w:hAnsi="NTTimes/Cyrillic"/>
          <w:sz w:val="18"/>
        </w:rPr>
        <w:t xml:space="preserve"> б) митрамицин </w:t>
      </w:r>
    </w:p>
    <w:p w:rsidR="00000000" w:rsidRDefault="00F67113">
      <w:pPr>
        <w:ind w:left="284" w:hanging="284"/>
        <w:jc w:val="both"/>
        <w:rPr>
          <w:rFonts w:ascii="NTTimes/Cyrillic" w:hAnsi="NTTimes/Cyrillic"/>
          <w:sz w:val="18"/>
        </w:rPr>
      </w:pPr>
      <w:r>
        <w:rPr>
          <w:rFonts w:ascii="NTTimes/Cyrillic" w:hAnsi="NTTimes/Cyrillic"/>
          <w:sz w:val="18"/>
        </w:rPr>
        <w:t xml:space="preserve"> в) стрептозотоцин </w:t>
      </w:r>
    </w:p>
    <w:p w:rsidR="00000000" w:rsidRDefault="00F67113">
      <w:pPr>
        <w:ind w:left="284" w:hanging="284"/>
        <w:jc w:val="both"/>
        <w:rPr>
          <w:rFonts w:ascii="NTTimes/Cyrillic" w:hAnsi="NTTimes/Cyrillic"/>
          <w:sz w:val="18"/>
        </w:rPr>
      </w:pPr>
      <w:r>
        <w:rPr>
          <w:rFonts w:ascii="NTTimes/Cyrillic" w:hAnsi="NTTimes/Cyrillic"/>
          <w:sz w:val="18"/>
        </w:rPr>
        <w:t xml:space="preserve"> г) проспидин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правильно а) и 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052. К антиметаболитам относятся </w:t>
      </w:r>
    </w:p>
    <w:p w:rsidR="00000000" w:rsidRDefault="00F67113">
      <w:pPr>
        <w:ind w:left="284" w:hanging="284"/>
        <w:jc w:val="both"/>
        <w:rPr>
          <w:rFonts w:ascii="NTTimes/Cyrillic" w:hAnsi="NTTimes/Cyrillic"/>
          <w:sz w:val="18"/>
        </w:rPr>
      </w:pPr>
      <w:r>
        <w:rPr>
          <w:rFonts w:ascii="NTTimes/Cyrillic" w:hAnsi="NTTimes/Cyrillic"/>
          <w:sz w:val="18"/>
        </w:rPr>
        <w:t xml:space="preserve"> а) фторурацил </w:t>
      </w:r>
    </w:p>
    <w:p w:rsidR="00000000" w:rsidRDefault="00F67113">
      <w:pPr>
        <w:ind w:left="284" w:hanging="284"/>
        <w:jc w:val="both"/>
        <w:rPr>
          <w:rFonts w:ascii="NTTimes/Cyrillic" w:hAnsi="NTTimes/Cyrillic"/>
          <w:sz w:val="18"/>
        </w:rPr>
      </w:pPr>
      <w:r>
        <w:rPr>
          <w:rFonts w:ascii="NTTimes/Cyrillic" w:hAnsi="NTTimes/Cyrillic"/>
          <w:sz w:val="18"/>
        </w:rPr>
        <w:t xml:space="preserve"> б) цитозар </w:t>
      </w:r>
    </w:p>
    <w:p w:rsidR="00000000" w:rsidRDefault="00F67113">
      <w:pPr>
        <w:ind w:left="284" w:hanging="284"/>
        <w:jc w:val="both"/>
        <w:rPr>
          <w:rFonts w:ascii="NTTimes/Cyrillic" w:hAnsi="NTTimes/Cyrillic"/>
          <w:sz w:val="18"/>
        </w:rPr>
      </w:pPr>
      <w:r>
        <w:rPr>
          <w:rFonts w:ascii="NTTimes/Cyrillic" w:hAnsi="NTTimes/Cyrillic"/>
          <w:sz w:val="18"/>
        </w:rPr>
        <w:t xml:space="preserve"> в) хлодитан </w:t>
      </w:r>
    </w:p>
    <w:p w:rsidR="00000000" w:rsidRDefault="00F67113">
      <w:pPr>
        <w:ind w:left="284" w:hanging="284"/>
        <w:jc w:val="both"/>
        <w:rPr>
          <w:rFonts w:ascii="NTTimes/Cyrillic" w:hAnsi="NTTimes/Cyrillic"/>
          <w:sz w:val="18"/>
        </w:rPr>
      </w:pPr>
      <w:r>
        <w:rPr>
          <w:rFonts w:ascii="NTTimes/Cyrillic" w:hAnsi="NTTimes/Cyrillic"/>
          <w:sz w:val="18"/>
        </w:rPr>
        <w:t xml:space="preserve"> г) цитембена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все, кроме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053. Противопоказанием для назначения антрациклинов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диссеминация опухолевого процесса </w:t>
      </w:r>
    </w:p>
    <w:p w:rsidR="00000000" w:rsidRDefault="00F67113">
      <w:pPr>
        <w:ind w:left="284" w:hanging="284"/>
        <w:jc w:val="both"/>
        <w:rPr>
          <w:rFonts w:ascii="NTTimes/Cyrillic" w:hAnsi="NTTimes/Cyrillic"/>
          <w:sz w:val="18"/>
        </w:rPr>
      </w:pPr>
      <w:r>
        <w:rPr>
          <w:rFonts w:ascii="NTTimes/Cyrillic" w:hAnsi="NTTimes/Cyrillic"/>
          <w:sz w:val="18"/>
        </w:rPr>
        <w:t xml:space="preserve"> б) сердечно-сосудистая недостаточность </w:t>
      </w:r>
    </w:p>
    <w:p w:rsidR="00000000" w:rsidRDefault="00F67113">
      <w:pPr>
        <w:ind w:left="284" w:hanging="284"/>
        <w:jc w:val="both"/>
        <w:rPr>
          <w:rFonts w:ascii="NTTimes/Cyrillic" w:hAnsi="NTTimes/Cyrillic"/>
          <w:sz w:val="18"/>
        </w:rPr>
      </w:pPr>
      <w:r>
        <w:rPr>
          <w:rFonts w:ascii="NTTimes/Cyrillic" w:hAnsi="NTTimes/Cyrillic"/>
          <w:sz w:val="18"/>
        </w:rPr>
        <w:t xml:space="preserve"> в) повышение температуры тела до 37,5 C </w:t>
      </w:r>
    </w:p>
    <w:p w:rsidR="00000000" w:rsidRDefault="00F67113">
      <w:pPr>
        <w:ind w:left="284" w:hanging="284"/>
        <w:jc w:val="both"/>
        <w:rPr>
          <w:rFonts w:ascii="NTTimes/Cyrillic" w:hAnsi="NTTimes/Cyrillic"/>
          <w:sz w:val="18"/>
        </w:rPr>
      </w:pPr>
      <w:r>
        <w:rPr>
          <w:rFonts w:ascii="NTTimes/Cyrillic" w:hAnsi="NTTimes/Cyrillic"/>
          <w:sz w:val="18"/>
        </w:rPr>
        <w:t xml:space="preserve"> г) отсутствие одной почки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054. Противопоказанием для применения ифосфамида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геморрагический цистит </w:t>
      </w:r>
    </w:p>
    <w:p w:rsidR="00000000" w:rsidRDefault="00F67113">
      <w:pPr>
        <w:ind w:left="284" w:hanging="284"/>
        <w:jc w:val="both"/>
        <w:rPr>
          <w:rFonts w:ascii="NTTimes/Cyrillic" w:hAnsi="NTTimes/Cyrillic"/>
          <w:sz w:val="18"/>
        </w:rPr>
      </w:pPr>
      <w:r>
        <w:rPr>
          <w:rFonts w:ascii="NTTimes/Cyrillic" w:hAnsi="NTTimes/Cyrillic"/>
          <w:sz w:val="18"/>
        </w:rPr>
        <w:t xml:space="preserve"> б) инфаркт в анамнезе </w:t>
      </w:r>
    </w:p>
    <w:p w:rsidR="00000000" w:rsidRDefault="00F67113">
      <w:pPr>
        <w:ind w:left="284" w:hanging="284"/>
        <w:jc w:val="both"/>
        <w:rPr>
          <w:rFonts w:ascii="NTTimes/Cyrillic" w:hAnsi="NTTimes/Cyrillic"/>
          <w:sz w:val="18"/>
        </w:rPr>
      </w:pPr>
      <w:r>
        <w:rPr>
          <w:rFonts w:ascii="NTTimes/Cyrillic" w:hAnsi="NTTimes/Cyrillic"/>
          <w:sz w:val="18"/>
        </w:rPr>
        <w:t xml:space="preserve"> в) повышение трансаминаз в 2 раза </w:t>
      </w:r>
    </w:p>
    <w:p w:rsidR="00000000" w:rsidRDefault="00F67113">
      <w:pPr>
        <w:ind w:left="284" w:hanging="284"/>
        <w:jc w:val="both"/>
        <w:rPr>
          <w:rFonts w:ascii="NTTimes/Cyrillic" w:hAnsi="NTTimes/Cyrillic"/>
          <w:sz w:val="18"/>
        </w:rPr>
      </w:pPr>
      <w:r>
        <w:rPr>
          <w:rFonts w:ascii="NTTimes/Cyrillic" w:hAnsi="NTTimes/Cyrillic"/>
          <w:sz w:val="18"/>
        </w:rPr>
        <w:t xml:space="preserve"> г) аллергия в анамнезе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055. Целью I фазы клинического изучения противоопухолевого препарата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определение допустимой для человека разовой и суммарной дозы цитостатика и спектра токсичности </w:t>
      </w:r>
    </w:p>
    <w:p w:rsidR="00000000" w:rsidRDefault="00F67113">
      <w:pPr>
        <w:ind w:left="284" w:hanging="284"/>
        <w:jc w:val="both"/>
        <w:rPr>
          <w:rFonts w:ascii="NTTimes/Cyrillic" w:hAnsi="NTTimes/Cyrillic"/>
          <w:sz w:val="18"/>
        </w:rPr>
      </w:pPr>
      <w:r>
        <w:rPr>
          <w:rFonts w:ascii="NTTimes/Cyrillic" w:hAnsi="NTTimes/Cyrillic"/>
          <w:sz w:val="18"/>
        </w:rPr>
        <w:t xml:space="preserve"> б) изучение противоопухолевой активности цитостатика при разных видах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в) срав</w:t>
      </w:r>
      <w:r>
        <w:rPr>
          <w:rFonts w:ascii="NTTimes/Cyrillic" w:hAnsi="NTTimes/Cyrillic"/>
          <w:sz w:val="18"/>
        </w:rPr>
        <w:t xml:space="preserve">нительное изучение нового агента с другими цитостатиками </w:t>
      </w:r>
    </w:p>
    <w:p w:rsidR="00000000" w:rsidRDefault="00F67113">
      <w:pPr>
        <w:ind w:left="284" w:hanging="284"/>
        <w:jc w:val="both"/>
        <w:rPr>
          <w:rFonts w:ascii="NTTimes/Cyrillic" w:hAnsi="NTTimes/Cyrillic"/>
          <w:sz w:val="18"/>
        </w:rPr>
      </w:pPr>
      <w:r>
        <w:rPr>
          <w:rFonts w:ascii="NTTimes/Cyrillic" w:hAnsi="NTTimes/Cyrillic"/>
          <w:sz w:val="18"/>
        </w:rPr>
        <w:t xml:space="preserve"> г) изучение возможных сочетаний с другими цитостатиками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056. Целью II фазы клинического изучения противоопухолевого препарата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определение максимально переносимой дозы цитостатика </w:t>
      </w:r>
    </w:p>
    <w:p w:rsidR="00000000" w:rsidRDefault="00F67113">
      <w:pPr>
        <w:ind w:left="284" w:hanging="284"/>
        <w:jc w:val="both"/>
        <w:rPr>
          <w:rFonts w:ascii="NTTimes/Cyrillic" w:hAnsi="NTTimes/Cyrillic"/>
          <w:sz w:val="18"/>
        </w:rPr>
      </w:pPr>
      <w:r>
        <w:rPr>
          <w:rFonts w:ascii="NTTimes/Cyrillic" w:hAnsi="NTTimes/Cyrillic"/>
          <w:sz w:val="18"/>
        </w:rPr>
        <w:t xml:space="preserve"> б) изучение противоопухолевой активности цитостатика и ее спектра при "сигнальных опухолях" - десяти наиболее часто встречающихся опухолей человека </w:t>
      </w:r>
    </w:p>
    <w:p w:rsidR="00000000" w:rsidRDefault="00F67113">
      <w:pPr>
        <w:ind w:left="284" w:hanging="284"/>
        <w:jc w:val="both"/>
        <w:rPr>
          <w:rFonts w:ascii="NTTimes/Cyrillic" w:hAnsi="NTTimes/Cyrillic"/>
          <w:sz w:val="18"/>
        </w:rPr>
      </w:pPr>
      <w:r>
        <w:rPr>
          <w:rFonts w:ascii="NTTimes/Cyrillic" w:hAnsi="NTTimes/Cyrillic"/>
          <w:sz w:val="18"/>
        </w:rPr>
        <w:t xml:space="preserve"> в) сравнительное изучение с другими цитостатиками </w:t>
      </w:r>
    </w:p>
    <w:p w:rsidR="00000000" w:rsidRDefault="00F67113">
      <w:pPr>
        <w:ind w:left="284" w:hanging="284"/>
        <w:jc w:val="both"/>
        <w:rPr>
          <w:rFonts w:ascii="NTTimes/Cyrillic" w:hAnsi="NTTimes/Cyrillic"/>
          <w:sz w:val="18"/>
        </w:rPr>
      </w:pPr>
      <w:r>
        <w:rPr>
          <w:rFonts w:ascii="NTTimes/Cyrillic" w:hAnsi="NTTimes/Cyrillic"/>
          <w:sz w:val="18"/>
        </w:rPr>
        <w:t xml:space="preserve"> г) изучение возможных сочетаний с другими цитостатикам</w:t>
      </w:r>
      <w:r>
        <w:rPr>
          <w:rFonts w:ascii="NTTimes/Cyrillic" w:hAnsi="NTTimes/Cyrillic"/>
          <w:sz w:val="18"/>
        </w:rPr>
        <w:t xml:space="preserve">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057. Целью III фазы клинического изучения противоопухолевого препарата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определение максимально переносимой дозы цитостатика </w:t>
      </w:r>
    </w:p>
    <w:p w:rsidR="00000000" w:rsidRDefault="00F67113">
      <w:pPr>
        <w:ind w:left="284" w:hanging="284"/>
        <w:jc w:val="both"/>
        <w:rPr>
          <w:rFonts w:ascii="NTTimes/Cyrillic" w:hAnsi="NTTimes/Cyrillic"/>
          <w:sz w:val="18"/>
        </w:rPr>
      </w:pPr>
      <w:r>
        <w:rPr>
          <w:rFonts w:ascii="NTTimes/Cyrillic" w:hAnsi="NTTimes/Cyrillic"/>
          <w:sz w:val="18"/>
        </w:rPr>
        <w:t xml:space="preserve"> б) изучение противоопухолевой активности цитостатика и ее спектра при "сигнальных опухолях" </w:t>
      </w:r>
    </w:p>
    <w:p w:rsidR="00000000" w:rsidRDefault="00F67113">
      <w:pPr>
        <w:ind w:left="284" w:hanging="284"/>
        <w:jc w:val="both"/>
        <w:rPr>
          <w:rFonts w:ascii="NTTimes/Cyrillic" w:hAnsi="NTTimes/Cyrillic"/>
          <w:sz w:val="18"/>
        </w:rPr>
      </w:pPr>
      <w:r>
        <w:rPr>
          <w:rFonts w:ascii="NTTimes/Cyrillic" w:hAnsi="NTTimes/Cyrillic"/>
          <w:sz w:val="18"/>
        </w:rPr>
        <w:t xml:space="preserve"> в) сравнительное изучение с другими цитостатиками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г) изучение возможных сочетаний с другими цитостатиками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058. При лечении опухолевых плевритов и асцитов наиболее эффективным способом введения химиопрепаратов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системная химиотерапия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б) регионарная химиоте</w:t>
      </w:r>
      <w:r>
        <w:rPr>
          <w:rFonts w:ascii="NTTimes/Cyrillic" w:hAnsi="NTTimes/Cyrillic"/>
          <w:sz w:val="18"/>
        </w:rPr>
        <w:t xml:space="preserve">рапия </w:t>
      </w:r>
    </w:p>
    <w:p w:rsidR="00000000" w:rsidRDefault="00F67113">
      <w:pPr>
        <w:ind w:left="284" w:hanging="284"/>
        <w:jc w:val="both"/>
        <w:rPr>
          <w:rFonts w:ascii="NTTimes/Cyrillic" w:hAnsi="NTTimes/Cyrillic"/>
          <w:sz w:val="18"/>
        </w:rPr>
      </w:pPr>
      <w:r>
        <w:rPr>
          <w:rFonts w:ascii="NTTimes/Cyrillic" w:hAnsi="NTTimes/Cyrillic"/>
          <w:sz w:val="18"/>
        </w:rPr>
        <w:t xml:space="preserve"> в) локальная химиотерапия (внутриполостное введение) </w:t>
      </w:r>
    </w:p>
    <w:p w:rsidR="00000000" w:rsidRDefault="00F67113">
      <w:pPr>
        <w:ind w:left="284" w:hanging="284"/>
        <w:jc w:val="both"/>
        <w:rPr>
          <w:rFonts w:ascii="NTTimes/Cyrillic" w:hAnsi="NTTimes/Cyrillic"/>
          <w:sz w:val="18"/>
        </w:rPr>
      </w:pPr>
      <w:r>
        <w:rPr>
          <w:rFonts w:ascii="NTTimes/Cyrillic" w:hAnsi="NTTimes/Cyrillic"/>
          <w:sz w:val="18"/>
        </w:rPr>
        <w:t xml:space="preserve"> г) все методы одинаково эффективны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059. Согласно рекомендации ВОЗ под полным эффектом (полной ремиссией) понимают </w:t>
      </w:r>
    </w:p>
    <w:p w:rsidR="00000000" w:rsidRDefault="00F67113">
      <w:pPr>
        <w:ind w:left="284" w:hanging="284"/>
        <w:jc w:val="both"/>
        <w:rPr>
          <w:rFonts w:ascii="NTTimes/Cyrillic" w:hAnsi="NTTimes/Cyrillic"/>
          <w:sz w:val="18"/>
        </w:rPr>
      </w:pPr>
      <w:r>
        <w:rPr>
          <w:rFonts w:ascii="NTTimes/Cyrillic" w:hAnsi="NTTimes/Cyrillic"/>
          <w:sz w:val="18"/>
        </w:rPr>
        <w:t xml:space="preserve"> а) полную резорбцию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б) полную резорбцию опухоли сроком не менее, чем на 1 месяц </w:t>
      </w:r>
    </w:p>
    <w:p w:rsidR="00000000" w:rsidRDefault="00F67113">
      <w:pPr>
        <w:ind w:left="284" w:hanging="284"/>
        <w:jc w:val="both"/>
        <w:rPr>
          <w:rFonts w:ascii="NTTimes/Cyrillic" w:hAnsi="NTTimes/Cyrillic"/>
          <w:sz w:val="18"/>
        </w:rPr>
      </w:pPr>
      <w:r>
        <w:rPr>
          <w:rFonts w:ascii="NTTimes/Cyrillic" w:hAnsi="NTTimes/Cyrillic"/>
          <w:sz w:val="18"/>
        </w:rPr>
        <w:t xml:space="preserve"> в) полную резорбцию опухоли сроком не менее, чем на 2 месяца </w:t>
      </w:r>
    </w:p>
    <w:p w:rsidR="00000000" w:rsidRDefault="00F67113">
      <w:pPr>
        <w:ind w:left="284" w:hanging="284"/>
        <w:jc w:val="both"/>
        <w:rPr>
          <w:rFonts w:ascii="NTTimes/Cyrillic" w:hAnsi="NTTimes/Cyrillic"/>
          <w:sz w:val="18"/>
        </w:rPr>
      </w:pPr>
      <w:r>
        <w:rPr>
          <w:rFonts w:ascii="NTTimes/Cyrillic" w:hAnsi="NTTimes/Cyrillic"/>
          <w:sz w:val="18"/>
        </w:rPr>
        <w:t xml:space="preserve"> г) уменьшение опухоли и улучшение состояния больного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060. Согласно рекомендации ВОЗ под частичным эффектом (частичной ремиссией) понимают </w:t>
      </w:r>
    </w:p>
    <w:p w:rsidR="00000000" w:rsidRDefault="00F67113">
      <w:pPr>
        <w:ind w:left="284" w:hanging="284"/>
        <w:jc w:val="both"/>
        <w:rPr>
          <w:rFonts w:ascii="NTTimes/Cyrillic" w:hAnsi="NTTimes/Cyrillic"/>
          <w:sz w:val="18"/>
        </w:rPr>
      </w:pPr>
      <w:r>
        <w:rPr>
          <w:rFonts w:ascii="NTTimes/Cyrillic" w:hAnsi="NTTimes/Cyrillic"/>
          <w:sz w:val="18"/>
        </w:rPr>
        <w:t xml:space="preserve"> а) уменьшение опухоли, улучшение с</w:t>
      </w:r>
      <w:r>
        <w:rPr>
          <w:rFonts w:ascii="NTTimes/Cyrillic" w:hAnsi="NTTimes/Cyrillic"/>
          <w:sz w:val="18"/>
        </w:rPr>
        <w:t xml:space="preserve">остояния больного </w:t>
      </w:r>
    </w:p>
    <w:p w:rsidR="00000000" w:rsidRDefault="00F67113">
      <w:pPr>
        <w:ind w:left="284" w:hanging="284"/>
        <w:jc w:val="both"/>
        <w:rPr>
          <w:rFonts w:ascii="NTTimes/Cyrillic" w:hAnsi="NTTimes/Cyrillic"/>
          <w:sz w:val="18"/>
        </w:rPr>
      </w:pPr>
      <w:r>
        <w:rPr>
          <w:rFonts w:ascii="NTTimes/Cyrillic" w:hAnsi="NTTimes/Cyrillic"/>
          <w:sz w:val="18"/>
        </w:rPr>
        <w:t xml:space="preserve"> б) уменьшение размеров опухоли &gt;50% </w:t>
      </w:r>
    </w:p>
    <w:p w:rsidR="00000000" w:rsidRDefault="00F67113">
      <w:pPr>
        <w:ind w:left="284" w:hanging="284"/>
        <w:jc w:val="both"/>
        <w:rPr>
          <w:rFonts w:ascii="NTTimes/Cyrillic" w:hAnsi="NTTimes/Cyrillic"/>
          <w:sz w:val="18"/>
        </w:rPr>
      </w:pPr>
      <w:r>
        <w:rPr>
          <w:rFonts w:ascii="NTTimes/Cyrillic" w:hAnsi="NTTimes/Cyrillic"/>
          <w:sz w:val="18"/>
        </w:rPr>
        <w:t xml:space="preserve"> в) уменьшение размеров опухоли &gt;50% сроком не менее, чем на 2 месяца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061. Статистически значимое увеличение жизни больных с диссеминированным опухолевым процессом достигается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при получении полного эффекта </w:t>
      </w:r>
    </w:p>
    <w:p w:rsidR="00000000" w:rsidRDefault="00F67113">
      <w:pPr>
        <w:ind w:left="284" w:hanging="284"/>
        <w:jc w:val="both"/>
        <w:rPr>
          <w:rFonts w:ascii="NTTimes/Cyrillic" w:hAnsi="NTTimes/Cyrillic"/>
          <w:sz w:val="18"/>
        </w:rPr>
      </w:pPr>
      <w:r>
        <w:rPr>
          <w:rFonts w:ascii="NTTimes/Cyrillic" w:hAnsi="NTTimes/Cyrillic"/>
          <w:sz w:val="18"/>
        </w:rPr>
        <w:t xml:space="preserve"> б) при получении эффекта &lt;50% </w:t>
      </w:r>
    </w:p>
    <w:p w:rsidR="00000000" w:rsidRDefault="00F67113">
      <w:pPr>
        <w:ind w:left="284" w:hanging="284"/>
        <w:jc w:val="both"/>
        <w:rPr>
          <w:rFonts w:ascii="NTTimes/Cyrillic" w:hAnsi="NTTimes/Cyrillic"/>
          <w:sz w:val="18"/>
        </w:rPr>
      </w:pPr>
      <w:r>
        <w:rPr>
          <w:rFonts w:ascii="NTTimes/Cyrillic" w:hAnsi="NTTimes/Cyrillic"/>
          <w:sz w:val="18"/>
        </w:rPr>
        <w:t xml:space="preserve"> в) при получении субъективного эффекта </w:t>
      </w:r>
    </w:p>
    <w:p w:rsidR="00000000" w:rsidRDefault="00F67113">
      <w:pPr>
        <w:ind w:left="284" w:hanging="284"/>
        <w:jc w:val="both"/>
        <w:rPr>
          <w:rFonts w:ascii="NTTimes/Cyrillic" w:hAnsi="NTTimes/Cyrillic"/>
          <w:sz w:val="18"/>
        </w:rPr>
      </w:pPr>
      <w:r>
        <w:rPr>
          <w:rFonts w:ascii="NTTimes/Cyrillic" w:hAnsi="NTTimes/Cyrillic"/>
          <w:sz w:val="18"/>
        </w:rPr>
        <w:t xml:space="preserve"> г) верно а) и 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062. Под терминалом "неоадъювантная химиотерапия" понимают </w:t>
      </w:r>
    </w:p>
    <w:p w:rsidR="00000000" w:rsidRDefault="00F67113">
      <w:pPr>
        <w:ind w:left="284" w:hanging="284"/>
        <w:jc w:val="both"/>
        <w:rPr>
          <w:rFonts w:ascii="NTTimes/Cyrillic" w:hAnsi="NTTimes/Cyrillic"/>
          <w:sz w:val="18"/>
        </w:rPr>
      </w:pPr>
      <w:r>
        <w:rPr>
          <w:rFonts w:ascii="NTTimes/Cyrillic" w:hAnsi="NTTimes/Cyrillic"/>
          <w:sz w:val="18"/>
        </w:rPr>
        <w:t xml:space="preserve"> а) послеоперационную химиотерапию </w:t>
      </w:r>
    </w:p>
    <w:p w:rsidR="00000000" w:rsidRDefault="00F67113">
      <w:pPr>
        <w:ind w:left="284" w:hanging="284"/>
        <w:jc w:val="both"/>
        <w:rPr>
          <w:rFonts w:ascii="NTTimes/Cyrillic" w:hAnsi="NTTimes/Cyrillic"/>
          <w:sz w:val="18"/>
        </w:rPr>
      </w:pPr>
      <w:r>
        <w:rPr>
          <w:rFonts w:ascii="NTTimes/Cyrillic" w:hAnsi="NTTimes/Cyrillic"/>
          <w:sz w:val="18"/>
        </w:rPr>
        <w:t xml:space="preserve"> б) профилактическую химиотерапию </w:t>
      </w:r>
    </w:p>
    <w:p w:rsidR="00000000" w:rsidRDefault="00F67113">
      <w:pPr>
        <w:ind w:left="284" w:hanging="284"/>
        <w:jc w:val="both"/>
        <w:rPr>
          <w:rFonts w:ascii="NTTimes/Cyrillic" w:hAnsi="NTTimes/Cyrillic"/>
          <w:sz w:val="18"/>
        </w:rPr>
      </w:pPr>
      <w:r>
        <w:rPr>
          <w:rFonts w:ascii="NTTimes/Cyrillic" w:hAnsi="NTTimes/Cyrillic"/>
          <w:sz w:val="18"/>
        </w:rPr>
        <w:t xml:space="preserve"> в) оценку эффект</w:t>
      </w:r>
      <w:r>
        <w:rPr>
          <w:rFonts w:ascii="NTTimes/Cyrillic" w:hAnsi="NTTimes/Cyrillic"/>
          <w:sz w:val="18"/>
        </w:rPr>
        <w:t xml:space="preserve">ивности предоперационной химиотерапии по степени лекарственного патоморфоза для определения дальнейшей тактики лечения </w:t>
      </w:r>
    </w:p>
    <w:p w:rsidR="00000000" w:rsidRDefault="00F67113">
      <w:pPr>
        <w:ind w:left="284" w:hanging="284"/>
        <w:jc w:val="both"/>
        <w:rPr>
          <w:rFonts w:ascii="NTTimes/Cyrillic" w:hAnsi="NTTimes/Cyrillic"/>
          <w:sz w:val="18"/>
        </w:rPr>
      </w:pPr>
      <w:r>
        <w:rPr>
          <w:rFonts w:ascii="NTTimes/Cyrillic" w:hAnsi="NTTimes/Cyrillic"/>
          <w:sz w:val="18"/>
        </w:rPr>
        <w:t xml:space="preserve"> г) предоперационную химиотерапию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063. К побочным реакциям химиотерапии относятся </w:t>
      </w:r>
    </w:p>
    <w:p w:rsidR="00000000" w:rsidRDefault="00F67113">
      <w:pPr>
        <w:ind w:left="284" w:hanging="284"/>
        <w:jc w:val="both"/>
        <w:rPr>
          <w:rFonts w:ascii="NTTimes/Cyrillic" w:hAnsi="NTTimes/Cyrillic"/>
          <w:sz w:val="18"/>
        </w:rPr>
      </w:pPr>
      <w:r>
        <w:rPr>
          <w:rFonts w:ascii="NTTimes/Cyrillic" w:hAnsi="NTTimes/Cyrillic"/>
          <w:sz w:val="18"/>
        </w:rPr>
        <w:t xml:space="preserve"> а) тошнота и рвота </w:t>
      </w:r>
    </w:p>
    <w:p w:rsidR="00000000" w:rsidRDefault="00F67113">
      <w:pPr>
        <w:ind w:left="284" w:hanging="284"/>
        <w:jc w:val="both"/>
        <w:rPr>
          <w:rFonts w:ascii="NTTimes/Cyrillic" w:hAnsi="NTTimes/Cyrillic"/>
          <w:sz w:val="18"/>
        </w:rPr>
      </w:pPr>
      <w:r>
        <w:rPr>
          <w:rFonts w:ascii="NTTimes/Cyrillic" w:hAnsi="NTTimes/Cyrillic"/>
          <w:sz w:val="18"/>
        </w:rPr>
        <w:t xml:space="preserve"> б) гипертермия </w:t>
      </w:r>
    </w:p>
    <w:p w:rsidR="00000000" w:rsidRDefault="00F67113">
      <w:pPr>
        <w:ind w:left="284" w:hanging="284"/>
        <w:jc w:val="both"/>
        <w:rPr>
          <w:rFonts w:ascii="NTTimes/Cyrillic" w:hAnsi="NTTimes/Cyrillic"/>
          <w:sz w:val="18"/>
        </w:rPr>
      </w:pPr>
      <w:r>
        <w:rPr>
          <w:rFonts w:ascii="NTTimes/Cyrillic" w:hAnsi="NTTimes/Cyrillic"/>
          <w:sz w:val="18"/>
        </w:rPr>
        <w:t xml:space="preserve"> в) агранулоцитоз </w:t>
      </w:r>
    </w:p>
    <w:p w:rsidR="00000000" w:rsidRDefault="00F67113">
      <w:pPr>
        <w:ind w:left="284" w:hanging="284"/>
        <w:jc w:val="both"/>
        <w:rPr>
          <w:rFonts w:ascii="NTTimes/Cyrillic" w:hAnsi="NTTimes/Cyrillic"/>
          <w:sz w:val="18"/>
        </w:rPr>
      </w:pPr>
      <w:r>
        <w:rPr>
          <w:rFonts w:ascii="NTTimes/Cyrillic" w:hAnsi="NTTimes/Cyrillic"/>
          <w:sz w:val="18"/>
        </w:rPr>
        <w:t xml:space="preserve"> г) нефротоксичность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правильно а) и 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064. К осложнениям химиотерапии относятся </w:t>
      </w:r>
    </w:p>
    <w:p w:rsidR="00000000" w:rsidRDefault="00F67113">
      <w:pPr>
        <w:ind w:left="284" w:hanging="284"/>
        <w:jc w:val="both"/>
        <w:rPr>
          <w:rFonts w:ascii="NTTimes/Cyrillic" w:hAnsi="NTTimes/Cyrillic"/>
          <w:sz w:val="18"/>
        </w:rPr>
      </w:pPr>
      <w:r>
        <w:rPr>
          <w:rFonts w:ascii="NTTimes/Cyrillic" w:hAnsi="NTTimes/Cyrillic"/>
          <w:sz w:val="18"/>
        </w:rPr>
        <w:t xml:space="preserve"> а) диарея </w:t>
      </w:r>
    </w:p>
    <w:p w:rsidR="00000000" w:rsidRDefault="00F67113">
      <w:pPr>
        <w:ind w:left="284" w:hanging="284"/>
        <w:jc w:val="both"/>
        <w:rPr>
          <w:rFonts w:ascii="NTTimes/Cyrillic" w:hAnsi="NTTimes/Cyrillic"/>
          <w:sz w:val="18"/>
        </w:rPr>
      </w:pPr>
      <w:r>
        <w:rPr>
          <w:rFonts w:ascii="NTTimes/Cyrillic" w:hAnsi="NTTimes/Cyrillic"/>
          <w:sz w:val="18"/>
        </w:rPr>
        <w:t xml:space="preserve"> б) анорексия </w:t>
      </w:r>
    </w:p>
    <w:p w:rsidR="00000000" w:rsidRDefault="00F67113">
      <w:pPr>
        <w:ind w:left="284" w:hanging="284"/>
        <w:jc w:val="both"/>
        <w:rPr>
          <w:rFonts w:ascii="NTTimes/Cyrillic" w:hAnsi="NTTimes/Cyrillic"/>
          <w:sz w:val="18"/>
        </w:rPr>
      </w:pPr>
      <w:r>
        <w:rPr>
          <w:rFonts w:ascii="NTTimes/Cyrillic" w:hAnsi="NTTimes/Cyrillic"/>
          <w:sz w:val="18"/>
        </w:rPr>
        <w:t xml:space="preserve"> в) стоматит </w:t>
      </w:r>
    </w:p>
    <w:p w:rsidR="00000000" w:rsidRDefault="00F67113">
      <w:pPr>
        <w:ind w:left="284" w:hanging="284"/>
        <w:jc w:val="both"/>
        <w:rPr>
          <w:rFonts w:ascii="NTTimes/Cyrillic" w:hAnsi="NTTimes/Cyrillic"/>
          <w:sz w:val="18"/>
        </w:rPr>
      </w:pPr>
      <w:r>
        <w:rPr>
          <w:rFonts w:ascii="NTTimes/Cyrillic" w:hAnsi="NTTimes/Cyrillic"/>
          <w:sz w:val="18"/>
        </w:rPr>
        <w:t xml:space="preserve"> г) цистит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а) , в) и г)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065. Андрогены применяются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а) при раке мочевого пузыря </w:t>
      </w:r>
    </w:p>
    <w:p w:rsidR="00000000" w:rsidRDefault="00F67113">
      <w:pPr>
        <w:ind w:left="284" w:hanging="284"/>
        <w:jc w:val="both"/>
        <w:rPr>
          <w:rFonts w:ascii="NTTimes/Cyrillic" w:hAnsi="NTTimes/Cyrillic"/>
          <w:sz w:val="18"/>
        </w:rPr>
      </w:pPr>
      <w:r>
        <w:rPr>
          <w:rFonts w:ascii="NTTimes/Cyrillic" w:hAnsi="NTTimes/Cyrillic"/>
          <w:sz w:val="18"/>
        </w:rPr>
        <w:t xml:space="preserve"> б) при раке </w:t>
      </w:r>
      <w:r>
        <w:rPr>
          <w:rFonts w:ascii="NTTimes/Cyrillic" w:hAnsi="NTTimes/Cyrillic"/>
          <w:sz w:val="18"/>
        </w:rPr>
        <w:t xml:space="preserve">молочной железы </w:t>
      </w:r>
    </w:p>
    <w:p w:rsidR="00000000" w:rsidRDefault="00F67113">
      <w:pPr>
        <w:ind w:left="284" w:hanging="284"/>
        <w:jc w:val="both"/>
        <w:rPr>
          <w:rFonts w:ascii="NTTimes/Cyrillic" w:hAnsi="NTTimes/Cyrillic"/>
          <w:sz w:val="18"/>
        </w:rPr>
      </w:pPr>
      <w:r>
        <w:rPr>
          <w:rFonts w:ascii="NTTimes/Cyrillic" w:hAnsi="NTTimes/Cyrillic"/>
          <w:sz w:val="18"/>
        </w:rPr>
        <w:t xml:space="preserve"> в) при злокачественных опухолях яичника </w:t>
      </w:r>
    </w:p>
    <w:p w:rsidR="00000000" w:rsidRDefault="00F67113">
      <w:pPr>
        <w:ind w:left="284" w:hanging="284"/>
        <w:jc w:val="both"/>
        <w:rPr>
          <w:rFonts w:ascii="NTTimes/Cyrillic" w:hAnsi="NTTimes/Cyrillic"/>
          <w:sz w:val="18"/>
        </w:rPr>
      </w:pPr>
      <w:r>
        <w:rPr>
          <w:rFonts w:ascii="NTTimes/Cyrillic" w:hAnsi="NTTimes/Cyrillic"/>
          <w:sz w:val="18"/>
        </w:rPr>
        <w:t xml:space="preserve"> г) при раке предстательной железы </w:t>
      </w:r>
    </w:p>
    <w:p w:rsidR="00000000" w:rsidRDefault="00F67113">
      <w:pPr>
        <w:ind w:left="284" w:hanging="284"/>
        <w:jc w:val="both"/>
        <w:rPr>
          <w:rFonts w:ascii="NTTimes/Cyrillic" w:hAnsi="NTTimes/Cyrillic"/>
          <w:sz w:val="18"/>
        </w:rPr>
      </w:pPr>
      <w:r>
        <w:rPr>
          <w:rFonts w:ascii="NTTimes/Cyrillic" w:hAnsi="NTTimes/Cyrillic"/>
          <w:sz w:val="18"/>
        </w:rPr>
        <w:t xml:space="preserve"> д) верные ответы б) и г)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066. Эстрогены применяются </w:t>
      </w:r>
    </w:p>
    <w:p w:rsidR="00000000" w:rsidRDefault="00F67113">
      <w:pPr>
        <w:ind w:left="284" w:hanging="284"/>
        <w:jc w:val="both"/>
        <w:rPr>
          <w:rFonts w:ascii="NTTimes/Cyrillic" w:hAnsi="NTTimes/Cyrillic"/>
          <w:sz w:val="18"/>
        </w:rPr>
      </w:pPr>
      <w:r>
        <w:rPr>
          <w:rFonts w:ascii="NTTimes/Cyrillic" w:hAnsi="NTTimes/Cyrillic"/>
          <w:sz w:val="18"/>
        </w:rPr>
        <w:t xml:space="preserve"> а) при раке предстательной железы </w:t>
      </w:r>
    </w:p>
    <w:p w:rsidR="00000000" w:rsidRDefault="00F67113">
      <w:pPr>
        <w:ind w:left="284" w:hanging="284"/>
        <w:jc w:val="both"/>
        <w:rPr>
          <w:rFonts w:ascii="NTTimes/Cyrillic" w:hAnsi="NTTimes/Cyrillic"/>
          <w:sz w:val="18"/>
        </w:rPr>
      </w:pPr>
      <w:r>
        <w:rPr>
          <w:rFonts w:ascii="NTTimes/Cyrillic" w:hAnsi="NTTimes/Cyrillic"/>
          <w:sz w:val="18"/>
        </w:rPr>
        <w:t xml:space="preserve"> б) при злокачественных опухолях яичка </w:t>
      </w:r>
    </w:p>
    <w:p w:rsidR="00000000" w:rsidRDefault="00F67113">
      <w:pPr>
        <w:ind w:left="284" w:hanging="284"/>
        <w:jc w:val="both"/>
        <w:rPr>
          <w:rFonts w:ascii="NTTimes/Cyrillic" w:hAnsi="NTTimes/Cyrillic"/>
          <w:sz w:val="18"/>
        </w:rPr>
      </w:pPr>
      <w:r>
        <w:rPr>
          <w:rFonts w:ascii="NTTimes/Cyrillic" w:hAnsi="NTTimes/Cyrillic"/>
          <w:sz w:val="18"/>
        </w:rPr>
        <w:t xml:space="preserve"> в) при раке яичников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верные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а) и 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067. Антиэстрогены применяются </w:t>
      </w:r>
    </w:p>
    <w:p w:rsidR="00000000" w:rsidRDefault="00F67113">
      <w:pPr>
        <w:ind w:left="284" w:hanging="284"/>
        <w:jc w:val="both"/>
        <w:rPr>
          <w:rFonts w:ascii="NTTimes/Cyrillic" w:hAnsi="NTTimes/Cyrillic"/>
          <w:sz w:val="18"/>
        </w:rPr>
      </w:pPr>
      <w:r>
        <w:rPr>
          <w:rFonts w:ascii="NTTimes/Cyrillic" w:hAnsi="NTTimes/Cyrillic"/>
          <w:sz w:val="18"/>
        </w:rPr>
        <w:t xml:space="preserve"> а) при раке молочной железы </w:t>
      </w:r>
    </w:p>
    <w:p w:rsidR="00000000" w:rsidRDefault="00F67113">
      <w:pPr>
        <w:ind w:left="284" w:hanging="284"/>
        <w:jc w:val="both"/>
        <w:rPr>
          <w:rFonts w:ascii="NTTimes/Cyrillic" w:hAnsi="NTTimes/Cyrillic"/>
          <w:sz w:val="18"/>
        </w:rPr>
      </w:pPr>
      <w:r>
        <w:rPr>
          <w:rFonts w:ascii="NTTimes/Cyrillic" w:hAnsi="NTTimes/Cyrillic"/>
          <w:sz w:val="18"/>
        </w:rPr>
        <w:t xml:space="preserve"> б) при раке почки </w:t>
      </w:r>
    </w:p>
    <w:p w:rsidR="00000000" w:rsidRDefault="00F67113">
      <w:pPr>
        <w:ind w:left="284" w:hanging="284"/>
        <w:jc w:val="both"/>
        <w:rPr>
          <w:rFonts w:ascii="NTTimes/Cyrillic" w:hAnsi="NTTimes/Cyrillic"/>
          <w:sz w:val="18"/>
        </w:rPr>
      </w:pPr>
      <w:r>
        <w:rPr>
          <w:rFonts w:ascii="NTTimes/Cyrillic" w:hAnsi="NTTimes/Cyrillic"/>
          <w:sz w:val="18"/>
        </w:rPr>
        <w:t xml:space="preserve"> в) при меланоме кожи </w:t>
      </w:r>
    </w:p>
    <w:p w:rsidR="00000000" w:rsidRDefault="00F67113">
      <w:pPr>
        <w:ind w:left="284" w:hanging="284"/>
        <w:jc w:val="both"/>
        <w:rPr>
          <w:rFonts w:ascii="NTTimes/Cyrillic" w:hAnsi="NTTimes/Cyrillic"/>
          <w:sz w:val="18"/>
        </w:rPr>
      </w:pPr>
      <w:r>
        <w:rPr>
          <w:rFonts w:ascii="NTTimes/Cyrillic" w:hAnsi="NTTimes/Cyrillic"/>
          <w:sz w:val="18"/>
        </w:rPr>
        <w:t xml:space="preserve"> г) верно а) , б)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ответы верные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068. Антиандрогены применяются </w:t>
      </w:r>
    </w:p>
    <w:p w:rsidR="00000000" w:rsidRDefault="00F67113">
      <w:pPr>
        <w:ind w:left="284" w:hanging="284"/>
        <w:jc w:val="both"/>
        <w:rPr>
          <w:rFonts w:ascii="NTTimes/Cyrillic" w:hAnsi="NTTimes/Cyrillic"/>
          <w:sz w:val="18"/>
        </w:rPr>
      </w:pPr>
      <w:r>
        <w:rPr>
          <w:rFonts w:ascii="NTTimes/Cyrillic" w:hAnsi="NTTimes/Cyrillic"/>
          <w:sz w:val="18"/>
        </w:rPr>
        <w:t xml:space="preserve"> а) при раке предстательной</w:t>
      </w:r>
      <w:r>
        <w:rPr>
          <w:rFonts w:ascii="NTTimes/Cyrillic" w:hAnsi="NTTimes/Cyrillic"/>
          <w:sz w:val="18"/>
        </w:rPr>
        <w:t xml:space="preserve"> железы </w:t>
      </w:r>
    </w:p>
    <w:p w:rsidR="00000000" w:rsidRDefault="00F67113">
      <w:pPr>
        <w:ind w:left="284" w:hanging="284"/>
        <w:jc w:val="both"/>
        <w:rPr>
          <w:rFonts w:ascii="NTTimes/Cyrillic" w:hAnsi="NTTimes/Cyrillic"/>
          <w:sz w:val="18"/>
        </w:rPr>
      </w:pPr>
      <w:r>
        <w:rPr>
          <w:rFonts w:ascii="NTTimes/Cyrillic" w:hAnsi="NTTimes/Cyrillic"/>
          <w:sz w:val="18"/>
        </w:rPr>
        <w:t xml:space="preserve"> б) при раке почки </w:t>
      </w:r>
    </w:p>
    <w:p w:rsidR="00000000" w:rsidRDefault="00F67113">
      <w:pPr>
        <w:ind w:left="284" w:hanging="284"/>
        <w:jc w:val="both"/>
        <w:rPr>
          <w:rFonts w:ascii="NTTimes/Cyrillic" w:hAnsi="NTTimes/Cyrillic"/>
          <w:sz w:val="18"/>
        </w:rPr>
      </w:pPr>
      <w:r>
        <w:rPr>
          <w:rFonts w:ascii="NTTimes/Cyrillic" w:hAnsi="NTTimes/Cyrillic"/>
          <w:sz w:val="18"/>
        </w:rPr>
        <w:t xml:space="preserve"> в) при злокачественных опухолях яичка </w:t>
      </w:r>
    </w:p>
    <w:p w:rsidR="00000000" w:rsidRDefault="00F67113">
      <w:pPr>
        <w:ind w:left="284" w:hanging="284"/>
        <w:jc w:val="both"/>
        <w:rPr>
          <w:rFonts w:ascii="NTTimes/Cyrillic" w:hAnsi="NTTimes/Cyrillic"/>
          <w:sz w:val="18"/>
        </w:rPr>
      </w:pPr>
      <w:r>
        <w:rPr>
          <w:rFonts w:ascii="NTTimes/Cyrillic" w:hAnsi="NTTimes/Cyrillic"/>
          <w:sz w:val="18"/>
        </w:rPr>
        <w:t xml:space="preserve"> г) при меланоме кожи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069. К средствам неспецифической иммунотерапии относятся </w:t>
      </w:r>
    </w:p>
    <w:p w:rsidR="00000000" w:rsidRDefault="00F67113">
      <w:pPr>
        <w:ind w:left="284" w:hanging="284"/>
        <w:jc w:val="both"/>
        <w:rPr>
          <w:rFonts w:ascii="NTTimes/Cyrillic" w:hAnsi="NTTimes/Cyrillic"/>
          <w:sz w:val="18"/>
        </w:rPr>
      </w:pPr>
      <w:r>
        <w:rPr>
          <w:rFonts w:ascii="NTTimes/Cyrillic" w:hAnsi="NTTimes/Cyrillic"/>
          <w:sz w:val="18"/>
        </w:rPr>
        <w:t xml:space="preserve"> а) БЦЖ </w:t>
      </w:r>
    </w:p>
    <w:p w:rsidR="00000000" w:rsidRDefault="00F67113">
      <w:pPr>
        <w:ind w:left="284" w:hanging="284"/>
        <w:jc w:val="both"/>
        <w:rPr>
          <w:rFonts w:ascii="NTTimes/Cyrillic" w:hAnsi="NTTimes/Cyrillic"/>
          <w:sz w:val="18"/>
        </w:rPr>
      </w:pPr>
      <w:r>
        <w:rPr>
          <w:rFonts w:ascii="NTTimes/Cyrillic" w:hAnsi="NTTimes/Cyrillic"/>
          <w:sz w:val="18"/>
        </w:rPr>
        <w:t xml:space="preserve"> б) зимозан, летинол </w:t>
      </w:r>
    </w:p>
    <w:p w:rsidR="00000000" w:rsidRDefault="00F67113">
      <w:pPr>
        <w:ind w:left="284" w:hanging="284"/>
        <w:jc w:val="both"/>
        <w:rPr>
          <w:rFonts w:ascii="NTTimes/Cyrillic" w:hAnsi="NTTimes/Cyrillic"/>
          <w:sz w:val="18"/>
        </w:rPr>
      </w:pPr>
      <w:r>
        <w:rPr>
          <w:rFonts w:ascii="NTTimes/Cyrillic" w:hAnsi="NTTimes/Cyrillic"/>
          <w:sz w:val="18"/>
        </w:rPr>
        <w:t xml:space="preserve"> в) Роlу-А-Роlу-И </w:t>
      </w:r>
    </w:p>
    <w:p w:rsidR="00000000" w:rsidRDefault="00F67113">
      <w:pPr>
        <w:ind w:left="284" w:hanging="284"/>
        <w:jc w:val="both"/>
        <w:rPr>
          <w:rFonts w:ascii="NTTimes/Cyrillic" w:hAnsi="NTTimes/Cyrillic"/>
          <w:sz w:val="18"/>
        </w:rPr>
      </w:pPr>
      <w:r>
        <w:rPr>
          <w:rFonts w:ascii="NTTimes/Cyrillic" w:hAnsi="NTTimes/Cyrillic"/>
          <w:sz w:val="18"/>
        </w:rPr>
        <w:t xml:space="preserve"> г) витамины </w:t>
      </w:r>
    </w:p>
    <w:p w:rsidR="00000000" w:rsidRDefault="00F67113">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070. К средствам специфической иммунотерапии относятся </w:t>
      </w:r>
    </w:p>
    <w:p w:rsidR="00000000" w:rsidRDefault="00F67113">
      <w:pPr>
        <w:ind w:left="284" w:hanging="284"/>
        <w:jc w:val="both"/>
        <w:rPr>
          <w:rFonts w:ascii="NTTimes/Cyrillic" w:hAnsi="NTTimes/Cyrillic"/>
          <w:sz w:val="18"/>
        </w:rPr>
      </w:pPr>
      <w:r>
        <w:rPr>
          <w:rFonts w:ascii="NTTimes/Cyrillic" w:hAnsi="NTTimes/Cyrillic"/>
          <w:sz w:val="18"/>
        </w:rPr>
        <w:t xml:space="preserve"> а) ауто- или аллогенная опухолевая клетка, отработанная тем или иным способом с сохранением антигенной структуры клеток </w:t>
      </w:r>
    </w:p>
    <w:p w:rsidR="00000000" w:rsidRDefault="00F67113">
      <w:pPr>
        <w:ind w:left="284" w:hanging="284"/>
        <w:jc w:val="both"/>
        <w:rPr>
          <w:rFonts w:ascii="NTTimes/Cyrillic" w:hAnsi="NTTimes/Cyrillic"/>
          <w:sz w:val="18"/>
        </w:rPr>
      </w:pPr>
      <w:r>
        <w:rPr>
          <w:rFonts w:ascii="NTTimes/Cyrillic" w:hAnsi="NTTimes/Cyrillic"/>
          <w:sz w:val="18"/>
        </w:rPr>
        <w:t xml:space="preserve"> б) интерфероны, лимфокины </w:t>
      </w:r>
    </w:p>
    <w:p w:rsidR="00000000" w:rsidRDefault="00F67113">
      <w:pPr>
        <w:ind w:left="284" w:hanging="284"/>
        <w:jc w:val="both"/>
        <w:rPr>
          <w:rFonts w:ascii="NTTimes/Cyrillic" w:hAnsi="NTTimes/Cyrillic"/>
          <w:sz w:val="18"/>
        </w:rPr>
      </w:pPr>
      <w:r>
        <w:rPr>
          <w:rFonts w:ascii="NTTimes/Cyrillic" w:hAnsi="NTTimes/Cyrillic"/>
          <w:sz w:val="18"/>
        </w:rPr>
        <w:t xml:space="preserve"> в) препараты тимуса </w:t>
      </w:r>
    </w:p>
    <w:p w:rsidR="00000000" w:rsidRDefault="00F67113">
      <w:pPr>
        <w:ind w:left="284" w:hanging="284"/>
        <w:jc w:val="both"/>
        <w:rPr>
          <w:rFonts w:ascii="NTTimes/Cyrillic" w:hAnsi="NTTimes/Cyrillic"/>
          <w:sz w:val="18"/>
        </w:rPr>
      </w:pPr>
      <w:r>
        <w:rPr>
          <w:rFonts w:ascii="NTTimes/Cyrillic" w:hAnsi="NTTimes/Cyrillic"/>
          <w:sz w:val="18"/>
        </w:rPr>
        <w:t xml:space="preserve"> г) все перечисленное </w:t>
      </w:r>
    </w:p>
    <w:p w:rsidR="00000000" w:rsidRDefault="00F67113">
      <w:pPr>
        <w:ind w:left="284" w:hanging="284"/>
        <w:jc w:val="both"/>
        <w:rPr>
          <w:rFonts w:ascii="NTTimes/Cyrillic" w:hAnsi="NTTimes/Cyrillic"/>
          <w:sz w:val="18"/>
        </w:rPr>
      </w:pPr>
      <w:r>
        <w:rPr>
          <w:rFonts w:ascii="NTTimes/Cyrillic" w:hAnsi="NTTimes/Cyrillic"/>
          <w:sz w:val="18"/>
        </w:rPr>
        <w:t xml:space="preserve"> д) ничего из перечисл</w:t>
      </w:r>
      <w:r>
        <w:rPr>
          <w:rFonts w:ascii="NTTimes/Cyrillic" w:hAnsi="NTTimes/Cyrillic"/>
          <w:sz w:val="18"/>
        </w:rPr>
        <w:t xml:space="preserve">енного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071. Термин "симптоматическая терапия" означает </w:t>
      </w:r>
    </w:p>
    <w:p w:rsidR="00000000" w:rsidRDefault="00F67113">
      <w:pPr>
        <w:ind w:left="284" w:hanging="284"/>
        <w:jc w:val="both"/>
        <w:rPr>
          <w:rFonts w:ascii="NTTimes/Cyrillic" w:hAnsi="NTTimes/Cyrillic"/>
          <w:sz w:val="18"/>
        </w:rPr>
      </w:pPr>
      <w:r>
        <w:rPr>
          <w:rFonts w:ascii="NTTimes/Cyrillic" w:hAnsi="NTTimes/Cyrillic"/>
          <w:sz w:val="18"/>
        </w:rPr>
        <w:t xml:space="preserve"> а) терапию, направленную на устранение наиболее тягостных проявлений заболевания, связанных с новообразованиями и с осложнениями специфической терапии </w:t>
      </w:r>
    </w:p>
    <w:p w:rsidR="00000000" w:rsidRDefault="00F67113">
      <w:pPr>
        <w:ind w:left="284" w:hanging="284"/>
        <w:jc w:val="both"/>
        <w:rPr>
          <w:rFonts w:ascii="NTTimes/Cyrillic" w:hAnsi="NTTimes/Cyrillic"/>
          <w:sz w:val="18"/>
        </w:rPr>
      </w:pPr>
      <w:r>
        <w:rPr>
          <w:rFonts w:ascii="NTTimes/Cyrillic" w:hAnsi="NTTimes/Cyrillic"/>
          <w:sz w:val="18"/>
        </w:rPr>
        <w:t xml:space="preserve"> б) терапию, направленную на уменьшение первичных опухолей </w:t>
      </w:r>
    </w:p>
    <w:p w:rsidR="00000000" w:rsidRDefault="00F67113">
      <w:pPr>
        <w:ind w:left="284" w:hanging="284"/>
        <w:jc w:val="both"/>
        <w:rPr>
          <w:rFonts w:ascii="NTTimes/Cyrillic" w:hAnsi="NTTimes/Cyrillic"/>
          <w:sz w:val="18"/>
        </w:rPr>
      </w:pPr>
      <w:r>
        <w:rPr>
          <w:rFonts w:ascii="NTTimes/Cyrillic" w:hAnsi="NTTimes/Cyrillic"/>
          <w:sz w:val="18"/>
        </w:rPr>
        <w:t xml:space="preserve"> в) терапию, направленную на уменьшение отдаленных метастазов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правильного ответа нет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072. Суточная потребность организма в белках составляет </w:t>
      </w:r>
    </w:p>
    <w:p w:rsidR="00000000" w:rsidRDefault="00F67113">
      <w:pPr>
        <w:ind w:left="284" w:hanging="284"/>
        <w:jc w:val="both"/>
        <w:rPr>
          <w:rFonts w:ascii="NTTimes/Cyrillic" w:hAnsi="NTTimes/Cyrillic"/>
          <w:sz w:val="18"/>
        </w:rPr>
      </w:pPr>
      <w:r>
        <w:rPr>
          <w:rFonts w:ascii="NTTimes/Cyrillic" w:hAnsi="NTTimes/Cyrillic"/>
          <w:sz w:val="18"/>
        </w:rPr>
        <w:t xml:space="preserve"> а) 20-30 г в сутки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б) 50-60 г в сутки </w:t>
      </w:r>
    </w:p>
    <w:p w:rsidR="00000000" w:rsidRDefault="00F67113">
      <w:pPr>
        <w:ind w:left="284" w:hanging="284"/>
        <w:jc w:val="both"/>
        <w:rPr>
          <w:rFonts w:ascii="NTTimes/Cyrillic" w:hAnsi="NTTimes/Cyrillic"/>
          <w:sz w:val="18"/>
        </w:rPr>
      </w:pPr>
      <w:r>
        <w:rPr>
          <w:rFonts w:ascii="NTTimes/Cyrillic" w:hAnsi="NTTimes/Cyrillic"/>
          <w:sz w:val="18"/>
        </w:rPr>
        <w:t xml:space="preserve"> в) 80-100 г в сутки </w:t>
      </w:r>
    </w:p>
    <w:p w:rsidR="00000000" w:rsidRDefault="00F67113">
      <w:pPr>
        <w:ind w:left="284" w:hanging="284"/>
        <w:jc w:val="both"/>
        <w:rPr>
          <w:rFonts w:ascii="NTTimes/Cyrillic" w:hAnsi="NTTimes/Cyrillic"/>
          <w:sz w:val="18"/>
        </w:rPr>
      </w:pPr>
      <w:r>
        <w:rPr>
          <w:rFonts w:ascii="NTTimes/Cyrillic" w:hAnsi="NTTimes/Cyrillic"/>
          <w:sz w:val="18"/>
        </w:rPr>
        <w:t xml:space="preserve"> г) 120-200 г в сутки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073.</w:t>
      </w:r>
      <w:r>
        <w:rPr>
          <w:rFonts w:ascii="NTTimes/Cyrillic" w:hAnsi="NTTimes/Cyrillic"/>
          <w:sz w:val="18"/>
        </w:rPr>
        <w:t xml:space="preserve"> Показанием для применения витамина B12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агастральная анемия </w:t>
      </w:r>
    </w:p>
    <w:p w:rsidR="00000000" w:rsidRDefault="00F67113">
      <w:pPr>
        <w:ind w:left="284" w:hanging="284"/>
        <w:jc w:val="both"/>
        <w:rPr>
          <w:rFonts w:ascii="NTTimes/Cyrillic" w:hAnsi="NTTimes/Cyrillic"/>
          <w:sz w:val="18"/>
        </w:rPr>
      </w:pPr>
      <w:r>
        <w:rPr>
          <w:rFonts w:ascii="NTTimes/Cyrillic" w:hAnsi="NTTimes/Cyrillic"/>
          <w:sz w:val="18"/>
        </w:rPr>
        <w:t xml:space="preserve"> б) анемия при раке желудка </w:t>
      </w:r>
    </w:p>
    <w:p w:rsidR="00000000" w:rsidRDefault="00F67113">
      <w:pPr>
        <w:ind w:left="284" w:hanging="284"/>
        <w:jc w:val="both"/>
        <w:rPr>
          <w:rFonts w:ascii="NTTimes/Cyrillic" w:hAnsi="NTTimes/Cyrillic"/>
          <w:sz w:val="18"/>
        </w:rPr>
      </w:pPr>
      <w:r>
        <w:rPr>
          <w:rFonts w:ascii="NTTimes/Cyrillic" w:hAnsi="NTTimes/Cyrillic"/>
          <w:sz w:val="18"/>
        </w:rPr>
        <w:t xml:space="preserve"> в) токсический полиневрит </w:t>
      </w:r>
    </w:p>
    <w:p w:rsidR="00000000" w:rsidRDefault="00F67113">
      <w:pPr>
        <w:ind w:left="284" w:hanging="284"/>
        <w:jc w:val="both"/>
        <w:rPr>
          <w:rFonts w:ascii="NTTimes/Cyrillic" w:hAnsi="NTTimes/Cyrillic"/>
          <w:sz w:val="18"/>
        </w:rPr>
      </w:pPr>
      <w:r>
        <w:rPr>
          <w:rFonts w:ascii="NTTimes/Cyrillic" w:hAnsi="NTTimes/Cyrillic"/>
          <w:sz w:val="18"/>
        </w:rPr>
        <w:t xml:space="preserve"> г) все перечисленное </w:t>
      </w:r>
    </w:p>
    <w:p w:rsidR="00000000" w:rsidRDefault="00F67113">
      <w:pPr>
        <w:ind w:left="284" w:hanging="284"/>
        <w:jc w:val="both"/>
        <w:rPr>
          <w:rFonts w:ascii="NTTimes/Cyrillic" w:hAnsi="NTTimes/Cyrillic"/>
          <w:sz w:val="18"/>
        </w:rPr>
      </w:pPr>
      <w:r>
        <w:rPr>
          <w:rFonts w:ascii="NTTimes/Cyrillic" w:hAnsi="NTTimes/Cyrillic"/>
          <w:sz w:val="18"/>
        </w:rPr>
        <w:t xml:space="preserve"> д) только а) и 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074. Наиболее частым возбудителей инфекционных осложнений у онкологических больных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грамотрицательная флора </w:t>
      </w:r>
    </w:p>
    <w:p w:rsidR="00000000" w:rsidRDefault="00F67113">
      <w:pPr>
        <w:ind w:left="284" w:hanging="284"/>
        <w:jc w:val="both"/>
        <w:rPr>
          <w:rFonts w:ascii="NTTimes/Cyrillic" w:hAnsi="NTTimes/Cyrillic"/>
          <w:sz w:val="18"/>
        </w:rPr>
      </w:pPr>
      <w:r>
        <w:rPr>
          <w:rFonts w:ascii="NTTimes/Cyrillic" w:hAnsi="NTTimes/Cyrillic"/>
          <w:sz w:val="18"/>
        </w:rPr>
        <w:t xml:space="preserve"> б) грамположительная флора </w:t>
      </w:r>
    </w:p>
    <w:p w:rsidR="00000000" w:rsidRDefault="00F67113">
      <w:pPr>
        <w:ind w:left="284" w:hanging="284"/>
        <w:jc w:val="both"/>
        <w:rPr>
          <w:rFonts w:ascii="NTTimes/Cyrillic" w:hAnsi="NTTimes/Cyrillic"/>
          <w:sz w:val="18"/>
        </w:rPr>
      </w:pPr>
      <w:r>
        <w:rPr>
          <w:rFonts w:ascii="NTTimes/Cyrillic" w:hAnsi="NTTimes/Cyrillic"/>
          <w:sz w:val="18"/>
        </w:rPr>
        <w:t xml:space="preserve"> в) грибковая флора </w:t>
      </w:r>
    </w:p>
    <w:p w:rsidR="00000000" w:rsidRDefault="00F67113">
      <w:pPr>
        <w:ind w:left="284" w:hanging="284"/>
        <w:jc w:val="both"/>
        <w:rPr>
          <w:rFonts w:ascii="NTTimes/Cyrillic" w:hAnsi="NTTimes/Cyrillic"/>
          <w:sz w:val="18"/>
        </w:rPr>
      </w:pPr>
      <w:r>
        <w:rPr>
          <w:rFonts w:ascii="NTTimes/Cyrillic" w:hAnsi="NTTimes/Cyrillic"/>
          <w:sz w:val="18"/>
        </w:rPr>
        <w:t xml:space="preserve"> г) анаэробы </w:t>
      </w:r>
    </w:p>
    <w:p w:rsidR="00000000" w:rsidRDefault="00F67113">
      <w:pPr>
        <w:ind w:left="284" w:hanging="284"/>
        <w:jc w:val="both"/>
        <w:rPr>
          <w:rFonts w:ascii="NTTimes/Cyrillic" w:hAnsi="NTTimes/Cyrillic"/>
          <w:sz w:val="18"/>
        </w:rPr>
      </w:pPr>
      <w:r>
        <w:rPr>
          <w:rFonts w:ascii="NTTimes/Cyrillic" w:hAnsi="NTTimes/Cyrillic"/>
          <w:sz w:val="18"/>
        </w:rPr>
        <w:t xml:space="preserve"> д) верно все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075. Не рекомендуются следующие сочетания </w:t>
      </w:r>
    </w:p>
    <w:p w:rsidR="00000000" w:rsidRDefault="00F67113">
      <w:pPr>
        <w:ind w:left="284" w:hanging="284"/>
        <w:jc w:val="both"/>
        <w:rPr>
          <w:rFonts w:ascii="NTTimes/Cyrillic" w:hAnsi="NTTimes/Cyrillic"/>
          <w:sz w:val="18"/>
        </w:rPr>
      </w:pPr>
      <w:r>
        <w:rPr>
          <w:rFonts w:ascii="NTTimes/Cyrillic" w:hAnsi="NTTimes/Cyrillic"/>
          <w:sz w:val="18"/>
        </w:rPr>
        <w:t xml:space="preserve"> а) пенициллин + сульфаниламиды </w:t>
      </w:r>
    </w:p>
    <w:p w:rsidR="00000000" w:rsidRDefault="00F67113">
      <w:pPr>
        <w:ind w:left="284" w:hanging="284"/>
        <w:jc w:val="both"/>
        <w:rPr>
          <w:rFonts w:ascii="NTTimes/Cyrillic" w:hAnsi="NTTimes/Cyrillic"/>
          <w:sz w:val="18"/>
        </w:rPr>
      </w:pPr>
      <w:r>
        <w:rPr>
          <w:rFonts w:ascii="NTTimes/Cyrillic" w:hAnsi="NTTimes/Cyrillic"/>
          <w:sz w:val="18"/>
        </w:rPr>
        <w:t xml:space="preserve"> б) пенициллин + тетрациклин </w:t>
      </w:r>
    </w:p>
    <w:p w:rsidR="00000000" w:rsidRDefault="00F67113">
      <w:pPr>
        <w:ind w:left="284" w:hanging="284"/>
        <w:jc w:val="both"/>
        <w:rPr>
          <w:rFonts w:ascii="NTTimes/Cyrillic" w:hAnsi="NTTimes/Cyrillic"/>
          <w:sz w:val="18"/>
        </w:rPr>
      </w:pPr>
      <w:r>
        <w:rPr>
          <w:rFonts w:ascii="NTTimes/Cyrillic" w:hAnsi="NTTimes/Cyrillic"/>
          <w:sz w:val="18"/>
        </w:rPr>
        <w:t xml:space="preserve"> в) оба ответа правильные </w:t>
      </w:r>
    </w:p>
    <w:p w:rsidR="00000000" w:rsidRDefault="00F67113">
      <w:pPr>
        <w:ind w:left="284" w:hanging="284"/>
        <w:jc w:val="both"/>
        <w:rPr>
          <w:rFonts w:ascii="NTTimes/Cyrillic" w:hAnsi="NTTimes/Cyrillic"/>
          <w:sz w:val="18"/>
        </w:rPr>
      </w:pPr>
      <w:r>
        <w:rPr>
          <w:rFonts w:ascii="NTTimes/Cyrillic" w:hAnsi="NTTimes/Cyrillic"/>
          <w:sz w:val="18"/>
        </w:rPr>
        <w:t xml:space="preserve"> </w:t>
      </w:r>
      <w:r>
        <w:rPr>
          <w:rFonts w:ascii="NTTimes/Cyrillic" w:hAnsi="NTTimes/Cyrillic"/>
          <w:sz w:val="18"/>
        </w:rPr>
        <w:t xml:space="preserve">г) правильного ответа нет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076. Для лечения вирусных инфекций (herpes zoster) используются </w:t>
      </w:r>
    </w:p>
    <w:p w:rsidR="00000000" w:rsidRDefault="00F67113">
      <w:pPr>
        <w:ind w:left="284" w:hanging="284"/>
        <w:jc w:val="both"/>
        <w:rPr>
          <w:rFonts w:ascii="NTTimes/Cyrillic" w:hAnsi="NTTimes/Cyrillic"/>
          <w:sz w:val="18"/>
        </w:rPr>
      </w:pPr>
      <w:r>
        <w:rPr>
          <w:rFonts w:ascii="NTTimes/Cyrillic" w:hAnsi="NTTimes/Cyrillic"/>
          <w:sz w:val="18"/>
        </w:rPr>
        <w:t xml:space="preserve"> а) карбонициллин </w:t>
      </w:r>
    </w:p>
    <w:p w:rsidR="00000000" w:rsidRDefault="00F67113">
      <w:pPr>
        <w:ind w:left="284" w:hanging="284"/>
        <w:jc w:val="both"/>
        <w:rPr>
          <w:rFonts w:ascii="NTTimes/Cyrillic" w:hAnsi="NTTimes/Cyrillic"/>
          <w:sz w:val="18"/>
        </w:rPr>
      </w:pPr>
      <w:r>
        <w:rPr>
          <w:rFonts w:ascii="NTTimes/Cyrillic" w:hAnsi="NTTimes/Cyrillic"/>
          <w:sz w:val="18"/>
        </w:rPr>
        <w:t xml:space="preserve"> б) бисептол </w:t>
      </w:r>
    </w:p>
    <w:p w:rsidR="00000000" w:rsidRDefault="00F67113">
      <w:pPr>
        <w:ind w:left="284" w:hanging="284"/>
        <w:jc w:val="both"/>
        <w:rPr>
          <w:rFonts w:ascii="NTTimes/Cyrillic" w:hAnsi="NTTimes/Cyrillic"/>
          <w:sz w:val="18"/>
        </w:rPr>
      </w:pPr>
      <w:r>
        <w:rPr>
          <w:rFonts w:ascii="NTTimes/Cyrillic" w:hAnsi="NTTimes/Cyrillic"/>
          <w:sz w:val="18"/>
        </w:rPr>
        <w:t xml:space="preserve"> в) пентамицин </w:t>
      </w:r>
    </w:p>
    <w:p w:rsidR="00000000" w:rsidRDefault="00F67113">
      <w:pPr>
        <w:ind w:left="284" w:hanging="284"/>
        <w:jc w:val="both"/>
        <w:rPr>
          <w:rFonts w:ascii="NTTimes/Cyrillic" w:hAnsi="NTTimes/Cyrillic"/>
          <w:sz w:val="18"/>
        </w:rPr>
      </w:pPr>
      <w:r>
        <w:rPr>
          <w:rFonts w:ascii="NTTimes/Cyrillic" w:hAnsi="NTTimes/Cyrillic"/>
          <w:sz w:val="18"/>
        </w:rPr>
        <w:t xml:space="preserve"> г) зовиракс, препараты интерферона-a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p>
    <w:p w:rsidR="00000000" w:rsidRDefault="00F67113">
      <w:pPr>
        <w:ind w:left="284" w:hanging="284"/>
        <w:jc w:val="center"/>
        <w:rPr>
          <w:rFonts w:ascii="NTTimes/Cyrillic" w:hAnsi="NTTimes/Cyrillic"/>
          <w:sz w:val="18"/>
        </w:rPr>
      </w:pPr>
      <w:r>
        <w:rPr>
          <w:rFonts w:ascii="NTTimes/Cyrillic" w:hAnsi="NTTimes/Cyrillic"/>
          <w:b/>
          <w:sz w:val="18"/>
        </w:rPr>
        <w:t>7. ОПУХОЛИ ГОЛОВЫ И ШЕИ</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001. К предракам нижней губы относятся: 1) очаговый и диффузный гиперкератоз 2) образивный хейлит Манганноти 3) лейкоплакия 4) кожный рог 5) кератоакантома 6) эритроплакия 7) папиллома </w:t>
      </w:r>
    </w:p>
    <w:p w:rsidR="00000000" w:rsidRDefault="00F67113">
      <w:pPr>
        <w:ind w:left="284" w:hanging="284"/>
        <w:jc w:val="both"/>
        <w:rPr>
          <w:rFonts w:ascii="NTTimes/Cyrillic" w:hAnsi="NTTimes/Cyrillic"/>
          <w:sz w:val="18"/>
        </w:rPr>
      </w:pPr>
      <w:r>
        <w:rPr>
          <w:rFonts w:ascii="NTTimes/Cyrillic" w:hAnsi="NTTimes/Cyrillic"/>
          <w:sz w:val="18"/>
        </w:rPr>
        <w:t xml:space="preserve"> а) правильно все перечисленное </w:t>
      </w:r>
    </w:p>
    <w:p w:rsidR="00000000" w:rsidRDefault="00F67113">
      <w:pPr>
        <w:ind w:left="284" w:hanging="284"/>
        <w:jc w:val="both"/>
        <w:rPr>
          <w:rFonts w:ascii="NTTimes/Cyrillic" w:hAnsi="NTTimes/Cyrillic"/>
          <w:sz w:val="18"/>
        </w:rPr>
      </w:pPr>
      <w:r>
        <w:rPr>
          <w:rFonts w:ascii="NTTimes/Cyrillic" w:hAnsi="NTTimes/Cyrillic"/>
          <w:sz w:val="18"/>
        </w:rPr>
        <w:t xml:space="preserve"> б) правильно все перечисленное, кроме 5, 6 </w:t>
      </w:r>
    </w:p>
    <w:p w:rsidR="00000000" w:rsidRDefault="00F67113">
      <w:pPr>
        <w:ind w:left="284" w:hanging="284"/>
        <w:jc w:val="both"/>
        <w:rPr>
          <w:rFonts w:ascii="NTTimes/Cyrillic" w:hAnsi="NTTimes/Cyrillic"/>
          <w:sz w:val="18"/>
        </w:rPr>
      </w:pPr>
      <w:r>
        <w:rPr>
          <w:rFonts w:ascii="NTTimes/Cyrillic" w:hAnsi="NTTimes/Cyrillic"/>
          <w:sz w:val="18"/>
        </w:rPr>
        <w:t xml:space="preserve"> в) правильно все перечисленное, кроме 1</w:t>
      </w:r>
      <w:r>
        <w:rPr>
          <w:rFonts w:ascii="NTTimes/Cyrillic" w:hAnsi="NTTimes/Cyrillic"/>
          <w:sz w:val="18"/>
        </w:rPr>
        <w:t xml:space="preserve">, 2 и 6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 все перечисленное, кроме 3, 5 и 6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правильно все перечисленное, кроме 2, 3 и 4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002. Частота рака нижней губы имеет </w:t>
      </w:r>
    </w:p>
    <w:p w:rsidR="00000000" w:rsidRDefault="00F67113">
      <w:pPr>
        <w:ind w:left="284" w:hanging="284"/>
        <w:jc w:val="both"/>
        <w:rPr>
          <w:rFonts w:ascii="NTTimes/Cyrillic" w:hAnsi="NTTimes/Cyrillic"/>
          <w:sz w:val="18"/>
        </w:rPr>
      </w:pPr>
      <w:r>
        <w:rPr>
          <w:rFonts w:ascii="NTTimes/Cyrillic" w:hAnsi="NTTimes/Cyrillic"/>
          <w:sz w:val="18"/>
        </w:rPr>
        <w:t xml:space="preserve"> а) тенденцию к увеличению </w:t>
      </w:r>
    </w:p>
    <w:p w:rsidR="00000000" w:rsidRDefault="00F67113">
      <w:pPr>
        <w:ind w:left="284" w:hanging="284"/>
        <w:jc w:val="both"/>
        <w:rPr>
          <w:rFonts w:ascii="NTTimes/Cyrillic" w:hAnsi="NTTimes/Cyrillic"/>
          <w:sz w:val="18"/>
        </w:rPr>
      </w:pPr>
      <w:r>
        <w:rPr>
          <w:rFonts w:ascii="NTTimes/Cyrillic" w:hAnsi="NTTimes/Cyrillic"/>
          <w:sz w:val="18"/>
        </w:rPr>
        <w:t xml:space="preserve"> б) остается на том же уровне </w:t>
      </w:r>
    </w:p>
    <w:p w:rsidR="00000000" w:rsidRDefault="00F67113">
      <w:pPr>
        <w:ind w:left="284" w:hanging="284"/>
        <w:jc w:val="both"/>
        <w:rPr>
          <w:rFonts w:ascii="NTTimes/Cyrillic" w:hAnsi="NTTimes/Cyrillic"/>
          <w:sz w:val="18"/>
        </w:rPr>
      </w:pPr>
      <w:r>
        <w:rPr>
          <w:rFonts w:ascii="NTTimes/Cyrillic" w:hAnsi="NTTimes/Cyrillic"/>
          <w:sz w:val="18"/>
        </w:rPr>
        <w:t xml:space="preserve"> в) тенденцию к уменьшению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003. К факторам, сказывающим влияние на возникновение рака нижней губы, относятся: 1) курение 2) травма 3) контакт с мышьяковистыми соединениями 4) лучистая энергия 5) климатические условия 6) эндогенные факторы </w:t>
      </w:r>
    </w:p>
    <w:p w:rsidR="00000000" w:rsidRDefault="00F67113">
      <w:pPr>
        <w:ind w:left="284" w:hanging="284"/>
        <w:jc w:val="both"/>
        <w:rPr>
          <w:rFonts w:ascii="NTTimes/Cyrillic" w:hAnsi="NTTimes/Cyrillic"/>
          <w:sz w:val="18"/>
        </w:rPr>
      </w:pPr>
      <w:r>
        <w:rPr>
          <w:rFonts w:ascii="NTTimes/Cyrillic" w:hAnsi="NTTimes/Cyrillic"/>
          <w:sz w:val="18"/>
        </w:rPr>
        <w:t xml:space="preserve"> а) правильно все, кроме 2 и 3 </w:t>
      </w:r>
    </w:p>
    <w:p w:rsidR="00000000" w:rsidRDefault="00F67113">
      <w:pPr>
        <w:ind w:left="284" w:hanging="284"/>
        <w:jc w:val="both"/>
        <w:rPr>
          <w:rFonts w:ascii="NTTimes/Cyrillic" w:hAnsi="NTTimes/Cyrillic"/>
          <w:sz w:val="18"/>
        </w:rPr>
      </w:pPr>
      <w:r>
        <w:rPr>
          <w:rFonts w:ascii="NTTimes/Cyrillic" w:hAnsi="NTTimes/Cyrillic"/>
          <w:sz w:val="18"/>
        </w:rPr>
        <w:t xml:space="preserve"> б) правильно все, кроме 5 и 6 </w:t>
      </w:r>
    </w:p>
    <w:p w:rsidR="00000000" w:rsidRDefault="00F67113">
      <w:pPr>
        <w:ind w:left="284" w:hanging="284"/>
        <w:jc w:val="both"/>
        <w:rPr>
          <w:rFonts w:ascii="NTTimes/Cyrillic" w:hAnsi="NTTimes/Cyrillic"/>
          <w:sz w:val="18"/>
        </w:rPr>
      </w:pPr>
      <w:r>
        <w:rPr>
          <w:rFonts w:ascii="NTTimes/Cyrillic" w:hAnsi="NTTimes/Cyrillic"/>
          <w:sz w:val="18"/>
        </w:rPr>
        <w:t xml:space="preserve"> в</w:t>
      </w:r>
      <w:r>
        <w:rPr>
          <w:rFonts w:ascii="NTTimes/Cyrillic" w:hAnsi="NTTimes/Cyrillic"/>
          <w:sz w:val="18"/>
        </w:rPr>
        <w:t xml:space="preserve">) правильно все, кроме 2 и 4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 все, кроме 2, 4 и 6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правильно все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004. Криодеструкция первичной опухоли нижней губы может применяться </w:t>
      </w:r>
    </w:p>
    <w:p w:rsidR="00000000" w:rsidRDefault="00F67113">
      <w:pPr>
        <w:ind w:left="284" w:hanging="284"/>
        <w:jc w:val="both"/>
        <w:rPr>
          <w:rFonts w:ascii="NTTimes/Cyrillic" w:hAnsi="NTTimes/Cyrillic"/>
          <w:sz w:val="18"/>
        </w:rPr>
      </w:pPr>
      <w:r>
        <w:rPr>
          <w:rFonts w:ascii="NTTimes/Cyrillic" w:hAnsi="NTTimes/Cyrillic"/>
          <w:sz w:val="18"/>
        </w:rPr>
        <w:t xml:space="preserve"> а) при I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б) при IIа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в) при IIб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г) при рецидиве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д) при всех перечисленных стадиях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005. Операцию Ванаха превентивно целесообразнее выполнять при раке нижней губы </w:t>
      </w:r>
    </w:p>
    <w:p w:rsidR="00000000" w:rsidRDefault="00F67113">
      <w:pPr>
        <w:ind w:left="284" w:hanging="284"/>
        <w:jc w:val="both"/>
        <w:rPr>
          <w:rFonts w:ascii="NTTimes/Cyrillic" w:hAnsi="NTTimes/Cyrillic"/>
          <w:sz w:val="18"/>
        </w:rPr>
      </w:pPr>
      <w:r>
        <w:rPr>
          <w:rFonts w:ascii="NTTimes/Cyrillic" w:hAnsi="NTTimes/Cyrillic"/>
          <w:sz w:val="18"/>
        </w:rPr>
        <w:t xml:space="preserve"> а) IIб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б) IIIб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в) IVа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г) IVб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ответы правильные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006. У больного 70 лет рак нижней губы IIа стадии. Наиболее целе</w:t>
      </w:r>
      <w:r>
        <w:rPr>
          <w:rFonts w:ascii="NTTimes/Cyrillic" w:hAnsi="NTTimes/Cyrillic"/>
          <w:sz w:val="18"/>
        </w:rPr>
        <w:t xml:space="preserve">сообразный метод лечения </w:t>
      </w:r>
    </w:p>
    <w:p w:rsidR="00000000" w:rsidRDefault="00F67113">
      <w:pPr>
        <w:ind w:left="284" w:hanging="284"/>
        <w:jc w:val="both"/>
        <w:rPr>
          <w:rFonts w:ascii="NTTimes/Cyrillic" w:hAnsi="NTTimes/Cyrillic"/>
          <w:sz w:val="18"/>
        </w:rPr>
      </w:pPr>
      <w:r>
        <w:rPr>
          <w:rFonts w:ascii="NTTimes/Cyrillic" w:hAnsi="NTTimes/Cyrillic"/>
          <w:sz w:val="18"/>
        </w:rPr>
        <w:t xml:space="preserve"> а) близкофокусная рентгенотерапия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б) внутритканевая g-терапия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в) облучение электронами 4-6 МЭВ </w:t>
      </w:r>
    </w:p>
    <w:p w:rsidR="00000000" w:rsidRDefault="00F67113">
      <w:pPr>
        <w:ind w:left="284" w:hanging="284"/>
        <w:jc w:val="both"/>
        <w:rPr>
          <w:rFonts w:ascii="NTTimes/Cyrillic" w:hAnsi="NTTimes/Cyrillic"/>
          <w:sz w:val="18"/>
        </w:rPr>
      </w:pPr>
      <w:r>
        <w:rPr>
          <w:rFonts w:ascii="NTTimes/Cyrillic" w:hAnsi="NTTimes/Cyrillic"/>
          <w:sz w:val="18"/>
        </w:rPr>
        <w:t xml:space="preserve"> г) контактная аппликационная g-терапия на шланковом аппарате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ответы правильные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007. Близфокусная рентгенотерапия может быть применена как самостоятельный радикальный метод лечения при раке нижней губы </w:t>
      </w:r>
    </w:p>
    <w:p w:rsidR="00000000" w:rsidRDefault="00F67113">
      <w:pPr>
        <w:ind w:left="284" w:hanging="284"/>
        <w:jc w:val="both"/>
        <w:rPr>
          <w:rFonts w:ascii="NTTimes/Cyrillic" w:hAnsi="NTTimes/Cyrillic"/>
          <w:sz w:val="18"/>
        </w:rPr>
      </w:pPr>
      <w:r>
        <w:rPr>
          <w:rFonts w:ascii="NTTimes/Cyrillic" w:hAnsi="NTTimes/Cyrillic"/>
          <w:sz w:val="18"/>
        </w:rPr>
        <w:t xml:space="preserve"> а) I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б) IIа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в) IIIа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г) при всех стадиях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а) и 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008. Радикальная лучевая терапия рака нижней губы IIIа стадии возможна</w:t>
      </w:r>
      <w:r>
        <w:rPr>
          <w:rFonts w:ascii="NTTimes/Cyrillic" w:hAnsi="NTTimes/Cyrillic"/>
          <w:sz w:val="18"/>
        </w:rPr>
        <w:t xml:space="preserve"> с помощью </w:t>
      </w:r>
    </w:p>
    <w:p w:rsidR="00000000" w:rsidRDefault="00F67113">
      <w:pPr>
        <w:ind w:left="284" w:hanging="284"/>
        <w:jc w:val="both"/>
        <w:rPr>
          <w:rFonts w:ascii="NTTimes/Cyrillic" w:hAnsi="NTTimes/Cyrillic"/>
          <w:sz w:val="18"/>
        </w:rPr>
      </w:pPr>
      <w:r>
        <w:rPr>
          <w:rFonts w:ascii="NTTimes/Cyrillic" w:hAnsi="NTTimes/Cyrillic"/>
          <w:sz w:val="18"/>
        </w:rPr>
        <w:t xml:space="preserve"> а) близкофокусной рентгенотерапии </w:t>
      </w:r>
    </w:p>
    <w:p w:rsidR="00000000" w:rsidRDefault="00F67113">
      <w:pPr>
        <w:ind w:left="284" w:hanging="284"/>
        <w:jc w:val="both"/>
        <w:rPr>
          <w:rFonts w:ascii="NTTimes/Cyrillic" w:hAnsi="NTTimes/Cyrillic"/>
          <w:sz w:val="18"/>
        </w:rPr>
      </w:pPr>
      <w:r>
        <w:rPr>
          <w:rFonts w:ascii="NTTimes/Cyrillic" w:hAnsi="NTTimes/Cyrillic"/>
          <w:sz w:val="18"/>
        </w:rPr>
        <w:t xml:space="preserve"> б) дистанционной g-терапии </w:t>
      </w:r>
    </w:p>
    <w:p w:rsidR="00000000" w:rsidRDefault="00F67113">
      <w:pPr>
        <w:ind w:left="284" w:hanging="284"/>
        <w:jc w:val="both"/>
        <w:rPr>
          <w:rFonts w:ascii="NTTimes/Cyrillic" w:hAnsi="NTTimes/Cyrillic"/>
          <w:sz w:val="18"/>
        </w:rPr>
      </w:pPr>
      <w:r>
        <w:rPr>
          <w:rFonts w:ascii="NTTimes/Cyrillic" w:hAnsi="NTTimes/Cyrillic"/>
          <w:sz w:val="18"/>
        </w:rPr>
        <w:t xml:space="preserve"> в) сочетанной лучевой терапии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правильные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а) и 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009. Для лечения регионарных метастазов рака нижней губы применяется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близкофокусная рентгенотерапия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б) дистанционная g-терапия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в) облучение электронами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г) все ответы правильные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б)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010. Лучевая терапия регионарных метастазов рака нижней губы используется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как самостоятельный радикальный метод </w:t>
      </w:r>
    </w:p>
    <w:p w:rsidR="00000000" w:rsidRDefault="00F67113">
      <w:pPr>
        <w:ind w:left="284" w:hanging="284"/>
        <w:jc w:val="both"/>
        <w:rPr>
          <w:rFonts w:ascii="NTTimes/Cyrillic" w:hAnsi="NTTimes/Cyrillic"/>
          <w:sz w:val="18"/>
        </w:rPr>
      </w:pPr>
      <w:r>
        <w:rPr>
          <w:rFonts w:ascii="NTTimes/Cyrillic" w:hAnsi="NTTimes/Cyrillic"/>
          <w:sz w:val="18"/>
        </w:rPr>
        <w:t xml:space="preserve"> б) к</w:t>
      </w:r>
      <w:r>
        <w:rPr>
          <w:rFonts w:ascii="NTTimes/Cyrillic" w:hAnsi="NTTimes/Cyrillic"/>
          <w:sz w:val="18"/>
        </w:rPr>
        <w:t xml:space="preserve">ак этап комбинированного лечения </w:t>
      </w:r>
    </w:p>
    <w:p w:rsidR="00000000" w:rsidRDefault="00F67113">
      <w:pPr>
        <w:ind w:left="284" w:hanging="284"/>
        <w:jc w:val="both"/>
        <w:rPr>
          <w:rFonts w:ascii="NTTimes/Cyrillic" w:hAnsi="NTTimes/Cyrillic"/>
          <w:sz w:val="18"/>
        </w:rPr>
      </w:pPr>
      <w:r>
        <w:rPr>
          <w:rFonts w:ascii="NTTimes/Cyrillic" w:hAnsi="NTTimes/Cyrillic"/>
          <w:sz w:val="18"/>
        </w:rPr>
        <w:t xml:space="preserve"> в) как паллиативный метод лечения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б)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011. Показаниями к химиотерапии у больных злокачественными опухолями головы и шеи являются </w:t>
      </w:r>
    </w:p>
    <w:p w:rsidR="00000000" w:rsidRDefault="00F67113">
      <w:pPr>
        <w:ind w:left="284" w:hanging="284"/>
        <w:jc w:val="both"/>
        <w:rPr>
          <w:rFonts w:ascii="NTTimes/Cyrillic" w:hAnsi="NTTimes/Cyrillic"/>
          <w:sz w:val="18"/>
        </w:rPr>
      </w:pPr>
      <w:r>
        <w:rPr>
          <w:rFonts w:ascii="NTTimes/Cyrillic" w:hAnsi="NTTimes/Cyrillic"/>
          <w:sz w:val="18"/>
        </w:rPr>
        <w:t xml:space="preserve"> а) местные неоперабельные рецидивы </w:t>
      </w:r>
    </w:p>
    <w:p w:rsidR="00000000" w:rsidRDefault="00F67113">
      <w:pPr>
        <w:ind w:left="284" w:hanging="284"/>
        <w:jc w:val="both"/>
        <w:rPr>
          <w:rFonts w:ascii="NTTimes/Cyrillic" w:hAnsi="NTTimes/Cyrillic"/>
          <w:sz w:val="18"/>
        </w:rPr>
      </w:pPr>
      <w:r>
        <w:rPr>
          <w:rFonts w:ascii="NTTimes/Cyrillic" w:hAnsi="NTTimes/Cyrillic"/>
          <w:sz w:val="18"/>
        </w:rPr>
        <w:t xml:space="preserve"> б) отдаленные метастазы </w:t>
      </w:r>
    </w:p>
    <w:p w:rsidR="00000000" w:rsidRDefault="00F67113">
      <w:pPr>
        <w:ind w:left="284" w:hanging="284"/>
        <w:jc w:val="both"/>
        <w:rPr>
          <w:rFonts w:ascii="NTTimes/Cyrillic" w:hAnsi="NTTimes/Cyrillic"/>
          <w:sz w:val="18"/>
        </w:rPr>
      </w:pPr>
      <w:r>
        <w:rPr>
          <w:rFonts w:ascii="NTTimes/Cyrillic" w:hAnsi="NTTimes/Cyrillic"/>
          <w:sz w:val="18"/>
        </w:rPr>
        <w:t xml:space="preserve"> в) низкодифференцированные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г) все перечисленное </w:t>
      </w:r>
    </w:p>
    <w:p w:rsidR="00000000" w:rsidRDefault="00F67113">
      <w:pPr>
        <w:ind w:left="284" w:hanging="284"/>
        <w:jc w:val="both"/>
        <w:rPr>
          <w:rFonts w:ascii="NTTimes/Cyrillic" w:hAnsi="NTTimes/Cyrillic"/>
          <w:sz w:val="18"/>
        </w:rPr>
      </w:pPr>
      <w:r>
        <w:rPr>
          <w:rFonts w:ascii="NTTimes/Cyrillic" w:hAnsi="NTTimes/Cyrillic"/>
          <w:sz w:val="18"/>
        </w:rPr>
        <w:t xml:space="preserve"> д) только а) и 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012. Адъювантная химиотерапия применяется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при раке щитовидной железы </w:t>
      </w:r>
    </w:p>
    <w:p w:rsidR="00000000" w:rsidRDefault="00F67113">
      <w:pPr>
        <w:ind w:left="284" w:hanging="284"/>
        <w:jc w:val="both"/>
        <w:rPr>
          <w:rFonts w:ascii="NTTimes/Cyrillic" w:hAnsi="NTTimes/Cyrillic"/>
          <w:sz w:val="18"/>
        </w:rPr>
      </w:pPr>
      <w:r>
        <w:rPr>
          <w:rFonts w:ascii="NTTimes/Cyrillic" w:hAnsi="NTTimes/Cyrillic"/>
          <w:sz w:val="18"/>
        </w:rPr>
        <w:t xml:space="preserve"> б) при плоскоклеточных опухолях головы и шеи </w:t>
      </w:r>
    </w:p>
    <w:p w:rsidR="00000000" w:rsidRDefault="00F67113">
      <w:pPr>
        <w:ind w:left="284" w:hanging="284"/>
        <w:jc w:val="both"/>
        <w:rPr>
          <w:rFonts w:ascii="NTTimes/Cyrillic" w:hAnsi="NTTimes/Cyrillic"/>
          <w:sz w:val="18"/>
        </w:rPr>
      </w:pPr>
      <w:r>
        <w:rPr>
          <w:rFonts w:ascii="NTTimes/Cyrillic" w:hAnsi="NTTimes/Cyrillic"/>
          <w:sz w:val="18"/>
        </w:rPr>
        <w:t xml:space="preserve"> в) при раке гортани </w:t>
      </w:r>
    </w:p>
    <w:p w:rsidR="00000000" w:rsidRDefault="00F67113">
      <w:pPr>
        <w:ind w:left="284" w:hanging="284"/>
        <w:jc w:val="both"/>
        <w:rPr>
          <w:rFonts w:ascii="NTTimes/Cyrillic" w:hAnsi="NTTimes/Cyrillic"/>
          <w:sz w:val="18"/>
        </w:rPr>
      </w:pPr>
      <w:r>
        <w:rPr>
          <w:rFonts w:ascii="NTTimes/Cyrillic" w:hAnsi="NTTimes/Cyrillic"/>
          <w:sz w:val="18"/>
        </w:rPr>
        <w:t xml:space="preserve"> г) пок</w:t>
      </w:r>
      <w:r>
        <w:rPr>
          <w:rFonts w:ascii="NTTimes/Cyrillic" w:hAnsi="NTTimes/Cyrillic"/>
          <w:sz w:val="18"/>
        </w:rPr>
        <w:t xml:space="preserve">азания для адъювантной химиотерапии не разработаны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013. При опухолях головы и шеи в настоящее время считается наиболее эффективной </w:t>
      </w:r>
    </w:p>
    <w:p w:rsidR="00000000" w:rsidRDefault="00F67113">
      <w:pPr>
        <w:ind w:left="284" w:hanging="284"/>
        <w:jc w:val="both"/>
        <w:rPr>
          <w:rFonts w:ascii="NTTimes/Cyrillic" w:hAnsi="NTTimes/Cyrillic"/>
          <w:sz w:val="18"/>
        </w:rPr>
      </w:pPr>
      <w:r>
        <w:rPr>
          <w:rFonts w:ascii="NTTimes/Cyrillic" w:hAnsi="NTTimes/Cyrillic"/>
          <w:sz w:val="18"/>
        </w:rPr>
        <w:t xml:space="preserve"> а) системная химиотерапия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б) регионарная внутриартериальная инфузия </w:t>
      </w:r>
    </w:p>
    <w:p w:rsidR="00000000" w:rsidRDefault="00F67113">
      <w:pPr>
        <w:ind w:left="284" w:hanging="284"/>
        <w:jc w:val="both"/>
        <w:rPr>
          <w:rFonts w:ascii="NTTimes/Cyrillic" w:hAnsi="NTTimes/Cyrillic"/>
          <w:sz w:val="18"/>
        </w:rPr>
      </w:pPr>
      <w:r>
        <w:rPr>
          <w:rFonts w:ascii="NTTimes/Cyrillic" w:hAnsi="NTTimes/Cyrillic"/>
          <w:sz w:val="18"/>
        </w:rPr>
        <w:t xml:space="preserve"> в) эндолимфатическое введение </w:t>
      </w:r>
    </w:p>
    <w:p w:rsidR="00000000" w:rsidRDefault="00F67113">
      <w:pPr>
        <w:ind w:left="284" w:hanging="284"/>
        <w:jc w:val="both"/>
        <w:rPr>
          <w:rFonts w:ascii="NTTimes/Cyrillic" w:hAnsi="NTTimes/Cyrillic"/>
          <w:sz w:val="18"/>
        </w:rPr>
      </w:pPr>
      <w:r>
        <w:rPr>
          <w:rFonts w:ascii="NTTimes/Cyrillic" w:hAnsi="NTTimes/Cyrillic"/>
          <w:sz w:val="18"/>
        </w:rPr>
        <w:t xml:space="preserve"> г) все методы одинаково эффективны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014. Одной из наиболее эффективной схем применения химиопрепаратов при опухолях головы и шеи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платидиам + 5-фторурацил (инфузия) </w:t>
      </w:r>
    </w:p>
    <w:p w:rsidR="00000000" w:rsidRDefault="00F67113">
      <w:pPr>
        <w:ind w:left="284" w:hanging="284"/>
        <w:jc w:val="both"/>
        <w:rPr>
          <w:rFonts w:ascii="NTTimes/Cyrillic" w:hAnsi="NTTimes/Cyrillic"/>
          <w:sz w:val="18"/>
        </w:rPr>
      </w:pPr>
      <w:r>
        <w:rPr>
          <w:rFonts w:ascii="NTTimes/Cyrillic" w:hAnsi="NTTimes/Cyrillic"/>
          <w:sz w:val="18"/>
        </w:rPr>
        <w:t xml:space="preserve"> б) оливомицин + циклофосфан </w:t>
      </w:r>
    </w:p>
    <w:p w:rsidR="00000000" w:rsidRDefault="00F67113">
      <w:pPr>
        <w:ind w:left="284" w:hanging="284"/>
        <w:jc w:val="both"/>
        <w:rPr>
          <w:rFonts w:ascii="NTTimes/Cyrillic" w:hAnsi="NTTimes/Cyrillic"/>
          <w:sz w:val="18"/>
        </w:rPr>
      </w:pPr>
      <w:r>
        <w:rPr>
          <w:rFonts w:ascii="NTTimes/Cyrillic" w:hAnsi="NTTimes/Cyrillic"/>
          <w:sz w:val="18"/>
        </w:rPr>
        <w:t xml:space="preserve"> в) винбластин + блеомицин </w:t>
      </w:r>
    </w:p>
    <w:p w:rsidR="00000000" w:rsidRDefault="00F67113">
      <w:pPr>
        <w:ind w:left="284" w:hanging="284"/>
        <w:jc w:val="both"/>
        <w:rPr>
          <w:rFonts w:ascii="NTTimes/Cyrillic" w:hAnsi="NTTimes/Cyrillic"/>
          <w:sz w:val="18"/>
        </w:rPr>
      </w:pPr>
      <w:r>
        <w:rPr>
          <w:rFonts w:ascii="NTTimes/Cyrillic" w:hAnsi="NTTimes/Cyrillic"/>
          <w:sz w:val="18"/>
        </w:rPr>
        <w:t xml:space="preserve"> г) циклофосфан + метотрексат + 5-ф</w:t>
      </w:r>
      <w:r>
        <w:rPr>
          <w:rFonts w:ascii="NTTimes/Cyrillic" w:hAnsi="NTTimes/Cyrillic"/>
          <w:sz w:val="18"/>
        </w:rPr>
        <w:t xml:space="preserve">торурацил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015. Химиотерапия при опухолях головы и шеи может применяться </w:t>
      </w:r>
    </w:p>
    <w:p w:rsidR="00000000" w:rsidRDefault="00F67113">
      <w:pPr>
        <w:ind w:left="284" w:hanging="284"/>
        <w:jc w:val="both"/>
        <w:rPr>
          <w:rFonts w:ascii="NTTimes/Cyrillic" w:hAnsi="NTTimes/Cyrillic"/>
          <w:sz w:val="18"/>
        </w:rPr>
      </w:pPr>
      <w:r>
        <w:rPr>
          <w:rFonts w:ascii="NTTimes/Cyrillic" w:hAnsi="NTTimes/Cyrillic"/>
          <w:sz w:val="18"/>
        </w:rPr>
        <w:t xml:space="preserve"> а) до лучевой терапии </w:t>
      </w:r>
    </w:p>
    <w:p w:rsidR="00000000" w:rsidRDefault="00F67113">
      <w:pPr>
        <w:ind w:left="284" w:hanging="284"/>
        <w:jc w:val="both"/>
        <w:rPr>
          <w:rFonts w:ascii="NTTimes/Cyrillic" w:hAnsi="NTTimes/Cyrillic"/>
          <w:sz w:val="18"/>
        </w:rPr>
      </w:pPr>
      <w:r>
        <w:rPr>
          <w:rFonts w:ascii="NTTimes/Cyrillic" w:hAnsi="NTTimes/Cyrillic"/>
          <w:sz w:val="18"/>
        </w:rPr>
        <w:t xml:space="preserve"> б) одновременно с лучевой терапией </w:t>
      </w:r>
    </w:p>
    <w:p w:rsidR="00000000" w:rsidRDefault="00F67113">
      <w:pPr>
        <w:ind w:left="284" w:hanging="284"/>
        <w:jc w:val="both"/>
        <w:rPr>
          <w:rFonts w:ascii="NTTimes/Cyrillic" w:hAnsi="NTTimes/Cyrillic"/>
          <w:sz w:val="18"/>
        </w:rPr>
      </w:pPr>
      <w:r>
        <w:rPr>
          <w:rFonts w:ascii="NTTimes/Cyrillic" w:hAnsi="NTTimes/Cyrillic"/>
          <w:sz w:val="18"/>
        </w:rPr>
        <w:t xml:space="preserve"> в) после лучевой терапии </w:t>
      </w:r>
    </w:p>
    <w:p w:rsidR="00000000" w:rsidRDefault="00F67113">
      <w:pPr>
        <w:ind w:left="284" w:hanging="284"/>
        <w:jc w:val="both"/>
        <w:rPr>
          <w:rFonts w:ascii="NTTimes/Cyrillic" w:hAnsi="NTTimes/Cyrillic"/>
          <w:sz w:val="18"/>
        </w:rPr>
      </w:pPr>
      <w:r>
        <w:rPr>
          <w:rFonts w:ascii="NTTimes/Cyrillic" w:hAnsi="NTTimes/Cyrillic"/>
          <w:sz w:val="18"/>
        </w:rPr>
        <w:t xml:space="preserve"> г) верно а) и б)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ответы верные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016. Эффективность наиболее активных цитостатиков при плоскоклеточном раке головы и шеи (метотрексат, платидиам, 5-фторурацил) в монохимиотерапии составляет </w:t>
      </w:r>
    </w:p>
    <w:p w:rsidR="00000000" w:rsidRDefault="00F67113">
      <w:pPr>
        <w:ind w:left="284" w:hanging="284"/>
        <w:jc w:val="both"/>
        <w:rPr>
          <w:rFonts w:ascii="NTTimes/Cyrillic" w:hAnsi="NTTimes/Cyrillic"/>
          <w:sz w:val="18"/>
        </w:rPr>
      </w:pPr>
      <w:r>
        <w:rPr>
          <w:rFonts w:ascii="NTTimes/Cyrillic" w:hAnsi="NTTimes/Cyrillic"/>
          <w:sz w:val="18"/>
        </w:rPr>
        <w:t xml:space="preserve"> а) 4-5% </w:t>
      </w:r>
    </w:p>
    <w:p w:rsidR="00000000" w:rsidRDefault="00F67113">
      <w:pPr>
        <w:ind w:left="284" w:hanging="284"/>
        <w:jc w:val="both"/>
        <w:rPr>
          <w:rFonts w:ascii="NTTimes/Cyrillic" w:hAnsi="NTTimes/Cyrillic"/>
          <w:sz w:val="18"/>
        </w:rPr>
      </w:pPr>
      <w:r>
        <w:rPr>
          <w:rFonts w:ascii="NTTimes/Cyrillic" w:hAnsi="NTTimes/Cyrillic"/>
          <w:sz w:val="18"/>
        </w:rPr>
        <w:t xml:space="preserve"> б) 15-30% </w:t>
      </w:r>
    </w:p>
    <w:p w:rsidR="00000000" w:rsidRDefault="00F67113">
      <w:pPr>
        <w:ind w:left="284" w:hanging="284"/>
        <w:jc w:val="both"/>
        <w:rPr>
          <w:rFonts w:ascii="NTTimes/Cyrillic" w:hAnsi="NTTimes/Cyrillic"/>
          <w:sz w:val="18"/>
        </w:rPr>
      </w:pPr>
      <w:r>
        <w:rPr>
          <w:rFonts w:ascii="NTTimes/Cyrillic" w:hAnsi="NTTimes/Cyrillic"/>
          <w:sz w:val="18"/>
        </w:rPr>
        <w:t xml:space="preserve"> в) 50-60% </w:t>
      </w:r>
    </w:p>
    <w:p w:rsidR="00000000" w:rsidRDefault="00F67113">
      <w:pPr>
        <w:ind w:left="284" w:hanging="284"/>
        <w:jc w:val="both"/>
        <w:rPr>
          <w:rFonts w:ascii="NTTimes/Cyrillic" w:hAnsi="NTTimes/Cyrillic"/>
          <w:sz w:val="18"/>
        </w:rPr>
      </w:pPr>
      <w:r>
        <w:rPr>
          <w:rFonts w:ascii="NTTimes/Cyrillic" w:hAnsi="NTTimes/Cyrillic"/>
          <w:sz w:val="18"/>
        </w:rPr>
        <w:t xml:space="preserve"> г) 80-90%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д) более 90%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017. Сочетание платидиама с лучевой терапией при опухолях головы и шеи </w:t>
      </w:r>
    </w:p>
    <w:p w:rsidR="00000000" w:rsidRDefault="00F67113">
      <w:pPr>
        <w:ind w:left="284" w:hanging="284"/>
        <w:jc w:val="both"/>
        <w:rPr>
          <w:rFonts w:ascii="NTTimes/Cyrillic" w:hAnsi="NTTimes/Cyrillic"/>
          <w:sz w:val="18"/>
        </w:rPr>
      </w:pPr>
      <w:r>
        <w:rPr>
          <w:rFonts w:ascii="NTTimes/Cyrillic" w:hAnsi="NTTimes/Cyrillic"/>
          <w:sz w:val="18"/>
        </w:rPr>
        <w:t xml:space="preserve"> а) не улучшае</w:t>
      </w:r>
      <w:r>
        <w:rPr>
          <w:rFonts w:ascii="NTTimes/Cyrillic" w:hAnsi="NTTimes/Cyrillic"/>
          <w:sz w:val="18"/>
        </w:rPr>
        <w:t xml:space="preserve">т результата </w:t>
      </w:r>
    </w:p>
    <w:p w:rsidR="00000000" w:rsidRDefault="00F67113">
      <w:pPr>
        <w:ind w:left="284" w:hanging="284"/>
        <w:jc w:val="both"/>
        <w:rPr>
          <w:rFonts w:ascii="NTTimes/Cyrillic" w:hAnsi="NTTimes/Cyrillic"/>
          <w:sz w:val="18"/>
        </w:rPr>
      </w:pPr>
      <w:r>
        <w:rPr>
          <w:rFonts w:ascii="NTTimes/Cyrillic" w:hAnsi="NTTimes/Cyrillic"/>
          <w:sz w:val="18"/>
        </w:rPr>
        <w:t xml:space="preserve"> б) улучшает результат лечения </w:t>
      </w:r>
    </w:p>
    <w:p w:rsidR="00000000" w:rsidRDefault="00F67113">
      <w:pPr>
        <w:ind w:left="284" w:hanging="284"/>
        <w:jc w:val="both"/>
        <w:rPr>
          <w:rFonts w:ascii="NTTimes/Cyrillic" w:hAnsi="NTTimes/Cyrillic"/>
          <w:sz w:val="18"/>
        </w:rPr>
      </w:pPr>
      <w:r>
        <w:rPr>
          <w:rFonts w:ascii="NTTimes/Cyrillic" w:hAnsi="NTTimes/Cyrillic"/>
          <w:sz w:val="18"/>
        </w:rPr>
        <w:t xml:space="preserve"> в) улучшение незначительное </w:t>
      </w:r>
    </w:p>
    <w:p w:rsidR="00000000" w:rsidRDefault="00F67113">
      <w:pPr>
        <w:ind w:left="284" w:hanging="284"/>
        <w:jc w:val="both"/>
        <w:rPr>
          <w:rFonts w:ascii="NTTimes/Cyrillic" w:hAnsi="NTTimes/Cyrillic"/>
          <w:sz w:val="18"/>
        </w:rPr>
      </w:pPr>
      <w:r>
        <w:rPr>
          <w:rFonts w:ascii="NTTimes/Cyrillic" w:hAnsi="NTTimes/Cyrillic"/>
          <w:sz w:val="18"/>
        </w:rPr>
        <w:t xml:space="preserve"> г) отмечается значительное улучшение (70% излеченных)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018. Заболеваемость раком слизистой полости рта в РФ </w:t>
      </w:r>
    </w:p>
    <w:p w:rsidR="00000000" w:rsidRDefault="00F67113">
      <w:pPr>
        <w:ind w:left="284" w:hanging="284"/>
        <w:jc w:val="both"/>
        <w:rPr>
          <w:rFonts w:ascii="NTTimes/Cyrillic" w:hAnsi="NTTimes/Cyrillic"/>
          <w:sz w:val="18"/>
        </w:rPr>
      </w:pPr>
      <w:r>
        <w:rPr>
          <w:rFonts w:ascii="NTTimes/Cyrillic" w:hAnsi="NTTimes/Cyrillic"/>
          <w:sz w:val="18"/>
        </w:rPr>
        <w:t xml:space="preserve"> а) снижается </w:t>
      </w:r>
    </w:p>
    <w:p w:rsidR="00000000" w:rsidRDefault="00F67113">
      <w:pPr>
        <w:ind w:left="284" w:hanging="284"/>
        <w:jc w:val="both"/>
        <w:rPr>
          <w:rFonts w:ascii="NTTimes/Cyrillic" w:hAnsi="NTTimes/Cyrillic"/>
          <w:sz w:val="18"/>
        </w:rPr>
      </w:pPr>
      <w:r>
        <w:rPr>
          <w:rFonts w:ascii="NTTimes/Cyrillic" w:hAnsi="NTTimes/Cyrillic"/>
          <w:sz w:val="18"/>
        </w:rPr>
        <w:t xml:space="preserve"> б) стабильная </w:t>
      </w:r>
    </w:p>
    <w:p w:rsidR="00000000" w:rsidRDefault="00F67113">
      <w:pPr>
        <w:ind w:left="284" w:hanging="284"/>
        <w:jc w:val="both"/>
        <w:rPr>
          <w:rFonts w:ascii="NTTimes/Cyrillic" w:hAnsi="NTTimes/Cyrillic"/>
          <w:sz w:val="18"/>
        </w:rPr>
      </w:pPr>
      <w:r>
        <w:rPr>
          <w:rFonts w:ascii="NTTimes/Cyrillic" w:hAnsi="NTTimes/Cyrillic"/>
          <w:sz w:val="18"/>
        </w:rPr>
        <w:t xml:space="preserve"> в) повышается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019. Наибольшая частота рака слизистой полости рта отмечается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в государствах Балтии </w:t>
      </w:r>
    </w:p>
    <w:p w:rsidR="00000000" w:rsidRDefault="00F67113">
      <w:pPr>
        <w:ind w:left="284" w:hanging="284"/>
        <w:jc w:val="both"/>
        <w:rPr>
          <w:rFonts w:ascii="NTTimes/Cyrillic" w:hAnsi="NTTimes/Cyrillic"/>
          <w:sz w:val="18"/>
        </w:rPr>
      </w:pPr>
      <w:r>
        <w:rPr>
          <w:rFonts w:ascii="NTTimes/Cyrillic" w:hAnsi="NTTimes/Cyrillic"/>
          <w:sz w:val="18"/>
        </w:rPr>
        <w:t xml:space="preserve"> б) в средней полосе России </w:t>
      </w:r>
    </w:p>
    <w:p w:rsidR="00000000" w:rsidRDefault="00F67113">
      <w:pPr>
        <w:ind w:left="284" w:hanging="284"/>
        <w:jc w:val="both"/>
        <w:rPr>
          <w:rFonts w:ascii="NTTimes/Cyrillic" w:hAnsi="NTTimes/Cyrillic"/>
          <w:sz w:val="18"/>
        </w:rPr>
      </w:pPr>
      <w:r>
        <w:rPr>
          <w:rFonts w:ascii="NTTimes/Cyrillic" w:hAnsi="NTTimes/Cyrillic"/>
          <w:sz w:val="18"/>
        </w:rPr>
        <w:t xml:space="preserve"> в) в Узбекистане </w:t>
      </w:r>
    </w:p>
    <w:p w:rsidR="00000000" w:rsidRDefault="00F67113">
      <w:pPr>
        <w:ind w:left="284" w:hanging="284"/>
        <w:jc w:val="both"/>
        <w:rPr>
          <w:rFonts w:ascii="NTTimes/Cyrillic" w:hAnsi="NTTimes/Cyrillic"/>
          <w:sz w:val="18"/>
        </w:rPr>
      </w:pPr>
      <w:r>
        <w:rPr>
          <w:rFonts w:ascii="NTTimes/Cyrillic" w:hAnsi="NTTimes/Cyrillic"/>
          <w:sz w:val="18"/>
        </w:rPr>
        <w:t xml:space="preserve"> г) в Сибири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020. Наиболее частой морфологической формой злокачественных опухолей слизистой полости рта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плоскоклеточный рак</w:t>
      </w:r>
      <w:r>
        <w:rPr>
          <w:rFonts w:ascii="NTTimes/Cyrillic" w:hAnsi="NTTimes/Cyrillic"/>
          <w:sz w:val="18"/>
        </w:rPr>
        <w:t xml:space="preserve"> </w:t>
      </w:r>
    </w:p>
    <w:p w:rsidR="00000000" w:rsidRDefault="00F67113">
      <w:pPr>
        <w:ind w:left="284" w:hanging="284"/>
        <w:jc w:val="both"/>
        <w:rPr>
          <w:rFonts w:ascii="NTTimes/Cyrillic" w:hAnsi="NTTimes/Cyrillic"/>
          <w:sz w:val="18"/>
        </w:rPr>
      </w:pPr>
      <w:r>
        <w:rPr>
          <w:rFonts w:ascii="NTTimes/Cyrillic" w:hAnsi="NTTimes/Cyrillic"/>
          <w:sz w:val="18"/>
        </w:rPr>
        <w:t xml:space="preserve"> б) саркома </w:t>
      </w:r>
    </w:p>
    <w:p w:rsidR="00000000" w:rsidRDefault="00F67113">
      <w:pPr>
        <w:ind w:left="284" w:hanging="284"/>
        <w:jc w:val="both"/>
        <w:rPr>
          <w:rFonts w:ascii="NTTimes/Cyrillic" w:hAnsi="NTTimes/Cyrillic"/>
          <w:sz w:val="18"/>
        </w:rPr>
      </w:pPr>
      <w:r>
        <w:rPr>
          <w:rFonts w:ascii="NTTimes/Cyrillic" w:hAnsi="NTTimes/Cyrillic"/>
          <w:sz w:val="18"/>
        </w:rPr>
        <w:t xml:space="preserve"> в) мукоэпидермоидная опухоль </w:t>
      </w:r>
    </w:p>
    <w:p w:rsidR="00000000" w:rsidRDefault="00F67113">
      <w:pPr>
        <w:ind w:left="284" w:hanging="284"/>
        <w:jc w:val="both"/>
        <w:rPr>
          <w:rFonts w:ascii="NTTimes/Cyrillic" w:hAnsi="NTTimes/Cyrillic"/>
          <w:sz w:val="18"/>
        </w:rPr>
      </w:pPr>
      <w:r>
        <w:rPr>
          <w:rFonts w:ascii="NTTimes/Cyrillic" w:hAnsi="NTTimes/Cyrillic"/>
          <w:sz w:val="18"/>
        </w:rPr>
        <w:t xml:space="preserve"> г) цилиндрома </w:t>
      </w:r>
    </w:p>
    <w:p w:rsidR="00000000" w:rsidRDefault="00F67113">
      <w:pPr>
        <w:ind w:left="284" w:hanging="284"/>
        <w:jc w:val="both"/>
        <w:rPr>
          <w:rFonts w:ascii="NTTimes/Cyrillic" w:hAnsi="NTTimes/Cyrillic"/>
          <w:sz w:val="18"/>
        </w:rPr>
      </w:pPr>
      <w:r>
        <w:rPr>
          <w:rFonts w:ascii="NTTimes/Cyrillic" w:hAnsi="NTTimes/Cyrillic"/>
          <w:sz w:val="18"/>
        </w:rPr>
        <w:t xml:space="preserve"> д) недифференцированный рак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021. Наиболее частой локализацией рака слизистой полости рта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язык </w:t>
      </w:r>
    </w:p>
    <w:p w:rsidR="00000000" w:rsidRDefault="00F67113">
      <w:pPr>
        <w:ind w:left="284" w:hanging="284"/>
        <w:jc w:val="both"/>
        <w:rPr>
          <w:rFonts w:ascii="NTTimes/Cyrillic" w:hAnsi="NTTimes/Cyrillic"/>
          <w:sz w:val="18"/>
        </w:rPr>
      </w:pPr>
      <w:r>
        <w:rPr>
          <w:rFonts w:ascii="NTTimes/Cyrillic" w:hAnsi="NTTimes/Cyrillic"/>
          <w:sz w:val="18"/>
        </w:rPr>
        <w:t xml:space="preserve"> б) дно полости рта </w:t>
      </w:r>
    </w:p>
    <w:p w:rsidR="00000000" w:rsidRDefault="00F67113">
      <w:pPr>
        <w:ind w:left="284" w:hanging="284"/>
        <w:jc w:val="both"/>
        <w:rPr>
          <w:rFonts w:ascii="NTTimes/Cyrillic" w:hAnsi="NTTimes/Cyrillic"/>
          <w:sz w:val="18"/>
        </w:rPr>
      </w:pPr>
      <w:r>
        <w:rPr>
          <w:rFonts w:ascii="NTTimes/Cyrillic" w:hAnsi="NTTimes/Cyrillic"/>
          <w:sz w:val="18"/>
        </w:rPr>
        <w:t xml:space="preserve"> в) слизистая щеки </w:t>
      </w:r>
    </w:p>
    <w:p w:rsidR="00000000" w:rsidRDefault="00F67113">
      <w:pPr>
        <w:ind w:left="284" w:hanging="284"/>
        <w:jc w:val="both"/>
        <w:rPr>
          <w:rFonts w:ascii="NTTimes/Cyrillic" w:hAnsi="NTTimes/Cyrillic"/>
          <w:sz w:val="18"/>
        </w:rPr>
      </w:pPr>
      <w:r>
        <w:rPr>
          <w:rFonts w:ascii="NTTimes/Cyrillic" w:hAnsi="NTTimes/Cyrillic"/>
          <w:sz w:val="18"/>
        </w:rPr>
        <w:t xml:space="preserve"> г) слизистая мягкого неба </w:t>
      </w:r>
    </w:p>
    <w:p w:rsidR="00000000" w:rsidRDefault="00F67113">
      <w:pPr>
        <w:ind w:left="284" w:hanging="284"/>
        <w:jc w:val="both"/>
        <w:rPr>
          <w:rFonts w:ascii="NTTimes/Cyrillic" w:hAnsi="NTTimes/Cyrillic"/>
          <w:sz w:val="18"/>
        </w:rPr>
      </w:pPr>
      <w:r>
        <w:rPr>
          <w:rFonts w:ascii="NTTimes/Cyrillic" w:hAnsi="NTTimes/Cyrillic"/>
          <w:sz w:val="18"/>
        </w:rPr>
        <w:t xml:space="preserve"> д) слизистая альвеолярного отростка челюсти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022. Наиболее часто рак слизистой оболочки полости рта метастазирует в регионарные лимфатические узлы при локализации </w:t>
      </w:r>
    </w:p>
    <w:p w:rsidR="00000000" w:rsidRDefault="00F67113">
      <w:pPr>
        <w:ind w:left="284" w:hanging="284"/>
        <w:jc w:val="both"/>
        <w:rPr>
          <w:rFonts w:ascii="NTTimes/Cyrillic" w:hAnsi="NTTimes/Cyrillic"/>
          <w:sz w:val="18"/>
        </w:rPr>
      </w:pPr>
      <w:r>
        <w:rPr>
          <w:rFonts w:ascii="NTTimes/Cyrillic" w:hAnsi="NTTimes/Cyrillic"/>
          <w:sz w:val="18"/>
        </w:rPr>
        <w:t xml:space="preserve"> а) в подвижной части языка </w:t>
      </w:r>
    </w:p>
    <w:p w:rsidR="00000000" w:rsidRDefault="00F67113">
      <w:pPr>
        <w:ind w:left="284" w:hanging="284"/>
        <w:jc w:val="both"/>
        <w:rPr>
          <w:rFonts w:ascii="NTTimes/Cyrillic" w:hAnsi="NTTimes/Cyrillic"/>
          <w:sz w:val="18"/>
        </w:rPr>
      </w:pPr>
      <w:r>
        <w:rPr>
          <w:rFonts w:ascii="NTTimes/Cyrillic" w:hAnsi="NTTimes/Cyrillic"/>
          <w:sz w:val="18"/>
        </w:rPr>
        <w:t xml:space="preserve"> б) в корне языка </w:t>
      </w:r>
    </w:p>
    <w:p w:rsidR="00000000" w:rsidRDefault="00F67113">
      <w:pPr>
        <w:ind w:left="284" w:hanging="284"/>
        <w:jc w:val="both"/>
        <w:rPr>
          <w:rFonts w:ascii="NTTimes/Cyrillic" w:hAnsi="NTTimes/Cyrillic"/>
          <w:sz w:val="18"/>
        </w:rPr>
      </w:pPr>
      <w:r>
        <w:rPr>
          <w:rFonts w:ascii="NTTimes/Cyrillic" w:hAnsi="NTTimes/Cyrillic"/>
          <w:sz w:val="18"/>
        </w:rPr>
        <w:t xml:space="preserve"> в) в мягком и твердом небе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023. Привентивное фасциал</w:t>
      </w:r>
      <w:r>
        <w:rPr>
          <w:rFonts w:ascii="NTTimes/Cyrillic" w:hAnsi="NTTimes/Cyrillic"/>
          <w:sz w:val="18"/>
        </w:rPr>
        <w:t xml:space="preserve">ьно-футлярное иссечение клетчатки шеи оправдано </w:t>
      </w:r>
    </w:p>
    <w:p w:rsidR="00000000" w:rsidRDefault="00F67113">
      <w:pPr>
        <w:ind w:left="284" w:hanging="284"/>
        <w:jc w:val="both"/>
        <w:rPr>
          <w:rFonts w:ascii="NTTimes/Cyrillic" w:hAnsi="NTTimes/Cyrillic"/>
          <w:sz w:val="18"/>
        </w:rPr>
      </w:pPr>
      <w:r>
        <w:rPr>
          <w:rFonts w:ascii="NTTimes/Cyrillic" w:hAnsi="NTTimes/Cyrillic"/>
          <w:sz w:val="18"/>
        </w:rPr>
        <w:t xml:space="preserve"> а) при раке подвижной части языка Iа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б) при раке подвижной части языка IIа садии </w:t>
      </w:r>
    </w:p>
    <w:p w:rsidR="00000000" w:rsidRDefault="00F67113">
      <w:pPr>
        <w:ind w:left="284" w:hanging="284"/>
        <w:jc w:val="both"/>
        <w:rPr>
          <w:rFonts w:ascii="NTTimes/Cyrillic" w:hAnsi="NTTimes/Cyrillic"/>
          <w:sz w:val="18"/>
        </w:rPr>
      </w:pPr>
      <w:r>
        <w:rPr>
          <w:rFonts w:ascii="NTTimes/Cyrillic" w:hAnsi="NTTimes/Cyrillic"/>
          <w:sz w:val="18"/>
        </w:rPr>
        <w:t xml:space="preserve"> в) при раке корня языка IIа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г) при раке слизистой дна полости рта IIа стадии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024. При наличии у больного меланомы слизистой мягкого неба предпочтительнее проводить </w:t>
      </w:r>
    </w:p>
    <w:p w:rsidR="00000000" w:rsidRDefault="00F67113">
      <w:pPr>
        <w:ind w:left="284" w:hanging="284"/>
        <w:jc w:val="both"/>
        <w:rPr>
          <w:rFonts w:ascii="NTTimes/Cyrillic" w:hAnsi="NTTimes/Cyrillic"/>
          <w:sz w:val="18"/>
        </w:rPr>
      </w:pPr>
      <w:r>
        <w:rPr>
          <w:rFonts w:ascii="NTTimes/Cyrillic" w:hAnsi="NTTimes/Cyrillic"/>
          <w:sz w:val="18"/>
        </w:rPr>
        <w:t xml:space="preserve"> а) хирургическое лечение </w:t>
      </w:r>
    </w:p>
    <w:p w:rsidR="00000000" w:rsidRDefault="00F67113">
      <w:pPr>
        <w:ind w:left="284" w:hanging="284"/>
        <w:jc w:val="both"/>
        <w:rPr>
          <w:rFonts w:ascii="NTTimes/Cyrillic" w:hAnsi="NTTimes/Cyrillic"/>
          <w:sz w:val="18"/>
        </w:rPr>
      </w:pPr>
      <w:r>
        <w:rPr>
          <w:rFonts w:ascii="NTTimes/Cyrillic" w:hAnsi="NTTimes/Cyrillic"/>
          <w:sz w:val="18"/>
        </w:rPr>
        <w:t xml:space="preserve"> б) лучевое лечение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в) химиотерапию </w:t>
      </w:r>
    </w:p>
    <w:p w:rsidR="00000000" w:rsidRDefault="00F67113">
      <w:pPr>
        <w:ind w:left="284" w:hanging="284"/>
        <w:jc w:val="both"/>
        <w:rPr>
          <w:rFonts w:ascii="NTTimes/Cyrillic" w:hAnsi="NTTimes/Cyrillic"/>
          <w:sz w:val="18"/>
        </w:rPr>
      </w:pPr>
      <w:r>
        <w:rPr>
          <w:rFonts w:ascii="NTTimes/Cyrillic" w:hAnsi="NTTimes/Cyrillic"/>
          <w:sz w:val="18"/>
        </w:rPr>
        <w:t xml:space="preserve"> г) химиолучевое лечение </w:t>
      </w:r>
    </w:p>
    <w:p w:rsidR="00000000" w:rsidRDefault="00F67113">
      <w:pPr>
        <w:ind w:left="284" w:hanging="284"/>
        <w:jc w:val="both"/>
        <w:rPr>
          <w:rFonts w:ascii="NTTimes/Cyrillic" w:hAnsi="NTTimes/Cyrillic"/>
          <w:sz w:val="18"/>
        </w:rPr>
      </w:pPr>
      <w:r>
        <w:rPr>
          <w:rFonts w:ascii="NTTimes/Cyrillic" w:hAnsi="NTTimes/Cyrillic"/>
          <w:sz w:val="18"/>
        </w:rPr>
        <w:t xml:space="preserve"> д) комбинированное лечение (операция и лучевая терапия)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025. Лучевая терапия в лечении рака слизист</w:t>
      </w:r>
      <w:r>
        <w:rPr>
          <w:rFonts w:ascii="NTTimes/Cyrillic" w:hAnsi="NTTimes/Cyrillic"/>
          <w:sz w:val="18"/>
        </w:rPr>
        <w:t xml:space="preserve">ой полости рта может быть применена </w:t>
      </w:r>
    </w:p>
    <w:p w:rsidR="00000000" w:rsidRDefault="00F67113">
      <w:pPr>
        <w:ind w:left="284" w:hanging="284"/>
        <w:jc w:val="both"/>
        <w:rPr>
          <w:rFonts w:ascii="NTTimes/Cyrillic" w:hAnsi="NTTimes/Cyrillic"/>
          <w:sz w:val="18"/>
        </w:rPr>
      </w:pPr>
      <w:r>
        <w:rPr>
          <w:rFonts w:ascii="NTTimes/Cyrillic" w:hAnsi="NTTimes/Cyrillic"/>
          <w:sz w:val="18"/>
        </w:rPr>
        <w:t xml:space="preserve"> а) как самостоятельный радикальный метод </w:t>
      </w:r>
    </w:p>
    <w:p w:rsidR="00000000" w:rsidRDefault="00F67113">
      <w:pPr>
        <w:ind w:left="284" w:hanging="284"/>
        <w:jc w:val="both"/>
        <w:rPr>
          <w:rFonts w:ascii="NTTimes/Cyrillic" w:hAnsi="NTTimes/Cyrillic"/>
          <w:sz w:val="18"/>
        </w:rPr>
      </w:pPr>
      <w:r>
        <w:rPr>
          <w:rFonts w:ascii="NTTimes/Cyrillic" w:hAnsi="NTTimes/Cyrillic"/>
          <w:sz w:val="18"/>
        </w:rPr>
        <w:t xml:space="preserve"> б) как паллиативный метод </w:t>
      </w:r>
    </w:p>
    <w:p w:rsidR="00000000" w:rsidRDefault="00F67113">
      <w:pPr>
        <w:ind w:left="284" w:hanging="284"/>
        <w:jc w:val="both"/>
        <w:rPr>
          <w:rFonts w:ascii="NTTimes/Cyrillic" w:hAnsi="NTTimes/Cyrillic"/>
          <w:sz w:val="18"/>
        </w:rPr>
      </w:pPr>
      <w:r>
        <w:rPr>
          <w:rFonts w:ascii="NTTimes/Cyrillic" w:hAnsi="NTTimes/Cyrillic"/>
          <w:sz w:val="18"/>
        </w:rPr>
        <w:t xml:space="preserve"> в) как этап комбинированного лечения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правильные ответы б) и в)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ответы правильные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026. У больного 55 лет рак IIа стадии боковой поверхности языка в средней трети. Среди вариантов лучевой терапии наиболее предпочтительна </w:t>
      </w:r>
    </w:p>
    <w:p w:rsidR="00000000" w:rsidRDefault="00F67113">
      <w:pPr>
        <w:ind w:left="284" w:hanging="284"/>
        <w:jc w:val="both"/>
        <w:rPr>
          <w:rFonts w:ascii="NTTimes/Cyrillic" w:hAnsi="NTTimes/Cyrillic"/>
          <w:sz w:val="18"/>
        </w:rPr>
      </w:pPr>
      <w:r>
        <w:rPr>
          <w:rFonts w:ascii="NTTimes/Cyrillic" w:hAnsi="NTTimes/Cyrillic"/>
          <w:sz w:val="18"/>
        </w:rPr>
        <w:t xml:space="preserve"> а) дистанционная g-терапия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б) внутритканевая лучевая 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в) сочетанная лучевая 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правильные ответы б) и в)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а) и 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027. Пр</w:t>
      </w:r>
      <w:r>
        <w:rPr>
          <w:rFonts w:ascii="NTTimes/Cyrillic" w:hAnsi="NTTimes/Cyrillic"/>
          <w:sz w:val="18"/>
        </w:rPr>
        <w:t xml:space="preserve">евентивное облучение регионарных зон (лимфоузлов шеи) при раке языка требует подведения суммарных доз </w:t>
      </w:r>
    </w:p>
    <w:p w:rsidR="00000000" w:rsidRDefault="00F67113">
      <w:pPr>
        <w:ind w:left="284" w:hanging="284"/>
        <w:jc w:val="both"/>
        <w:rPr>
          <w:rFonts w:ascii="NTTimes/Cyrillic" w:hAnsi="NTTimes/Cyrillic"/>
          <w:sz w:val="18"/>
        </w:rPr>
      </w:pPr>
      <w:r>
        <w:rPr>
          <w:rFonts w:ascii="NTTimes/Cyrillic" w:hAnsi="NTTimes/Cyrillic"/>
          <w:sz w:val="18"/>
        </w:rPr>
        <w:t xml:space="preserve"> а) 30 Гр </w:t>
      </w:r>
    </w:p>
    <w:p w:rsidR="00000000" w:rsidRDefault="00F67113">
      <w:pPr>
        <w:ind w:left="284" w:hanging="284"/>
        <w:jc w:val="both"/>
        <w:rPr>
          <w:rFonts w:ascii="NTTimes/Cyrillic" w:hAnsi="NTTimes/Cyrillic"/>
          <w:sz w:val="18"/>
        </w:rPr>
      </w:pPr>
      <w:r>
        <w:rPr>
          <w:rFonts w:ascii="NTTimes/Cyrillic" w:hAnsi="NTTimes/Cyrillic"/>
          <w:sz w:val="18"/>
        </w:rPr>
        <w:t xml:space="preserve"> б) 45-50 Гр </w:t>
      </w:r>
    </w:p>
    <w:p w:rsidR="00000000" w:rsidRDefault="00F67113">
      <w:pPr>
        <w:ind w:left="284" w:hanging="284"/>
        <w:jc w:val="both"/>
        <w:rPr>
          <w:rFonts w:ascii="NTTimes/Cyrillic" w:hAnsi="NTTimes/Cyrillic"/>
          <w:sz w:val="18"/>
        </w:rPr>
      </w:pPr>
      <w:r>
        <w:rPr>
          <w:rFonts w:ascii="NTTimes/Cyrillic" w:hAnsi="NTTimes/Cyrillic"/>
          <w:sz w:val="18"/>
        </w:rPr>
        <w:t xml:space="preserve"> в) 60 Гр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правильного ответа нет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028. Среди злокачественных опухолей слюнных желез наиболее часто встречается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аденокарцинома </w:t>
      </w:r>
    </w:p>
    <w:p w:rsidR="00000000" w:rsidRDefault="00F67113">
      <w:pPr>
        <w:ind w:left="284" w:hanging="284"/>
        <w:jc w:val="both"/>
        <w:rPr>
          <w:rFonts w:ascii="NTTimes/Cyrillic" w:hAnsi="NTTimes/Cyrillic"/>
          <w:sz w:val="18"/>
        </w:rPr>
      </w:pPr>
      <w:r>
        <w:rPr>
          <w:rFonts w:ascii="NTTimes/Cyrillic" w:hAnsi="NTTimes/Cyrillic"/>
          <w:sz w:val="18"/>
        </w:rPr>
        <w:t xml:space="preserve"> б) плоскоклеточный рак </w:t>
      </w:r>
    </w:p>
    <w:p w:rsidR="00000000" w:rsidRDefault="00F67113">
      <w:pPr>
        <w:ind w:left="284" w:hanging="284"/>
        <w:jc w:val="both"/>
        <w:rPr>
          <w:rFonts w:ascii="NTTimes/Cyrillic" w:hAnsi="NTTimes/Cyrillic"/>
          <w:sz w:val="18"/>
        </w:rPr>
      </w:pPr>
      <w:r>
        <w:rPr>
          <w:rFonts w:ascii="NTTimes/Cyrillic" w:hAnsi="NTTimes/Cyrillic"/>
          <w:sz w:val="18"/>
        </w:rPr>
        <w:t xml:space="preserve"> в) рак из смешанных опухолей </w:t>
      </w:r>
    </w:p>
    <w:p w:rsidR="00000000" w:rsidRDefault="00F67113">
      <w:pPr>
        <w:ind w:left="284" w:hanging="284"/>
        <w:jc w:val="both"/>
        <w:rPr>
          <w:rFonts w:ascii="NTTimes/Cyrillic" w:hAnsi="NTTimes/Cyrillic"/>
          <w:sz w:val="18"/>
        </w:rPr>
      </w:pPr>
      <w:r>
        <w:rPr>
          <w:rFonts w:ascii="NTTimes/Cyrillic" w:hAnsi="NTTimes/Cyrillic"/>
          <w:sz w:val="18"/>
        </w:rPr>
        <w:t xml:space="preserve"> г) мелкоэпидермоидная опухоль </w:t>
      </w:r>
    </w:p>
    <w:p w:rsidR="00000000" w:rsidRDefault="00F67113">
      <w:pPr>
        <w:ind w:left="284" w:hanging="284"/>
        <w:jc w:val="both"/>
        <w:rPr>
          <w:rFonts w:ascii="NTTimes/Cyrillic" w:hAnsi="NTTimes/Cyrillic"/>
          <w:sz w:val="18"/>
        </w:rPr>
      </w:pPr>
      <w:r>
        <w:rPr>
          <w:rFonts w:ascii="NTTimes/Cyrillic" w:hAnsi="NTTimes/Cyrillic"/>
          <w:sz w:val="18"/>
        </w:rPr>
        <w:t xml:space="preserve"> д) цистаденокарцинома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029. Для установления диагноза злокачественной опухоли слюнной железы необходимо выполнить </w:t>
      </w:r>
    </w:p>
    <w:p w:rsidR="00000000" w:rsidRDefault="00F67113">
      <w:pPr>
        <w:ind w:left="284" w:hanging="284"/>
        <w:jc w:val="both"/>
        <w:rPr>
          <w:rFonts w:ascii="NTTimes/Cyrillic" w:hAnsi="NTTimes/Cyrillic"/>
          <w:sz w:val="18"/>
        </w:rPr>
      </w:pPr>
      <w:r>
        <w:rPr>
          <w:rFonts w:ascii="NTTimes/Cyrillic" w:hAnsi="NTTimes/Cyrillic"/>
          <w:sz w:val="18"/>
        </w:rPr>
        <w:t xml:space="preserve"> а) сиалографию </w:t>
      </w:r>
    </w:p>
    <w:p w:rsidR="00000000" w:rsidRDefault="00F67113">
      <w:pPr>
        <w:ind w:left="284" w:hanging="284"/>
        <w:jc w:val="both"/>
        <w:rPr>
          <w:rFonts w:ascii="NTTimes/Cyrillic" w:hAnsi="NTTimes/Cyrillic"/>
          <w:sz w:val="18"/>
        </w:rPr>
      </w:pPr>
      <w:r>
        <w:rPr>
          <w:rFonts w:ascii="NTTimes/Cyrillic" w:hAnsi="NTTimes/Cyrillic"/>
          <w:sz w:val="18"/>
        </w:rPr>
        <w:t xml:space="preserve"> б) биопсию с морфологич</w:t>
      </w:r>
      <w:r>
        <w:rPr>
          <w:rFonts w:ascii="NTTimes/Cyrillic" w:hAnsi="NTTimes/Cyrillic"/>
          <w:sz w:val="18"/>
        </w:rPr>
        <w:t xml:space="preserve">еским исследованием </w:t>
      </w:r>
    </w:p>
    <w:p w:rsidR="00000000" w:rsidRDefault="00F67113">
      <w:pPr>
        <w:ind w:left="284" w:hanging="284"/>
        <w:jc w:val="both"/>
        <w:rPr>
          <w:rFonts w:ascii="NTTimes/Cyrillic" w:hAnsi="NTTimes/Cyrillic"/>
          <w:sz w:val="18"/>
        </w:rPr>
      </w:pPr>
      <w:r>
        <w:rPr>
          <w:rFonts w:ascii="NTTimes/Cyrillic" w:hAnsi="NTTimes/Cyrillic"/>
          <w:sz w:val="18"/>
        </w:rPr>
        <w:t xml:space="preserve"> в) компьютерную томографию </w:t>
      </w:r>
    </w:p>
    <w:p w:rsidR="00000000" w:rsidRDefault="00F67113">
      <w:pPr>
        <w:ind w:left="284" w:hanging="284"/>
        <w:jc w:val="both"/>
        <w:rPr>
          <w:rFonts w:ascii="NTTimes/Cyrillic" w:hAnsi="NTTimes/Cyrillic"/>
          <w:sz w:val="18"/>
        </w:rPr>
      </w:pPr>
      <w:r>
        <w:rPr>
          <w:rFonts w:ascii="NTTimes/Cyrillic" w:hAnsi="NTTimes/Cyrillic"/>
          <w:sz w:val="18"/>
        </w:rPr>
        <w:t xml:space="preserve"> г) ангиографию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030. У больного 60 лет рак околоушной слюнной железы IIа стадии. Наиболее целесообразным методом лечения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комбинированное лечение с предоперационной дистанционной лучевой терапией </w:t>
      </w:r>
    </w:p>
    <w:p w:rsidR="00000000" w:rsidRDefault="00F67113">
      <w:pPr>
        <w:ind w:left="284" w:hanging="284"/>
        <w:jc w:val="both"/>
        <w:rPr>
          <w:rFonts w:ascii="NTTimes/Cyrillic" w:hAnsi="NTTimes/Cyrillic"/>
          <w:sz w:val="18"/>
        </w:rPr>
      </w:pPr>
      <w:r>
        <w:rPr>
          <w:rFonts w:ascii="NTTimes/Cyrillic" w:hAnsi="NTTimes/Cyrillic"/>
          <w:sz w:val="18"/>
        </w:rPr>
        <w:t xml:space="preserve"> б) комбинированное лечение с послеоперационной дистанционной лучевой терапией </w:t>
      </w:r>
    </w:p>
    <w:p w:rsidR="00000000" w:rsidRDefault="00F67113">
      <w:pPr>
        <w:ind w:left="284" w:hanging="284"/>
        <w:jc w:val="both"/>
        <w:rPr>
          <w:rFonts w:ascii="NTTimes/Cyrillic" w:hAnsi="NTTimes/Cyrillic"/>
          <w:sz w:val="18"/>
        </w:rPr>
      </w:pPr>
      <w:r>
        <w:rPr>
          <w:rFonts w:ascii="NTTimes/Cyrillic" w:hAnsi="NTTimes/Cyrillic"/>
          <w:sz w:val="18"/>
        </w:rPr>
        <w:t xml:space="preserve"> в) сочетанная лучевая 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г) только хирургическое лечение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031. При метастазах в легкие цилиндрами околоушной слюнной железы наиболее эффективна следующая схема х</w:t>
      </w:r>
      <w:r>
        <w:rPr>
          <w:rFonts w:ascii="NTTimes/Cyrillic" w:hAnsi="NTTimes/Cyrillic"/>
          <w:sz w:val="18"/>
        </w:rPr>
        <w:t xml:space="preserve">имиотерапевтического лечения </w:t>
      </w:r>
    </w:p>
    <w:p w:rsidR="00000000" w:rsidRDefault="00F67113">
      <w:pPr>
        <w:ind w:left="284" w:hanging="284"/>
        <w:jc w:val="both"/>
        <w:rPr>
          <w:rFonts w:ascii="NTTimes/Cyrillic" w:hAnsi="NTTimes/Cyrillic"/>
          <w:sz w:val="18"/>
        </w:rPr>
      </w:pPr>
      <w:r>
        <w:rPr>
          <w:rFonts w:ascii="NTTimes/Cyrillic" w:hAnsi="NTTimes/Cyrillic"/>
          <w:sz w:val="18"/>
        </w:rPr>
        <w:t xml:space="preserve"> а) CAP (циклофосфан + адриамицин + платидиам)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б) CMF (циклофосфан + метотрексат + 5-фторурацил) </w:t>
      </w:r>
    </w:p>
    <w:p w:rsidR="00000000" w:rsidRDefault="00F67113">
      <w:pPr>
        <w:ind w:left="284" w:hanging="284"/>
        <w:jc w:val="both"/>
        <w:rPr>
          <w:rFonts w:ascii="NTTimes/Cyrillic" w:hAnsi="NTTimes/Cyrillic"/>
          <w:sz w:val="18"/>
        </w:rPr>
      </w:pPr>
      <w:r>
        <w:rPr>
          <w:rFonts w:ascii="NTTimes/Cyrillic" w:hAnsi="NTTimes/Cyrillic"/>
          <w:sz w:val="18"/>
        </w:rPr>
        <w:t xml:space="preserve"> в) блеомицин + винбластин </w:t>
      </w:r>
    </w:p>
    <w:p w:rsidR="00000000" w:rsidRDefault="00F67113">
      <w:pPr>
        <w:ind w:left="284" w:hanging="284"/>
        <w:jc w:val="both"/>
        <w:rPr>
          <w:rFonts w:ascii="NTTimes/Cyrillic" w:hAnsi="NTTimes/Cyrillic"/>
          <w:sz w:val="18"/>
        </w:rPr>
      </w:pPr>
      <w:r>
        <w:rPr>
          <w:rFonts w:ascii="NTTimes/Cyrillic" w:hAnsi="NTTimes/Cyrillic"/>
          <w:sz w:val="18"/>
        </w:rPr>
        <w:t xml:space="preserve"> г) оливомицин + циклофосфан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032. К одонтогенным новообразованиям нижней челюсти относятся: 1) амелобластома 2) одонтома 3) адамантинома 4) хондрома 5) одонтогенная фиброма 6) остеома 7) остеопластобластома 8) остеоид-остеома 9) рак челюсти </w:t>
      </w:r>
    </w:p>
    <w:p w:rsidR="00000000" w:rsidRDefault="00F67113">
      <w:pPr>
        <w:ind w:left="284" w:hanging="284"/>
        <w:jc w:val="both"/>
        <w:rPr>
          <w:rFonts w:ascii="NTTimes/Cyrillic" w:hAnsi="NTTimes/Cyrillic"/>
          <w:sz w:val="18"/>
        </w:rPr>
      </w:pPr>
      <w:r>
        <w:rPr>
          <w:rFonts w:ascii="NTTimes/Cyrillic" w:hAnsi="NTTimes/Cyrillic"/>
          <w:sz w:val="18"/>
        </w:rPr>
        <w:t xml:space="preserve"> а) правильно 1, 3, 5, 8 </w:t>
      </w:r>
    </w:p>
    <w:p w:rsidR="00000000" w:rsidRDefault="00F67113">
      <w:pPr>
        <w:ind w:left="284" w:hanging="284"/>
        <w:jc w:val="both"/>
        <w:rPr>
          <w:rFonts w:ascii="NTTimes/Cyrillic" w:hAnsi="NTTimes/Cyrillic"/>
          <w:sz w:val="18"/>
        </w:rPr>
      </w:pPr>
      <w:r>
        <w:rPr>
          <w:rFonts w:ascii="NTTimes/Cyrillic" w:hAnsi="NTTimes/Cyrillic"/>
          <w:sz w:val="18"/>
        </w:rPr>
        <w:t xml:space="preserve"> б) правильно 1, 2, 4, 7 и 9 </w:t>
      </w:r>
    </w:p>
    <w:p w:rsidR="00000000" w:rsidRDefault="00F67113">
      <w:pPr>
        <w:ind w:left="284" w:hanging="284"/>
        <w:jc w:val="both"/>
        <w:rPr>
          <w:rFonts w:ascii="NTTimes/Cyrillic" w:hAnsi="NTTimes/Cyrillic"/>
          <w:sz w:val="18"/>
        </w:rPr>
      </w:pPr>
      <w:r>
        <w:rPr>
          <w:rFonts w:ascii="NTTimes/Cyrillic" w:hAnsi="NTTimes/Cyrillic"/>
          <w:sz w:val="18"/>
        </w:rPr>
        <w:t xml:space="preserve"> в) правильно 1, 2, 3, 4 и 9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 1, 4 и 9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ответы правильные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033. В полости носа из перечисленных злокачественных опухолей встречаются: 1) аденокарцинома 2) плоскоклеточный рак 3) мягкотканные саркомы 4) меланома 5) цилиндрома 6) эстезионтробластома </w:t>
      </w:r>
    </w:p>
    <w:p w:rsidR="00000000" w:rsidRDefault="00F67113">
      <w:pPr>
        <w:ind w:left="284" w:hanging="284"/>
        <w:jc w:val="both"/>
        <w:rPr>
          <w:rFonts w:ascii="NTTimes/Cyrillic" w:hAnsi="NTTimes/Cyrillic"/>
          <w:sz w:val="18"/>
        </w:rPr>
      </w:pPr>
      <w:r>
        <w:rPr>
          <w:rFonts w:ascii="NTTimes/Cyrillic" w:hAnsi="NTTimes/Cyrillic"/>
          <w:sz w:val="18"/>
        </w:rPr>
        <w:t xml:space="preserve"> а) все перечисленные </w:t>
      </w:r>
    </w:p>
    <w:p w:rsidR="00000000" w:rsidRDefault="00F67113">
      <w:pPr>
        <w:ind w:left="284" w:hanging="284"/>
        <w:jc w:val="both"/>
        <w:rPr>
          <w:rFonts w:ascii="NTTimes/Cyrillic" w:hAnsi="NTTimes/Cyrillic"/>
          <w:sz w:val="18"/>
        </w:rPr>
      </w:pPr>
      <w:r>
        <w:rPr>
          <w:rFonts w:ascii="NTTimes/Cyrillic" w:hAnsi="NTTimes/Cyrillic"/>
          <w:sz w:val="18"/>
        </w:rPr>
        <w:t xml:space="preserve"> б) все перечисленные, кроме 1 и 5 </w:t>
      </w:r>
    </w:p>
    <w:p w:rsidR="00000000" w:rsidRDefault="00F67113">
      <w:pPr>
        <w:ind w:left="284" w:hanging="284"/>
        <w:jc w:val="both"/>
        <w:rPr>
          <w:rFonts w:ascii="NTTimes/Cyrillic" w:hAnsi="NTTimes/Cyrillic"/>
          <w:sz w:val="18"/>
        </w:rPr>
      </w:pPr>
      <w:r>
        <w:rPr>
          <w:rFonts w:ascii="NTTimes/Cyrillic" w:hAnsi="NTTimes/Cyrillic"/>
          <w:sz w:val="18"/>
        </w:rPr>
        <w:t xml:space="preserve"> в) все перечисленные, кроме 1, 3 и 5 </w:t>
      </w:r>
    </w:p>
    <w:p w:rsidR="00000000" w:rsidRDefault="00F67113">
      <w:pPr>
        <w:ind w:left="284" w:hanging="284"/>
        <w:jc w:val="both"/>
        <w:rPr>
          <w:rFonts w:ascii="NTTimes/Cyrillic" w:hAnsi="NTTimes/Cyrillic"/>
          <w:sz w:val="18"/>
        </w:rPr>
      </w:pPr>
      <w:r>
        <w:rPr>
          <w:rFonts w:ascii="NTTimes/Cyrillic" w:hAnsi="NTTimes/Cyrillic"/>
          <w:sz w:val="18"/>
        </w:rPr>
        <w:t xml:space="preserve"> г) все перечисленные, кроме 3, 4 и 6 </w:t>
      </w:r>
    </w:p>
    <w:p w:rsidR="00000000" w:rsidRDefault="00F67113">
      <w:pPr>
        <w:ind w:left="284" w:hanging="284"/>
        <w:jc w:val="both"/>
        <w:rPr>
          <w:rFonts w:ascii="NTTimes/Cyrillic" w:hAnsi="NTTimes/Cyrillic"/>
          <w:sz w:val="18"/>
        </w:rPr>
      </w:pPr>
      <w:r>
        <w:rPr>
          <w:rFonts w:ascii="NTTimes/Cyrillic" w:hAnsi="NTTimes/Cyrillic"/>
          <w:sz w:val="18"/>
        </w:rPr>
        <w:t xml:space="preserve"> д) все перечисленные, кроме 4, 5 и 6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034. У больного 65 лет плоскоклеточный рак нижней носовой раковины I стадии. Из методов лучевой терапии ему наиболее </w:t>
      </w:r>
      <w:r>
        <w:rPr>
          <w:rFonts w:ascii="NTTimes/Cyrillic" w:hAnsi="NTTimes/Cyrillic"/>
          <w:sz w:val="18"/>
        </w:rPr>
        <w:t xml:space="preserve">целесообразна </w:t>
      </w:r>
    </w:p>
    <w:p w:rsidR="00000000" w:rsidRDefault="00F67113">
      <w:pPr>
        <w:ind w:left="284" w:hanging="284"/>
        <w:jc w:val="both"/>
        <w:rPr>
          <w:rFonts w:ascii="NTTimes/Cyrillic" w:hAnsi="NTTimes/Cyrillic"/>
          <w:sz w:val="18"/>
        </w:rPr>
      </w:pPr>
      <w:r>
        <w:rPr>
          <w:rFonts w:ascii="NTTimes/Cyrillic" w:hAnsi="NTTimes/Cyrillic"/>
          <w:sz w:val="18"/>
        </w:rPr>
        <w:t xml:space="preserve"> а) дистанционная g-терапия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б) внутритканевая лучевая 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в) внутриполостная лучевая 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г) сочетанная лучевая терапия (дистанционная g-терапия + внутриполостная лучевая терапия)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035. Среди новообразований носоглотки встречаются следующие опухоли эпителиальной природы: 1) аденома 2) ангиома 3) краниофарингиома 4) папиллома 5) кератома 6) невринома </w:t>
      </w:r>
    </w:p>
    <w:p w:rsidR="00000000" w:rsidRDefault="00F67113">
      <w:pPr>
        <w:ind w:left="284" w:hanging="284"/>
        <w:jc w:val="both"/>
        <w:rPr>
          <w:rFonts w:ascii="NTTimes/Cyrillic" w:hAnsi="NTTimes/Cyrillic"/>
          <w:sz w:val="18"/>
        </w:rPr>
      </w:pPr>
      <w:r>
        <w:rPr>
          <w:rFonts w:ascii="NTTimes/Cyrillic" w:hAnsi="NTTimes/Cyrillic"/>
          <w:sz w:val="18"/>
        </w:rPr>
        <w:t xml:space="preserve"> а) все перечисленные </w:t>
      </w:r>
    </w:p>
    <w:p w:rsidR="00000000" w:rsidRDefault="00F67113">
      <w:pPr>
        <w:ind w:left="284" w:hanging="284"/>
        <w:jc w:val="both"/>
        <w:rPr>
          <w:rFonts w:ascii="NTTimes/Cyrillic" w:hAnsi="NTTimes/Cyrillic"/>
          <w:sz w:val="18"/>
        </w:rPr>
      </w:pPr>
      <w:r>
        <w:rPr>
          <w:rFonts w:ascii="NTTimes/Cyrillic" w:hAnsi="NTTimes/Cyrillic"/>
          <w:sz w:val="18"/>
        </w:rPr>
        <w:t xml:space="preserve"> б) все перечисленные, кроме 6 </w:t>
      </w:r>
    </w:p>
    <w:p w:rsidR="00000000" w:rsidRDefault="00F67113">
      <w:pPr>
        <w:ind w:left="284" w:hanging="284"/>
        <w:jc w:val="both"/>
        <w:rPr>
          <w:rFonts w:ascii="NTTimes/Cyrillic" w:hAnsi="NTTimes/Cyrillic"/>
          <w:sz w:val="18"/>
        </w:rPr>
      </w:pPr>
      <w:r>
        <w:rPr>
          <w:rFonts w:ascii="NTTimes/Cyrillic" w:hAnsi="NTTimes/Cyrillic"/>
          <w:sz w:val="18"/>
        </w:rPr>
        <w:t xml:space="preserve"> в) все перечисленные, кроме 1 и 2 </w:t>
      </w:r>
    </w:p>
    <w:p w:rsidR="00000000" w:rsidRDefault="00F67113">
      <w:pPr>
        <w:ind w:left="284" w:hanging="284"/>
        <w:jc w:val="both"/>
        <w:rPr>
          <w:rFonts w:ascii="NTTimes/Cyrillic" w:hAnsi="NTTimes/Cyrillic"/>
          <w:sz w:val="18"/>
        </w:rPr>
      </w:pPr>
      <w:r>
        <w:rPr>
          <w:rFonts w:ascii="NTTimes/Cyrillic" w:hAnsi="NTTimes/Cyrillic"/>
          <w:sz w:val="18"/>
        </w:rPr>
        <w:t xml:space="preserve"> г) все перечисленные, кроме 1, 4 и 6 </w:t>
      </w:r>
    </w:p>
    <w:p w:rsidR="00000000" w:rsidRDefault="00F67113">
      <w:pPr>
        <w:ind w:left="284" w:hanging="284"/>
        <w:jc w:val="both"/>
        <w:rPr>
          <w:rFonts w:ascii="NTTimes/Cyrillic" w:hAnsi="NTTimes/Cyrillic"/>
          <w:sz w:val="18"/>
        </w:rPr>
      </w:pPr>
      <w:r>
        <w:rPr>
          <w:rFonts w:ascii="NTTimes/Cyrillic" w:hAnsi="NTTimes/Cyrillic"/>
          <w:sz w:val="18"/>
        </w:rPr>
        <w:t xml:space="preserve"> д) все перечисленные, кроме 2, 3, 5 и 6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036. К новообразованиям носоглотки неэпителиальной природы относятся: 1) аденома 2) ангиома 3) парангиофарингиома 4) папиллома 5) кератома 6) невринома </w:t>
      </w:r>
    </w:p>
    <w:p w:rsidR="00000000" w:rsidRDefault="00F67113">
      <w:pPr>
        <w:ind w:left="284" w:hanging="284"/>
        <w:jc w:val="both"/>
        <w:rPr>
          <w:rFonts w:ascii="NTTimes/Cyrillic" w:hAnsi="NTTimes/Cyrillic"/>
          <w:sz w:val="18"/>
        </w:rPr>
      </w:pPr>
      <w:r>
        <w:rPr>
          <w:rFonts w:ascii="NTTimes/Cyrillic" w:hAnsi="NTTimes/Cyrillic"/>
          <w:sz w:val="18"/>
        </w:rPr>
        <w:t xml:space="preserve"> а) правильно 1, 4 и 6 </w:t>
      </w:r>
    </w:p>
    <w:p w:rsidR="00000000" w:rsidRDefault="00F67113">
      <w:pPr>
        <w:ind w:left="284" w:hanging="284"/>
        <w:jc w:val="both"/>
        <w:rPr>
          <w:rFonts w:ascii="NTTimes/Cyrillic" w:hAnsi="NTTimes/Cyrillic"/>
          <w:sz w:val="18"/>
        </w:rPr>
      </w:pPr>
      <w:r>
        <w:rPr>
          <w:rFonts w:ascii="NTTimes/Cyrillic" w:hAnsi="NTTimes/Cyrillic"/>
          <w:sz w:val="18"/>
        </w:rPr>
        <w:t xml:space="preserve"> б) правильно 2, 3, 4, 5 </w:t>
      </w:r>
    </w:p>
    <w:p w:rsidR="00000000" w:rsidRDefault="00F67113">
      <w:pPr>
        <w:ind w:left="284" w:hanging="284"/>
        <w:jc w:val="both"/>
        <w:rPr>
          <w:rFonts w:ascii="NTTimes/Cyrillic" w:hAnsi="NTTimes/Cyrillic"/>
          <w:sz w:val="18"/>
        </w:rPr>
      </w:pPr>
      <w:r>
        <w:rPr>
          <w:rFonts w:ascii="NTTimes/Cyrillic" w:hAnsi="NTTimes/Cyrillic"/>
          <w:sz w:val="18"/>
        </w:rPr>
        <w:t xml:space="preserve"> в) правильно 3, 4, 5 и 6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 2, 3, 5 и 6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037. Лучевая терапия при опухолях носоглотки используется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как радикальный метод лечения </w:t>
      </w:r>
    </w:p>
    <w:p w:rsidR="00000000" w:rsidRDefault="00F67113">
      <w:pPr>
        <w:ind w:left="284" w:hanging="284"/>
        <w:jc w:val="both"/>
        <w:rPr>
          <w:rFonts w:ascii="NTTimes/Cyrillic" w:hAnsi="NTTimes/Cyrillic"/>
          <w:sz w:val="18"/>
        </w:rPr>
      </w:pPr>
      <w:r>
        <w:rPr>
          <w:rFonts w:ascii="NTTimes/Cyrillic" w:hAnsi="NTTimes/Cyrillic"/>
          <w:sz w:val="18"/>
        </w:rPr>
        <w:t xml:space="preserve"> б) как паллиативный метод лечения </w:t>
      </w:r>
    </w:p>
    <w:p w:rsidR="00000000" w:rsidRDefault="00F67113">
      <w:pPr>
        <w:ind w:left="284" w:hanging="284"/>
        <w:jc w:val="both"/>
        <w:rPr>
          <w:rFonts w:ascii="NTTimes/Cyrillic" w:hAnsi="NTTimes/Cyrillic"/>
          <w:sz w:val="18"/>
        </w:rPr>
      </w:pPr>
      <w:r>
        <w:rPr>
          <w:rFonts w:ascii="NTTimes/Cyrillic" w:hAnsi="NTTimes/Cyrillic"/>
          <w:sz w:val="18"/>
        </w:rPr>
        <w:t xml:space="preserve"> в) в комбинации с хирургическим лечением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г) правильно а) и б)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правильно б</w:t>
      </w:r>
      <w:r>
        <w:rPr>
          <w:rFonts w:ascii="NTTimes/Cyrillic" w:hAnsi="NTTimes/Cyrillic"/>
          <w:sz w:val="18"/>
        </w:rPr>
        <w:t xml:space="preserve">)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038. Облучение регионарных зон при лучевой терапии рака носоглотки </w:t>
      </w:r>
    </w:p>
    <w:p w:rsidR="00000000" w:rsidRDefault="00F67113">
      <w:pPr>
        <w:ind w:left="284" w:hanging="284"/>
        <w:jc w:val="both"/>
        <w:rPr>
          <w:rFonts w:ascii="NTTimes/Cyrillic" w:hAnsi="NTTimes/Cyrillic"/>
          <w:sz w:val="18"/>
        </w:rPr>
      </w:pPr>
      <w:r>
        <w:rPr>
          <w:rFonts w:ascii="NTTimes/Cyrillic" w:hAnsi="NTTimes/Cyrillic"/>
          <w:sz w:val="18"/>
        </w:rPr>
        <w:t xml:space="preserve"> а) обязательно во всех случаях </w:t>
      </w:r>
    </w:p>
    <w:p w:rsidR="00000000" w:rsidRDefault="00F67113">
      <w:pPr>
        <w:ind w:left="284" w:hanging="284"/>
        <w:jc w:val="both"/>
        <w:rPr>
          <w:rFonts w:ascii="NTTimes/Cyrillic" w:hAnsi="NTTimes/Cyrillic"/>
          <w:sz w:val="18"/>
        </w:rPr>
      </w:pPr>
      <w:r>
        <w:rPr>
          <w:rFonts w:ascii="NTTimes/Cyrillic" w:hAnsi="NTTimes/Cyrillic"/>
          <w:sz w:val="18"/>
        </w:rPr>
        <w:t xml:space="preserve"> б) проводится только при верификации метастазов в лимфатических узлах шеи </w:t>
      </w:r>
    </w:p>
    <w:p w:rsidR="00000000" w:rsidRDefault="00F67113">
      <w:pPr>
        <w:ind w:left="284" w:hanging="284"/>
        <w:jc w:val="both"/>
        <w:rPr>
          <w:rFonts w:ascii="NTTimes/Cyrillic" w:hAnsi="NTTimes/Cyrillic"/>
          <w:sz w:val="18"/>
        </w:rPr>
      </w:pPr>
      <w:r>
        <w:rPr>
          <w:rFonts w:ascii="NTTimes/Cyrillic" w:hAnsi="NTTimes/Cyrillic"/>
          <w:sz w:val="18"/>
        </w:rPr>
        <w:t xml:space="preserve"> в) проводится только при подозрении на наличие метастазов в лимфатических узлах шеи </w:t>
      </w:r>
    </w:p>
    <w:p w:rsidR="00000000" w:rsidRDefault="00F67113">
      <w:pPr>
        <w:ind w:left="284" w:hanging="284"/>
        <w:jc w:val="both"/>
        <w:rPr>
          <w:rFonts w:ascii="NTTimes/Cyrillic" w:hAnsi="NTTimes/Cyrillic"/>
          <w:sz w:val="18"/>
        </w:rPr>
      </w:pPr>
      <w:r>
        <w:rPr>
          <w:rFonts w:ascii="NTTimes/Cyrillic" w:hAnsi="NTTimes/Cyrillic"/>
          <w:sz w:val="18"/>
        </w:rPr>
        <w:t xml:space="preserve"> г) облучение регионарных зон нецелесообразно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б)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039. Наиболее радиочувствительной среди опухолей носоглотки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плоскоклеточный ороговевающий рак </w:t>
      </w:r>
    </w:p>
    <w:p w:rsidR="00000000" w:rsidRDefault="00F67113">
      <w:pPr>
        <w:ind w:left="284" w:hanging="284"/>
        <w:jc w:val="both"/>
        <w:rPr>
          <w:rFonts w:ascii="NTTimes/Cyrillic" w:hAnsi="NTTimes/Cyrillic"/>
          <w:sz w:val="18"/>
        </w:rPr>
      </w:pPr>
      <w:r>
        <w:rPr>
          <w:rFonts w:ascii="NTTimes/Cyrillic" w:hAnsi="NTTimes/Cyrillic"/>
          <w:sz w:val="18"/>
        </w:rPr>
        <w:t xml:space="preserve"> б) плоскоклеточный рак с высокой степенью лимфатиче</w:t>
      </w:r>
      <w:r>
        <w:rPr>
          <w:rFonts w:ascii="NTTimes/Cyrillic" w:hAnsi="NTTimes/Cyrillic"/>
          <w:sz w:val="18"/>
        </w:rPr>
        <w:t xml:space="preserve">ской инфильтрации </w:t>
      </w:r>
    </w:p>
    <w:p w:rsidR="00000000" w:rsidRDefault="00F67113">
      <w:pPr>
        <w:ind w:left="284" w:hanging="284"/>
        <w:jc w:val="both"/>
        <w:rPr>
          <w:rFonts w:ascii="NTTimes/Cyrillic" w:hAnsi="NTTimes/Cyrillic"/>
          <w:sz w:val="18"/>
        </w:rPr>
      </w:pPr>
      <w:r>
        <w:rPr>
          <w:rFonts w:ascii="NTTimes/Cyrillic" w:hAnsi="NTTimes/Cyrillic"/>
          <w:sz w:val="18"/>
        </w:rPr>
        <w:t xml:space="preserve"> в) лимфосаркома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правильные ответы а) и б)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б)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040. Для лечения рака носоглотки наиболее целесообразен </w:t>
      </w:r>
    </w:p>
    <w:p w:rsidR="00000000" w:rsidRDefault="00F67113">
      <w:pPr>
        <w:ind w:left="284" w:hanging="284"/>
        <w:jc w:val="both"/>
        <w:rPr>
          <w:rFonts w:ascii="NTTimes/Cyrillic" w:hAnsi="NTTimes/Cyrillic"/>
          <w:sz w:val="18"/>
        </w:rPr>
      </w:pPr>
      <w:r>
        <w:rPr>
          <w:rFonts w:ascii="NTTimes/Cyrillic" w:hAnsi="NTTimes/Cyrillic"/>
          <w:sz w:val="18"/>
        </w:rPr>
        <w:t xml:space="preserve"> а) хирургический метод </w:t>
      </w:r>
    </w:p>
    <w:p w:rsidR="00000000" w:rsidRDefault="00F67113">
      <w:pPr>
        <w:ind w:left="284" w:hanging="284"/>
        <w:jc w:val="both"/>
        <w:rPr>
          <w:rFonts w:ascii="NTTimes/Cyrillic" w:hAnsi="NTTimes/Cyrillic"/>
          <w:sz w:val="18"/>
        </w:rPr>
      </w:pPr>
      <w:r>
        <w:rPr>
          <w:rFonts w:ascii="NTTimes/Cyrillic" w:hAnsi="NTTimes/Cyrillic"/>
          <w:sz w:val="18"/>
        </w:rPr>
        <w:t xml:space="preserve"> б) лучевой метод </w:t>
      </w:r>
    </w:p>
    <w:p w:rsidR="00000000" w:rsidRDefault="00F67113">
      <w:pPr>
        <w:ind w:left="284" w:hanging="284"/>
        <w:jc w:val="both"/>
        <w:rPr>
          <w:rFonts w:ascii="NTTimes/Cyrillic" w:hAnsi="NTTimes/Cyrillic"/>
          <w:sz w:val="18"/>
        </w:rPr>
      </w:pPr>
      <w:r>
        <w:rPr>
          <w:rFonts w:ascii="NTTimes/Cyrillic" w:hAnsi="NTTimes/Cyrillic"/>
          <w:sz w:val="18"/>
        </w:rPr>
        <w:t xml:space="preserve"> в) химиотерапия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г) комбинированный (хирургический + лучевая терапия)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041. У больного 65 лет плоскоклеточный низкодифференцированный рак корня языка T3N2M0. Наиболее целесообразным методом лечения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резекция языка в сочетании с операцией Крайля </w:t>
      </w:r>
    </w:p>
    <w:p w:rsidR="00000000" w:rsidRDefault="00F67113">
      <w:pPr>
        <w:ind w:left="284" w:hanging="284"/>
        <w:jc w:val="both"/>
        <w:rPr>
          <w:rFonts w:ascii="NTTimes/Cyrillic" w:hAnsi="NTTimes/Cyrillic"/>
          <w:sz w:val="18"/>
        </w:rPr>
      </w:pPr>
      <w:r>
        <w:rPr>
          <w:rFonts w:ascii="NTTimes/Cyrillic" w:hAnsi="NTTimes/Cyrillic"/>
          <w:sz w:val="18"/>
        </w:rPr>
        <w:t xml:space="preserve"> б) сочетанная лучевая 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в) дистанционное</w:t>
      </w:r>
      <w:r>
        <w:rPr>
          <w:rFonts w:ascii="NTTimes/Cyrillic" w:hAnsi="NTTimes/Cyrillic"/>
          <w:sz w:val="18"/>
        </w:rPr>
        <w:t xml:space="preserve"> облучение языка и регионарных зон в сочетании с локальной гипертермией </w:t>
      </w:r>
    </w:p>
    <w:p w:rsidR="00000000" w:rsidRDefault="00F67113">
      <w:pPr>
        <w:ind w:left="284" w:hanging="284"/>
        <w:jc w:val="both"/>
        <w:rPr>
          <w:rFonts w:ascii="NTTimes/Cyrillic" w:hAnsi="NTTimes/Cyrillic"/>
          <w:sz w:val="18"/>
        </w:rPr>
      </w:pPr>
      <w:r>
        <w:rPr>
          <w:rFonts w:ascii="NTTimes/Cyrillic" w:hAnsi="NTTimes/Cyrillic"/>
          <w:sz w:val="18"/>
        </w:rPr>
        <w:t xml:space="preserve"> г) внутритканевая лучевая терапия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042. При раке гортани эффективны следующие химиопрепараты </w:t>
      </w:r>
    </w:p>
    <w:p w:rsidR="00000000" w:rsidRDefault="00F67113">
      <w:pPr>
        <w:ind w:left="284" w:hanging="284"/>
        <w:jc w:val="both"/>
        <w:rPr>
          <w:rFonts w:ascii="NTTimes/Cyrillic" w:hAnsi="NTTimes/Cyrillic"/>
          <w:sz w:val="18"/>
        </w:rPr>
      </w:pPr>
      <w:r>
        <w:rPr>
          <w:rFonts w:ascii="NTTimes/Cyrillic" w:hAnsi="NTTimes/Cyrillic"/>
          <w:sz w:val="18"/>
        </w:rPr>
        <w:t xml:space="preserve"> а) метотрексат </w:t>
      </w:r>
    </w:p>
    <w:p w:rsidR="00000000" w:rsidRDefault="00F67113">
      <w:pPr>
        <w:ind w:left="284" w:hanging="284"/>
        <w:jc w:val="both"/>
        <w:rPr>
          <w:rFonts w:ascii="NTTimes/Cyrillic" w:hAnsi="NTTimes/Cyrillic"/>
          <w:sz w:val="18"/>
        </w:rPr>
      </w:pPr>
      <w:r>
        <w:rPr>
          <w:rFonts w:ascii="NTTimes/Cyrillic" w:hAnsi="NTTimes/Cyrillic"/>
          <w:sz w:val="18"/>
        </w:rPr>
        <w:t xml:space="preserve"> б) проспедин </w:t>
      </w:r>
    </w:p>
    <w:p w:rsidR="00000000" w:rsidRDefault="00F67113">
      <w:pPr>
        <w:ind w:left="284" w:hanging="284"/>
        <w:jc w:val="both"/>
        <w:rPr>
          <w:rFonts w:ascii="NTTimes/Cyrillic" w:hAnsi="NTTimes/Cyrillic"/>
          <w:sz w:val="18"/>
        </w:rPr>
      </w:pPr>
      <w:r>
        <w:rPr>
          <w:rFonts w:ascii="NTTimes/Cyrillic" w:hAnsi="NTTimes/Cyrillic"/>
          <w:sz w:val="18"/>
        </w:rPr>
        <w:t xml:space="preserve"> в) блеомицин </w:t>
      </w:r>
    </w:p>
    <w:p w:rsidR="00000000" w:rsidRDefault="00F67113">
      <w:pPr>
        <w:ind w:left="284" w:hanging="284"/>
        <w:jc w:val="both"/>
        <w:rPr>
          <w:rFonts w:ascii="NTTimes/Cyrillic" w:hAnsi="NTTimes/Cyrillic"/>
          <w:sz w:val="18"/>
        </w:rPr>
      </w:pPr>
      <w:r>
        <w:rPr>
          <w:rFonts w:ascii="NTTimes/Cyrillic" w:hAnsi="NTTimes/Cyrillic"/>
          <w:sz w:val="18"/>
        </w:rPr>
        <w:t xml:space="preserve"> г) верные ответы а) и б) </w:t>
      </w:r>
    </w:p>
    <w:p w:rsidR="00000000" w:rsidRDefault="00F67113">
      <w:pPr>
        <w:ind w:left="284" w:hanging="284"/>
        <w:jc w:val="both"/>
        <w:rPr>
          <w:rFonts w:ascii="NTTimes/Cyrillic" w:hAnsi="NTTimes/Cyrillic"/>
          <w:sz w:val="18"/>
        </w:rPr>
      </w:pPr>
      <w:r>
        <w:rPr>
          <w:rFonts w:ascii="NTTimes/Cyrillic" w:hAnsi="NTTimes/Cyrillic"/>
          <w:sz w:val="18"/>
        </w:rPr>
        <w:t xml:space="preserve"> д) все перечисленные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043. Профилактическая химиотерапия применяется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при раке гортани </w:t>
      </w:r>
    </w:p>
    <w:p w:rsidR="00000000" w:rsidRDefault="00F67113">
      <w:pPr>
        <w:ind w:left="284" w:hanging="284"/>
        <w:jc w:val="both"/>
        <w:rPr>
          <w:rFonts w:ascii="NTTimes/Cyrillic" w:hAnsi="NTTimes/Cyrillic"/>
          <w:sz w:val="18"/>
        </w:rPr>
      </w:pPr>
      <w:r>
        <w:rPr>
          <w:rFonts w:ascii="NTTimes/Cyrillic" w:hAnsi="NTTimes/Cyrillic"/>
          <w:sz w:val="18"/>
        </w:rPr>
        <w:t xml:space="preserve"> б) при раке щитовидной железы </w:t>
      </w:r>
    </w:p>
    <w:p w:rsidR="00000000" w:rsidRDefault="00F67113">
      <w:pPr>
        <w:ind w:left="284" w:hanging="284"/>
        <w:jc w:val="both"/>
        <w:rPr>
          <w:rFonts w:ascii="NTTimes/Cyrillic" w:hAnsi="NTTimes/Cyrillic"/>
          <w:sz w:val="18"/>
        </w:rPr>
      </w:pPr>
      <w:r>
        <w:rPr>
          <w:rFonts w:ascii="NTTimes/Cyrillic" w:hAnsi="NTTimes/Cyrillic"/>
          <w:sz w:val="18"/>
        </w:rPr>
        <w:t xml:space="preserve"> в) при злокачественной цилиндроме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правильного ответа нет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044. У больного 43 лет плоскоклеточный ороговевающий рак гортани Iа стадии с п</w:t>
      </w:r>
      <w:r>
        <w:rPr>
          <w:rFonts w:ascii="NTTimes/Cyrillic" w:hAnsi="NTTimes/Cyrillic"/>
          <w:sz w:val="18"/>
        </w:rPr>
        <w:t xml:space="preserve">оражением левой голосовой складки. Ему следует </w:t>
      </w:r>
    </w:p>
    <w:p w:rsidR="00000000" w:rsidRDefault="00F67113">
      <w:pPr>
        <w:ind w:left="284" w:hanging="284"/>
        <w:jc w:val="both"/>
        <w:rPr>
          <w:rFonts w:ascii="NTTimes/Cyrillic" w:hAnsi="NTTimes/Cyrillic"/>
          <w:sz w:val="18"/>
        </w:rPr>
      </w:pPr>
      <w:r>
        <w:rPr>
          <w:rFonts w:ascii="NTTimes/Cyrillic" w:hAnsi="NTTimes/Cyrillic"/>
          <w:sz w:val="18"/>
        </w:rPr>
        <w:t xml:space="preserve"> а) провести самостоятельную дистанционную лучевую терапию </w:t>
      </w:r>
    </w:p>
    <w:p w:rsidR="00000000" w:rsidRDefault="00F67113">
      <w:pPr>
        <w:ind w:left="284" w:hanging="284"/>
        <w:jc w:val="both"/>
        <w:rPr>
          <w:rFonts w:ascii="NTTimes/Cyrillic" w:hAnsi="NTTimes/Cyrillic"/>
          <w:sz w:val="18"/>
        </w:rPr>
      </w:pPr>
      <w:r>
        <w:rPr>
          <w:rFonts w:ascii="NTTimes/Cyrillic" w:hAnsi="NTTimes/Cyrillic"/>
          <w:sz w:val="18"/>
        </w:rPr>
        <w:t xml:space="preserve"> б) провести боковую резекцию гортани с предоперационной лучевой терапией </w:t>
      </w:r>
    </w:p>
    <w:p w:rsidR="00000000" w:rsidRDefault="00F67113">
      <w:pPr>
        <w:ind w:left="284" w:hanging="284"/>
        <w:jc w:val="both"/>
        <w:rPr>
          <w:rFonts w:ascii="NTTimes/Cyrillic" w:hAnsi="NTTimes/Cyrillic"/>
          <w:sz w:val="18"/>
        </w:rPr>
      </w:pPr>
      <w:r>
        <w:rPr>
          <w:rFonts w:ascii="NTTimes/Cyrillic" w:hAnsi="NTTimes/Cyrillic"/>
          <w:sz w:val="18"/>
        </w:rPr>
        <w:t xml:space="preserve"> в) провести боковую резекцию гортани с послеоперационной лучевой терапией </w:t>
      </w:r>
    </w:p>
    <w:p w:rsidR="00000000" w:rsidRDefault="00F67113">
      <w:pPr>
        <w:ind w:left="284" w:hanging="284"/>
        <w:jc w:val="both"/>
        <w:rPr>
          <w:rFonts w:ascii="NTTimes/Cyrillic" w:hAnsi="NTTimes/Cyrillic"/>
          <w:sz w:val="18"/>
        </w:rPr>
      </w:pPr>
      <w:r>
        <w:rPr>
          <w:rFonts w:ascii="NTTimes/Cyrillic" w:hAnsi="NTTimes/Cyrillic"/>
          <w:sz w:val="18"/>
        </w:rPr>
        <w:t xml:space="preserve"> г) выполнить ларингэктомию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045. У больного 60 лет плоскоклеточный неороговевающий рак гортани IIIа стадии, инфильтративная форма с явлениями перихондрита. Ему необходимо </w:t>
      </w:r>
    </w:p>
    <w:p w:rsidR="00000000" w:rsidRDefault="00F67113">
      <w:pPr>
        <w:ind w:left="284" w:hanging="284"/>
        <w:jc w:val="both"/>
        <w:rPr>
          <w:rFonts w:ascii="NTTimes/Cyrillic" w:hAnsi="NTTimes/Cyrillic"/>
          <w:sz w:val="18"/>
        </w:rPr>
      </w:pPr>
      <w:r>
        <w:rPr>
          <w:rFonts w:ascii="NTTimes/Cyrillic" w:hAnsi="NTTimes/Cyrillic"/>
          <w:sz w:val="18"/>
        </w:rPr>
        <w:t xml:space="preserve"> а) ларингэктомия </w:t>
      </w:r>
    </w:p>
    <w:p w:rsidR="00000000" w:rsidRDefault="00F67113">
      <w:pPr>
        <w:ind w:left="284" w:hanging="284"/>
        <w:jc w:val="both"/>
        <w:rPr>
          <w:rFonts w:ascii="NTTimes/Cyrillic" w:hAnsi="NTTimes/Cyrillic"/>
          <w:sz w:val="18"/>
        </w:rPr>
      </w:pPr>
      <w:r>
        <w:rPr>
          <w:rFonts w:ascii="NTTimes/Cyrillic" w:hAnsi="NTTimes/Cyrillic"/>
          <w:sz w:val="18"/>
        </w:rPr>
        <w:t xml:space="preserve"> б) комбинированное лечение с предоперационной лучевой терап</w:t>
      </w:r>
      <w:r>
        <w:rPr>
          <w:rFonts w:ascii="NTTimes/Cyrillic" w:hAnsi="NTTimes/Cyrillic"/>
          <w:sz w:val="18"/>
        </w:rPr>
        <w:t xml:space="preserve">ией </w:t>
      </w:r>
    </w:p>
    <w:p w:rsidR="00000000" w:rsidRDefault="00F67113">
      <w:pPr>
        <w:ind w:left="284" w:hanging="284"/>
        <w:jc w:val="both"/>
        <w:rPr>
          <w:rFonts w:ascii="NTTimes/Cyrillic" w:hAnsi="NTTimes/Cyrillic"/>
          <w:sz w:val="18"/>
        </w:rPr>
      </w:pPr>
      <w:r>
        <w:rPr>
          <w:rFonts w:ascii="NTTimes/Cyrillic" w:hAnsi="NTTimes/Cyrillic"/>
          <w:sz w:val="18"/>
        </w:rPr>
        <w:t xml:space="preserve"> в) комбинированное лечение с послеоперационной лучевой терапией </w:t>
      </w:r>
    </w:p>
    <w:p w:rsidR="00000000" w:rsidRDefault="00F67113">
      <w:pPr>
        <w:ind w:left="284" w:hanging="284"/>
        <w:jc w:val="both"/>
        <w:rPr>
          <w:rFonts w:ascii="NTTimes/Cyrillic" w:hAnsi="NTTimes/Cyrillic"/>
          <w:sz w:val="18"/>
        </w:rPr>
      </w:pPr>
      <w:r>
        <w:rPr>
          <w:rFonts w:ascii="NTTimes/Cyrillic" w:hAnsi="NTTimes/Cyrillic"/>
          <w:sz w:val="18"/>
        </w:rPr>
        <w:t xml:space="preserve"> г) самостоятельный полный курс лучевой терапии по радикальной программе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046. Больному 45 лет по поводу плоскоклеточного рака гортани IIIа стадии с преимущественно экзофитной формой роста проведено предоперационное облучение в дозе 40 Гр. Через 2 недели отмечено клинически практически полное исчезновение опухоли. Ему следует </w:t>
      </w:r>
    </w:p>
    <w:p w:rsidR="00000000" w:rsidRDefault="00F67113">
      <w:pPr>
        <w:ind w:left="284" w:hanging="284"/>
        <w:jc w:val="both"/>
        <w:rPr>
          <w:rFonts w:ascii="NTTimes/Cyrillic" w:hAnsi="NTTimes/Cyrillic"/>
          <w:sz w:val="18"/>
        </w:rPr>
      </w:pPr>
      <w:r>
        <w:rPr>
          <w:rFonts w:ascii="NTTimes/Cyrillic" w:hAnsi="NTTimes/Cyrillic"/>
          <w:sz w:val="18"/>
        </w:rPr>
        <w:t xml:space="preserve"> а) выполнить резекцию гортани </w:t>
      </w:r>
    </w:p>
    <w:p w:rsidR="00000000" w:rsidRDefault="00F67113">
      <w:pPr>
        <w:ind w:left="284" w:hanging="284"/>
        <w:jc w:val="both"/>
        <w:rPr>
          <w:rFonts w:ascii="NTTimes/Cyrillic" w:hAnsi="NTTimes/Cyrillic"/>
          <w:sz w:val="18"/>
        </w:rPr>
      </w:pPr>
      <w:r>
        <w:rPr>
          <w:rFonts w:ascii="NTTimes/Cyrillic" w:hAnsi="NTTimes/Cyrillic"/>
          <w:sz w:val="18"/>
        </w:rPr>
        <w:t xml:space="preserve"> б) выполнить лагинэктомию </w:t>
      </w:r>
    </w:p>
    <w:p w:rsidR="00000000" w:rsidRDefault="00F67113">
      <w:pPr>
        <w:ind w:left="284" w:hanging="284"/>
        <w:jc w:val="both"/>
        <w:rPr>
          <w:rFonts w:ascii="NTTimes/Cyrillic" w:hAnsi="NTTimes/Cyrillic"/>
          <w:sz w:val="18"/>
        </w:rPr>
      </w:pPr>
      <w:r>
        <w:rPr>
          <w:rFonts w:ascii="NTTimes/Cyrillic" w:hAnsi="NTTimes/Cyrillic"/>
          <w:sz w:val="18"/>
        </w:rPr>
        <w:t xml:space="preserve"> в) продолжить лучевую терапию по радикальной прогр</w:t>
      </w:r>
      <w:r>
        <w:rPr>
          <w:rFonts w:ascii="NTTimes/Cyrillic" w:hAnsi="NTTimes/Cyrillic"/>
          <w:sz w:val="18"/>
        </w:rPr>
        <w:t xml:space="preserve">амме </w:t>
      </w:r>
    </w:p>
    <w:p w:rsidR="00000000" w:rsidRDefault="00F67113">
      <w:pPr>
        <w:ind w:left="284" w:hanging="284"/>
        <w:jc w:val="both"/>
        <w:rPr>
          <w:rFonts w:ascii="NTTimes/Cyrillic" w:hAnsi="NTTimes/Cyrillic"/>
          <w:sz w:val="18"/>
        </w:rPr>
      </w:pPr>
      <w:r>
        <w:rPr>
          <w:rFonts w:ascii="NTTimes/Cyrillic" w:hAnsi="NTTimes/Cyrillic"/>
          <w:sz w:val="18"/>
        </w:rPr>
        <w:t xml:space="preserve"> г) наблюдать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047. Заболеваемость раком щитовидной железы в СНГ за последние годы </w:t>
      </w:r>
    </w:p>
    <w:p w:rsidR="00000000" w:rsidRDefault="00F67113">
      <w:pPr>
        <w:ind w:left="284" w:hanging="284"/>
        <w:jc w:val="both"/>
        <w:rPr>
          <w:rFonts w:ascii="NTTimes/Cyrillic" w:hAnsi="NTTimes/Cyrillic"/>
          <w:sz w:val="18"/>
        </w:rPr>
      </w:pPr>
      <w:r>
        <w:rPr>
          <w:rFonts w:ascii="NTTimes/Cyrillic" w:hAnsi="NTTimes/Cyrillic"/>
          <w:sz w:val="18"/>
        </w:rPr>
        <w:t xml:space="preserve"> а) снижается </w:t>
      </w:r>
    </w:p>
    <w:p w:rsidR="00000000" w:rsidRDefault="00F67113">
      <w:pPr>
        <w:ind w:left="284" w:hanging="284"/>
        <w:jc w:val="both"/>
        <w:rPr>
          <w:rFonts w:ascii="NTTimes/Cyrillic" w:hAnsi="NTTimes/Cyrillic"/>
          <w:sz w:val="18"/>
        </w:rPr>
      </w:pPr>
      <w:r>
        <w:rPr>
          <w:rFonts w:ascii="NTTimes/Cyrillic" w:hAnsi="NTTimes/Cyrillic"/>
          <w:sz w:val="18"/>
        </w:rPr>
        <w:t xml:space="preserve"> б) остается на том же уровне </w:t>
      </w:r>
    </w:p>
    <w:p w:rsidR="00000000" w:rsidRDefault="00F67113">
      <w:pPr>
        <w:ind w:left="284" w:hanging="284"/>
        <w:jc w:val="both"/>
        <w:rPr>
          <w:rFonts w:ascii="NTTimes/Cyrillic" w:hAnsi="NTTimes/Cyrillic"/>
          <w:sz w:val="18"/>
        </w:rPr>
      </w:pPr>
      <w:r>
        <w:rPr>
          <w:rFonts w:ascii="NTTimes/Cyrillic" w:hAnsi="NTTimes/Cyrillic"/>
          <w:sz w:val="18"/>
        </w:rPr>
        <w:t xml:space="preserve"> в) растет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048. К наиболее часто встречающимся морфологическим формам рака щитовидной железы относятся </w:t>
      </w:r>
    </w:p>
    <w:p w:rsidR="00000000" w:rsidRDefault="00F67113">
      <w:pPr>
        <w:ind w:left="284" w:hanging="284"/>
        <w:jc w:val="both"/>
        <w:rPr>
          <w:rFonts w:ascii="NTTimes/Cyrillic" w:hAnsi="NTTimes/Cyrillic"/>
          <w:sz w:val="18"/>
        </w:rPr>
      </w:pPr>
      <w:r>
        <w:rPr>
          <w:rFonts w:ascii="NTTimes/Cyrillic" w:hAnsi="NTTimes/Cyrillic"/>
          <w:sz w:val="18"/>
        </w:rPr>
        <w:t xml:space="preserve"> а) папиллярная аденокарцинома </w:t>
      </w:r>
    </w:p>
    <w:p w:rsidR="00000000" w:rsidRDefault="00F67113">
      <w:pPr>
        <w:ind w:left="284" w:hanging="284"/>
        <w:jc w:val="both"/>
        <w:rPr>
          <w:rFonts w:ascii="NTTimes/Cyrillic" w:hAnsi="NTTimes/Cyrillic"/>
          <w:sz w:val="18"/>
        </w:rPr>
      </w:pPr>
      <w:r>
        <w:rPr>
          <w:rFonts w:ascii="NTTimes/Cyrillic" w:hAnsi="NTTimes/Cyrillic"/>
          <w:sz w:val="18"/>
        </w:rPr>
        <w:t xml:space="preserve"> б) фолликулярная аденокарцинома </w:t>
      </w:r>
    </w:p>
    <w:p w:rsidR="00000000" w:rsidRDefault="00F67113">
      <w:pPr>
        <w:ind w:left="284" w:hanging="284"/>
        <w:jc w:val="both"/>
        <w:rPr>
          <w:rFonts w:ascii="NTTimes/Cyrillic" w:hAnsi="NTTimes/Cyrillic"/>
          <w:sz w:val="18"/>
        </w:rPr>
      </w:pPr>
      <w:r>
        <w:rPr>
          <w:rFonts w:ascii="NTTimes/Cyrillic" w:hAnsi="NTTimes/Cyrillic"/>
          <w:sz w:val="18"/>
        </w:rPr>
        <w:t xml:space="preserve"> в) медуллярный рак </w:t>
      </w:r>
    </w:p>
    <w:p w:rsidR="00000000" w:rsidRDefault="00F67113">
      <w:pPr>
        <w:ind w:left="284" w:hanging="284"/>
        <w:jc w:val="both"/>
        <w:rPr>
          <w:rFonts w:ascii="NTTimes/Cyrillic" w:hAnsi="NTTimes/Cyrillic"/>
          <w:sz w:val="18"/>
        </w:rPr>
      </w:pPr>
      <w:r>
        <w:rPr>
          <w:rFonts w:ascii="NTTimes/Cyrillic" w:hAnsi="NTTimes/Cyrillic"/>
          <w:sz w:val="18"/>
        </w:rPr>
        <w:t xml:space="preserve"> г) недифференцированный рак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049. Медуллярный рак щитовидной железы развивается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из A-клеток </w:t>
      </w:r>
    </w:p>
    <w:p w:rsidR="00000000" w:rsidRDefault="00F67113">
      <w:pPr>
        <w:ind w:left="284" w:hanging="284"/>
        <w:jc w:val="both"/>
        <w:rPr>
          <w:rFonts w:ascii="NTTimes/Cyrillic" w:hAnsi="NTTimes/Cyrillic"/>
          <w:sz w:val="18"/>
        </w:rPr>
      </w:pPr>
      <w:r>
        <w:rPr>
          <w:rFonts w:ascii="NTTimes/Cyrillic" w:hAnsi="NTTimes/Cyrillic"/>
          <w:sz w:val="18"/>
        </w:rPr>
        <w:t xml:space="preserve"> б) из B-клеток </w:t>
      </w:r>
    </w:p>
    <w:p w:rsidR="00000000" w:rsidRDefault="00F67113">
      <w:pPr>
        <w:ind w:left="284" w:hanging="284"/>
        <w:jc w:val="both"/>
        <w:rPr>
          <w:rFonts w:ascii="NTTimes/Cyrillic" w:hAnsi="NTTimes/Cyrillic"/>
          <w:sz w:val="18"/>
        </w:rPr>
      </w:pPr>
      <w:r>
        <w:rPr>
          <w:rFonts w:ascii="NTTimes/Cyrillic" w:hAnsi="NTTimes/Cyrillic"/>
          <w:sz w:val="18"/>
        </w:rPr>
        <w:t xml:space="preserve"> в) из C-клеток </w:t>
      </w:r>
    </w:p>
    <w:p w:rsidR="00000000" w:rsidRDefault="00F67113">
      <w:pPr>
        <w:ind w:left="284" w:hanging="284"/>
        <w:jc w:val="both"/>
        <w:rPr>
          <w:rFonts w:ascii="NTTimes/Cyrillic" w:hAnsi="NTTimes/Cyrillic"/>
          <w:sz w:val="18"/>
        </w:rPr>
      </w:pPr>
      <w:r>
        <w:rPr>
          <w:rFonts w:ascii="NTTimes/Cyrillic" w:hAnsi="NTTimes/Cyrillic"/>
          <w:sz w:val="18"/>
        </w:rPr>
        <w:t xml:space="preserve"> г) из любой вышеуказанной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050. Частота высоко</w:t>
      </w:r>
      <w:r>
        <w:rPr>
          <w:rFonts w:ascii="NTTimes/Cyrillic" w:hAnsi="NTTimes/Cyrillic"/>
          <w:sz w:val="18"/>
        </w:rPr>
        <w:t xml:space="preserve">дифференцированных аденокарцином щитовидной железы составляет </w:t>
      </w:r>
    </w:p>
    <w:p w:rsidR="00000000" w:rsidRDefault="00F67113">
      <w:pPr>
        <w:ind w:left="284" w:hanging="284"/>
        <w:jc w:val="both"/>
        <w:rPr>
          <w:rFonts w:ascii="NTTimes/Cyrillic" w:hAnsi="NTTimes/Cyrillic"/>
          <w:sz w:val="18"/>
        </w:rPr>
      </w:pPr>
      <w:r>
        <w:rPr>
          <w:rFonts w:ascii="NTTimes/Cyrillic" w:hAnsi="NTTimes/Cyrillic"/>
          <w:sz w:val="18"/>
        </w:rPr>
        <w:t xml:space="preserve"> а) 10% </w:t>
      </w:r>
    </w:p>
    <w:p w:rsidR="00000000" w:rsidRDefault="00F67113">
      <w:pPr>
        <w:ind w:left="284" w:hanging="284"/>
        <w:jc w:val="both"/>
        <w:rPr>
          <w:rFonts w:ascii="NTTimes/Cyrillic" w:hAnsi="NTTimes/Cyrillic"/>
          <w:sz w:val="18"/>
        </w:rPr>
      </w:pPr>
      <w:r>
        <w:rPr>
          <w:rFonts w:ascii="NTTimes/Cyrillic" w:hAnsi="NTTimes/Cyrillic"/>
          <w:sz w:val="18"/>
        </w:rPr>
        <w:t xml:space="preserve"> б) 20% </w:t>
      </w:r>
    </w:p>
    <w:p w:rsidR="00000000" w:rsidRDefault="00F67113">
      <w:pPr>
        <w:ind w:left="284" w:hanging="284"/>
        <w:jc w:val="both"/>
        <w:rPr>
          <w:rFonts w:ascii="NTTimes/Cyrillic" w:hAnsi="NTTimes/Cyrillic"/>
          <w:sz w:val="18"/>
        </w:rPr>
      </w:pPr>
      <w:r>
        <w:rPr>
          <w:rFonts w:ascii="NTTimes/Cyrillic" w:hAnsi="NTTimes/Cyrillic"/>
          <w:sz w:val="18"/>
        </w:rPr>
        <w:t xml:space="preserve"> в) 50% </w:t>
      </w:r>
    </w:p>
    <w:p w:rsidR="00000000" w:rsidRDefault="00F67113">
      <w:pPr>
        <w:ind w:left="284" w:hanging="284"/>
        <w:jc w:val="both"/>
        <w:rPr>
          <w:rFonts w:ascii="NTTimes/Cyrillic" w:hAnsi="NTTimes/Cyrillic"/>
          <w:sz w:val="18"/>
        </w:rPr>
      </w:pPr>
      <w:r>
        <w:rPr>
          <w:rFonts w:ascii="NTTimes/Cyrillic" w:hAnsi="NTTimes/Cyrillic"/>
          <w:sz w:val="18"/>
        </w:rPr>
        <w:t xml:space="preserve"> г) 70%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051. Частота медуллярного рака щитовидной железы составляет </w:t>
      </w:r>
    </w:p>
    <w:p w:rsidR="00000000" w:rsidRDefault="00F67113">
      <w:pPr>
        <w:ind w:left="284" w:hanging="284"/>
        <w:jc w:val="both"/>
        <w:rPr>
          <w:rFonts w:ascii="NTTimes/Cyrillic" w:hAnsi="NTTimes/Cyrillic"/>
          <w:sz w:val="18"/>
        </w:rPr>
      </w:pPr>
      <w:r>
        <w:rPr>
          <w:rFonts w:ascii="NTTimes/Cyrillic" w:hAnsi="NTTimes/Cyrillic"/>
          <w:sz w:val="18"/>
        </w:rPr>
        <w:t xml:space="preserve"> а) 10% </w:t>
      </w:r>
    </w:p>
    <w:p w:rsidR="00000000" w:rsidRDefault="00F67113">
      <w:pPr>
        <w:ind w:left="284" w:hanging="284"/>
        <w:jc w:val="both"/>
        <w:rPr>
          <w:rFonts w:ascii="NTTimes/Cyrillic" w:hAnsi="NTTimes/Cyrillic"/>
          <w:sz w:val="18"/>
        </w:rPr>
      </w:pPr>
      <w:r>
        <w:rPr>
          <w:rFonts w:ascii="NTTimes/Cyrillic" w:hAnsi="NTTimes/Cyrillic"/>
          <w:sz w:val="18"/>
        </w:rPr>
        <w:t xml:space="preserve"> б) 20% </w:t>
      </w:r>
    </w:p>
    <w:p w:rsidR="00000000" w:rsidRDefault="00F67113">
      <w:pPr>
        <w:ind w:left="284" w:hanging="284"/>
        <w:jc w:val="both"/>
        <w:rPr>
          <w:rFonts w:ascii="NTTimes/Cyrillic" w:hAnsi="NTTimes/Cyrillic"/>
          <w:sz w:val="18"/>
        </w:rPr>
      </w:pPr>
      <w:r>
        <w:rPr>
          <w:rFonts w:ascii="NTTimes/Cyrillic" w:hAnsi="NTTimes/Cyrillic"/>
          <w:sz w:val="18"/>
        </w:rPr>
        <w:t xml:space="preserve"> в) 50% </w:t>
      </w:r>
    </w:p>
    <w:p w:rsidR="00000000" w:rsidRDefault="00F67113">
      <w:pPr>
        <w:ind w:left="284" w:hanging="284"/>
        <w:jc w:val="both"/>
        <w:rPr>
          <w:rFonts w:ascii="NTTimes/Cyrillic" w:hAnsi="NTTimes/Cyrillic"/>
          <w:sz w:val="18"/>
        </w:rPr>
      </w:pPr>
      <w:r>
        <w:rPr>
          <w:rFonts w:ascii="NTTimes/Cyrillic" w:hAnsi="NTTimes/Cyrillic"/>
          <w:sz w:val="18"/>
        </w:rPr>
        <w:t xml:space="preserve"> г) 70%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052. Под понятием "скрытый" рак щитовидной железы подразумевают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а) наличие малых размеров опухоли в ткани щитовидной железы без клинических ее проявлений </w:t>
      </w:r>
    </w:p>
    <w:p w:rsidR="00000000" w:rsidRDefault="00F67113">
      <w:pPr>
        <w:ind w:left="284" w:hanging="284"/>
        <w:jc w:val="both"/>
        <w:rPr>
          <w:rFonts w:ascii="NTTimes/Cyrillic" w:hAnsi="NTTimes/Cyrillic"/>
          <w:sz w:val="18"/>
        </w:rPr>
      </w:pPr>
      <w:r>
        <w:rPr>
          <w:rFonts w:ascii="NTTimes/Cyrillic" w:hAnsi="NTTimes/Cyrillic"/>
          <w:sz w:val="18"/>
        </w:rPr>
        <w:t xml:space="preserve"> б) наличие метастазов рака щитовидной железы в лимфоузлы шеи без клинических признаков первичной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в) наличие метастазов рака щитовидной железы в ли</w:t>
      </w:r>
      <w:r>
        <w:rPr>
          <w:rFonts w:ascii="NTTimes/Cyrillic" w:hAnsi="NTTimes/Cyrillic"/>
          <w:sz w:val="18"/>
        </w:rPr>
        <w:t xml:space="preserve">мфоузлы шеи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правильные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053. Частота регионарного метастазирования рака щитовидной железы составляет </w:t>
      </w:r>
    </w:p>
    <w:p w:rsidR="00000000" w:rsidRDefault="00F67113">
      <w:pPr>
        <w:ind w:left="284" w:hanging="284"/>
        <w:jc w:val="both"/>
        <w:rPr>
          <w:rFonts w:ascii="NTTimes/Cyrillic" w:hAnsi="NTTimes/Cyrillic"/>
          <w:sz w:val="18"/>
        </w:rPr>
      </w:pPr>
      <w:r>
        <w:rPr>
          <w:rFonts w:ascii="NTTimes/Cyrillic" w:hAnsi="NTTimes/Cyrillic"/>
          <w:sz w:val="18"/>
        </w:rPr>
        <w:t xml:space="preserve"> а) от 10 до 20% </w:t>
      </w:r>
    </w:p>
    <w:p w:rsidR="00000000" w:rsidRDefault="00F67113">
      <w:pPr>
        <w:ind w:left="284" w:hanging="284"/>
        <w:jc w:val="both"/>
        <w:rPr>
          <w:rFonts w:ascii="NTTimes/Cyrillic" w:hAnsi="NTTimes/Cyrillic"/>
          <w:sz w:val="18"/>
        </w:rPr>
      </w:pPr>
      <w:r>
        <w:rPr>
          <w:rFonts w:ascii="NTTimes/Cyrillic" w:hAnsi="NTTimes/Cyrillic"/>
          <w:sz w:val="18"/>
        </w:rPr>
        <w:t xml:space="preserve"> б) от 25 до 35% </w:t>
      </w:r>
    </w:p>
    <w:p w:rsidR="00000000" w:rsidRDefault="00F67113">
      <w:pPr>
        <w:ind w:left="284" w:hanging="284"/>
        <w:jc w:val="both"/>
        <w:rPr>
          <w:rFonts w:ascii="NTTimes/Cyrillic" w:hAnsi="NTTimes/Cyrillic"/>
          <w:sz w:val="18"/>
        </w:rPr>
      </w:pPr>
      <w:r>
        <w:rPr>
          <w:rFonts w:ascii="NTTimes/Cyrillic" w:hAnsi="NTTimes/Cyrillic"/>
          <w:sz w:val="18"/>
        </w:rPr>
        <w:t xml:space="preserve"> в) от 40 до 50% </w:t>
      </w:r>
    </w:p>
    <w:p w:rsidR="00000000" w:rsidRDefault="00F67113">
      <w:pPr>
        <w:ind w:left="284" w:hanging="284"/>
        <w:jc w:val="both"/>
        <w:rPr>
          <w:rFonts w:ascii="NTTimes/Cyrillic" w:hAnsi="NTTimes/Cyrillic"/>
          <w:sz w:val="18"/>
        </w:rPr>
      </w:pPr>
      <w:r>
        <w:rPr>
          <w:rFonts w:ascii="NTTimes/Cyrillic" w:hAnsi="NTTimes/Cyrillic"/>
          <w:sz w:val="18"/>
        </w:rPr>
        <w:t xml:space="preserve"> г) от 60 до 80%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054. Наиболее часто метастазами рака щитовидной железы поражаются </w:t>
      </w:r>
    </w:p>
    <w:p w:rsidR="00000000" w:rsidRDefault="00F67113">
      <w:pPr>
        <w:ind w:left="284" w:hanging="284"/>
        <w:jc w:val="both"/>
        <w:rPr>
          <w:rFonts w:ascii="NTTimes/Cyrillic" w:hAnsi="NTTimes/Cyrillic"/>
          <w:sz w:val="18"/>
        </w:rPr>
      </w:pPr>
      <w:r>
        <w:rPr>
          <w:rFonts w:ascii="NTTimes/Cyrillic" w:hAnsi="NTTimes/Cyrillic"/>
          <w:sz w:val="18"/>
        </w:rPr>
        <w:t xml:space="preserve"> а) лимфоузлы вдоль внутренней яремной вены </w:t>
      </w:r>
    </w:p>
    <w:p w:rsidR="00000000" w:rsidRDefault="00F67113">
      <w:pPr>
        <w:ind w:left="284" w:hanging="284"/>
        <w:jc w:val="both"/>
        <w:rPr>
          <w:rFonts w:ascii="NTTimes/Cyrillic" w:hAnsi="NTTimes/Cyrillic"/>
          <w:sz w:val="18"/>
        </w:rPr>
      </w:pPr>
      <w:r>
        <w:rPr>
          <w:rFonts w:ascii="NTTimes/Cyrillic" w:hAnsi="NTTimes/Cyrillic"/>
          <w:sz w:val="18"/>
        </w:rPr>
        <w:t xml:space="preserve"> б) надключичные </w:t>
      </w:r>
    </w:p>
    <w:p w:rsidR="00000000" w:rsidRDefault="00F67113">
      <w:pPr>
        <w:ind w:left="284" w:hanging="284"/>
        <w:jc w:val="both"/>
        <w:rPr>
          <w:rFonts w:ascii="NTTimes/Cyrillic" w:hAnsi="NTTimes/Cyrillic"/>
          <w:sz w:val="18"/>
        </w:rPr>
      </w:pPr>
      <w:r>
        <w:rPr>
          <w:rFonts w:ascii="NTTimes/Cyrillic" w:hAnsi="NTTimes/Cyrillic"/>
          <w:sz w:val="18"/>
        </w:rPr>
        <w:t xml:space="preserve"> в) паратрахеальные </w:t>
      </w:r>
    </w:p>
    <w:p w:rsidR="00000000" w:rsidRDefault="00F67113">
      <w:pPr>
        <w:ind w:left="284" w:hanging="284"/>
        <w:jc w:val="both"/>
        <w:rPr>
          <w:rFonts w:ascii="NTTimes/Cyrillic" w:hAnsi="NTTimes/Cyrillic"/>
          <w:sz w:val="18"/>
        </w:rPr>
      </w:pPr>
      <w:r>
        <w:rPr>
          <w:rFonts w:ascii="NTTimes/Cyrillic" w:hAnsi="NTTimes/Cyrillic"/>
          <w:sz w:val="18"/>
        </w:rPr>
        <w:t xml:space="preserve"> г) претрахеальные </w:t>
      </w:r>
    </w:p>
    <w:p w:rsidR="00000000" w:rsidRDefault="00F67113">
      <w:pPr>
        <w:ind w:left="284" w:hanging="284"/>
        <w:jc w:val="both"/>
        <w:rPr>
          <w:rFonts w:ascii="NTTimes/Cyrillic" w:hAnsi="NTTimes/Cyrillic"/>
          <w:sz w:val="18"/>
        </w:rPr>
      </w:pPr>
      <w:r>
        <w:rPr>
          <w:rFonts w:ascii="NTTimes/Cyrillic" w:hAnsi="NTTimes/Cyrillic"/>
          <w:sz w:val="18"/>
        </w:rPr>
        <w:t xml:space="preserve"> д) загрудинные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055. Для медуллярного рака щитовидной железы характерно </w:t>
      </w:r>
    </w:p>
    <w:p w:rsidR="00000000" w:rsidRDefault="00F67113">
      <w:pPr>
        <w:ind w:left="284" w:hanging="284"/>
        <w:jc w:val="both"/>
        <w:rPr>
          <w:rFonts w:ascii="NTTimes/Cyrillic" w:hAnsi="NTTimes/Cyrillic"/>
          <w:sz w:val="18"/>
        </w:rPr>
      </w:pPr>
      <w:r>
        <w:rPr>
          <w:rFonts w:ascii="NTTimes/Cyrillic" w:hAnsi="NTTimes/Cyrillic"/>
          <w:sz w:val="18"/>
        </w:rPr>
        <w:t xml:space="preserve"> а) наличие плотных "каменистых" узлов в щитовидной железе </w:t>
      </w:r>
    </w:p>
    <w:p w:rsidR="00000000" w:rsidRDefault="00F67113">
      <w:pPr>
        <w:ind w:left="284" w:hanging="284"/>
        <w:jc w:val="both"/>
        <w:rPr>
          <w:rFonts w:ascii="NTTimes/Cyrillic" w:hAnsi="NTTimes/Cyrillic"/>
          <w:sz w:val="18"/>
        </w:rPr>
      </w:pPr>
      <w:r>
        <w:rPr>
          <w:rFonts w:ascii="NTTimes/Cyrillic" w:hAnsi="NTTimes/Cyrillic"/>
          <w:sz w:val="18"/>
        </w:rPr>
        <w:t xml:space="preserve"> б) диарея </w:t>
      </w:r>
    </w:p>
    <w:p w:rsidR="00000000" w:rsidRDefault="00F67113">
      <w:pPr>
        <w:ind w:left="284" w:hanging="284"/>
        <w:jc w:val="both"/>
        <w:rPr>
          <w:rFonts w:ascii="NTTimes/Cyrillic" w:hAnsi="NTTimes/Cyrillic"/>
          <w:sz w:val="18"/>
        </w:rPr>
      </w:pPr>
      <w:r>
        <w:rPr>
          <w:rFonts w:ascii="NTTimes/Cyrillic" w:hAnsi="NTTimes/Cyrillic"/>
          <w:sz w:val="18"/>
        </w:rPr>
        <w:t xml:space="preserve"> в</w:t>
      </w:r>
      <w:r>
        <w:rPr>
          <w:rFonts w:ascii="NTTimes/Cyrillic" w:hAnsi="NTTimes/Cyrillic"/>
          <w:sz w:val="18"/>
        </w:rPr>
        <w:t xml:space="preserve">) синдром Сиппла </w:t>
      </w:r>
    </w:p>
    <w:p w:rsidR="00000000" w:rsidRDefault="00F67113">
      <w:pPr>
        <w:ind w:left="284" w:hanging="284"/>
        <w:jc w:val="both"/>
        <w:rPr>
          <w:rFonts w:ascii="NTTimes/Cyrillic" w:hAnsi="NTTimes/Cyrillic"/>
          <w:sz w:val="18"/>
        </w:rPr>
      </w:pPr>
      <w:r>
        <w:rPr>
          <w:rFonts w:ascii="NTTimes/Cyrillic" w:hAnsi="NTTimes/Cyrillic"/>
          <w:sz w:val="18"/>
        </w:rPr>
        <w:t xml:space="preserve"> г) все вышеперечисленное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056. Этиологическими моментами в развитии рака щитовидной железы следует считать </w:t>
      </w:r>
    </w:p>
    <w:p w:rsidR="00000000" w:rsidRDefault="00F67113">
      <w:pPr>
        <w:ind w:left="284" w:hanging="284"/>
        <w:jc w:val="both"/>
        <w:rPr>
          <w:rFonts w:ascii="NTTimes/Cyrillic" w:hAnsi="NTTimes/Cyrillic"/>
          <w:sz w:val="18"/>
        </w:rPr>
      </w:pPr>
      <w:r>
        <w:rPr>
          <w:rFonts w:ascii="NTTimes/Cyrillic" w:hAnsi="NTTimes/Cyrillic"/>
          <w:sz w:val="18"/>
        </w:rPr>
        <w:t xml:space="preserve"> а) наличие неопластических процессов в ткани щитовидной железы </w:t>
      </w:r>
    </w:p>
    <w:p w:rsidR="00000000" w:rsidRDefault="00F67113">
      <w:pPr>
        <w:ind w:left="284" w:hanging="284"/>
        <w:jc w:val="both"/>
        <w:rPr>
          <w:rFonts w:ascii="NTTimes/Cyrillic" w:hAnsi="NTTimes/Cyrillic"/>
          <w:sz w:val="18"/>
        </w:rPr>
      </w:pPr>
      <w:r>
        <w:rPr>
          <w:rFonts w:ascii="NTTimes/Cyrillic" w:hAnsi="NTTimes/Cyrillic"/>
          <w:sz w:val="18"/>
        </w:rPr>
        <w:t xml:space="preserve"> б) ионизирующее излучение </w:t>
      </w:r>
    </w:p>
    <w:p w:rsidR="00000000" w:rsidRDefault="00F67113">
      <w:pPr>
        <w:ind w:left="284" w:hanging="284"/>
        <w:jc w:val="both"/>
        <w:rPr>
          <w:rFonts w:ascii="NTTimes/Cyrillic" w:hAnsi="NTTimes/Cyrillic"/>
          <w:sz w:val="18"/>
        </w:rPr>
      </w:pPr>
      <w:r>
        <w:rPr>
          <w:rFonts w:ascii="NTTimes/Cyrillic" w:hAnsi="NTTimes/Cyrillic"/>
          <w:sz w:val="18"/>
        </w:rPr>
        <w:t xml:space="preserve"> в) длительную стимуляцию организма повышенным содержанием тиреотропного гормона </w:t>
      </w:r>
    </w:p>
    <w:p w:rsidR="00000000" w:rsidRDefault="00F67113">
      <w:pPr>
        <w:ind w:left="284" w:hanging="284"/>
        <w:jc w:val="both"/>
        <w:rPr>
          <w:rFonts w:ascii="NTTimes/Cyrillic" w:hAnsi="NTTimes/Cyrillic"/>
          <w:sz w:val="18"/>
        </w:rPr>
      </w:pPr>
      <w:r>
        <w:rPr>
          <w:rFonts w:ascii="NTTimes/Cyrillic" w:hAnsi="NTTimes/Cyrillic"/>
          <w:sz w:val="18"/>
        </w:rPr>
        <w:t xml:space="preserve"> г) все вышеперечисленное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057. Минимальным объемом хирургического вмешательства при раке щитовидной железы следует считать </w:t>
      </w:r>
    </w:p>
    <w:p w:rsidR="00000000" w:rsidRDefault="00F67113">
      <w:pPr>
        <w:ind w:left="284" w:hanging="284"/>
        <w:jc w:val="both"/>
        <w:rPr>
          <w:rFonts w:ascii="NTTimes/Cyrillic" w:hAnsi="NTTimes/Cyrillic"/>
          <w:sz w:val="18"/>
        </w:rPr>
      </w:pPr>
      <w:r>
        <w:rPr>
          <w:rFonts w:ascii="NTTimes/Cyrillic" w:hAnsi="NTTimes/Cyrillic"/>
          <w:sz w:val="18"/>
        </w:rPr>
        <w:t xml:space="preserve"> а) энуклиацию узла </w:t>
      </w:r>
    </w:p>
    <w:p w:rsidR="00000000" w:rsidRDefault="00F67113">
      <w:pPr>
        <w:ind w:left="284" w:hanging="284"/>
        <w:jc w:val="both"/>
        <w:rPr>
          <w:rFonts w:ascii="NTTimes/Cyrillic" w:hAnsi="NTTimes/Cyrillic"/>
          <w:sz w:val="18"/>
        </w:rPr>
      </w:pPr>
      <w:r>
        <w:rPr>
          <w:rFonts w:ascii="NTTimes/Cyrillic" w:hAnsi="NTTimes/Cyrillic"/>
          <w:sz w:val="18"/>
        </w:rPr>
        <w:t xml:space="preserve"> б) резекцию доли </w:t>
      </w:r>
    </w:p>
    <w:p w:rsidR="00000000" w:rsidRDefault="00F67113">
      <w:pPr>
        <w:ind w:left="284" w:hanging="284"/>
        <w:jc w:val="both"/>
        <w:rPr>
          <w:rFonts w:ascii="NTTimes/Cyrillic" w:hAnsi="NTTimes/Cyrillic"/>
          <w:sz w:val="18"/>
        </w:rPr>
      </w:pPr>
      <w:r>
        <w:rPr>
          <w:rFonts w:ascii="NTTimes/Cyrillic" w:hAnsi="NTTimes/Cyrillic"/>
          <w:sz w:val="18"/>
        </w:rPr>
        <w:t xml:space="preserve"> в) гемитиреоидэктомию </w:t>
      </w:r>
    </w:p>
    <w:p w:rsidR="00000000" w:rsidRDefault="00F67113">
      <w:pPr>
        <w:ind w:left="284" w:hanging="284"/>
        <w:jc w:val="both"/>
        <w:rPr>
          <w:rFonts w:ascii="NTTimes/Cyrillic" w:hAnsi="NTTimes/Cyrillic"/>
          <w:sz w:val="18"/>
        </w:rPr>
      </w:pPr>
      <w:r>
        <w:rPr>
          <w:rFonts w:ascii="NTTimes/Cyrillic" w:hAnsi="NTTimes/Cyrillic"/>
          <w:sz w:val="18"/>
        </w:rPr>
        <w:t xml:space="preserve"> г) гемитиреоидэкто</w:t>
      </w:r>
      <w:r>
        <w:rPr>
          <w:rFonts w:ascii="NTTimes/Cyrillic" w:hAnsi="NTTimes/Cyrillic"/>
          <w:sz w:val="18"/>
        </w:rPr>
        <w:t xml:space="preserve">мию с резекцией перешейка </w:t>
      </w:r>
    </w:p>
    <w:p w:rsidR="00000000" w:rsidRDefault="00F67113">
      <w:pPr>
        <w:ind w:left="284" w:hanging="284"/>
        <w:jc w:val="both"/>
        <w:rPr>
          <w:rFonts w:ascii="NTTimes/Cyrillic" w:hAnsi="NTTimes/Cyrillic"/>
          <w:sz w:val="18"/>
        </w:rPr>
      </w:pPr>
      <w:r>
        <w:rPr>
          <w:rFonts w:ascii="NTTimes/Cyrillic" w:hAnsi="NTTimes/Cyrillic"/>
          <w:sz w:val="18"/>
        </w:rPr>
        <w:t xml:space="preserve"> д) субтотальную резекцию щитовидной железы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058. У больного 55 лет медуллярный рак щитовидной железы T3N1M0. Ему наиболее целесообразно </w:t>
      </w:r>
    </w:p>
    <w:p w:rsidR="00000000" w:rsidRDefault="00F67113">
      <w:pPr>
        <w:ind w:left="284" w:hanging="284"/>
        <w:jc w:val="both"/>
        <w:rPr>
          <w:rFonts w:ascii="NTTimes/Cyrillic" w:hAnsi="NTTimes/Cyrillic"/>
          <w:sz w:val="18"/>
        </w:rPr>
      </w:pPr>
      <w:r>
        <w:rPr>
          <w:rFonts w:ascii="NTTimes/Cyrillic" w:hAnsi="NTTimes/Cyrillic"/>
          <w:sz w:val="18"/>
        </w:rPr>
        <w:t xml:space="preserve"> а) выполнить тиреоидэктомию с фасциально-футлярным иссечением клетчатки шеи </w:t>
      </w:r>
    </w:p>
    <w:p w:rsidR="00000000" w:rsidRDefault="00F67113">
      <w:pPr>
        <w:ind w:left="284" w:hanging="284"/>
        <w:jc w:val="both"/>
        <w:rPr>
          <w:rFonts w:ascii="NTTimes/Cyrillic" w:hAnsi="NTTimes/Cyrillic"/>
          <w:sz w:val="18"/>
        </w:rPr>
      </w:pPr>
      <w:r>
        <w:rPr>
          <w:rFonts w:ascii="NTTimes/Cyrillic" w:hAnsi="NTTimes/Cyrillic"/>
          <w:sz w:val="18"/>
        </w:rPr>
        <w:t xml:space="preserve"> б) провести комбинированное лечение с преодоперационной дистанционной лучевой терапией на I этапе с последующей тиреоидэктомией и фасциально-футлярным иссечением клетчатки шеи </w:t>
      </w:r>
    </w:p>
    <w:p w:rsidR="00000000" w:rsidRDefault="00F67113">
      <w:pPr>
        <w:ind w:left="284" w:hanging="284"/>
        <w:jc w:val="both"/>
        <w:rPr>
          <w:rFonts w:ascii="NTTimes/Cyrillic" w:hAnsi="NTTimes/Cyrillic"/>
          <w:sz w:val="18"/>
        </w:rPr>
      </w:pPr>
      <w:r>
        <w:rPr>
          <w:rFonts w:ascii="NTTimes/Cyrillic" w:hAnsi="NTTimes/Cyrillic"/>
          <w:sz w:val="18"/>
        </w:rPr>
        <w:t xml:space="preserve"> в) провести комбинированное лечение с предоперационной дистанционной лучевой терапией с п</w:t>
      </w:r>
      <w:r>
        <w:rPr>
          <w:rFonts w:ascii="NTTimes/Cyrillic" w:hAnsi="NTTimes/Cyrillic"/>
          <w:sz w:val="18"/>
        </w:rPr>
        <w:t xml:space="preserve">оследующим лечением радиоактивным йодом </w:t>
      </w:r>
    </w:p>
    <w:p w:rsidR="00000000" w:rsidRDefault="00F67113">
      <w:pPr>
        <w:ind w:left="284" w:hanging="284"/>
        <w:jc w:val="both"/>
        <w:rPr>
          <w:rFonts w:ascii="NTTimes/Cyrillic" w:hAnsi="NTTimes/Cyrillic"/>
          <w:sz w:val="18"/>
        </w:rPr>
      </w:pPr>
      <w:r>
        <w:rPr>
          <w:rFonts w:ascii="NTTimes/Cyrillic" w:hAnsi="NTTimes/Cyrillic"/>
          <w:sz w:val="18"/>
        </w:rPr>
        <w:t xml:space="preserve"> г) провести самостоятельный курс лучевой терапии по радикальной программе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059. У больной 50 лет папиллярный рак щитовидной железы T2N0M0 с локализацией в правой доли. Ей следует </w:t>
      </w:r>
    </w:p>
    <w:p w:rsidR="00000000" w:rsidRDefault="00F67113">
      <w:pPr>
        <w:ind w:left="284" w:hanging="284"/>
        <w:jc w:val="both"/>
        <w:rPr>
          <w:rFonts w:ascii="NTTimes/Cyrillic" w:hAnsi="NTTimes/Cyrillic"/>
          <w:sz w:val="18"/>
        </w:rPr>
      </w:pPr>
      <w:r>
        <w:rPr>
          <w:rFonts w:ascii="NTTimes/Cyrillic" w:hAnsi="NTTimes/Cyrillic"/>
          <w:sz w:val="18"/>
        </w:rPr>
        <w:t xml:space="preserve"> а) выполнить субтотальную резекцию </w:t>
      </w:r>
    </w:p>
    <w:p w:rsidR="00000000" w:rsidRDefault="00F67113">
      <w:pPr>
        <w:ind w:left="284" w:hanging="284"/>
        <w:jc w:val="both"/>
        <w:rPr>
          <w:rFonts w:ascii="NTTimes/Cyrillic" w:hAnsi="NTTimes/Cyrillic"/>
          <w:sz w:val="18"/>
        </w:rPr>
      </w:pPr>
      <w:r>
        <w:rPr>
          <w:rFonts w:ascii="NTTimes/Cyrillic" w:hAnsi="NTTimes/Cyrillic"/>
          <w:sz w:val="18"/>
        </w:rPr>
        <w:t xml:space="preserve"> б) провести комбинированное лечение с предоперационной лучевой терапией </w:t>
      </w:r>
    </w:p>
    <w:p w:rsidR="00000000" w:rsidRDefault="00F67113">
      <w:pPr>
        <w:ind w:left="284" w:hanging="284"/>
        <w:jc w:val="both"/>
        <w:rPr>
          <w:rFonts w:ascii="NTTimes/Cyrillic" w:hAnsi="NTTimes/Cyrillic"/>
          <w:sz w:val="18"/>
        </w:rPr>
      </w:pPr>
      <w:r>
        <w:rPr>
          <w:rFonts w:ascii="NTTimes/Cyrillic" w:hAnsi="NTTimes/Cyrillic"/>
          <w:sz w:val="18"/>
        </w:rPr>
        <w:t xml:space="preserve"> в) провести комбинированное лечение с послеоперационной терапией </w:t>
      </w:r>
    </w:p>
    <w:p w:rsidR="00000000" w:rsidRDefault="00F67113">
      <w:pPr>
        <w:ind w:left="284" w:hanging="284"/>
        <w:jc w:val="both"/>
        <w:rPr>
          <w:rFonts w:ascii="NTTimes/Cyrillic" w:hAnsi="NTTimes/Cyrillic"/>
          <w:sz w:val="18"/>
        </w:rPr>
      </w:pPr>
      <w:r>
        <w:rPr>
          <w:rFonts w:ascii="NTTimes/Cyrillic" w:hAnsi="NTTimes/Cyrillic"/>
          <w:sz w:val="18"/>
        </w:rPr>
        <w:t xml:space="preserve"> г) провести самостоятельную лучевую терапию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060. Больному 55 лет произведена гемитиреодэктомия с резекцией п</w:t>
      </w:r>
      <w:r>
        <w:rPr>
          <w:rFonts w:ascii="NTTimes/Cyrillic" w:hAnsi="NTTimes/Cyrillic"/>
          <w:sz w:val="18"/>
        </w:rPr>
        <w:t xml:space="preserve">ерешейка по поводу аденоматоза щитовидной железы. В двух узлах - фолликулярная аденома. В 1-м (размером в 1 см) - папиллярный рак. Ему следует назначить </w:t>
      </w:r>
    </w:p>
    <w:p w:rsidR="00000000" w:rsidRDefault="00F67113">
      <w:pPr>
        <w:ind w:left="284" w:hanging="284"/>
        <w:jc w:val="both"/>
        <w:rPr>
          <w:rFonts w:ascii="NTTimes/Cyrillic" w:hAnsi="NTTimes/Cyrillic"/>
          <w:sz w:val="18"/>
        </w:rPr>
      </w:pPr>
      <w:r>
        <w:rPr>
          <w:rFonts w:ascii="NTTimes/Cyrillic" w:hAnsi="NTTimes/Cyrillic"/>
          <w:sz w:val="18"/>
        </w:rPr>
        <w:t xml:space="preserve"> а) повторную операцию - в объеме тиреоидэктомии </w:t>
      </w:r>
    </w:p>
    <w:p w:rsidR="00000000" w:rsidRDefault="00F67113">
      <w:pPr>
        <w:ind w:left="284" w:hanging="284"/>
        <w:jc w:val="both"/>
        <w:rPr>
          <w:rFonts w:ascii="NTTimes/Cyrillic" w:hAnsi="NTTimes/Cyrillic"/>
          <w:sz w:val="18"/>
        </w:rPr>
      </w:pPr>
      <w:r>
        <w:rPr>
          <w:rFonts w:ascii="NTTimes/Cyrillic" w:hAnsi="NTTimes/Cyrillic"/>
          <w:sz w:val="18"/>
        </w:rPr>
        <w:t xml:space="preserve"> б) профилактическую лучевую терапию </w:t>
      </w:r>
    </w:p>
    <w:p w:rsidR="00000000" w:rsidRDefault="00F67113">
      <w:pPr>
        <w:ind w:left="284" w:hanging="284"/>
        <w:jc w:val="both"/>
        <w:rPr>
          <w:rFonts w:ascii="NTTimes/Cyrillic" w:hAnsi="NTTimes/Cyrillic"/>
          <w:sz w:val="18"/>
        </w:rPr>
      </w:pPr>
      <w:r>
        <w:rPr>
          <w:rFonts w:ascii="NTTimes/Cyrillic" w:hAnsi="NTTimes/Cyrillic"/>
          <w:sz w:val="18"/>
        </w:rPr>
        <w:t xml:space="preserve"> в) профилактическую химиотерапию </w:t>
      </w:r>
    </w:p>
    <w:p w:rsidR="00000000" w:rsidRDefault="00F67113">
      <w:pPr>
        <w:ind w:left="284" w:hanging="284"/>
        <w:jc w:val="both"/>
        <w:rPr>
          <w:rFonts w:ascii="NTTimes/Cyrillic" w:hAnsi="NTTimes/Cyrillic"/>
          <w:sz w:val="18"/>
        </w:rPr>
      </w:pPr>
      <w:r>
        <w:rPr>
          <w:rFonts w:ascii="NTTimes/Cyrillic" w:hAnsi="NTTimes/Cyrillic"/>
          <w:sz w:val="18"/>
        </w:rPr>
        <w:t xml:space="preserve"> г) лечение радиоактивным йодом </w:t>
      </w:r>
    </w:p>
    <w:p w:rsidR="00000000" w:rsidRDefault="00F67113">
      <w:pPr>
        <w:ind w:left="284" w:hanging="284"/>
        <w:jc w:val="both"/>
        <w:rPr>
          <w:rFonts w:ascii="NTTimes/Cyrillic" w:hAnsi="NTTimes/Cyrillic"/>
          <w:sz w:val="18"/>
        </w:rPr>
      </w:pPr>
      <w:r>
        <w:rPr>
          <w:rFonts w:ascii="NTTimes/Cyrillic" w:hAnsi="NTTimes/Cyrillic"/>
          <w:sz w:val="18"/>
        </w:rPr>
        <w:t xml:space="preserve"> д) наблюдение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061. Показаниями для химиотерапии рака щитовидной железы могут быть </w:t>
      </w:r>
    </w:p>
    <w:p w:rsidR="00000000" w:rsidRDefault="00F67113">
      <w:pPr>
        <w:ind w:left="284" w:hanging="284"/>
        <w:jc w:val="both"/>
        <w:rPr>
          <w:rFonts w:ascii="NTTimes/Cyrillic" w:hAnsi="NTTimes/Cyrillic"/>
          <w:sz w:val="18"/>
        </w:rPr>
      </w:pPr>
      <w:r>
        <w:rPr>
          <w:rFonts w:ascii="NTTimes/Cyrillic" w:hAnsi="NTTimes/Cyrillic"/>
          <w:sz w:val="18"/>
        </w:rPr>
        <w:t xml:space="preserve"> а) неоперабельная недифференцированная форма рака </w:t>
      </w:r>
    </w:p>
    <w:p w:rsidR="00000000" w:rsidRDefault="00F67113">
      <w:pPr>
        <w:ind w:left="284" w:hanging="284"/>
        <w:jc w:val="both"/>
        <w:rPr>
          <w:rFonts w:ascii="NTTimes/Cyrillic" w:hAnsi="NTTimes/Cyrillic"/>
          <w:sz w:val="18"/>
        </w:rPr>
      </w:pPr>
      <w:r>
        <w:rPr>
          <w:rFonts w:ascii="NTTimes/Cyrillic" w:hAnsi="NTTimes/Cyrillic"/>
          <w:sz w:val="18"/>
        </w:rPr>
        <w:t xml:space="preserve"> б) быстрорастущая рецидивная опухоль </w:t>
      </w:r>
    </w:p>
    <w:p w:rsidR="00000000" w:rsidRDefault="00F67113">
      <w:pPr>
        <w:ind w:left="284" w:hanging="284"/>
        <w:jc w:val="both"/>
        <w:rPr>
          <w:rFonts w:ascii="NTTimes/Cyrillic" w:hAnsi="NTTimes/Cyrillic"/>
          <w:sz w:val="18"/>
        </w:rPr>
      </w:pPr>
      <w:r>
        <w:rPr>
          <w:rFonts w:ascii="NTTimes/Cyrillic" w:hAnsi="NTTimes/Cyrillic"/>
          <w:sz w:val="18"/>
        </w:rPr>
        <w:t xml:space="preserve"> в) метастазы в отдаленны</w:t>
      </w:r>
      <w:r>
        <w:rPr>
          <w:rFonts w:ascii="NTTimes/Cyrillic" w:hAnsi="NTTimes/Cyrillic"/>
          <w:sz w:val="18"/>
        </w:rPr>
        <w:t xml:space="preserve">е органы </w:t>
      </w:r>
    </w:p>
    <w:p w:rsidR="00000000" w:rsidRDefault="00F67113">
      <w:pPr>
        <w:ind w:left="284" w:hanging="284"/>
        <w:jc w:val="both"/>
        <w:rPr>
          <w:rFonts w:ascii="NTTimes/Cyrillic" w:hAnsi="NTTimes/Cyrillic"/>
          <w:sz w:val="18"/>
        </w:rPr>
      </w:pPr>
      <w:r>
        <w:rPr>
          <w:rFonts w:ascii="NTTimes/Cyrillic" w:hAnsi="NTTimes/Cyrillic"/>
          <w:sz w:val="18"/>
        </w:rPr>
        <w:t xml:space="preserve"> г) все перечисленное </w:t>
      </w:r>
    </w:p>
    <w:p w:rsidR="00000000" w:rsidRDefault="00F67113">
      <w:pPr>
        <w:ind w:left="284" w:hanging="284"/>
        <w:jc w:val="both"/>
        <w:rPr>
          <w:rFonts w:ascii="NTTimes/Cyrillic" w:hAnsi="NTTimes/Cyrillic"/>
          <w:sz w:val="18"/>
        </w:rPr>
      </w:pPr>
      <w:r>
        <w:rPr>
          <w:rFonts w:ascii="NTTimes/Cyrillic" w:hAnsi="NTTimes/Cyrillic"/>
          <w:sz w:val="18"/>
        </w:rPr>
        <w:t xml:space="preserve"> д) только б)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062. Наиболее эффективным химиотерапевтическим препаратом при раке щитовидной железы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адриамицин </w:t>
      </w:r>
    </w:p>
    <w:p w:rsidR="00000000" w:rsidRDefault="00F67113">
      <w:pPr>
        <w:ind w:left="284" w:hanging="284"/>
        <w:jc w:val="both"/>
        <w:rPr>
          <w:rFonts w:ascii="NTTimes/Cyrillic" w:hAnsi="NTTimes/Cyrillic"/>
          <w:sz w:val="18"/>
        </w:rPr>
      </w:pPr>
      <w:r>
        <w:rPr>
          <w:rFonts w:ascii="NTTimes/Cyrillic" w:hAnsi="NTTimes/Cyrillic"/>
          <w:sz w:val="18"/>
        </w:rPr>
        <w:t xml:space="preserve"> б) циклофосфан </w:t>
      </w:r>
    </w:p>
    <w:p w:rsidR="00000000" w:rsidRDefault="00F67113">
      <w:pPr>
        <w:ind w:left="284" w:hanging="284"/>
        <w:jc w:val="both"/>
        <w:rPr>
          <w:rFonts w:ascii="NTTimes/Cyrillic" w:hAnsi="NTTimes/Cyrillic"/>
          <w:sz w:val="18"/>
        </w:rPr>
      </w:pPr>
      <w:r>
        <w:rPr>
          <w:rFonts w:ascii="NTTimes/Cyrillic" w:hAnsi="NTTimes/Cyrillic"/>
          <w:sz w:val="18"/>
        </w:rPr>
        <w:t xml:space="preserve"> в) блеомицин </w:t>
      </w:r>
    </w:p>
    <w:p w:rsidR="00000000" w:rsidRDefault="00F67113">
      <w:pPr>
        <w:ind w:left="284" w:hanging="284"/>
        <w:jc w:val="both"/>
        <w:rPr>
          <w:rFonts w:ascii="NTTimes/Cyrillic" w:hAnsi="NTTimes/Cyrillic"/>
          <w:sz w:val="18"/>
        </w:rPr>
      </w:pPr>
      <w:r>
        <w:rPr>
          <w:rFonts w:ascii="NTTimes/Cyrillic" w:hAnsi="NTTimes/Cyrillic"/>
          <w:sz w:val="18"/>
        </w:rPr>
        <w:t xml:space="preserve"> г) метотрексат </w:t>
      </w:r>
    </w:p>
    <w:p w:rsidR="00000000" w:rsidRDefault="00F67113">
      <w:pPr>
        <w:ind w:left="284" w:hanging="284"/>
        <w:jc w:val="both"/>
        <w:rPr>
          <w:rFonts w:ascii="NTTimes/Cyrillic" w:hAnsi="NTTimes/Cyrillic"/>
          <w:sz w:val="18"/>
        </w:rPr>
      </w:pPr>
      <w:r>
        <w:rPr>
          <w:rFonts w:ascii="NTTimes/Cyrillic" w:hAnsi="NTTimes/Cyrillic"/>
          <w:sz w:val="18"/>
        </w:rPr>
        <w:t xml:space="preserve"> д) тио-ТЭФ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063. Эффективность адриомицина при раке щитовидной железы составляет </w:t>
      </w:r>
    </w:p>
    <w:p w:rsidR="00000000" w:rsidRDefault="00F67113">
      <w:pPr>
        <w:ind w:left="284" w:hanging="284"/>
        <w:jc w:val="both"/>
        <w:rPr>
          <w:rFonts w:ascii="NTTimes/Cyrillic" w:hAnsi="NTTimes/Cyrillic"/>
          <w:sz w:val="18"/>
        </w:rPr>
      </w:pPr>
      <w:r>
        <w:rPr>
          <w:rFonts w:ascii="NTTimes/Cyrillic" w:hAnsi="NTTimes/Cyrillic"/>
          <w:sz w:val="18"/>
        </w:rPr>
        <w:t xml:space="preserve"> а) 5-10% </w:t>
      </w:r>
    </w:p>
    <w:p w:rsidR="00000000" w:rsidRDefault="00F67113">
      <w:pPr>
        <w:ind w:left="284" w:hanging="284"/>
        <w:jc w:val="both"/>
        <w:rPr>
          <w:rFonts w:ascii="NTTimes/Cyrillic" w:hAnsi="NTTimes/Cyrillic"/>
          <w:sz w:val="18"/>
        </w:rPr>
      </w:pPr>
      <w:r>
        <w:rPr>
          <w:rFonts w:ascii="NTTimes/Cyrillic" w:hAnsi="NTTimes/Cyrillic"/>
          <w:sz w:val="18"/>
        </w:rPr>
        <w:t xml:space="preserve"> б) 25-30% </w:t>
      </w:r>
    </w:p>
    <w:p w:rsidR="00000000" w:rsidRDefault="00F67113">
      <w:pPr>
        <w:ind w:left="284" w:hanging="284"/>
        <w:jc w:val="both"/>
        <w:rPr>
          <w:rFonts w:ascii="NTTimes/Cyrillic" w:hAnsi="NTTimes/Cyrillic"/>
          <w:sz w:val="18"/>
        </w:rPr>
      </w:pPr>
      <w:r>
        <w:rPr>
          <w:rFonts w:ascii="NTTimes/Cyrillic" w:hAnsi="NTTimes/Cyrillic"/>
          <w:sz w:val="18"/>
        </w:rPr>
        <w:t xml:space="preserve"> в) 55-60% </w:t>
      </w:r>
    </w:p>
    <w:p w:rsidR="00000000" w:rsidRDefault="00F67113">
      <w:pPr>
        <w:ind w:left="284" w:hanging="284"/>
        <w:jc w:val="both"/>
        <w:rPr>
          <w:rFonts w:ascii="NTTimes/Cyrillic" w:hAnsi="NTTimes/Cyrillic"/>
          <w:sz w:val="18"/>
        </w:rPr>
      </w:pPr>
      <w:r>
        <w:rPr>
          <w:rFonts w:ascii="NTTimes/Cyrillic" w:hAnsi="NTTimes/Cyrillic"/>
          <w:sz w:val="18"/>
        </w:rPr>
        <w:t xml:space="preserve"> г) 70-75% </w:t>
      </w:r>
    </w:p>
    <w:p w:rsidR="00000000" w:rsidRDefault="00F67113">
      <w:pPr>
        <w:ind w:left="284" w:hanging="284"/>
        <w:jc w:val="both"/>
        <w:rPr>
          <w:rFonts w:ascii="NTTimes/Cyrillic" w:hAnsi="NTTimes/Cyrillic"/>
          <w:sz w:val="18"/>
        </w:rPr>
      </w:pPr>
      <w:r>
        <w:rPr>
          <w:rFonts w:ascii="NTTimes/Cyrillic" w:hAnsi="NTTimes/Cyrillic"/>
          <w:sz w:val="18"/>
        </w:rPr>
        <w:t xml:space="preserve"> д) 90-95%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064. Химиотерапия наиболее эффективна </w:t>
      </w:r>
    </w:p>
    <w:p w:rsidR="00000000" w:rsidRDefault="00F67113">
      <w:pPr>
        <w:ind w:left="284" w:hanging="284"/>
        <w:jc w:val="both"/>
        <w:rPr>
          <w:rFonts w:ascii="NTTimes/Cyrillic" w:hAnsi="NTTimes/Cyrillic"/>
          <w:sz w:val="18"/>
        </w:rPr>
      </w:pPr>
      <w:r>
        <w:rPr>
          <w:rFonts w:ascii="NTTimes/Cyrillic" w:hAnsi="NTTimes/Cyrillic"/>
          <w:sz w:val="18"/>
        </w:rPr>
        <w:t xml:space="preserve"> а) при папиллярном раке щитовидной железы </w:t>
      </w:r>
    </w:p>
    <w:p w:rsidR="00000000" w:rsidRDefault="00F67113">
      <w:pPr>
        <w:ind w:left="284" w:hanging="284"/>
        <w:jc w:val="both"/>
        <w:rPr>
          <w:rFonts w:ascii="NTTimes/Cyrillic" w:hAnsi="NTTimes/Cyrillic"/>
          <w:sz w:val="18"/>
        </w:rPr>
      </w:pPr>
      <w:r>
        <w:rPr>
          <w:rFonts w:ascii="NTTimes/Cyrillic" w:hAnsi="NTTimes/Cyrillic"/>
          <w:sz w:val="18"/>
        </w:rPr>
        <w:t xml:space="preserve"> б) при фолликулярном раке щитовидной железы </w:t>
      </w:r>
    </w:p>
    <w:p w:rsidR="00000000" w:rsidRDefault="00F67113">
      <w:pPr>
        <w:ind w:left="284" w:hanging="284"/>
        <w:jc w:val="both"/>
        <w:rPr>
          <w:rFonts w:ascii="NTTimes/Cyrillic" w:hAnsi="NTTimes/Cyrillic"/>
          <w:sz w:val="18"/>
        </w:rPr>
      </w:pPr>
      <w:r>
        <w:rPr>
          <w:rFonts w:ascii="NTTimes/Cyrillic" w:hAnsi="NTTimes/Cyrillic"/>
          <w:sz w:val="18"/>
        </w:rPr>
        <w:t xml:space="preserve"> в) при низкодифференциро</w:t>
      </w:r>
      <w:r>
        <w:rPr>
          <w:rFonts w:ascii="NTTimes/Cyrillic" w:hAnsi="NTTimes/Cyrillic"/>
          <w:sz w:val="18"/>
        </w:rPr>
        <w:t xml:space="preserve">ванном раке щитовидной железы </w:t>
      </w:r>
    </w:p>
    <w:p w:rsidR="00000000" w:rsidRDefault="00F67113">
      <w:pPr>
        <w:ind w:left="284" w:hanging="284"/>
        <w:jc w:val="both"/>
        <w:rPr>
          <w:rFonts w:ascii="NTTimes/Cyrillic" w:hAnsi="NTTimes/Cyrillic"/>
          <w:sz w:val="18"/>
        </w:rPr>
      </w:pPr>
      <w:r>
        <w:rPr>
          <w:rFonts w:ascii="NTTimes/Cyrillic" w:hAnsi="NTTimes/Cyrillic"/>
          <w:sz w:val="18"/>
        </w:rPr>
        <w:t xml:space="preserve"> г) эффективность не зависит от морфологической структуры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065. У больного 47 лет неоперабельная хемодектома шеи. Ему следует </w:t>
      </w:r>
    </w:p>
    <w:p w:rsidR="00000000" w:rsidRDefault="00F67113">
      <w:pPr>
        <w:ind w:left="284" w:hanging="284"/>
        <w:jc w:val="both"/>
        <w:rPr>
          <w:rFonts w:ascii="NTTimes/Cyrillic" w:hAnsi="NTTimes/Cyrillic"/>
          <w:sz w:val="18"/>
        </w:rPr>
      </w:pPr>
      <w:r>
        <w:rPr>
          <w:rFonts w:ascii="NTTimes/Cyrillic" w:hAnsi="NTTimes/Cyrillic"/>
          <w:sz w:val="18"/>
        </w:rPr>
        <w:t xml:space="preserve"> а) провести дистанционную лучевую терапию по радикальной программе </w:t>
      </w:r>
    </w:p>
    <w:p w:rsidR="00000000" w:rsidRDefault="00F67113">
      <w:pPr>
        <w:ind w:left="284" w:hanging="284"/>
        <w:jc w:val="both"/>
        <w:rPr>
          <w:rFonts w:ascii="NTTimes/Cyrillic" w:hAnsi="NTTimes/Cyrillic"/>
          <w:sz w:val="18"/>
        </w:rPr>
      </w:pPr>
      <w:r>
        <w:rPr>
          <w:rFonts w:ascii="NTTimes/Cyrillic" w:hAnsi="NTTimes/Cyrillic"/>
          <w:sz w:val="18"/>
        </w:rPr>
        <w:t xml:space="preserve"> б) провести дистанционную лучевую терапию с паллиативной целью </w:t>
      </w:r>
    </w:p>
    <w:p w:rsidR="00000000" w:rsidRDefault="00F67113">
      <w:pPr>
        <w:ind w:left="284" w:hanging="284"/>
        <w:jc w:val="both"/>
        <w:rPr>
          <w:rFonts w:ascii="NTTimes/Cyrillic" w:hAnsi="NTTimes/Cyrillic"/>
          <w:sz w:val="18"/>
        </w:rPr>
      </w:pPr>
      <w:r>
        <w:rPr>
          <w:rFonts w:ascii="NTTimes/Cyrillic" w:hAnsi="NTTimes/Cyrillic"/>
          <w:sz w:val="18"/>
        </w:rPr>
        <w:t xml:space="preserve"> в) провести сочетанную лучевую терапию </w:t>
      </w:r>
    </w:p>
    <w:p w:rsidR="00000000" w:rsidRDefault="00F67113">
      <w:pPr>
        <w:ind w:left="284" w:hanging="284"/>
        <w:jc w:val="both"/>
        <w:rPr>
          <w:rFonts w:ascii="NTTimes/Cyrillic" w:hAnsi="NTTimes/Cyrillic"/>
          <w:sz w:val="18"/>
        </w:rPr>
      </w:pPr>
      <w:r>
        <w:rPr>
          <w:rFonts w:ascii="NTTimes/Cyrillic" w:hAnsi="NTTimes/Cyrillic"/>
          <w:sz w:val="18"/>
        </w:rPr>
        <w:t xml:space="preserve"> г) симптоматическое лечение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066. Частота внеорганных опухолей среди всех новообразований шеи составляет </w:t>
      </w:r>
    </w:p>
    <w:p w:rsidR="00000000" w:rsidRDefault="00F67113">
      <w:pPr>
        <w:ind w:left="284" w:hanging="284"/>
        <w:jc w:val="both"/>
        <w:rPr>
          <w:rFonts w:ascii="NTTimes/Cyrillic" w:hAnsi="NTTimes/Cyrillic"/>
          <w:sz w:val="18"/>
        </w:rPr>
      </w:pPr>
      <w:r>
        <w:rPr>
          <w:rFonts w:ascii="NTTimes/Cyrillic" w:hAnsi="NTTimes/Cyrillic"/>
          <w:sz w:val="18"/>
        </w:rPr>
        <w:t xml:space="preserve"> а) от 3 до 5% </w:t>
      </w:r>
    </w:p>
    <w:p w:rsidR="00000000" w:rsidRDefault="00F67113">
      <w:pPr>
        <w:ind w:left="284" w:hanging="284"/>
        <w:jc w:val="both"/>
        <w:rPr>
          <w:rFonts w:ascii="NTTimes/Cyrillic" w:hAnsi="NTTimes/Cyrillic"/>
          <w:sz w:val="18"/>
        </w:rPr>
      </w:pPr>
      <w:r>
        <w:rPr>
          <w:rFonts w:ascii="NTTimes/Cyrillic" w:hAnsi="NTTimes/Cyrillic"/>
          <w:sz w:val="18"/>
        </w:rPr>
        <w:t xml:space="preserve"> б) от 20 до 25% </w:t>
      </w:r>
    </w:p>
    <w:p w:rsidR="00000000" w:rsidRDefault="00F67113">
      <w:pPr>
        <w:ind w:left="284" w:hanging="284"/>
        <w:jc w:val="both"/>
        <w:rPr>
          <w:rFonts w:ascii="NTTimes/Cyrillic" w:hAnsi="NTTimes/Cyrillic"/>
          <w:sz w:val="18"/>
        </w:rPr>
      </w:pPr>
      <w:r>
        <w:rPr>
          <w:rFonts w:ascii="NTTimes/Cyrillic" w:hAnsi="NTTimes/Cyrillic"/>
          <w:sz w:val="18"/>
        </w:rPr>
        <w:t xml:space="preserve"> в) от 30 до 40% </w:t>
      </w:r>
    </w:p>
    <w:p w:rsidR="00000000" w:rsidRDefault="00F67113">
      <w:pPr>
        <w:ind w:left="284" w:hanging="284"/>
        <w:jc w:val="both"/>
        <w:rPr>
          <w:rFonts w:ascii="NTTimes/Cyrillic" w:hAnsi="NTTimes/Cyrillic"/>
          <w:sz w:val="18"/>
        </w:rPr>
      </w:pPr>
      <w:r>
        <w:rPr>
          <w:rFonts w:ascii="NTTimes/Cyrillic" w:hAnsi="NTTimes/Cyrillic"/>
          <w:sz w:val="18"/>
        </w:rPr>
        <w:t xml:space="preserve"> г) от 50 до 60%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067. Частота злокачественных опухолей среди внеорганных новообразований шеи составляет </w:t>
      </w:r>
    </w:p>
    <w:p w:rsidR="00000000" w:rsidRDefault="00F67113">
      <w:pPr>
        <w:ind w:left="284" w:hanging="284"/>
        <w:jc w:val="both"/>
        <w:rPr>
          <w:rFonts w:ascii="NTTimes/Cyrillic" w:hAnsi="NTTimes/Cyrillic"/>
          <w:sz w:val="18"/>
        </w:rPr>
      </w:pPr>
      <w:r>
        <w:rPr>
          <w:rFonts w:ascii="NTTimes/Cyrillic" w:hAnsi="NTTimes/Cyrillic"/>
          <w:sz w:val="18"/>
        </w:rPr>
        <w:t xml:space="preserve"> а) от 10 до 15% </w:t>
      </w:r>
    </w:p>
    <w:p w:rsidR="00000000" w:rsidRDefault="00F67113">
      <w:pPr>
        <w:ind w:left="284" w:hanging="284"/>
        <w:jc w:val="both"/>
        <w:rPr>
          <w:rFonts w:ascii="NTTimes/Cyrillic" w:hAnsi="NTTimes/Cyrillic"/>
          <w:sz w:val="18"/>
        </w:rPr>
      </w:pPr>
      <w:r>
        <w:rPr>
          <w:rFonts w:ascii="NTTimes/Cyrillic" w:hAnsi="NTTimes/Cyrillic"/>
          <w:sz w:val="18"/>
        </w:rPr>
        <w:t xml:space="preserve"> б) от 30 до 35% </w:t>
      </w:r>
    </w:p>
    <w:p w:rsidR="00000000" w:rsidRDefault="00F67113">
      <w:pPr>
        <w:ind w:left="284" w:hanging="284"/>
        <w:jc w:val="both"/>
        <w:rPr>
          <w:rFonts w:ascii="NTTimes/Cyrillic" w:hAnsi="NTTimes/Cyrillic"/>
          <w:sz w:val="18"/>
        </w:rPr>
      </w:pPr>
      <w:r>
        <w:rPr>
          <w:rFonts w:ascii="NTTimes/Cyrillic" w:hAnsi="NTTimes/Cyrillic"/>
          <w:sz w:val="18"/>
        </w:rPr>
        <w:t xml:space="preserve"> в) от 40 до 50% </w:t>
      </w:r>
    </w:p>
    <w:p w:rsidR="00000000" w:rsidRDefault="00F67113">
      <w:pPr>
        <w:ind w:left="284" w:hanging="284"/>
        <w:jc w:val="both"/>
        <w:rPr>
          <w:rFonts w:ascii="NTTimes/Cyrillic" w:hAnsi="NTTimes/Cyrillic"/>
          <w:sz w:val="18"/>
        </w:rPr>
      </w:pPr>
      <w:r>
        <w:rPr>
          <w:rFonts w:ascii="NTTimes/Cyrillic" w:hAnsi="NTTimes/Cyrillic"/>
          <w:sz w:val="18"/>
        </w:rPr>
        <w:t xml:space="preserve"> г) свыше 50%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068. Условиями для постановки диагноза "бронхогенный рак" следует считать </w:t>
      </w:r>
    </w:p>
    <w:p w:rsidR="00000000" w:rsidRDefault="00F67113">
      <w:pPr>
        <w:ind w:left="284" w:hanging="284"/>
        <w:jc w:val="both"/>
        <w:rPr>
          <w:rFonts w:ascii="NTTimes/Cyrillic" w:hAnsi="NTTimes/Cyrillic"/>
          <w:sz w:val="18"/>
        </w:rPr>
      </w:pPr>
      <w:r>
        <w:rPr>
          <w:rFonts w:ascii="NTTimes/Cyrillic" w:hAnsi="NTTimes/Cyrillic"/>
          <w:sz w:val="18"/>
        </w:rPr>
        <w:t xml:space="preserve"> а) локализацию опухоли в верхней трети шеи, боковой ее поверхности </w:t>
      </w:r>
    </w:p>
    <w:p w:rsidR="00000000" w:rsidRDefault="00F67113">
      <w:pPr>
        <w:ind w:left="284" w:hanging="284"/>
        <w:jc w:val="both"/>
        <w:rPr>
          <w:rFonts w:ascii="NTTimes/Cyrillic" w:hAnsi="NTTimes/Cyrillic"/>
          <w:sz w:val="18"/>
        </w:rPr>
      </w:pPr>
      <w:r>
        <w:rPr>
          <w:rFonts w:ascii="NTTimes/Cyrillic" w:hAnsi="NTTimes/Cyrillic"/>
          <w:sz w:val="18"/>
        </w:rPr>
        <w:t xml:space="preserve"> б) наличие клеток плоскоклеточного рака при морфологическом исследовании </w:t>
      </w:r>
    </w:p>
    <w:p w:rsidR="00000000" w:rsidRDefault="00F67113">
      <w:pPr>
        <w:ind w:left="284" w:hanging="284"/>
        <w:jc w:val="both"/>
        <w:rPr>
          <w:rFonts w:ascii="NTTimes/Cyrillic" w:hAnsi="NTTimes/Cyrillic"/>
          <w:sz w:val="18"/>
        </w:rPr>
      </w:pPr>
      <w:r>
        <w:rPr>
          <w:rFonts w:ascii="NTTimes/Cyrillic" w:hAnsi="NTTimes/Cyrillic"/>
          <w:sz w:val="18"/>
        </w:rPr>
        <w:t xml:space="preserve"> в) отсутствие другого первичного рака в течение трех лет после удаления опухоли на шее </w:t>
      </w:r>
    </w:p>
    <w:p w:rsidR="00000000" w:rsidRDefault="00F67113">
      <w:pPr>
        <w:ind w:left="284" w:hanging="284"/>
        <w:jc w:val="both"/>
        <w:rPr>
          <w:rFonts w:ascii="NTTimes/Cyrillic" w:hAnsi="NTTimes/Cyrillic"/>
          <w:sz w:val="18"/>
        </w:rPr>
      </w:pPr>
      <w:r>
        <w:rPr>
          <w:rFonts w:ascii="NTTimes/Cyrillic" w:hAnsi="NTTimes/Cyrillic"/>
          <w:sz w:val="18"/>
        </w:rPr>
        <w:t xml:space="preserve"> г) все вышеперечисленное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069. К дисэмбрион</w:t>
      </w:r>
      <w:r>
        <w:rPr>
          <w:rFonts w:ascii="NTTimes/Cyrillic" w:hAnsi="NTTimes/Cyrillic"/>
          <w:sz w:val="18"/>
        </w:rPr>
        <w:t xml:space="preserve">альным опухолям шеи следует относить </w:t>
      </w:r>
    </w:p>
    <w:p w:rsidR="00000000" w:rsidRDefault="00F67113">
      <w:pPr>
        <w:ind w:left="284" w:hanging="284"/>
        <w:jc w:val="both"/>
        <w:rPr>
          <w:rFonts w:ascii="NTTimes/Cyrillic" w:hAnsi="NTTimes/Cyrillic"/>
          <w:sz w:val="18"/>
        </w:rPr>
      </w:pPr>
      <w:r>
        <w:rPr>
          <w:rFonts w:ascii="NTTimes/Cyrillic" w:hAnsi="NTTimes/Cyrillic"/>
          <w:sz w:val="18"/>
        </w:rPr>
        <w:t xml:space="preserve"> а) хемодектому </w:t>
      </w:r>
    </w:p>
    <w:p w:rsidR="00000000" w:rsidRDefault="00F67113">
      <w:pPr>
        <w:ind w:left="284" w:hanging="284"/>
        <w:jc w:val="both"/>
        <w:rPr>
          <w:rFonts w:ascii="NTTimes/Cyrillic" w:hAnsi="NTTimes/Cyrillic"/>
          <w:sz w:val="18"/>
        </w:rPr>
      </w:pPr>
      <w:r>
        <w:rPr>
          <w:rFonts w:ascii="NTTimes/Cyrillic" w:hAnsi="NTTimes/Cyrillic"/>
          <w:sz w:val="18"/>
        </w:rPr>
        <w:t xml:space="preserve"> б) хордому </w:t>
      </w:r>
    </w:p>
    <w:p w:rsidR="00000000" w:rsidRDefault="00F67113">
      <w:pPr>
        <w:ind w:left="284" w:hanging="284"/>
        <w:jc w:val="both"/>
        <w:rPr>
          <w:rFonts w:ascii="NTTimes/Cyrillic" w:hAnsi="NTTimes/Cyrillic"/>
          <w:sz w:val="18"/>
        </w:rPr>
      </w:pPr>
      <w:r>
        <w:rPr>
          <w:rFonts w:ascii="NTTimes/Cyrillic" w:hAnsi="NTTimes/Cyrillic"/>
          <w:sz w:val="18"/>
        </w:rPr>
        <w:t xml:space="preserve"> в) бронхиогенный рак </w:t>
      </w:r>
    </w:p>
    <w:p w:rsidR="00000000" w:rsidRDefault="00F67113">
      <w:pPr>
        <w:ind w:left="284" w:hanging="284"/>
        <w:jc w:val="both"/>
        <w:rPr>
          <w:rFonts w:ascii="NTTimes/Cyrillic" w:hAnsi="NTTimes/Cyrillic"/>
          <w:sz w:val="18"/>
        </w:rPr>
      </w:pPr>
      <w:r>
        <w:rPr>
          <w:rFonts w:ascii="NTTimes/Cyrillic" w:hAnsi="NTTimes/Cyrillic"/>
          <w:sz w:val="18"/>
        </w:rPr>
        <w:t xml:space="preserve"> г) менингиому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б) и в) </w:t>
      </w:r>
    </w:p>
    <w:p w:rsidR="00000000" w:rsidRDefault="00F67113">
      <w:pPr>
        <w:ind w:left="284" w:hanging="284"/>
        <w:jc w:val="both"/>
        <w:rPr>
          <w:rFonts w:ascii="NTTimes/Cyrillic" w:hAnsi="NTTimes/Cyrillic"/>
          <w:sz w:val="18"/>
        </w:rPr>
      </w:pPr>
      <w:r>
        <w:rPr>
          <w:rFonts w:ascii="NTTimes/Cyrillic" w:hAnsi="NTTimes/Cyrillic"/>
          <w:sz w:val="18"/>
        </w:rPr>
        <w:t xml:space="preserve"> е) все ответы верны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070. К внеорганным опухолям, представителям АРИД-системы, относятся </w:t>
      </w:r>
    </w:p>
    <w:p w:rsidR="00000000" w:rsidRDefault="00F67113">
      <w:pPr>
        <w:ind w:left="284" w:hanging="284"/>
        <w:jc w:val="both"/>
        <w:rPr>
          <w:rFonts w:ascii="NTTimes/Cyrillic" w:hAnsi="NTTimes/Cyrillic"/>
          <w:sz w:val="18"/>
        </w:rPr>
      </w:pPr>
      <w:r>
        <w:rPr>
          <w:rFonts w:ascii="NTTimes/Cyrillic" w:hAnsi="NTTimes/Cyrillic"/>
          <w:sz w:val="18"/>
        </w:rPr>
        <w:t xml:space="preserve"> а) бронхиогенный рак </w:t>
      </w:r>
    </w:p>
    <w:p w:rsidR="00000000" w:rsidRDefault="00F67113">
      <w:pPr>
        <w:ind w:left="284" w:hanging="284"/>
        <w:jc w:val="both"/>
        <w:rPr>
          <w:rFonts w:ascii="NTTimes/Cyrillic" w:hAnsi="NTTimes/Cyrillic"/>
          <w:sz w:val="18"/>
        </w:rPr>
      </w:pPr>
      <w:r>
        <w:rPr>
          <w:rFonts w:ascii="NTTimes/Cyrillic" w:hAnsi="NTTimes/Cyrillic"/>
          <w:sz w:val="18"/>
        </w:rPr>
        <w:t xml:space="preserve"> б) хемодектома </w:t>
      </w:r>
    </w:p>
    <w:p w:rsidR="00000000" w:rsidRDefault="00F67113">
      <w:pPr>
        <w:ind w:left="284" w:hanging="284"/>
        <w:jc w:val="both"/>
        <w:rPr>
          <w:rFonts w:ascii="NTTimes/Cyrillic" w:hAnsi="NTTimes/Cyrillic"/>
          <w:sz w:val="18"/>
        </w:rPr>
      </w:pPr>
      <w:r>
        <w:rPr>
          <w:rFonts w:ascii="NTTimes/Cyrillic" w:hAnsi="NTTimes/Cyrillic"/>
          <w:sz w:val="18"/>
        </w:rPr>
        <w:t xml:space="preserve"> в) медуллярный рак щитовидной железы </w:t>
      </w:r>
    </w:p>
    <w:p w:rsidR="00000000" w:rsidRDefault="00F67113">
      <w:pPr>
        <w:ind w:left="284" w:hanging="284"/>
        <w:jc w:val="both"/>
        <w:rPr>
          <w:rFonts w:ascii="NTTimes/Cyrillic" w:hAnsi="NTTimes/Cyrillic"/>
          <w:sz w:val="18"/>
        </w:rPr>
      </w:pPr>
      <w:r>
        <w:rPr>
          <w:rFonts w:ascii="NTTimes/Cyrillic" w:hAnsi="NTTimes/Cyrillic"/>
          <w:sz w:val="18"/>
        </w:rPr>
        <w:t xml:space="preserve"> г) хордома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071. При локализации опухоли в передне-боковом парафарингеальном пространстве в первую очередь следует исключить новообразования </w:t>
      </w:r>
    </w:p>
    <w:p w:rsidR="00000000" w:rsidRDefault="00F67113">
      <w:pPr>
        <w:ind w:left="284" w:hanging="284"/>
        <w:jc w:val="both"/>
        <w:rPr>
          <w:rFonts w:ascii="NTTimes/Cyrillic" w:hAnsi="NTTimes/Cyrillic"/>
          <w:sz w:val="18"/>
        </w:rPr>
      </w:pPr>
      <w:r>
        <w:rPr>
          <w:rFonts w:ascii="NTTimes/Cyrillic" w:hAnsi="NTTimes/Cyrillic"/>
          <w:sz w:val="18"/>
        </w:rPr>
        <w:t xml:space="preserve"> а) эпителиальной природы </w:t>
      </w:r>
    </w:p>
    <w:p w:rsidR="00000000" w:rsidRDefault="00F67113">
      <w:pPr>
        <w:ind w:left="284" w:hanging="284"/>
        <w:jc w:val="both"/>
        <w:rPr>
          <w:rFonts w:ascii="NTTimes/Cyrillic" w:hAnsi="NTTimes/Cyrillic"/>
          <w:sz w:val="18"/>
        </w:rPr>
      </w:pPr>
      <w:r>
        <w:rPr>
          <w:rFonts w:ascii="NTTimes/Cyrillic" w:hAnsi="NTTimes/Cyrillic"/>
          <w:sz w:val="18"/>
        </w:rPr>
        <w:t xml:space="preserve"> б) нейрогенной природы </w:t>
      </w:r>
    </w:p>
    <w:p w:rsidR="00000000" w:rsidRDefault="00F67113">
      <w:pPr>
        <w:ind w:left="284" w:hanging="284"/>
        <w:jc w:val="both"/>
        <w:rPr>
          <w:rFonts w:ascii="NTTimes/Cyrillic" w:hAnsi="NTTimes/Cyrillic"/>
          <w:sz w:val="18"/>
        </w:rPr>
      </w:pPr>
      <w:r>
        <w:rPr>
          <w:rFonts w:ascii="NTTimes/Cyrillic" w:hAnsi="NTTimes/Cyrillic"/>
          <w:sz w:val="18"/>
        </w:rPr>
        <w:t xml:space="preserve"> в) мет</w:t>
      </w:r>
      <w:r>
        <w:rPr>
          <w:rFonts w:ascii="NTTimes/Cyrillic" w:hAnsi="NTTimes/Cyrillic"/>
          <w:sz w:val="18"/>
        </w:rPr>
        <w:t xml:space="preserve">астазы рака </w:t>
      </w:r>
    </w:p>
    <w:p w:rsidR="00000000" w:rsidRDefault="00F67113">
      <w:pPr>
        <w:ind w:left="284" w:hanging="284"/>
        <w:jc w:val="both"/>
        <w:rPr>
          <w:rFonts w:ascii="NTTimes/Cyrillic" w:hAnsi="NTTimes/Cyrillic"/>
          <w:sz w:val="18"/>
        </w:rPr>
      </w:pPr>
      <w:r>
        <w:rPr>
          <w:rFonts w:ascii="NTTimes/Cyrillic" w:hAnsi="NTTimes/Cyrillic"/>
          <w:sz w:val="18"/>
        </w:rPr>
        <w:t xml:space="preserve"> г) все перечисленные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072. При локализации опухоли в задне-боковом парафарингеальном пространстве в первую очередь следует исключить новообразования </w:t>
      </w:r>
    </w:p>
    <w:p w:rsidR="00000000" w:rsidRDefault="00F67113">
      <w:pPr>
        <w:ind w:left="284" w:hanging="284"/>
        <w:jc w:val="both"/>
        <w:rPr>
          <w:rFonts w:ascii="NTTimes/Cyrillic" w:hAnsi="NTTimes/Cyrillic"/>
          <w:sz w:val="18"/>
        </w:rPr>
      </w:pPr>
      <w:r>
        <w:rPr>
          <w:rFonts w:ascii="NTTimes/Cyrillic" w:hAnsi="NTTimes/Cyrillic"/>
          <w:sz w:val="18"/>
        </w:rPr>
        <w:t xml:space="preserve"> а) эпителиальной природы </w:t>
      </w:r>
    </w:p>
    <w:p w:rsidR="00000000" w:rsidRDefault="00F67113">
      <w:pPr>
        <w:ind w:left="284" w:hanging="284"/>
        <w:jc w:val="both"/>
        <w:rPr>
          <w:rFonts w:ascii="NTTimes/Cyrillic" w:hAnsi="NTTimes/Cyrillic"/>
          <w:sz w:val="18"/>
        </w:rPr>
      </w:pPr>
      <w:r>
        <w:rPr>
          <w:rFonts w:ascii="NTTimes/Cyrillic" w:hAnsi="NTTimes/Cyrillic"/>
          <w:sz w:val="18"/>
        </w:rPr>
        <w:t xml:space="preserve"> б) нейрогенной природы </w:t>
      </w:r>
    </w:p>
    <w:p w:rsidR="00000000" w:rsidRDefault="00F67113">
      <w:pPr>
        <w:ind w:left="284" w:hanging="284"/>
        <w:jc w:val="both"/>
        <w:rPr>
          <w:rFonts w:ascii="NTTimes/Cyrillic" w:hAnsi="NTTimes/Cyrillic"/>
          <w:sz w:val="18"/>
        </w:rPr>
      </w:pPr>
      <w:r>
        <w:rPr>
          <w:rFonts w:ascii="NTTimes/Cyrillic" w:hAnsi="NTTimes/Cyrillic"/>
          <w:sz w:val="18"/>
        </w:rPr>
        <w:t xml:space="preserve"> в) мезенхимальной природы </w:t>
      </w:r>
    </w:p>
    <w:p w:rsidR="00000000" w:rsidRDefault="00F67113">
      <w:pPr>
        <w:ind w:left="284" w:hanging="284"/>
        <w:jc w:val="both"/>
        <w:rPr>
          <w:rFonts w:ascii="NTTimes/Cyrillic" w:hAnsi="NTTimes/Cyrillic"/>
          <w:sz w:val="18"/>
        </w:rPr>
      </w:pPr>
      <w:r>
        <w:rPr>
          <w:rFonts w:ascii="NTTimes/Cyrillic" w:hAnsi="NTTimes/Cyrillic"/>
          <w:sz w:val="18"/>
        </w:rPr>
        <w:t xml:space="preserve"> г) метастазы рака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073. Ведущим методом лечения внеорганных опухолей шеи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хирургический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б) лучевой </w:t>
      </w:r>
    </w:p>
    <w:p w:rsidR="00000000" w:rsidRDefault="00F67113">
      <w:pPr>
        <w:ind w:left="284" w:hanging="284"/>
        <w:jc w:val="both"/>
        <w:rPr>
          <w:rFonts w:ascii="NTTimes/Cyrillic" w:hAnsi="NTTimes/Cyrillic"/>
          <w:sz w:val="18"/>
        </w:rPr>
      </w:pPr>
      <w:r>
        <w:rPr>
          <w:rFonts w:ascii="NTTimes/Cyrillic" w:hAnsi="NTTimes/Cyrillic"/>
          <w:sz w:val="18"/>
        </w:rPr>
        <w:t xml:space="preserve"> в) химиотерапия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г) комбинированный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074. Типичным хирургическим доступом к парафарингеальным новообразованиям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наружный шейный доступ</w:t>
      </w:r>
      <w:r>
        <w:rPr>
          <w:rFonts w:ascii="NTTimes/Cyrillic" w:hAnsi="NTTimes/Cyrillic"/>
          <w:sz w:val="18"/>
        </w:rPr>
        <w:t xml:space="preserve"> </w:t>
      </w:r>
    </w:p>
    <w:p w:rsidR="00000000" w:rsidRDefault="00F67113">
      <w:pPr>
        <w:ind w:left="284" w:hanging="284"/>
        <w:jc w:val="both"/>
        <w:rPr>
          <w:rFonts w:ascii="NTTimes/Cyrillic" w:hAnsi="NTTimes/Cyrillic"/>
          <w:sz w:val="18"/>
        </w:rPr>
      </w:pPr>
      <w:r>
        <w:rPr>
          <w:rFonts w:ascii="NTTimes/Cyrillic" w:hAnsi="NTTimes/Cyrillic"/>
          <w:sz w:val="18"/>
        </w:rPr>
        <w:t xml:space="preserve"> б) чрезротовой </w:t>
      </w:r>
    </w:p>
    <w:p w:rsidR="00000000" w:rsidRDefault="00F67113">
      <w:pPr>
        <w:ind w:left="284" w:hanging="284"/>
        <w:jc w:val="both"/>
        <w:rPr>
          <w:rFonts w:ascii="NTTimes/Cyrillic" w:hAnsi="NTTimes/Cyrillic"/>
          <w:sz w:val="18"/>
        </w:rPr>
      </w:pPr>
      <w:r>
        <w:rPr>
          <w:rFonts w:ascii="NTTimes/Cyrillic" w:hAnsi="NTTimes/Cyrillic"/>
          <w:sz w:val="18"/>
        </w:rPr>
        <w:t xml:space="preserve"> в) комбинированный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075. Ведущим методом в диагностике хемодектом шеи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компьютерная томография </w:t>
      </w:r>
    </w:p>
    <w:p w:rsidR="00000000" w:rsidRDefault="00F67113">
      <w:pPr>
        <w:ind w:left="284" w:hanging="284"/>
        <w:jc w:val="both"/>
        <w:rPr>
          <w:rFonts w:ascii="NTTimes/Cyrillic" w:hAnsi="NTTimes/Cyrillic"/>
          <w:sz w:val="18"/>
        </w:rPr>
      </w:pPr>
      <w:r>
        <w:rPr>
          <w:rFonts w:ascii="NTTimes/Cyrillic" w:hAnsi="NTTimes/Cyrillic"/>
          <w:sz w:val="18"/>
        </w:rPr>
        <w:t xml:space="preserve"> б) ультразвуковая томография </w:t>
      </w:r>
    </w:p>
    <w:p w:rsidR="00000000" w:rsidRDefault="00F67113">
      <w:pPr>
        <w:ind w:left="284" w:hanging="284"/>
        <w:jc w:val="both"/>
        <w:rPr>
          <w:rFonts w:ascii="NTTimes/Cyrillic" w:hAnsi="NTTimes/Cyrillic"/>
          <w:sz w:val="18"/>
        </w:rPr>
      </w:pPr>
      <w:r>
        <w:rPr>
          <w:rFonts w:ascii="NTTimes/Cyrillic" w:hAnsi="NTTimes/Cyrillic"/>
          <w:sz w:val="18"/>
        </w:rPr>
        <w:t xml:space="preserve"> в) ангиография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076. Наиболее часто злокачественные опухоли слюнной железы представлены </w:t>
      </w:r>
    </w:p>
    <w:p w:rsidR="00000000" w:rsidRDefault="00F67113">
      <w:pPr>
        <w:ind w:left="284" w:hanging="284"/>
        <w:jc w:val="both"/>
        <w:rPr>
          <w:rFonts w:ascii="NTTimes/Cyrillic" w:hAnsi="NTTimes/Cyrillic"/>
          <w:sz w:val="18"/>
        </w:rPr>
      </w:pPr>
      <w:r>
        <w:rPr>
          <w:rFonts w:ascii="NTTimes/Cyrillic" w:hAnsi="NTTimes/Cyrillic"/>
          <w:sz w:val="18"/>
        </w:rPr>
        <w:t xml:space="preserve"> а) аденокарциномой </w:t>
      </w:r>
    </w:p>
    <w:p w:rsidR="00000000" w:rsidRDefault="00F67113">
      <w:pPr>
        <w:ind w:left="284" w:hanging="284"/>
        <w:jc w:val="both"/>
        <w:rPr>
          <w:rFonts w:ascii="NTTimes/Cyrillic" w:hAnsi="NTTimes/Cyrillic"/>
          <w:sz w:val="18"/>
        </w:rPr>
      </w:pPr>
      <w:r>
        <w:rPr>
          <w:rFonts w:ascii="NTTimes/Cyrillic" w:hAnsi="NTTimes/Cyrillic"/>
          <w:sz w:val="18"/>
        </w:rPr>
        <w:t xml:space="preserve"> б) плоскоклеточным раком </w:t>
      </w:r>
    </w:p>
    <w:p w:rsidR="00000000" w:rsidRDefault="00F67113">
      <w:pPr>
        <w:ind w:left="284" w:hanging="284"/>
        <w:jc w:val="both"/>
        <w:rPr>
          <w:rFonts w:ascii="NTTimes/Cyrillic" w:hAnsi="NTTimes/Cyrillic"/>
          <w:sz w:val="18"/>
        </w:rPr>
      </w:pPr>
      <w:r>
        <w:rPr>
          <w:rFonts w:ascii="NTTimes/Cyrillic" w:hAnsi="NTTimes/Cyrillic"/>
          <w:sz w:val="18"/>
        </w:rPr>
        <w:t xml:space="preserve"> в) раком из смешанных опухолей </w:t>
      </w:r>
    </w:p>
    <w:p w:rsidR="00000000" w:rsidRDefault="00F67113">
      <w:pPr>
        <w:ind w:left="284" w:hanging="284"/>
        <w:jc w:val="both"/>
        <w:rPr>
          <w:rFonts w:ascii="NTTimes/Cyrillic" w:hAnsi="NTTimes/Cyrillic"/>
          <w:sz w:val="18"/>
        </w:rPr>
      </w:pPr>
      <w:r>
        <w:rPr>
          <w:rFonts w:ascii="NTTimes/Cyrillic" w:hAnsi="NTTimes/Cyrillic"/>
          <w:sz w:val="18"/>
        </w:rPr>
        <w:t xml:space="preserve"> г) мелкоэпидермоидной опухолью </w:t>
      </w:r>
    </w:p>
    <w:p w:rsidR="00000000" w:rsidRDefault="00F67113">
      <w:pPr>
        <w:ind w:left="284" w:hanging="284"/>
        <w:jc w:val="both"/>
        <w:rPr>
          <w:rFonts w:ascii="NTTimes/Cyrillic" w:hAnsi="NTTimes/Cyrillic"/>
          <w:sz w:val="18"/>
        </w:rPr>
      </w:pPr>
      <w:r>
        <w:rPr>
          <w:rFonts w:ascii="NTTimes/Cyrillic" w:hAnsi="NTTimes/Cyrillic"/>
          <w:sz w:val="18"/>
        </w:rPr>
        <w:t xml:space="preserve"> д) цистаденокарциномой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077. Для установления диагноза злокачественной опухоли слюнных желез необходимо выполнить </w:t>
      </w:r>
    </w:p>
    <w:p w:rsidR="00000000" w:rsidRDefault="00F67113">
      <w:pPr>
        <w:ind w:left="284" w:hanging="284"/>
        <w:jc w:val="both"/>
        <w:rPr>
          <w:rFonts w:ascii="NTTimes/Cyrillic" w:hAnsi="NTTimes/Cyrillic"/>
          <w:sz w:val="18"/>
        </w:rPr>
      </w:pPr>
      <w:r>
        <w:rPr>
          <w:rFonts w:ascii="NTTimes/Cyrillic" w:hAnsi="NTTimes/Cyrillic"/>
          <w:sz w:val="18"/>
        </w:rPr>
        <w:t xml:space="preserve"> а) сиалографию </w:t>
      </w:r>
    </w:p>
    <w:p w:rsidR="00000000" w:rsidRDefault="00F67113">
      <w:pPr>
        <w:ind w:left="284" w:hanging="284"/>
        <w:jc w:val="both"/>
        <w:rPr>
          <w:rFonts w:ascii="NTTimes/Cyrillic" w:hAnsi="NTTimes/Cyrillic"/>
          <w:sz w:val="18"/>
        </w:rPr>
      </w:pPr>
      <w:r>
        <w:rPr>
          <w:rFonts w:ascii="NTTimes/Cyrillic" w:hAnsi="NTTimes/Cyrillic"/>
          <w:sz w:val="18"/>
        </w:rPr>
        <w:t xml:space="preserve"> б) пункцию </w:t>
      </w:r>
      <w:r>
        <w:rPr>
          <w:rFonts w:ascii="NTTimes/Cyrillic" w:hAnsi="NTTimes/Cyrillic"/>
          <w:sz w:val="18"/>
        </w:rPr>
        <w:t xml:space="preserve">опухоли с последующим цитологическим исследованием </w:t>
      </w:r>
    </w:p>
    <w:p w:rsidR="00000000" w:rsidRDefault="00F67113">
      <w:pPr>
        <w:ind w:left="284" w:hanging="284"/>
        <w:jc w:val="both"/>
        <w:rPr>
          <w:rFonts w:ascii="NTTimes/Cyrillic" w:hAnsi="NTTimes/Cyrillic"/>
          <w:sz w:val="18"/>
        </w:rPr>
      </w:pPr>
      <w:r>
        <w:rPr>
          <w:rFonts w:ascii="NTTimes/Cyrillic" w:hAnsi="NTTimes/Cyrillic"/>
          <w:sz w:val="18"/>
        </w:rPr>
        <w:t xml:space="preserve"> в) компьютерную томографию </w:t>
      </w:r>
    </w:p>
    <w:p w:rsidR="00000000" w:rsidRDefault="00F67113">
      <w:pPr>
        <w:ind w:left="284" w:hanging="284"/>
        <w:jc w:val="both"/>
        <w:rPr>
          <w:rFonts w:ascii="NTTimes/Cyrillic" w:hAnsi="NTTimes/Cyrillic"/>
          <w:sz w:val="18"/>
        </w:rPr>
      </w:pPr>
      <w:r>
        <w:rPr>
          <w:rFonts w:ascii="NTTimes/Cyrillic" w:hAnsi="NTTimes/Cyrillic"/>
          <w:sz w:val="18"/>
        </w:rPr>
        <w:t xml:space="preserve"> г) ангиографию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078. У больного 60 лет рак околоушной слюнной железы IIа стадии. Какой вариант лечения предпочтителен? </w:t>
      </w:r>
    </w:p>
    <w:p w:rsidR="00000000" w:rsidRDefault="00F67113">
      <w:pPr>
        <w:ind w:left="284" w:hanging="284"/>
        <w:jc w:val="both"/>
        <w:rPr>
          <w:rFonts w:ascii="NTTimes/Cyrillic" w:hAnsi="NTTimes/Cyrillic"/>
          <w:sz w:val="18"/>
        </w:rPr>
      </w:pPr>
      <w:r>
        <w:rPr>
          <w:rFonts w:ascii="NTTimes/Cyrillic" w:hAnsi="NTTimes/Cyrillic"/>
          <w:sz w:val="18"/>
        </w:rPr>
        <w:t xml:space="preserve"> а) комбинированное лечение с предоперационной дистанционной лучевой терапией </w:t>
      </w:r>
    </w:p>
    <w:p w:rsidR="00000000" w:rsidRDefault="00F67113">
      <w:pPr>
        <w:ind w:left="284" w:hanging="284"/>
        <w:jc w:val="both"/>
        <w:rPr>
          <w:rFonts w:ascii="NTTimes/Cyrillic" w:hAnsi="NTTimes/Cyrillic"/>
          <w:sz w:val="18"/>
        </w:rPr>
      </w:pPr>
      <w:r>
        <w:rPr>
          <w:rFonts w:ascii="NTTimes/Cyrillic" w:hAnsi="NTTimes/Cyrillic"/>
          <w:sz w:val="18"/>
        </w:rPr>
        <w:t xml:space="preserve"> б) комбинированное лечение с послеоперационной дистанционной лучевой терапией </w:t>
      </w:r>
    </w:p>
    <w:p w:rsidR="00000000" w:rsidRDefault="00F67113">
      <w:pPr>
        <w:ind w:left="284" w:hanging="284"/>
        <w:jc w:val="both"/>
        <w:rPr>
          <w:rFonts w:ascii="NTTimes/Cyrillic" w:hAnsi="NTTimes/Cyrillic"/>
          <w:sz w:val="18"/>
        </w:rPr>
      </w:pPr>
      <w:r>
        <w:rPr>
          <w:rFonts w:ascii="NTTimes/Cyrillic" w:hAnsi="NTTimes/Cyrillic"/>
          <w:sz w:val="18"/>
        </w:rPr>
        <w:t xml:space="preserve"> в) сочетанная лучевая 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г) только хирургическое лечение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079. При метастазах в легкие цилиндромами околоушной слюнной железы наиболее эффект</w:t>
      </w:r>
      <w:r>
        <w:rPr>
          <w:rFonts w:ascii="NTTimes/Cyrillic" w:hAnsi="NTTimes/Cyrillic"/>
          <w:sz w:val="18"/>
        </w:rPr>
        <w:t xml:space="preserve">ивна следующая схема </w:t>
      </w:r>
    </w:p>
    <w:p w:rsidR="00000000" w:rsidRDefault="00F67113">
      <w:pPr>
        <w:ind w:left="284" w:hanging="284"/>
        <w:jc w:val="both"/>
        <w:rPr>
          <w:rFonts w:ascii="NTTimes/Cyrillic" w:hAnsi="NTTimes/Cyrillic"/>
          <w:sz w:val="18"/>
        </w:rPr>
      </w:pPr>
      <w:r>
        <w:rPr>
          <w:rFonts w:ascii="NTTimes/Cyrillic" w:hAnsi="NTTimes/Cyrillic"/>
          <w:sz w:val="18"/>
        </w:rPr>
        <w:t xml:space="preserve"> а) CAP (циклофосфан, адриамицин, платидиам) </w:t>
      </w:r>
    </w:p>
    <w:p w:rsidR="00000000" w:rsidRDefault="00F67113">
      <w:pPr>
        <w:ind w:left="284" w:hanging="284"/>
        <w:jc w:val="both"/>
        <w:rPr>
          <w:rFonts w:ascii="NTTimes/Cyrillic" w:hAnsi="NTTimes/Cyrillic"/>
          <w:sz w:val="18"/>
        </w:rPr>
      </w:pPr>
      <w:r>
        <w:rPr>
          <w:rFonts w:ascii="NTTimes/Cyrillic" w:hAnsi="NTTimes/Cyrillic"/>
          <w:sz w:val="18"/>
        </w:rPr>
        <w:t xml:space="preserve"> б) CMF (циклофосфан, метотрексат, 5-фторурацил) </w:t>
      </w:r>
    </w:p>
    <w:p w:rsidR="00000000" w:rsidRDefault="00F67113">
      <w:pPr>
        <w:ind w:left="284" w:hanging="284"/>
        <w:jc w:val="both"/>
        <w:rPr>
          <w:rFonts w:ascii="NTTimes/Cyrillic" w:hAnsi="NTTimes/Cyrillic"/>
          <w:sz w:val="18"/>
        </w:rPr>
      </w:pPr>
      <w:r>
        <w:rPr>
          <w:rFonts w:ascii="NTTimes/Cyrillic" w:hAnsi="NTTimes/Cyrillic"/>
          <w:sz w:val="18"/>
        </w:rPr>
        <w:t xml:space="preserve"> в) блеомицин + винбластин </w:t>
      </w:r>
    </w:p>
    <w:p w:rsidR="00000000" w:rsidRDefault="00F67113">
      <w:pPr>
        <w:ind w:left="284" w:hanging="284"/>
        <w:jc w:val="both"/>
        <w:rPr>
          <w:rFonts w:ascii="NTTimes/Cyrillic" w:hAnsi="NTTimes/Cyrillic"/>
          <w:sz w:val="18"/>
        </w:rPr>
      </w:pPr>
      <w:r>
        <w:rPr>
          <w:rFonts w:ascii="NTTimes/Cyrillic" w:hAnsi="NTTimes/Cyrillic"/>
          <w:sz w:val="18"/>
        </w:rPr>
        <w:t xml:space="preserve"> г) оливомицин + циклофосфан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080. Уточняющим методом распространенности опухоли уха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рентгенотомография </w:t>
      </w:r>
    </w:p>
    <w:p w:rsidR="00000000" w:rsidRDefault="00F67113">
      <w:pPr>
        <w:ind w:left="284" w:hanging="284"/>
        <w:jc w:val="both"/>
        <w:rPr>
          <w:rFonts w:ascii="NTTimes/Cyrillic" w:hAnsi="NTTimes/Cyrillic"/>
          <w:sz w:val="18"/>
        </w:rPr>
      </w:pPr>
      <w:r>
        <w:rPr>
          <w:rFonts w:ascii="NTTimes/Cyrillic" w:hAnsi="NTTimes/Cyrillic"/>
          <w:sz w:val="18"/>
        </w:rPr>
        <w:t xml:space="preserve"> б) компьютерная томография </w:t>
      </w:r>
    </w:p>
    <w:p w:rsidR="00000000" w:rsidRDefault="00F67113">
      <w:pPr>
        <w:ind w:left="284" w:hanging="284"/>
        <w:jc w:val="both"/>
        <w:rPr>
          <w:rFonts w:ascii="NTTimes/Cyrillic" w:hAnsi="NTTimes/Cyrillic"/>
          <w:sz w:val="18"/>
        </w:rPr>
      </w:pPr>
      <w:r>
        <w:rPr>
          <w:rFonts w:ascii="NTTimes/Cyrillic" w:hAnsi="NTTimes/Cyrillic"/>
          <w:sz w:val="18"/>
        </w:rPr>
        <w:t xml:space="preserve"> в) ангиография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p>
    <w:p w:rsidR="00000000" w:rsidRDefault="00F67113">
      <w:pPr>
        <w:ind w:left="284" w:hanging="284"/>
        <w:jc w:val="center"/>
        <w:rPr>
          <w:rFonts w:ascii="NTTimes/Cyrillic" w:hAnsi="NTTimes/Cyrillic"/>
          <w:sz w:val="18"/>
        </w:rPr>
      </w:pPr>
      <w:r>
        <w:rPr>
          <w:rFonts w:ascii="NTTimes/Cyrillic" w:hAnsi="NTTimes/Cyrillic"/>
          <w:b/>
          <w:sz w:val="18"/>
        </w:rPr>
        <w:t>8. ОПУХОЛИ ОРГАНОВ ГРУДНОЙ КЛЕТКИ</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001. Среди новообразований средостения отмечено следующее соотношение доброкачественных и злокачественных форм </w:t>
      </w:r>
    </w:p>
    <w:p w:rsidR="00000000" w:rsidRDefault="00F67113">
      <w:pPr>
        <w:ind w:left="284" w:hanging="284"/>
        <w:jc w:val="both"/>
        <w:rPr>
          <w:rFonts w:ascii="NTTimes/Cyrillic" w:hAnsi="NTTimes/Cyrillic"/>
          <w:sz w:val="18"/>
        </w:rPr>
      </w:pPr>
      <w:r>
        <w:rPr>
          <w:rFonts w:ascii="NTTimes/Cyrillic" w:hAnsi="NTTimes/Cyrillic"/>
          <w:sz w:val="18"/>
        </w:rPr>
        <w:t xml:space="preserve"> а) 3:1 </w:t>
      </w:r>
    </w:p>
    <w:p w:rsidR="00000000" w:rsidRDefault="00F67113">
      <w:pPr>
        <w:ind w:left="284" w:hanging="284"/>
        <w:jc w:val="both"/>
        <w:rPr>
          <w:rFonts w:ascii="NTTimes/Cyrillic" w:hAnsi="NTTimes/Cyrillic"/>
          <w:sz w:val="18"/>
        </w:rPr>
      </w:pPr>
      <w:r>
        <w:rPr>
          <w:rFonts w:ascii="NTTimes/Cyrillic" w:hAnsi="NTTimes/Cyrillic"/>
          <w:sz w:val="18"/>
        </w:rPr>
        <w:t xml:space="preserve"> б) 10:1 </w:t>
      </w:r>
    </w:p>
    <w:p w:rsidR="00000000" w:rsidRDefault="00F67113">
      <w:pPr>
        <w:ind w:left="284" w:hanging="284"/>
        <w:jc w:val="both"/>
        <w:rPr>
          <w:rFonts w:ascii="NTTimes/Cyrillic" w:hAnsi="NTTimes/Cyrillic"/>
          <w:sz w:val="18"/>
        </w:rPr>
      </w:pPr>
      <w:r>
        <w:rPr>
          <w:rFonts w:ascii="NTTimes/Cyrillic" w:hAnsi="NTTimes/Cyrillic"/>
          <w:sz w:val="18"/>
        </w:rPr>
        <w:t xml:space="preserve"> в) 1:1 </w:t>
      </w:r>
    </w:p>
    <w:p w:rsidR="00000000" w:rsidRDefault="00F67113">
      <w:pPr>
        <w:ind w:left="284" w:hanging="284"/>
        <w:jc w:val="both"/>
        <w:rPr>
          <w:rFonts w:ascii="NTTimes/Cyrillic" w:hAnsi="NTTimes/Cyrillic"/>
          <w:sz w:val="18"/>
        </w:rPr>
      </w:pPr>
      <w:r>
        <w:rPr>
          <w:rFonts w:ascii="NTTimes/Cyrillic" w:hAnsi="NTTimes/Cyrillic"/>
          <w:sz w:val="18"/>
        </w:rPr>
        <w:t xml:space="preserve"> г) 1:3 </w:t>
      </w:r>
    </w:p>
    <w:p w:rsidR="00000000" w:rsidRDefault="00F67113">
      <w:pPr>
        <w:ind w:left="284" w:hanging="284"/>
        <w:jc w:val="both"/>
        <w:rPr>
          <w:rFonts w:ascii="NTTimes/Cyrillic" w:hAnsi="NTTimes/Cyrillic"/>
          <w:sz w:val="18"/>
        </w:rPr>
      </w:pPr>
      <w:r>
        <w:rPr>
          <w:rFonts w:ascii="NTTimes/Cyrillic" w:hAnsi="NTTimes/Cyrillic"/>
          <w:sz w:val="18"/>
        </w:rPr>
        <w:t xml:space="preserve"> д) 1:10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002</w:t>
      </w:r>
      <w:r>
        <w:rPr>
          <w:rFonts w:ascii="NTTimes/Cyrillic" w:hAnsi="NTTimes/Cyrillic"/>
          <w:sz w:val="18"/>
        </w:rPr>
        <w:t xml:space="preserve">. К неврогенным опухолям средостения, исходящим из оболочек нервов, относятся: 1) гангионеврома 2) феохромоцитома 3) хемодектома 4) невринома 5) нейрофиброма </w:t>
      </w:r>
    </w:p>
    <w:p w:rsidR="00000000" w:rsidRDefault="00F67113">
      <w:pPr>
        <w:ind w:left="284" w:hanging="284"/>
        <w:jc w:val="both"/>
        <w:rPr>
          <w:rFonts w:ascii="NTTimes/Cyrillic" w:hAnsi="NTTimes/Cyrillic"/>
          <w:sz w:val="18"/>
        </w:rPr>
      </w:pPr>
      <w:r>
        <w:rPr>
          <w:rFonts w:ascii="NTTimes/Cyrillic" w:hAnsi="NTTimes/Cyrillic"/>
          <w:sz w:val="18"/>
        </w:rPr>
        <w:t xml:space="preserve"> а) правильно 1 и 2 </w:t>
      </w:r>
    </w:p>
    <w:p w:rsidR="00000000" w:rsidRDefault="00F67113">
      <w:pPr>
        <w:ind w:left="284" w:hanging="284"/>
        <w:jc w:val="both"/>
        <w:rPr>
          <w:rFonts w:ascii="NTTimes/Cyrillic" w:hAnsi="NTTimes/Cyrillic"/>
          <w:sz w:val="18"/>
        </w:rPr>
      </w:pPr>
      <w:r>
        <w:rPr>
          <w:rFonts w:ascii="NTTimes/Cyrillic" w:hAnsi="NTTimes/Cyrillic"/>
          <w:sz w:val="18"/>
        </w:rPr>
        <w:t xml:space="preserve"> б) правильно 2 и 3 </w:t>
      </w:r>
    </w:p>
    <w:p w:rsidR="00000000" w:rsidRDefault="00F67113">
      <w:pPr>
        <w:ind w:left="284" w:hanging="284"/>
        <w:jc w:val="both"/>
        <w:rPr>
          <w:rFonts w:ascii="NTTimes/Cyrillic" w:hAnsi="NTTimes/Cyrillic"/>
          <w:sz w:val="18"/>
        </w:rPr>
      </w:pPr>
      <w:r>
        <w:rPr>
          <w:rFonts w:ascii="NTTimes/Cyrillic" w:hAnsi="NTTimes/Cyrillic"/>
          <w:sz w:val="18"/>
        </w:rPr>
        <w:t xml:space="preserve"> в) правильно 3 и 4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 4 и 5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правильно 1 и 5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003. Неврогенные опухоли в абсолютном большинстве наблюдений локализуются </w:t>
      </w:r>
    </w:p>
    <w:p w:rsidR="00000000" w:rsidRDefault="00F67113">
      <w:pPr>
        <w:ind w:left="284" w:hanging="284"/>
        <w:jc w:val="both"/>
        <w:rPr>
          <w:rFonts w:ascii="NTTimes/Cyrillic" w:hAnsi="NTTimes/Cyrillic"/>
          <w:sz w:val="18"/>
        </w:rPr>
      </w:pPr>
      <w:r>
        <w:rPr>
          <w:rFonts w:ascii="NTTimes/Cyrillic" w:hAnsi="NTTimes/Cyrillic"/>
          <w:sz w:val="18"/>
        </w:rPr>
        <w:t xml:space="preserve"> а) в реберно-позвоночном углу </w:t>
      </w:r>
    </w:p>
    <w:p w:rsidR="00000000" w:rsidRDefault="00F67113">
      <w:pPr>
        <w:ind w:left="284" w:hanging="284"/>
        <w:jc w:val="both"/>
        <w:rPr>
          <w:rFonts w:ascii="NTTimes/Cyrillic" w:hAnsi="NTTimes/Cyrillic"/>
          <w:sz w:val="18"/>
        </w:rPr>
      </w:pPr>
      <w:r>
        <w:rPr>
          <w:rFonts w:ascii="NTTimes/Cyrillic" w:hAnsi="NTTimes/Cyrillic"/>
          <w:sz w:val="18"/>
        </w:rPr>
        <w:t xml:space="preserve"> б) в центральном средостении </w:t>
      </w:r>
    </w:p>
    <w:p w:rsidR="00000000" w:rsidRDefault="00F67113">
      <w:pPr>
        <w:ind w:left="284" w:hanging="284"/>
        <w:jc w:val="both"/>
        <w:rPr>
          <w:rFonts w:ascii="NTTimes/Cyrillic" w:hAnsi="NTTimes/Cyrillic"/>
          <w:sz w:val="18"/>
        </w:rPr>
      </w:pPr>
      <w:r>
        <w:rPr>
          <w:rFonts w:ascii="NTTimes/Cyrillic" w:hAnsi="NTTimes/Cyrillic"/>
          <w:sz w:val="18"/>
        </w:rPr>
        <w:t xml:space="preserve"> в) в верхних отделах переднего средостения </w:t>
      </w:r>
    </w:p>
    <w:p w:rsidR="00000000" w:rsidRDefault="00F67113">
      <w:pPr>
        <w:ind w:left="284" w:hanging="284"/>
        <w:jc w:val="both"/>
        <w:rPr>
          <w:rFonts w:ascii="NTTimes/Cyrillic" w:hAnsi="NTTimes/Cyrillic"/>
          <w:sz w:val="18"/>
        </w:rPr>
      </w:pPr>
      <w:r>
        <w:rPr>
          <w:rFonts w:ascii="NTTimes/Cyrillic" w:hAnsi="NTTimes/Cyrillic"/>
          <w:sz w:val="18"/>
        </w:rPr>
        <w:t xml:space="preserve"> г) в переднем средостении на уровне основания сердца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004. Нев</w:t>
      </w:r>
      <w:r>
        <w:rPr>
          <w:rFonts w:ascii="NTTimes/Cyrillic" w:hAnsi="NTTimes/Cyrillic"/>
          <w:sz w:val="18"/>
        </w:rPr>
        <w:t xml:space="preserve">рогенные опухоли в процессе своего развития могут </w:t>
      </w:r>
    </w:p>
    <w:p w:rsidR="00000000" w:rsidRDefault="00F67113">
      <w:pPr>
        <w:ind w:left="284" w:hanging="284"/>
        <w:jc w:val="both"/>
        <w:rPr>
          <w:rFonts w:ascii="NTTimes/Cyrillic" w:hAnsi="NTTimes/Cyrillic"/>
          <w:sz w:val="18"/>
        </w:rPr>
      </w:pPr>
      <w:r>
        <w:rPr>
          <w:rFonts w:ascii="NTTimes/Cyrillic" w:hAnsi="NTTimes/Cyrillic"/>
          <w:sz w:val="18"/>
        </w:rPr>
        <w:t xml:space="preserve"> а) малигнизировать </w:t>
      </w:r>
    </w:p>
    <w:p w:rsidR="00000000" w:rsidRDefault="00F67113">
      <w:pPr>
        <w:ind w:left="284" w:hanging="284"/>
        <w:jc w:val="both"/>
        <w:rPr>
          <w:rFonts w:ascii="NTTimes/Cyrillic" w:hAnsi="NTTimes/Cyrillic"/>
          <w:sz w:val="18"/>
        </w:rPr>
      </w:pPr>
      <w:r>
        <w:rPr>
          <w:rFonts w:ascii="NTTimes/Cyrillic" w:hAnsi="NTTimes/Cyrillic"/>
          <w:sz w:val="18"/>
        </w:rPr>
        <w:t xml:space="preserve"> б) "вызревать" - превращаться из незрелой (злокачественной) в доброкачественную </w:t>
      </w:r>
    </w:p>
    <w:p w:rsidR="00000000" w:rsidRDefault="00F67113">
      <w:pPr>
        <w:ind w:left="284" w:hanging="284"/>
        <w:jc w:val="both"/>
        <w:rPr>
          <w:rFonts w:ascii="NTTimes/Cyrillic" w:hAnsi="NTTimes/Cyrillic"/>
          <w:sz w:val="18"/>
        </w:rPr>
      </w:pPr>
      <w:r>
        <w:rPr>
          <w:rFonts w:ascii="NTTimes/Cyrillic" w:hAnsi="NTTimes/Cyrillic"/>
          <w:sz w:val="18"/>
        </w:rPr>
        <w:t xml:space="preserve"> в) распространяться из средостения на шею </w:t>
      </w:r>
    </w:p>
    <w:p w:rsidR="00000000" w:rsidRDefault="00F67113">
      <w:pPr>
        <w:ind w:left="284" w:hanging="284"/>
        <w:jc w:val="both"/>
        <w:rPr>
          <w:rFonts w:ascii="NTTimes/Cyrillic" w:hAnsi="NTTimes/Cyrillic"/>
          <w:sz w:val="18"/>
        </w:rPr>
      </w:pPr>
      <w:r>
        <w:rPr>
          <w:rFonts w:ascii="NTTimes/Cyrillic" w:hAnsi="NTTimes/Cyrillic"/>
          <w:sz w:val="18"/>
        </w:rPr>
        <w:t xml:space="preserve"> г) проникать в спинномозговой канал и вызывать сдавление спинного мозга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ответы правильные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005. Наиболее часто встречающейся в средостении опухолью мезенхимального происхождения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фиброма </w:t>
      </w:r>
    </w:p>
    <w:p w:rsidR="00000000" w:rsidRDefault="00F67113">
      <w:pPr>
        <w:ind w:left="284" w:hanging="284"/>
        <w:jc w:val="both"/>
        <w:rPr>
          <w:rFonts w:ascii="NTTimes/Cyrillic" w:hAnsi="NTTimes/Cyrillic"/>
          <w:sz w:val="18"/>
        </w:rPr>
      </w:pPr>
      <w:r>
        <w:rPr>
          <w:rFonts w:ascii="NTTimes/Cyrillic" w:hAnsi="NTTimes/Cyrillic"/>
          <w:sz w:val="18"/>
        </w:rPr>
        <w:t xml:space="preserve"> б) липома </w:t>
      </w:r>
    </w:p>
    <w:p w:rsidR="00000000" w:rsidRDefault="00F67113">
      <w:pPr>
        <w:ind w:left="284" w:hanging="284"/>
        <w:jc w:val="both"/>
        <w:rPr>
          <w:rFonts w:ascii="NTTimes/Cyrillic" w:hAnsi="NTTimes/Cyrillic"/>
          <w:sz w:val="18"/>
        </w:rPr>
      </w:pPr>
      <w:r>
        <w:rPr>
          <w:rFonts w:ascii="NTTimes/Cyrillic" w:hAnsi="NTTimes/Cyrillic"/>
          <w:sz w:val="18"/>
        </w:rPr>
        <w:t xml:space="preserve"> в) гемангиома </w:t>
      </w:r>
    </w:p>
    <w:p w:rsidR="00000000" w:rsidRDefault="00F67113">
      <w:pPr>
        <w:ind w:left="284" w:hanging="284"/>
        <w:jc w:val="both"/>
        <w:rPr>
          <w:rFonts w:ascii="NTTimes/Cyrillic" w:hAnsi="NTTimes/Cyrillic"/>
          <w:sz w:val="18"/>
        </w:rPr>
      </w:pPr>
      <w:r>
        <w:rPr>
          <w:rFonts w:ascii="NTTimes/Cyrillic" w:hAnsi="NTTimes/Cyrillic"/>
          <w:sz w:val="18"/>
        </w:rPr>
        <w:t xml:space="preserve"> г) лимфангиома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006. Абдомино-медиастинальная липома встречается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пр</w:t>
      </w:r>
      <w:r>
        <w:rPr>
          <w:rFonts w:ascii="NTTimes/Cyrillic" w:hAnsi="NTTimes/Cyrillic"/>
          <w:sz w:val="18"/>
        </w:rPr>
        <w:t xml:space="preserve">еимущественно у мужчин </w:t>
      </w:r>
    </w:p>
    <w:p w:rsidR="00000000" w:rsidRDefault="00F67113">
      <w:pPr>
        <w:ind w:left="284" w:hanging="284"/>
        <w:jc w:val="both"/>
        <w:rPr>
          <w:rFonts w:ascii="NTTimes/Cyrillic" w:hAnsi="NTTimes/Cyrillic"/>
          <w:sz w:val="18"/>
        </w:rPr>
      </w:pPr>
      <w:r>
        <w:rPr>
          <w:rFonts w:ascii="NTTimes/Cyrillic" w:hAnsi="NTTimes/Cyrillic"/>
          <w:sz w:val="18"/>
        </w:rPr>
        <w:t xml:space="preserve"> б) преимущественно у женщин </w:t>
      </w:r>
    </w:p>
    <w:p w:rsidR="00000000" w:rsidRDefault="00F67113">
      <w:pPr>
        <w:ind w:left="284" w:hanging="284"/>
        <w:jc w:val="both"/>
        <w:rPr>
          <w:rFonts w:ascii="NTTimes/Cyrillic" w:hAnsi="NTTimes/Cyrillic"/>
          <w:sz w:val="18"/>
        </w:rPr>
      </w:pPr>
      <w:r>
        <w:rPr>
          <w:rFonts w:ascii="NTTimes/Cyrillic" w:hAnsi="NTTimes/Cyrillic"/>
          <w:sz w:val="18"/>
        </w:rPr>
        <w:t xml:space="preserve"> в) одинаково часто у мужчин и женщин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007. Абдомино-медиастинальная липома локализуется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в переднем средостении </w:t>
      </w:r>
    </w:p>
    <w:p w:rsidR="00000000" w:rsidRDefault="00F67113">
      <w:pPr>
        <w:ind w:left="284" w:hanging="284"/>
        <w:jc w:val="both"/>
        <w:rPr>
          <w:rFonts w:ascii="NTTimes/Cyrillic" w:hAnsi="NTTimes/Cyrillic"/>
          <w:sz w:val="18"/>
        </w:rPr>
      </w:pPr>
      <w:r>
        <w:rPr>
          <w:rFonts w:ascii="NTTimes/Cyrillic" w:hAnsi="NTTimes/Cyrillic"/>
          <w:sz w:val="18"/>
        </w:rPr>
        <w:t xml:space="preserve"> б) в заднем средостении </w:t>
      </w:r>
    </w:p>
    <w:p w:rsidR="00000000" w:rsidRDefault="00F67113">
      <w:pPr>
        <w:ind w:left="284" w:hanging="284"/>
        <w:jc w:val="both"/>
        <w:rPr>
          <w:rFonts w:ascii="NTTimes/Cyrillic" w:hAnsi="NTTimes/Cyrillic"/>
          <w:sz w:val="18"/>
        </w:rPr>
      </w:pPr>
      <w:r>
        <w:rPr>
          <w:rFonts w:ascii="NTTimes/Cyrillic" w:hAnsi="NTTimes/Cyrillic"/>
          <w:sz w:val="18"/>
        </w:rPr>
        <w:t xml:space="preserve"> в) одинаково часто в переднем и заднем средостении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008. Ангиосаркома средостения: 1) локализуется преимущественно в переднем средостении 2) локализуется преимущественно в заднем средостении 3) метастазирует преимущественно лимфогенным путем 4) метастазирует, как правило, гематогенно 5) </w:t>
      </w:r>
      <w:r>
        <w:rPr>
          <w:rFonts w:ascii="NTTimes/Cyrillic" w:hAnsi="NTTimes/Cyrillic"/>
          <w:sz w:val="18"/>
        </w:rPr>
        <w:lastRenderedPageBreak/>
        <w:t xml:space="preserve">может расти в просвете </w:t>
      </w:r>
      <w:r>
        <w:rPr>
          <w:rFonts w:ascii="NTTimes/Cyrillic" w:hAnsi="NTTimes/Cyrillic"/>
          <w:sz w:val="18"/>
        </w:rPr>
        <w:t xml:space="preserve">крупных сосудов 6) никогда не прорастает в кровеносные сосуды </w:t>
      </w:r>
    </w:p>
    <w:p w:rsidR="00000000" w:rsidRDefault="00F67113">
      <w:pPr>
        <w:ind w:left="284" w:hanging="284"/>
        <w:jc w:val="both"/>
        <w:rPr>
          <w:rFonts w:ascii="NTTimes/Cyrillic" w:hAnsi="NTTimes/Cyrillic"/>
          <w:sz w:val="18"/>
        </w:rPr>
      </w:pPr>
      <w:r>
        <w:rPr>
          <w:rFonts w:ascii="NTTimes/Cyrillic" w:hAnsi="NTTimes/Cyrillic"/>
          <w:sz w:val="18"/>
        </w:rPr>
        <w:t xml:space="preserve"> а) правильно 1, 3 и 5 </w:t>
      </w:r>
    </w:p>
    <w:p w:rsidR="00000000" w:rsidRDefault="00F67113">
      <w:pPr>
        <w:ind w:left="284" w:hanging="284"/>
        <w:jc w:val="both"/>
        <w:rPr>
          <w:rFonts w:ascii="NTTimes/Cyrillic" w:hAnsi="NTTimes/Cyrillic"/>
          <w:sz w:val="18"/>
        </w:rPr>
      </w:pPr>
      <w:r>
        <w:rPr>
          <w:rFonts w:ascii="NTTimes/Cyrillic" w:hAnsi="NTTimes/Cyrillic"/>
          <w:sz w:val="18"/>
        </w:rPr>
        <w:t xml:space="preserve"> б) правильно 2, 4 и 6 </w:t>
      </w:r>
    </w:p>
    <w:p w:rsidR="00000000" w:rsidRDefault="00F67113">
      <w:pPr>
        <w:ind w:left="284" w:hanging="284"/>
        <w:jc w:val="both"/>
        <w:rPr>
          <w:rFonts w:ascii="NTTimes/Cyrillic" w:hAnsi="NTTimes/Cyrillic"/>
          <w:sz w:val="18"/>
        </w:rPr>
      </w:pPr>
      <w:r>
        <w:rPr>
          <w:rFonts w:ascii="NTTimes/Cyrillic" w:hAnsi="NTTimes/Cyrillic"/>
          <w:sz w:val="18"/>
        </w:rPr>
        <w:t xml:space="preserve"> в) правильно 1, 4 и 5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 2, 3 и 5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правильно 1, 4 и 6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009. Для злокачественных мезенхимом средостения характерным является: 1) быстрый рост 2) меленный рост 3) бурное метастазирование 4) крайне редкое и позднее метастазирование 5) инфильтрация прилежащих структур 6) экспансивный рост </w:t>
      </w:r>
    </w:p>
    <w:p w:rsidR="00000000" w:rsidRDefault="00F67113">
      <w:pPr>
        <w:ind w:left="284" w:hanging="284"/>
        <w:jc w:val="both"/>
        <w:rPr>
          <w:rFonts w:ascii="NTTimes/Cyrillic" w:hAnsi="NTTimes/Cyrillic"/>
          <w:sz w:val="18"/>
        </w:rPr>
      </w:pPr>
      <w:r>
        <w:rPr>
          <w:rFonts w:ascii="NTTimes/Cyrillic" w:hAnsi="NTTimes/Cyrillic"/>
          <w:sz w:val="18"/>
        </w:rPr>
        <w:t xml:space="preserve"> а) правильно 1, 3 и 5 </w:t>
      </w:r>
    </w:p>
    <w:p w:rsidR="00000000" w:rsidRDefault="00F67113">
      <w:pPr>
        <w:ind w:left="284" w:hanging="284"/>
        <w:jc w:val="both"/>
        <w:rPr>
          <w:rFonts w:ascii="NTTimes/Cyrillic" w:hAnsi="NTTimes/Cyrillic"/>
          <w:sz w:val="18"/>
        </w:rPr>
      </w:pPr>
      <w:r>
        <w:rPr>
          <w:rFonts w:ascii="NTTimes/Cyrillic" w:hAnsi="NTTimes/Cyrillic"/>
          <w:sz w:val="18"/>
        </w:rPr>
        <w:t xml:space="preserve"> б) правильно 2, 4 и 6 </w:t>
      </w:r>
    </w:p>
    <w:p w:rsidR="00000000" w:rsidRDefault="00F67113">
      <w:pPr>
        <w:ind w:left="284" w:hanging="284"/>
        <w:jc w:val="both"/>
        <w:rPr>
          <w:rFonts w:ascii="NTTimes/Cyrillic" w:hAnsi="NTTimes/Cyrillic"/>
          <w:sz w:val="18"/>
        </w:rPr>
      </w:pPr>
      <w:r>
        <w:rPr>
          <w:rFonts w:ascii="NTTimes/Cyrillic" w:hAnsi="NTTimes/Cyrillic"/>
          <w:sz w:val="18"/>
        </w:rPr>
        <w:t xml:space="preserve"> в) правильно 2, 4 и 5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 2, 3 и 6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правильно 1, 2 и 4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010. При поражении лимфатических узлов средостения злокачественными лимфомами, как правило, поражаются лимфатические узлы </w:t>
      </w:r>
    </w:p>
    <w:p w:rsidR="00000000" w:rsidRDefault="00F67113">
      <w:pPr>
        <w:ind w:left="284" w:hanging="284"/>
        <w:jc w:val="both"/>
        <w:rPr>
          <w:rFonts w:ascii="NTTimes/Cyrillic" w:hAnsi="NTTimes/Cyrillic"/>
          <w:sz w:val="18"/>
        </w:rPr>
      </w:pPr>
      <w:r>
        <w:rPr>
          <w:rFonts w:ascii="NTTimes/Cyrillic" w:hAnsi="NTTimes/Cyrillic"/>
          <w:sz w:val="18"/>
        </w:rPr>
        <w:t xml:space="preserve"> а) в переднем верхнем средостении </w:t>
      </w:r>
    </w:p>
    <w:p w:rsidR="00000000" w:rsidRDefault="00F67113">
      <w:pPr>
        <w:ind w:left="284" w:hanging="284"/>
        <w:jc w:val="both"/>
        <w:rPr>
          <w:rFonts w:ascii="NTTimes/Cyrillic" w:hAnsi="NTTimes/Cyrillic"/>
          <w:sz w:val="18"/>
        </w:rPr>
      </w:pPr>
      <w:r>
        <w:rPr>
          <w:rFonts w:ascii="NTTimes/Cyrillic" w:hAnsi="NTTimes/Cyrillic"/>
          <w:sz w:val="18"/>
        </w:rPr>
        <w:t xml:space="preserve"> б) в центральном средостении </w:t>
      </w:r>
    </w:p>
    <w:p w:rsidR="00000000" w:rsidRDefault="00F67113">
      <w:pPr>
        <w:ind w:left="284" w:hanging="284"/>
        <w:jc w:val="both"/>
        <w:rPr>
          <w:rFonts w:ascii="NTTimes/Cyrillic" w:hAnsi="NTTimes/Cyrillic"/>
          <w:sz w:val="18"/>
        </w:rPr>
      </w:pPr>
      <w:r>
        <w:rPr>
          <w:rFonts w:ascii="NTTimes/Cyrillic" w:hAnsi="NTTimes/Cyrillic"/>
          <w:sz w:val="18"/>
        </w:rPr>
        <w:t xml:space="preserve"> в) в заднем средостении </w:t>
      </w:r>
    </w:p>
    <w:p w:rsidR="00000000" w:rsidRDefault="00F67113">
      <w:pPr>
        <w:ind w:left="284" w:hanging="284"/>
        <w:jc w:val="both"/>
        <w:rPr>
          <w:rFonts w:ascii="NTTimes/Cyrillic" w:hAnsi="NTTimes/Cyrillic"/>
          <w:sz w:val="18"/>
        </w:rPr>
      </w:pPr>
      <w:r>
        <w:rPr>
          <w:rFonts w:ascii="NTTimes/Cyrillic" w:hAnsi="NTTimes/Cyrillic"/>
          <w:sz w:val="18"/>
        </w:rPr>
        <w:t xml:space="preserve"> г) поражаются все группы лимфатических узлов с одинаковой частотой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011. Наиболее часто изолированное поражение лимфатических узлов средостения наблюдается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при лимфогранулематозе </w:t>
      </w:r>
    </w:p>
    <w:p w:rsidR="00000000" w:rsidRDefault="00F67113">
      <w:pPr>
        <w:ind w:left="284" w:hanging="284"/>
        <w:jc w:val="both"/>
        <w:rPr>
          <w:rFonts w:ascii="NTTimes/Cyrillic" w:hAnsi="NTTimes/Cyrillic"/>
          <w:sz w:val="18"/>
        </w:rPr>
      </w:pPr>
      <w:r>
        <w:rPr>
          <w:rFonts w:ascii="NTTimes/Cyrillic" w:hAnsi="NTTimes/Cyrillic"/>
          <w:sz w:val="18"/>
        </w:rPr>
        <w:t xml:space="preserve"> б) при лимфосаркоме </w:t>
      </w:r>
    </w:p>
    <w:p w:rsidR="00000000" w:rsidRDefault="00F67113">
      <w:pPr>
        <w:ind w:left="284" w:hanging="284"/>
        <w:jc w:val="both"/>
        <w:rPr>
          <w:rFonts w:ascii="NTTimes/Cyrillic" w:hAnsi="NTTimes/Cyrillic"/>
          <w:sz w:val="18"/>
        </w:rPr>
      </w:pPr>
      <w:r>
        <w:rPr>
          <w:rFonts w:ascii="NTTimes/Cyrillic" w:hAnsi="NTTimes/Cyrillic"/>
          <w:sz w:val="18"/>
        </w:rPr>
        <w:t xml:space="preserve"> в) при ретикулосаркоме </w:t>
      </w:r>
    </w:p>
    <w:p w:rsidR="00000000" w:rsidRDefault="00F67113">
      <w:pPr>
        <w:ind w:left="284" w:hanging="284"/>
        <w:jc w:val="both"/>
        <w:rPr>
          <w:rFonts w:ascii="NTTimes/Cyrillic" w:hAnsi="NTTimes/Cyrillic"/>
          <w:sz w:val="18"/>
        </w:rPr>
      </w:pPr>
      <w:r>
        <w:rPr>
          <w:rFonts w:ascii="NTTimes/Cyrillic" w:hAnsi="NTTimes/Cyrillic"/>
          <w:sz w:val="18"/>
        </w:rPr>
        <w:t xml:space="preserve"> г) при плазмацитоме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012. Для лимфо</w:t>
      </w:r>
      <w:r>
        <w:rPr>
          <w:rFonts w:ascii="NTTimes/Cyrillic" w:hAnsi="NTTimes/Cyrillic"/>
          <w:sz w:val="18"/>
        </w:rPr>
        <w:t xml:space="preserve">сарком средостения характерны: 1) медленный рост 2) бурный рост опухоли 3) поражение лимфоретикулярной системы 4) гематогенное метастазирование 5) частое развитие медиастинального компрессионного синдрома 6) редкое возникновение этого синдрома </w:t>
      </w:r>
    </w:p>
    <w:p w:rsidR="00000000" w:rsidRDefault="00F67113">
      <w:pPr>
        <w:ind w:left="284" w:hanging="284"/>
        <w:jc w:val="both"/>
        <w:rPr>
          <w:rFonts w:ascii="NTTimes/Cyrillic" w:hAnsi="NTTimes/Cyrillic"/>
          <w:sz w:val="18"/>
        </w:rPr>
      </w:pPr>
      <w:r>
        <w:rPr>
          <w:rFonts w:ascii="NTTimes/Cyrillic" w:hAnsi="NTTimes/Cyrillic"/>
          <w:sz w:val="18"/>
        </w:rPr>
        <w:t xml:space="preserve"> а) правильно 1, 4 и 6 </w:t>
      </w:r>
    </w:p>
    <w:p w:rsidR="00000000" w:rsidRDefault="00F67113">
      <w:pPr>
        <w:ind w:left="284" w:hanging="284"/>
        <w:jc w:val="both"/>
        <w:rPr>
          <w:rFonts w:ascii="NTTimes/Cyrillic" w:hAnsi="NTTimes/Cyrillic"/>
          <w:sz w:val="18"/>
        </w:rPr>
      </w:pPr>
      <w:r>
        <w:rPr>
          <w:rFonts w:ascii="NTTimes/Cyrillic" w:hAnsi="NTTimes/Cyrillic"/>
          <w:sz w:val="18"/>
        </w:rPr>
        <w:t xml:space="preserve"> б) правильно 1, 4 и 5 </w:t>
      </w:r>
    </w:p>
    <w:p w:rsidR="00000000" w:rsidRDefault="00F67113">
      <w:pPr>
        <w:ind w:left="284" w:hanging="284"/>
        <w:jc w:val="both"/>
        <w:rPr>
          <w:rFonts w:ascii="NTTimes/Cyrillic" w:hAnsi="NTTimes/Cyrillic"/>
          <w:sz w:val="18"/>
        </w:rPr>
      </w:pPr>
      <w:r>
        <w:rPr>
          <w:rFonts w:ascii="NTTimes/Cyrillic" w:hAnsi="NTTimes/Cyrillic"/>
          <w:sz w:val="18"/>
        </w:rPr>
        <w:t xml:space="preserve"> в) правильно 2, 4 и 6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 2, 3 и 5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правильно 1, 3 и 5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013. Обычно не бывает миастении при форме тимомы </w:t>
      </w:r>
    </w:p>
    <w:p w:rsidR="00000000" w:rsidRDefault="00F67113">
      <w:pPr>
        <w:ind w:left="284" w:hanging="284"/>
        <w:jc w:val="both"/>
        <w:rPr>
          <w:rFonts w:ascii="NTTimes/Cyrillic" w:hAnsi="NTTimes/Cyrillic"/>
          <w:sz w:val="18"/>
        </w:rPr>
      </w:pPr>
      <w:r>
        <w:rPr>
          <w:rFonts w:ascii="NTTimes/Cyrillic" w:hAnsi="NTTimes/Cyrillic"/>
          <w:sz w:val="18"/>
        </w:rPr>
        <w:t xml:space="preserve"> а) эпителиальной </w:t>
      </w:r>
    </w:p>
    <w:p w:rsidR="00000000" w:rsidRDefault="00F67113">
      <w:pPr>
        <w:ind w:left="284" w:hanging="284"/>
        <w:jc w:val="both"/>
        <w:rPr>
          <w:rFonts w:ascii="NTTimes/Cyrillic" w:hAnsi="NTTimes/Cyrillic"/>
          <w:sz w:val="18"/>
        </w:rPr>
      </w:pPr>
      <w:r>
        <w:rPr>
          <w:rFonts w:ascii="NTTimes/Cyrillic" w:hAnsi="NTTimes/Cyrillic"/>
          <w:sz w:val="18"/>
        </w:rPr>
        <w:t xml:space="preserve"> б) лимфоидной </w:t>
      </w:r>
    </w:p>
    <w:p w:rsidR="00000000" w:rsidRDefault="00F67113">
      <w:pPr>
        <w:ind w:left="284" w:hanging="284"/>
        <w:jc w:val="both"/>
        <w:rPr>
          <w:rFonts w:ascii="NTTimes/Cyrillic" w:hAnsi="NTTimes/Cyrillic"/>
          <w:sz w:val="18"/>
        </w:rPr>
      </w:pPr>
      <w:r>
        <w:rPr>
          <w:rFonts w:ascii="NTTimes/Cyrillic" w:hAnsi="NTTimes/Cyrillic"/>
          <w:sz w:val="18"/>
        </w:rPr>
        <w:t xml:space="preserve"> в) лимфоэпителиальной </w:t>
      </w:r>
    </w:p>
    <w:p w:rsidR="00000000" w:rsidRDefault="00F67113">
      <w:pPr>
        <w:ind w:left="284" w:hanging="284"/>
        <w:jc w:val="both"/>
        <w:rPr>
          <w:rFonts w:ascii="NTTimes/Cyrillic" w:hAnsi="NTTimes/Cyrillic"/>
          <w:sz w:val="18"/>
        </w:rPr>
      </w:pPr>
      <w:r>
        <w:rPr>
          <w:rFonts w:ascii="NTTimes/Cyrillic" w:hAnsi="NTTimes/Cyrillic"/>
          <w:sz w:val="18"/>
        </w:rPr>
        <w:t xml:space="preserve"> г) гранулематозной (гигантоклеточной</w:t>
      </w:r>
      <w:r>
        <w:rPr>
          <w:rFonts w:ascii="NTTimes/Cyrillic" w:hAnsi="NTTimes/Cyrillic"/>
          <w:sz w:val="18"/>
        </w:rPr>
        <w:t xml:space="preserve">)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014. Злокачественные тимомы метастазируют </w:t>
      </w:r>
    </w:p>
    <w:p w:rsidR="00000000" w:rsidRDefault="00F67113">
      <w:pPr>
        <w:ind w:left="284" w:hanging="284"/>
        <w:jc w:val="both"/>
        <w:rPr>
          <w:rFonts w:ascii="NTTimes/Cyrillic" w:hAnsi="NTTimes/Cyrillic"/>
          <w:sz w:val="18"/>
        </w:rPr>
      </w:pPr>
      <w:r>
        <w:rPr>
          <w:rFonts w:ascii="NTTimes/Cyrillic" w:hAnsi="NTTimes/Cyrillic"/>
          <w:sz w:val="18"/>
        </w:rPr>
        <w:t xml:space="preserve"> а) только лимфогенным путем </w:t>
      </w:r>
    </w:p>
    <w:p w:rsidR="00000000" w:rsidRDefault="00F67113">
      <w:pPr>
        <w:ind w:left="284" w:hanging="284"/>
        <w:jc w:val="both"/>
        <w:rPr>
          <w:rFonts w:ascii="NTTimes/Cyrillic" w:hAnsi="NTTimes/Cyrillic"/>
          <w:sz w:val="18"/>
        </w:rPr>
      </w:pPr>
      <w:r>
        <w:rPr>
          <w:rFonts w:ascii="NTTimes/Cyrillic" w:hAnsi="NTTimes/Cyrillic"/>
          <w:sz w:val="18"/>
        </w:rPr>
        <w:t xml:space="preserve"> б) только гематогенным путем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в) и лимфогенно, и гематогенно </w:t>
      </w:r>
    </w:p>
    <w:p w:rsidR="00000000" w:rsidRDefault="00F67113">
      <w:pPr>
        <w:ind w:left="284" w:hanging="284"/>
        <w:jc w:val="both"/>
        <w:rPr>
          <w:rFonts w:ascii="NTTimes/Cyrillic" w:hAnsi="NTTimes/Cyrillic"/>
          <w:sz w:val="18"/>
        </w:rPr>
      </w:pPr>
      <w:r>
        <w:rPr>
          <w:rFonts w:ascii="NTTimes/Cyrillic" w:hAnsi="NTTimes/Cyrillic"/>
          <w:sz w:val="18"/>
        </w:rPr>
        <w:t xml:space="preserve"> г) не метастазируют вообще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015. Зрелые тератомы средостения </w:t>
      </w:r>
    </w:p>
    <w:p w:rsidR="00000000" w:rsidRDefault="00F67113">
      <w:pPr>
        <w:ind w:left="284" w:hanging="284"/>
        <w:jc w:val="both"/>
        <w:rPr>
          <w:rFonts w:ascii="NTTimes/Cyrillic" w:hAnsi="NTTimes/Cyrillic"/>
          <w:sz w:val="18"/>
        </w:rPr>
      </w:pPr>
      <w:r>
        <w:rPr>
          <w:rFonts w:ascii="NTTimes/Cyrillic" w:hAnsi="NTTimes/Cyrillic"/>
          <w:sz w:val="18"/>
        </w:rPr>
        <w:t xml:space="preserve"> а) чаще встречаются у мужчин </w:t>
      </w:r>
    </w:p>
    <w:p w:rsidR="00000000" w:rsidRDefault="00F67113">
      <w:pPr>
        <w:ind w:left="284" w:hanging="284"/>
        <w:jc w:val="both"/>
        <w:rPr>
          <w:rFonts w:ascii="NTTimes/Cyrillic" w:hAnsi="NTTimes/Cyrillic"/>
          <w:sz w:val="18"/>
        </w:rPr>
      </w:pPr>
      <w:r>
        <w:rPr>
          <w:rFonts w:ascii="NTTimes/Cyrillic" w:hAnsi="NTTimes/Cyrillic"/>
          <w:sz w:val="18"/>
        </w:rPr>
        <w:t xml:space="preserve"> б) чаще встречаются у женщин </w:t>
      </w:r>
    </w:p>
    <w:p w:rsidR="00000000" w:rsidRDefault="00F67113">
      <w:pPr>
        <w:ind w:left="284" w:hanging="284"/>
        <w:jc w:val="both"/>
        <w:rPr>
          <w:rFonts w:ascii="NTTimes/Cyrillic" w:hAnsi="NTTimes/Cyrillic"/>
          <w:sz w:val="18"/>
        </w:rPr>
      </w:pPr>
      <w:r>
        <w:rPr>
          <w:rFonts w:ascii="NTTimes/Cyrillic" w:hAnsi="NTTimes/Cyrillic"/>
          <w:sz w:val="18"/>
        </w:rPr>
        <w:t xml:space="preserve"> в) встречаются одинаково часто и у мужчин, и у женщин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016. Зрелые тератомы средостения располагаются </w:t>
      </w:r>
    </w:p>
    <w:p w:rsidR="00000000" w:rsidRDefault="00F67113">
      <w:pPr>
        <w:ind w:left="284" w:hanging="284"/>
        <w:jc w:val="both"/>
        <w:rPr>
          <w:rFonts w:ascii="NTTimes/Cyrillic" w:hAnsi="NTTimes/Cyrillic"/>
          <w:sz w:val="18"/>
        </w:rPr>
      </w:pPr>
      <w:r>
        <w:rPr>
          <w:rFonts w:ascii="NTTimes/Cyrillic" w:hAnsi="NTTimes/Cyrillic"/>
          <w:sz w:val="18"/>
        </w:rPr>
        <w:t xml:space="preserve"> а) преимущественно в переднем средостении </w:t>
      </w:r>
    </w:p>
    <w:p w:rsidR="00000000" w:rsidRDefault="00F67113">
      <w:pPr>
        <w:ind w:left="284" w:hanging="284"/>
        <w:jc w:val="both"/>
        <w:rPr>
          <w:rFonts w:ascii="NTTimes/Cyrillic" w:hAnsi="NTTimes/Cyrillic"/>
          <w:sz w:val="18"/>
        </w:rPr>
      </w:pPr>
      <w:r>
        <w:rPr>
          <w:rFonts w:ascii="NTTimes/Cyrillic" w:hAnsi="NTTimes/Cyrillic"/>
          <w:sz w:val="18"/>
        </w:rPr>
        <w:t xml:space="preserve"> б) преимущественно в заднем средостении </w:t>
      </w:r>
    </w:p>
    <w:p w:rsidR="00000000" w:rsidRDefault="00F67113">
      <w:pPr>
        <w:ind w:left="284" w:hanging="284"/>
        <w:jc w:val="both"/>
        <w:rPr>
          <w:rFonts w:ascii="NTTimes/Cyrillic" w:hAnsi="NTTimes/Cyrillic"/>
          <w:sz w:val="18"/>
        </w:rPr>
      </w:pPr>
      <w:r>
        <w:rPr>
          <w:rFonts w:ascii="NTTimes/Cyrillic" w:hAnsi="NTTimes/Cyrillic"/>
          <w:sz w:val="18"/>
        </w:rPr>
        <w:t xml:space="preserve"> в) одинаково часто и в переднем, и в заднем средостен</w:t>
      </w:r>
      <w:r>
        <w:rPr>
          <w:rFonts w:ascii="NTTimes/Cyrillic" w:hAnsi="NTTimes/Cyrillic"/>
          <w:sz w:val="18"/>
        </w:rPr>
        <w:t xml:space="preserve">ии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017. Общим для строения зрелых тератом средостения является обязательное наличие в них элементов </w:t>
      </w:r>
    </w:p>
    <w:p w:rsidR="00000000" w:rsidRDefault="00F67113">
      <w:pPr>
        <w:ind w:left="284" w:hanging="284"/>
        <w:jc w:val="both"/>
        <w:rPr>
          <w:rFonts w:ascii="NTTimes/Cyrillic" w:hAnsi="NTTimes/Cyrillic"/>
          <w:sz w:val="18"/>
        </w:rPr>
      </w:pPr>
      <w:r>
        <w:rPr>
          <w:rFonts w:ascii="NTTimes/Cyrillic" w:hAnsi="NTTimes/Cyrillic"/>
          <w:sz w:val="18"/>
        </w:rPr>
        <w:t xml:space="preserve"> а) нервной ткани </w:t>
      </w:r>
    </w:p>
    <w:p w:rsidR="00000000" w:rsidRDefault="00F67113">
      <w:pPr>
        <w:ind w:left="284" w:hanging="284"/>
        <w:jc w:val="both"/>
        <w:rPr>
          <w:rFonts w:ascii="NTTimes/Cyrillic" w:hAnsi="NTTimes/Cyrillic"/>
          <w:sz w:val="18"/>
        </w:rPr>
      </w:pPr>
      <w:r>
        <w:rPr>
          <w:rFonts w:ascii="NTTimes/Cyrillic" w:hAnsi="NTTimes/Cyrillic"/>
          <w:sz w:val="18"/>
        </w:rPr>
        <w:t xml:space="preserve"> б) кожи </w:t>
      </w:r>
    </w:p>
    <w:p w:rsidR="00000000" w:rsidRDefault="00F67113">
      <w:pPr>
        <w:ind w:left="284" w:hanging="284"/>
        <w:jc w:val="both"/>
        <w:rPr>
          <w:rFonts w:ascii="NTTimes/Cyrillic" w:hAnsi="NTTimes/Cyrillic"/>
          <w:sz w:val="18"/>
        </w:rPr>
      </w:pPr>
      <w:r>
        <w:rPr>
          <w:rFonts w:ascii="NTTimes/Cyrillic" w:hAnsi="NTTimes/Cyrillic"/>
          <w:sz w:val="18"/>
        </w:rPr>
        <w:t xml:space="preserve"> в) эндодермы </w:t>
      </w:r>
    </w:p>
    <w:p w:rsidR="00000000" w:rsidRDefault="00F67113">
      <w:pPr>
        <w:ind w:left="284" w:hanging="284"/>
        <w:jc w:val="both"/>
        <w:rPr>
          <w:rFonts w:ascii="NTTimes/Cyrillic" w:hAnsi="NTTimes/Cyrillic"/>
          <w:sz w:val="18"/>
        </w:rPr>
      </w:pPr>
      <w:r>
        <w:rPr>
          <w:rFonts w:ascii="NTTimes/Cyrillic" w:hAnsi="NTTimes/Cyrillic"/>
          <w:sz w:val="18"/>
        </w:rPr>
        <w:t xml:space="preserve"> г) мезодермы </w:t>
      </w:r>
    </w:p>
    <w:p w:rsidR="00000000" w:rsidRDefault="00F67113">
      <w:pPr>
        <w:ind w:left="284" w:hanging="284"/>
        <w:jc w:val="both"/>
        <w:rPr>
          <w:rFonts w:ascii="NTTimes/Cyrillic" w:hAnsi="NTTimes/Cyrillic"/>
          <w:sz w:val="18"/>
        </w:rPr>
      </w:pPr>
      <w:r>
        <w:rPr>
          <w:rFonts w:ascii="NTTimes/Cyrillic" w:hAnsi="NTTimes/Cyrillic"/>
          <w:sz w:val="18"/>
        </w:rPr>
        <w:t xml:space="preserve"> д) всех перечисленных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018. Тератобластомы (незрелые тератомы) средостения могут метастазировать </w:t>
      </w:r>
    </w:p>
    <w:p w:rsidR="00000000" w:rsidRDefault="00F67113">
      <w:pPr>
        <w:ind w:left="284" w:hanging="284"/>
        <w:jc w:val="both"/>
        <w:rPr>
          <w:rFonts w:ascii="NTTimes/Cyrillic" w:hAnsi="NTTimes/Cyrillic"/>
          <w:sz w:val="18"/>
        </w:rPr>
      </w:pPr>
      <w:r>
        <w:rPr>
          <w:rFonts w:ascii="NTTimes/Cyrillic" w:hAnsi="NTTimes/Cyrillic"/>
          <w:sz w:val="18"/>
        </w:rPr>
        <w:t xml:space="preserve"> а) в лимфатические узлы средостения </w:t>
      </w:r>
    </w:p>
    <w:p w:rsidR="00000000" w:rsidRDefault="00F67113">
      <w:pPr>
        <w:ind w:left="284" w:hanging="284"/>
        <w:jc w:val="both"/>
        <w:rPr>
          <w:rFonts w:ascii="NTTimes/Cyrillic" w:hAnsi="NTTimes/Cyrillic"/>
          <w:sz w:val="18"/>
        </w:rPr>
      </w:pPr>
      <w:r>
        <w:rPr>
          <w:rFonts w:ascii="NTTimes/Cyrillic" w:hAnsi="NTTimes/Cyrillic"/>
          <w:sz w:val="18"/>
        </w:rPr>
        <w:t xml:space="preserve"> б) в плевру и легкие </w:t>
      </w:r>
    </w:p>
    <w:p w:rsidR="00000000" w:rsidRDefault="00F67113">
      <w:pPr>
        <w:ind w:left="284" w:hanging="284"/>
        <w:jc w:val="both"/>
        <w:rPr>
          <w:rFonts w:ascii="NTTimes/Cyrillic" w:hAnsi="NTTimes/Cyrillic"/>
          <w:sz w:val="18"/>
        </w:rPr>
      </w:pPr>
      <w:r>
        <w:rPr>
          <w:rFonts w:ascii="NTTimes/Cyrillic" w:hAnsi="NTTimes/Cyrillic"/>
          <w:sz w:val="18"/>
        </w:rPr>
        <w:t xml:space="preserve"> в) в печень </w:t>
      </w:r>
    </w:p>
    <w:p w:rsidR="00000000" w:rsidRDefault="00F67113">
      <w:pPr>
        <w:ind w:left="284" w:hanging="284"/>
        <w:jc w:val="both"/>
        <w:rPr>
          <w:rFonts w:ascii="NTTimes/Cyrillic" w:hAnsi="NTTimes/Cyrillic"/>
          <w:sz w:val="18"/>
        </w:rPr>
      </w:pPr>
      <w:r>
        <w:rPr>
          <w:rFonts w:ascii="NTTimes/Cyrillic" w:hAnsi="NTTimes/Cyrillic"/>
          <w:sz w:val="18"/>
        </w:rPr>
        <w:t xml:space="preserve"> г) в кости </w:t>
      </w:r>
    </w:p>
    <w:p w:rsidR="00000000" w:rsidRDefault="00F67113">
      <w:pPr>
        <w:ind w:left="284" w:hanging="284"/>
        <w:jc w:val="both"/>
        <w:rPr>
          <w:rFonts w:ascii="NTTimes/Cyrillic" w:hAnsi="NTTimes/Cyrillic"/>
          <w:sz w:val="18"/>
        </w:rPr>
      </w:pPr>
      <w:r>
        <w:rPr>
          <w:rFonts w:ascii="NTTimes/Cyrillic" w:hAnsi="NTTimes/Cyrillic"/>
          <w:sz w:val="18"/>
        </w:rPr>
        <w:t xml:space="preserve"> д) во все перечисленные органы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019. Для энтерогенных кист (энтерокистом) средостения характерна локализация </w:t>
      </w:r>
    </w:p>
    <w:p w:rsidR="00000000" w:rsidRDefault="00F67113">
      <w:pPr>
        <w:ind w:left="284" w:hanging="284"/>
        <w:jc w:val="both"/>
        <w:rPr>
          <w:rFonts w:ascii="NTTimes/Cyrillic" w:hAnsi="NTTimes/Cyrillic"/>
          <w:sz w:val="18"/>
        </w:rPr>
      </w:pPr>
      <w:r>
        <w:rPr>
          <w:rFonts w:ascii="NTTimes/Cyrillic" w:hAnsi="NTTimes/Cyrillic"/>
          <w:sz w:val="18"/>
        </w:rPr>
        <w:t xml:space="preserve"> а) в переднем средостении </w:t>
      </w:r>
    </w:p>
    <w:p w:rsidR="00000000" w:rsidRDefault="00F67113">
      <w:pPr>
        <w:ind w:left="284" w:hanging="284"/>
        <w:jc w:val="both"/>
        <w:rPr>
          <w:rFonts w:ascii="NTTimes/Cyrillic" w:hAnsi="NTTimes/Cyrillic"/>
          <w:sz w:val="18"/>
        </w:rPr>
      </w:pPr>
      <w:r>
        <w:rPr>
          <w:rFonts w:ascii="NTTimes/Cyrillic" w:hAnsi="NTTimes/Cyrillic"/>
          <w:sz w:val="18"/>
        </w:rPr>
        <w:t xml:space="preserve"> б) в центральном сред</w:t>
      </w:r>
      <w:r>
        <w:rPr>
          <w:rFonts w:ascii="NTTimes/Cyrillic" w:hAnsi="NTTimes/Cyrillic"/>
          <w:sz w:val="18"/>
        </w:rPr>
        <w:t xml:space="preserve">остении </w:t>
      </w:r>
    </w:p>
    <w:p w:rsidR="00000000" w:rsidRDefault="00F67113">
      <w:pPr>
        <w:ind w:left="284" w:hanging="284"/>
        <w:jc w:val="both"/>
        <w:rPr>
          <w:rFonts w:ascii="NTTimes/Cyrillic" w:hAnsi="NTTimes/Cyrillic"/>
          <w:sz w:val="18"/>
        </w:rPr>
      </w:pPr>
      <w:r>
        <w:rPr>
          <w:rFonts w:ascii="NTTimes/Cyrillic" w:hAnsi="NTTimes/Cyrillic"/>
          <w:sz w:val="18"/>
        </w:rPr>
        <w:t xml:space="preserve"> в) в заднем средостении </w:t>
      </w:r>
    </w:p>
    <w:p w:rsidR="00000000" w:rsidRDefault="00F67113">
      <w:pPr>
        <w:ind w:left="284" w:hanging="284"/>
        <w:jc w:val="both"/>
        <w:rPr>
          <w:rFonts w:ascii="NTTimes/Cyrillic" w:hAnsi="NTTimes/Cyrillic"/>
          <w:sz w:val="18"/>
        </w:rPr>
      </w:pPr>
      <w:r>
        <w:rPr>
          <w:rFonts w:ascii="NTTimes/Cyrillic" w:hAnsi="NTTimes/Cyrillic"/>
          <w:sz w:val="18"/>
        </w:rPr>
        <w:t xml:space="preserve"> г) в кардио-диафрагмальном углу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020. Энтерогенные кисты средостения сходны по строению </w:t>
      </w:r>
    </w:p>
    <w:p w:rsidR="00000000" w:rsidRDefault="00F67113">
      <w:pPr>
        <w:ind w:left="284" w:hanging="284"/>
        <w:jc w:val="both"/>
        <w:rPr>
          <w:rFonts w:ascii="NTTimes/Cyrillic" w:hAnsi="NTTimes/Cyrillic"/>
          <w:sz w:val="18"/>
        </w:rPr>
      </w:pPr>
      <w:r>
        <w:rPr>
          <w:rFonts w:ascii="NTTimes/Cyrillic" w:hAnsi="NTTimes/Cyrillic"/>
          <w:sz w:val="18"/>
        </w:rPr>
        <w:t xml:space="preserve"> а) со стенкой пищевода </w:t>
      </w:r>
    </w:p>
    <w:p w:rsidR="00000000" w:rsidRDefault="00F67113">
      <w:pPr>
        <w:ind w:left="284" w:hanging="284"/>
        <w:jc w:val="both"/>
        <w:rPr>
          <w:rFonts w:ascii="NTTimes/Cyrillic" w:hAnsi="NTTimes/Cyrillic"/>
          <w:sz w:val="18"/>
        </w:rPr>
      </w:pPr>
      <w:r>
        <w:rPr>
          <w:rFonts w:ascii="NTTimes/Cyrillic" w:hAnsi="NTTimes/Cyrillic"/>
          <w:sz w:val="18"/>
        </w:rPr>
        <w:t xml:space="preserve"> б) со стенкой желудка </w:t>
      </w:r>
    </w:p>
    <w:p w:rsidR="00000000" w:rsidRDefault="00F67113">
      <w:pPr>
        <w:ind w:left="284" w:hanging="284"/>
        <w:jc w:val="both"/>
        <w:rPr>
          <w:rFonts w:ascii="NTTimes/Cyrillic" w:hAnsi="NTTimes/Cyrillic"/>
          <w:sz w:val="18"/>
        </w:rPr>
      </w:pPr>
      <w:r>
        <w:rPr>
          <w:rFonts w:ascii="NTTimes/Cyrillic" w:hAnsi="NTTimes/Cyrillic"/>
          <w:sz w:val="18"/>
        </w:rPr>
        <w:t xml:space="preserve"> в) со стенкой тонкой кишки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а) , б)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021. Целомические кисты перикарда могут </w:t>
      </w:r>
    </w:p>
    <w:p w:rsidR="00000000" w:rsidRDefault="00F67113">
      <w:pPr>
        <w:ind w:left="284" w:hanging="284"/>
        <w:jc w:val="both"/>
        <w:rPr>
          <w:rFonts w:ascii="NTTimes/Cyrillic" w:hAnsi="NTTimes/Cyrillic"/>
          <w:sz w:val="18"/>
        </w:rPr>
      </w:pPr>
      <w:r>
        <w:rPr>
          <w:rFonts w:ascii="NTTimes/Cyrillic" w:hAnsi="NTTimes/Cyrillic"/>
          <w:sz w:val="18"/>
        </w:rPr>
        <w:t xml:space="preserve"> а) сообщаться с полостью перикарда (по типу дивертикула) </w:t>
      </w:r>
    </w:p>
    <w:p w:rsidR="00000000" w:rsidRDefault="00F67113">
      <w:pPr>
        <w:ind w:left="284" w:hanging="284"/>
        <w:jc w:val="both"/>
        <w:rPr>
          <w:rFonts w:ascii="NTTimes/Cyrillic" w:hAnsi="NTTimes/Cyrillic"/>
          <w:sz w:val="18"/>
        </w:rPr>
      </w:pPr>
      <w:r>
        <w:rPr>
          <w:rFonts w:ascii="NTTimes/Cyrillic" w:hAnsi="NTTimes/Cyrillic"/>
          <w:sz w:val="18"/>
        </w:rPr>
        <w:t xml:space="preserve"> б) быть связанными с перикардом облитерированной ножкой или плоскостным сращением </w:t>
      </w:r>
    </w:p>
    <w:p w:rsidR="00000000" w:rsidRDefault="00F67113">
      <w:pPr>
        <w:ind w:left="284" w:hanging="284"/>
        <w:jc w:val="both"/>
        <w:rPr>
          <w:rFonts w:ascii="NTTimes/Cyrillic" w:hAnsi="NTTimes/Cyrillic"/>
          <w:sz w:val="18"/>
        </w:rPr>
      </w:pPr>
      <w:r>
        <w:rPr>
          <w:rFonts w:ascii="NTTimes/Cyrillic" w:hAnsi="NTTimes/Cyrillic"/>
          <w:sz w:val="18"/>
        </w:rPr>
        <w:t xml:space="preserve"> в) не иметь какой-либо связи с перикардом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правильные ответ</w:t>
      </w:r>
      <w:r>
        <w:rPr>
          <w:rFonts w:ascii="NTTimes/Cyrillic" w:hAnsi="NTTimes/Cyrillic"/>
          <w:sz w:val="18"/>
        </w:rPr>
        <w:t xml:space="preserve">ы а) и б)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правильно а) , б)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022. Стенка бронхиальной кисты может быть представлена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а) многорядным цилиндрическим эпителием </w:t>
      </w:r>
    </w:p>
    <w:p w:rsidR="00000000" w:rsidRDefault="00F67113">
      <w:pPr>
        <w:ind w:left="284" w:hanging="284"/>
        <w:jc w:val="both"/>
        <w:rPr>
          <w:rFonts w:ascii="NTTimes/Cyrillic" w:hAnsi="NTTimes/Cyrillic"/>
          <w:sz w:val="18"/>
        </w:rPr>
      </w:pPr>
      <w:r>
        <w:rPr>
          <w:rFonts w:ascii="NTTimes/Cyrillic" w:hAnsi="NTTimes/Cyrillic"/>
          <w:sz w:val="18"/>
        </w:rPr>
        <w:t xml:space="preserve"> б) соединительной тканью, содержащей слизистые железы </w:t>
      </w:r>
    </w:p>
    <w:p w:rsidR="00000000" w:rsidRDefault="00F67113">
      <w:pPr>
        <w:ind w:left="284" w:hanging="284"/>
        <w:jc w:val="both"/>
        <w:rPr>
          <w:rFonts w:ascii="NTTimes/Cyrillic" w:hAnsi="NTTimes/Cyrillic"/>
          <w:sz w:val="18"/>
        </w:rPr>
      </w:pPr>
      <w:r>
        <w:rPr>
          <w:rFonts w:ascii="NTTimes/Cyrillic" w:hAnsi="NTTimes/Cyrillic"/>
          <w:sz w:val="18"/>
        </w:rPr>
        <w:t xml:space="preserve"> в) гиалиновым хрящом </w:t>
      </w:r>
    </w:p>
    <w:p w:rsidR="00000000" w:rsidRDefault="00F67113">
      <w:pPr>
        <w:ind w:left="284" w:hanging="284"/>
        <w:jc w:val="both"/>
        <w:rPr>
          <w:rFonts w:ascii="NTTimes/Cyrillic" w:hAnsi="NTTimes/Cyrillic"/>
          <w:sz w:val="18"/>
        </w:rPr>
      </w:pPr>
      <w:r>
        <w:rPr>
          <w:rFonts w:ascii="NTTimes/Cyrillic" w:hAnsi="NTTimes/Cyrillic"/>
          <w:sz w:val="18"/>
        </w:rPr>
        <w:t xml:space="preserve"> г) гладкими мышцами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ответы верные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023. Бронхиальные кисты локализуются преимущественно </w:t>
      </w:r>
    </w:p>
    <w:p w:rsidR="00000000" w:rsidRDefault="00F67113">
      <w:pPr>
        <w:ind w:left="284" w:hanging="284"/>
        <w:jc w:val="both"/>
        <w:rPr>
          <w:rFonts w:ascii="NTTimes/Cyrillic" w:hAnsi="NTTimes/Cyrillic"/>
          <w:sz w:val="18"/>
        </w:rPr>
      </w:pPr>
      <w:r>
        <w:rPr>
          <w:rFonts w:ascii="NTTimes/Cyrillic" w:hAnsi="NTTimes/Cyrillic"/>
          <w:sz w:val="18"/>
        </w:rPr>
        <w:t xml:space="preserve"> а) в реберно-позвоночном углу </w:t>
      </w:r>
    </w:p>
    <w:p w:rsidR="00000000" w:rsidRDefault="00F67113">
      <w:pPr>
        <w:ind w:left="284" w:hanging="284"/>
        <w:jc w:val="both"/>
        <w:rPr>
          <w:rFonts w:ascii="NTTimes/Cyrillic" w:hAnsi="NTTimes/Cyrillic"/>
          <w:sz w:val="18"/>
        </w:rPr>
      </w:pPr>
      <w:r>
        <w:rPr>
          <w:rFonts w:ascii="NTTimes/Cyrillic" w:hAnsi="NTTimes/Cyrillic"/>
          <w:sz w:val="18"/>
        </w:rPr>
        <w:t xml:space="preserve"> б) в реберно-диафрагмальном углу </w:t>
      </w:r>
    </w:p>
    <w:p w:rsidR="00000000" w:rsidRDefault="00F67113">
      <w:pPr>
        <w:ind w:left="284" w:hanging="284"/>
        <w:jc w:val="both"/>
        <w:rPr>
          <w:rFonts w:ascii="NTTimes/Cyrillic" w:hAnsi="NTTimes/Cyrillic"/>
          <w:sz w:val="18"/>
        </w:rPr>
      </w:pPr>
      <w:r>
        <w:rPr>
          <w:rFonts w:ascii="NTTimes/Cyrillic" w:hAnsi="NTTimes/Cyrillic"/>
          <w:sz w:val="18"/>
        </w:rPr>
        <w:t xml:space="preserve"> в) в кардио-диафрагмальном углу </w:t>
      </w:r>
    </w:p>
    <w:p w:rsidR="00000000" w:rsidRDefault="00F67113">
      <w:pPr>
        <w:ind w:left="284" w:hanging="284"/>
        <w:jc w:val="both"/>
        <w:rPr>
          <w:rFonts w:ascii="NTTimes/Cyrillic" w:hAnsi="NTTimes/Cyrillic"/>
          <w:sz w:val="18"/>
        </w:rPr>
      </w:pPr>
      <w:r>
        <w:rPr>
          <w:rFonts w:ascii="NTTimes/Cyrillic" w:hAnsi="NTTimes/Cyrillic"/>
          <w:sz w:val="18"/>
        </w:rPr>
        <w:t xml:space="preserve"> г) в нижних отделах заднего средостения </w:t>
      </w:r>
    </w:p>
    <w:p w:rsidR="00000000" w:rsidRDefault="00F67113">
      <w:pPr>
        <w:ind w:left="284" w:hanging="284"/>
        <w:jc w:val="both"/>
        <w:rPr>
          <w:rFonts w:ascii="NTTimes/Cyrillic" w:hAnsi="NTTimes/Cyrillic"/>
          <w:sz w:val="18"/>
        </w:rPr>
      </w:pPr>
      <w:r>
        <w:rPr>
          <w:rFonts w:ascii="NTTimes/Cyrillic" w:hAnsi="NTTimes/Cyrillic"/>
          <w:sz w:val="18"/>
        </w:rPr>
        <w:t xml:space="preserve"> д) в верхних отделах средостения, вблизи трахеи и к</w:t>
      </w:r>
      <w:r>
        <w:rPr>
          <w:rFonts w:ascii="NTTimes/Cyrillic" w:hAnsi="NTTimes/Cyrillic"/>
          <w:sz w:val="18"/>
        </w:rPr>
        <w:t xml:space="preserve">рупных бронхов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024. Из передней кишки в период эмбриогенеза развиваются </w:t>
      </w:r>
    </w:p>
    <w:p w:rsidR="00000000" w:rsidRDefault="00F67113">
      <w:pPr>
        <w:ind w:left="284" w:hanging="284"/>
        <w:jc w:val="both"/>
        <w:rPr>
          <w:rFonts w:ascii="NTTimes/Cyrillic" w:hAnsi="NTTimes/Cyrillic"/>
          <w:sz w:val="18"/>
        </w:rPr>
      </w:pPr>
      <w:r>
        <w:rPr>
          <w:rFonts w:ascii="NTTimes/Cyrillic" w:hAnsi="NTTimes/Cyrillic"/>
          <w:sz w:val="18"/>
        </w:rPr>
        <w:t xml:space="preserve"> а) энтерогенные кисты </w:t>
      </w:r>
    </w:p>
    <w:p w:rsidR="00000000" w:rsidRDefault="00F67113">
      <w:pPr>
        <w:ind w:left="284" w:hanging="284"/>
        <w:jc w:val="both"/>
        <w:rPr>
          <w:rFonts w:ascii="NTTimes/Cyrillic" w:hAnsi="NTTimes/Cyrillic"/>
          <w:sz w:val="18"/>
        </w:rPr>
      </w:pPr>
      <w:r>
        <w:rPr>
          <w:rFonts w:ascii="NTTimes/Cyrillic" w:hAnsi="NTTimes/Cyrillic"/>
          <w:sz w:val="18"/>
        </w:rPr>
        <w:t xml:space="preserve"> б) бронхиальные кисты </w:t>
      </w:r>
    </w:p>
    <w:p w:rsidR="00000000" w:rsidRDefault="00F67113">
      <w:pPr>
        <w:ind w:left="284" w:hanging="284"/>
        <w:jc w:val="both"/>
        <w:rPr>
          <w:rFonts w:ascii="NTTimes/Cyrillic" w:hAnsi="NTTimes/Cyrillic"/>
          <w:sz w:val="18"/>
        </w:rPr>
      </w:pPr>
      <w:r>
        <w:rPr>
          <w:rFonts w:ascii="NTTimes/Cyrillic" w:hAnsi="NTTimes/Cyrillic"/>
          <w:sz w:val="18"/>
        </w:rPr>
        <w:t xml:space="preserve"> в) дермоидные кисты </w:t>
      </w:r>
    </w:p>
    <w:p w:rsidR="00000000" w:rsidRDefault="00F67113">
      <w:pPr>
        <w:ind w:left="284" w:hanging="284"/>
        <w:jc w:val="both"/>
        <w:rPr>
          <w:rFonts w:ascii="NTTimes/Cyrillic" w:hAnsi="NTTimes/Cyrillic"/>
          <w:sz w:val="18"/>
        </w:rPr>
      </w:pPr>
      <w:r>
        <w:rPr>
          <w:rFonts w:ascii="NTTimes/Cyrillic" w:hAnsi="NTTimes/Cyrillic"/>
          <w:sz w:val="18"/>
        </w:rPr>
        <w:t xml:space="preserve"> г) целомические кисты перикарда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а) и 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025. Внутригрудной рак щитовидной железы развивается, как правило </w:t>
      </w:r>
    </w:p>
    <w:p w:rsidR="00000000" w:rsidRDefault="00F67113">
      <w:pPr>
        <w:ind w:left="284" w:hanging="284"/>
        <w:jc w:val="both"/>
        <w:rPr>
          <w:rFonts w:ascii="NTTimes/Cyrillic" w:hAnsi="NTTimes/Cyrillic"/>
          <w:sz w:val="18"/>
        </w:rPr>
      </w:pPr>
      <w:r>
        <w:rPr>
          <w:rFonts w:ascii="NTTimes/Cyrillic" w:hAnsi="NTTimes/Cyrillic"/>
          <w:sz w:val="18"/>
        </w:rPr>
        <w:t xml:space="preserve"> а) из смещенных в средостение эмбриональных зачатков щитовидной железы </w:t>
      </w:r>
    </w:p>
    <w:p w:rsidR="00000000" w:rsidRDefault="00F67113">
      <w:pPr>
        <w:ind w:left="284" w:hanging="284"/>
        <w:jc w:val="both"/>
        <w:rPr>
          <w:rFonts w:ascii="NTTimes/Cyrillic" w:hAnsi="NTTimes/Cyrillic"/>
          <w:sz w:val="18"/>
        </w:rPr>
      </w:pPr>
      <w:r>
        <w:rPr>
          <w:rFonts w:ascii="NTTimes/Cyrillic" w:hAnsi="NTTimes/Cyrillic"/>
          <w:sz w:val="18"/>
        </w:rPr>
        <w:t xml:space="preserve"> б) на фоне опустившегося в средостение зоба </w:t>
      </w:r>
    </w:p>
    <w:p w:rsidR="00000000" w:rsidRDefault="00F67113">
      <w:pPr>
        <w:ind w:left="284" w:hanging="284"/>
        <w:jc w:val="both"/>
        <w:rPr>
          <w:rFonts w:ascii="NTTimes/Cyrillic" w:hAnsi="NTTimes/Cyrillic"/>
          <w:sz w:val="18"/>
        </w:rPr>
      </w:pPr>
      <w:r>
        <w:rPr>
          <w:rFonts w:ascii="NTTimes/Cyrillic" w:hAnsi="NTTimes/Cyrillic"/>
          <w:sz w:val="18"/>
        </w:rPr>
        <w:t xml:space="preserve"> в) оба ответы правильные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правильного ответа нет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026. Внутригрудной рак щитовидной железы локализуется </w:t>
      </w:r>
    </w:p>
    <w:p w:rsidR="00000000" w:rsidRDefault="00F67113">
      <w:pPr>
        <w:ind w:left="284" w:hanging="284"/>
        <w:jc w:val="both"/>
        <w:rPr>
          <w:rFonts w:ascii="NTTimes/Cyrillic" w:hAnsi="NTTimes/Cyrillic"/>
          <w:sz w:val="18"/>
        </w:rPr>
      </w:pPr>
      <w:r>
        <w:rPr>
          <w:rFonts w:ascii="NTTimes/Cyrillic" w:hAnsi="NTTimes/Cyrillic"/>
          <w:sz w:val="18"/>
        </w:rPr>
        <w:t xml:space="preserve"> а) </w:t>
      </w:r>
      <w:r>
        <w:rPr>
          <w:rFonts w:ascii="NTTimes/Cyrillic" w:hAnsi="NTTimes/Cyrillic"/>
          <w:sz w:val="18"/>
        </w:rPr>
        <w:t xml:space="preserve">только загрудинно </w:t>
      </w:r>
    </w:p>
    <w:p w:rsidR="00000000" w:rsidRDefault="00F67113">
      <w:pPr>
        <w:ind w:left="284" w:hanging="284"/>
        <w:jc w:val="both"/>
        <w:rPr>
          <w:rFonts w:ascii="NTTimes/Cyrillic" w:hAnsi="NTTimes/Cyrillic"/>
          <w:sz w:val="18"/>
        </w:rPr>
      </w:pPr>
      <w:r>
        <w:rPr>
          <w:rFonts w:ascii="NTTimes/Cyrillic" w:hAnsi="NTTimes/Cyrillic"/>
          <w:sz w:val="18"/>
        </w:rPr>
        <w:t xml:space="preserve"> б) в любом отделе средостения </w:t>
      </w:r>
    </w:p>
    <w:p w:rsidR="00000000" w:rsidRDefault="00F67113">
      <w:pPr>
        <w:ind w:left="284" w:hanging="284"/>
        <w:jc w:val="both"/>
        <w:rPr>
          <w:rFonts w:ascii="NTTimes/Cyrillic" w:hAnsi="NTTimes/Cyrillic"/>
          <w:sz w:val="18"/>
        </w:rPr>
      </w:pPr>
      <w:r>
        <w:rPr>
          <w:rFonts w:ascii="NTTimes/Cyrillic" w:hAnsi="NTTimes/Cyrillic"/>
          <w:sz w:val="18"/>
        </w:rPr>
        <w:t xml:space="preserve"> в) оба ответы правильные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правильного ответа нет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027. Смещение опухоли при кашле, пробе Вальсальвы, при глотании (выявляемое при рентгеноскопии) характерно </w:t>
      </w:r>
    </w:p>
    <w:p w:rsidR="00000000" w:rsidRDefault="00F67113">
      <w:pPr>
        <w:ind w:left="284" w:hanging="284"/>
        <w:jc w:val="both"/>
        <w:rPr>
          <w:rFonts w:ascii="NTTimes/Cyrillic" w:hAnsi="NTTimes/Cyrillic"/>
          <w:sz w:val="18"/>
        </w:rPr>
      </w:pPr>
      <w:r>
        <w:rPr>
          <w:rFonts w:ascii="NTTimes/Cyrillic" w:hAnsi="NTTimes/Cyrillic"/>
          <w:sz w:val="18"/>
        </w:rPr>
        <w:t xml:space="preserve"> а) для "ныряющего" зоба </w:t>
      </w:r>
    </w:p>
    <w:p w:rsidR="00000000" w:rsidRDefault="00F67113">
      <w:pPr>
        <w:ind w:left="284" w:hanging="284"/>
        <w:jc w:val="both"/>
        <w:rPr>
          <w:rFonts w:ascii="NTTimes/Cyrillic" w:hAnsi="NTTimes/Cyrillic"/>
          <w:sz w:val="18"/>
        </w:rPr>
      </w:pPr>
      <w:r>
        <w:rPr>
          <w:rFonts w:ascii="NTTimes/Cyrillic" w:hAnsi="NTTimes/Cyrillic"/>
          <w:sz w:val="18"/>
        </w:rPr>
        <w:t xml:space="preserve"> б) для загрудинного зоба </w:t>
      </w:r>
    </w:p>
    <w:p w:rsidR="00000000" w:rsidRDefault="00F67113">
      <w:pPr>
        <w:ind w:left="284" w:hanging="284"/>
        <w:jc w:val="both"/>
        <w:rPr>
          <w:rFonts w:ascii="NTTimes/Cyrillic" w:hAnsi="NTTimes/Cyrillic"/>
          <w:sz w:val="18"/>
        </w:rPr>
      </w:pPr>
      <w:r>
        <w:rPr>
          <w:rFonts w:ascii="NTTimes/Cyrillic" w:hAnsi="NTTimes/Cyrillic"/>
          <w:sz w:val="18"/>
        </w:rPr>
        <w:t xml:space="preserve"> в) для внутригрудного зоба </w:t>
      </w:r>
    </w:p>
    <w:p w:rsidR="00000000" w:rsidRDefault="00F67113">
      <w:pPr>
        <w:ind w:left="284" w:hanging="284"/>
        <w:jc w:val="both"/>
        <w:rPr>
          <w:rFonts w:ascii="NTTimes/Cyrillic" w:hAnsi="NTTimes/Cyrillic"/>
          <w:sz w:val="18"/>
        </w:rPr>
      </w:pPr>
      <w:r>
        <w:rPr>
          <w:rFonts w:ascii="NTTimes/Cyrillic" w:hAnsi="NTTimes/Cyrillic"/>
          <w:sz w:val="18"/>
        </w:rPr>
        <w:t xml:space="preserve"> г) для всех перечисленных локализацией </w:t>
      </w:r>
    </w:p>
    <w:p w:rsidR="00000000" w:rsidRDefault="00F67113">
      <w:pPr>
        <w:ind w:left="284" w:hanging="284"/>
        <w:jc w:val="both"/>
        <w:rPr>
          <w:rFonts w:ascii="NTTimes/Cyrillic" w:hAnsi="NTTimes/Cyrillic"/>
          <w:sz w:val="18"/>
        </w:rPr>
      </w:pPr>
      <w:r>
        <w:rPr>
          <w:rFonts w:ascii="NTTimes/Cyrillic" w:hAnsi="NTTimes/Cyrillic"/>
          <w:sz w:val="18"/>
        </w:rPr>
        <w:t xml:space="preserve"> д) только для а) и 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028. Внегонадная семинома средостения встречается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исключительно у мужчин </w:t>
      </w:r>
    </w:p>
    <w:p w:rsidR="00000000" w:rsidRDefault="00F67113">
      <w:pPr>
        <w:ind w:left="284" w:hanging="284"/>
        <w:jc w:val="both"/>
        <w:rPr>
          <w:rFonts w:ascii="NTTimes/Cyrillic" w:hAnsi="NTTimes/Cyrillic"/>
          <w:sz w:val="18"/>
        </w:rPr>
      </w:pPr>
      <w:r>
        <w:rPr>
          <w:rFonts w:ascii="NTTimes/Cyrillic" w:hAnsi="NTTimes/Cyrillic"/>
          <w:sz w:val="18"/>
        </w:rPr>
        <w:t xml:space="preserve"> б) исключительно у женщин </w:t>
      </w:r>
    </w:p>
    <w:p w:rsidR="00000000" w:rsidRDefault="00F67113">
      <w:pPr>
        <w:ind w:left="284" w:hanging="284"/>
        <w:jc w:val="both"/>
        <w:rPr>
          <w:rFonts w:ascii="NTTimes/Cyrillic" w:hAnsi="NTTimes/Cyrillic"/>
          <w:sz w:val="18"/>
        </w:rPr>
      </w:pPr>
      <w:r>
        <w:rPr>
          <w:rFonts w:ascii="NTTimes/Cyrillic" w:hAnsi="NTTimes/Cyrillic"/>
          <w:sz w:val="18"/>
        </w:rPr>
        <w:t xml:space="preserve"> в) и у мужчин, и у женщин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029. Внегонад</w:t>
      </w:r>
      <w:r>
        <w:rPr>
          <w:rFonts w:ascii="NTTimes/Cyrillic" w:hAnsi="NTTimes/Cyrillic"/>
          <w:sz w:val="18"/>
        </w:rPr>
        <w:t xml:space="preserve">ная семинома средостения характеризуется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быстрым ростом </w:t>
      </w:r>
    </w:p>
    <w:p w:rsidR="00000000" w:rsidRDefault="00F67113">
      <w:pPr>
        <w:ind w:left="284" w:hanging="284"/>
        <w:jc w:val="both"/>
        <w:rPr>
          <w:rFonts w:ascii="NTTimes/Cyrillic" w:hAnsi="NTTimes/Cyrillic"/>
          <w:sz w:val="18"/>
        </w:rPr>
      </w:pPr>
      <w:r>
        <w:rPr>
          <w:rFonts w:ascii="NTTimes/Cyrillic" w:hAnsi="NTTimes/Cyrillic"/>
          <w:sz w:val="18"/>
        </w:rPr>
        <w:t xml:space="preserve"> б) медленным ростом </w:t>
      </w:r>
    </w:p>
    <w:p w:rsidR="00000000" w:rsidRDefault="00F67113">
      <w:pPr>
        <w:ind w:left="284" w:hanging="284"/>
        <w:jc w:val="both"/>
        <w:rPr>
          <w:rFonts w:ascii="NTTimes/Cyrillic" w:hAnsi="NTTimes/Cyrillic"/>
          <w:sz w:val="18"/>
        </w:rPr>
      </w:pPr>
      <w:r>
        <w:rPr>
          <w:rFonts w:ascii="NTTimes/Cyrillic" w:hAnsi="NTTimes/Cyrillic"/>
          <w:sz w:val="18"/>
        </w:rPr>
        <w:t xml:space="preserve"> в) закономерностей роста не выявляется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030. Хорионэпителиома средостения может приводить к развитию </w:t>
      </w:r>
    </w:p>
    <w:p w:rsidR="00000000" w:rsidRDefault="00F67113">
      <w:pPr>
        <w:ind w:left="284" w:hanging="284"/>
        <w:jc w:val="both"/>
        <w:rPr>
          <w:rFonts w:ascii="NTTimes/Cyrillic" w:hAnsi="NTTimes/Cyrillic"/>
          <w:sz w:val="18"/>
        </w:rPr>
      </w:pPr>
      <w:r>
        <w:rPr>
          <w:rFonts w:ascii="NTTimes/Cyrillic" w:hAnsi="NTTimes/Cyrillic"/>
          <w:sz w:val="18"/>
        </w:rPr>
        <w:t xml:space="preserve"> а) гинекомастии у мужчин </w:t>
      </w:r>
    </w:p>
    <w:p w:rsidR="00000000" w:rsidRDefault="00F67113">
      <w:pPr>
        <w:ind w:left="284" w:hanging="284"/>
        <w:jc w:val="both"/>
        <w:rPr>
          <w:rFonts w:ascii="NTTimes/Cyrillic" w:hAnsi="NTTimes/Cyrillic"/>
          <w:sz w:val="18"/>
        </w:rPr>
      </w:pPr>
      <w:r>
        <w:rPr>
          <w:rFonts w:ascii="NTTimes/Cyrillic" w:hAnsi="NTTimes/Cyrillic"/>
          <w:sz w:val="18"/>
        </w:rPr>
        <w:t xml:space="preserve"> б) атрофии яичек </w:t>
      </w:r>
    </w:p>
    <w:p w:rsidR="00000000" w:rsidRDefault="00F67113">
      <w:pPr>
        <w:ind w:left="284" w:hanging="284"/>
        <w:jc w:val="both"/>
        <w:rPr>
          <w:rFonts w:ascii="NTTimes/Cyrillic" w:hAnsi="NTTimes/Cyrillic"/>
          <w:sz w:val="18"/>
        </w:rPr>
      </w:pPr>
      <w:r>
        <w:rPr>
          <w:rFonts w:ascii="NTTimes/Cyrillic" w:hAnsi="NTTimes/Cyrillic"/>
          <w:sz w:val="18"/>
        </w:rPr>
        <w:t xml:space="preserve"> в) нагрубанию молочных желез у женщин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верные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правильного ответа нет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031. При злокачественных новообразованиях средостения чаще, чем при доброкачественных, встречаются </w:t>
      </w:r>
    </w:p>
    <w:p w:rsidR="00000000" w:rsidRDefault="00F67113">
      <w:pPr>
        <w:ind w:left="284" w:hanging="284"/>
        <w:jc w:val="both"/>
        <w:rPr>
          <w:rFonts w:ascii="NTTimes/Cyrillic" w:hAnsi="NTTimes/Cyrillic"/>
          <w:sz w:val="18"/>
        </w:rPr>
      </w:pPr>
      <w:r>
        <w:rPr>
          <w:rFonts w:ascii="NTTimes/Cyrillic" w:hAnsi="NTTimes/Cyrillic"/>
          <w:sz w:val="18"/>
        </w:rPr>
        <w:t xml:space="preserve"> а) синдром сдавления верхней полой вены </w:t>
      </w:r>
    </w:p>
    <w:p w:rsidR="00000000" w:rsidRDefault="00F67113">
      <w:pPr>
        <w:ind w:left="284" w:hanging="284"/>
        <w:jc w:val="both"/>
        <w:rPr>
          <w:rFonts w:ascii="NTTimes/Cyrillic" w:hAnsi="NTTimes/Cyrillic"/>
          <w:sz w:val="18"/>
        </w:rPr>
      </w:pPr>
      <w:r>
        <w:rPr>
          <w:rFonts w:ascii="NTTimes/Cyrillic" w:hAnsi="NTTimes/Cyrillic"/>
          <w:sz w:val="18"/>
        </w:rPr>
        <w:t xml:space="preserve"> б) тахикардия </w:t>
      </w:r>
    </w:p>
    <w:p w:rsidR="00000000" w:rsidRDefault="00F67113">
      <w:pPr>
        <w:ind w:left="284" w:hanging="284"/>
        <w:jc w:val="both"/>
        <w:rPr>
          <w:rFonts w:ascii="NTTimes/Cyrillic" w:hAnsi="NTTimes/Cyrillic"/>
          <w:sz w:val="18"/>
        </w:rPr>
      </w:pPr>
      <w:r>
        <w:rPr>
          <w:rFonts w:ascii="NTTimes/Cyrillic" w:hAnsi="NTTimes/Cyrillic"/>
          <w:sz w:val="18"/>
        </w:rPr>
        <w:t xml:space="preserve"> в) общие симптомы (слабость</w:t>
      </w:r>
      <w:r>
        <w:rPr>
          <w:rFonts w:ascii="NTTimes/Cyrillic" w:hAnsi="NTTimes/Cyrillic"/>
          <w:sz w:val="18"/>
        </w:rPr>
        <w:t xml:space="preserve">, недомогание, похудание, отсутствие аппетита, потливость) </w:t>
      </w:r>
    </w:p>
    <w:p w:rsidR="00000000" w:rsidRDefault="00F67113">
      <w:pPr>
        <w:ind w:left="284" w:hanging="284"/>
        <w:jc w:val="both"/>
        <w:rPr>
          <w:rFonts w:ascii="NTTimes/Cyrillic" w:hAnsi="NTTimes/Cyrillic"/>
          <w:sz w:val="18"/>
        </w:rPr>
      </w:pPr>
      <w:r>
        <w:rPr>
          <w:rFonts w:ascii="NTTimes/Cyrillic" w:hAnsi="NTTimes/Cyrillic"/>
          <w:sz w:val="18"/>
        </w:rPr>
        <w:t xml:space="preserve"> г) все перечисленные симптомы </w:t>
      </w:r>
    </w:p>
    <w:p w:rsidR="00000000" w:rsidRDefault="00F67113">
      <w:pPr>
        <w:ind w:left="284" w:hanging="284"/>
        <w:jc w:val="both"/>
        <w:rPr>
          <w:rFonts w:ascii="NTTimes/Cyrillic" w:hAnsi="NTTimes/Cyrillic"/>
          <w:sz w:val="18"/>
        </w:rPr>
      </w:pPr>
      <w:r>
        <w:rPr>
          <w:rFonts w:ascii="NTTimes/Cyrillic" w:hAnsi="NTTimes/Cyrillic"/>
          <w:sz w:val="18"/>
        </w:rPr>
        <w:t xml:space="preserve"> д) только а)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032. Симптом сдавления спинного мозга наиболее часто встречается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при мезенхимальных опухолях средостения </w:t>
      </w:r>
    </w:p>
    <w:p w:rsidR="00000000" w:rsidRDefault="00F67113">
      <w:pPr>
        <w:ind w:left="284" w:hanging="284"/>
        <w:jc w:val="both"/>
        <w:rPr>
          <w:rFonts w:ascii="NTTimes/Cyrillic" w:hAnsi="NTTimes/Cyrillic"/>
          <w:sz w:val="18"/>
        </w:rPr>
      </w:pPr>
      <w:r>
        <w:rPr>
          <w:rFonts w:ascii="NTTimes/Cyrillic" w:hAnsi="NTTimes/Cyrillic"/>
          <w:sz w:val="18"/>
        </w:rPr>
        <w:t xml:space="preserve"> б) при тератомах </w:t>
      </w:r>
    </w:p>
    <w:p w:rsidR="00000000" w:rsidRDefault="00F67113">
      <w:pPr>
        <w:ind w:left="284" w:hanging="284"/>
        <w:jc w:val="both"/>
        <w:rPr>
          <w:rFonts w:ascii="NTTimes/Cyrillic" w:hAnsi="NTTimes/Cyrillic"/>
          <w:sz w:val="18"/>
        </w:rPr>
      </w:pPr>
      <w:r>
        <w:rPr>
          <w:rFonts w:ascii="NTTimes/Cyrillic" w:hAnsi="NTTimes/Cyrillic"/>
          <w:sz w:val="18"/>
        </w:rPr>
        <w:t xml:space="preserve"> в) при неврогенных опухолях </w:t>
      </w:r>
    </w:p>
    <w:p w:rsidR="00000000" w:rsidRDefault="00F67113">
      <w:pPr>
        <w:ind w:left="284" w:hanging="284"/>
        <w:jc w:val="both"/>
        <w:rPr>
          <w:rFonts w:ascii="NTTimes/Cyrillic" w:hAnsi="NTTimes/Cyrillic"/>
          <w:sz w:val="18"/>
        </w:rPr>
      </w:pPr>
      <w:r>
        <w:rPr>
          <w:rFonts w:ascii="NTTimes/Cyrillic" w:hAnsi="NTTimes/Cyrillic"/>
          <w:sz w:val="18"/>
        </w:rPr>
        <w:t xml:space="preserve"> г) при злокачественных лимфомах </w:t>
      </w:r>
    </w:p>
    <w:p w:rsidR="00000000" w:rsidRDefault="00F67113">
      <w:pPr>
        <w:ind w:left="284" w:hanging="284"/>
        <w:jc w:val="both"/>
        <w:rPr>
          <w:rFonts w:ascii="NTTimes/Cyrillic" w:hAnsi="NTTimes/Cyrillic"/>
          <w:sz w:val="18"/>
        </w:rPr>
      </w:pPr>
      <w:r>
        <w:rPr>
          <w:rFonts w:ascii="NTTimes/Cyrillic" w:hAnsi="NTTimes/Cyrillic"/>
          <w:sz w:val="18"/>
        </w:rPr>
        <w:t xml:space="preserve"> д) при энтерогенных кистах </w:t>
      </w:r>
    </w:p>
    <w:p w:rsidR="00000000" w:rsidRDefault="00F67113">
      <w:pPr>
        <w:ind w:left="284" w:hanging="284"/>
        <w:jc w:val="both"/>
        <w:rPr>
          <w:rFonts w:ascii="NTTimes/Cyrillic" w:hAnsi="NTTimes/Cyrillic"/>
          <w:sz w:val="18"/>
        </w:rPr>
      </w:pPr>
      <w:r>
        <w:rPr>
          <w:rFonts w:ascii="NTTimes/Cyrillic" w:hAnsi="NTTimes/Cyrillic"/>
          <w:sz w:val="18"/>
        </w:rPr>
        <w:t xml:space="preserve"> е) при менингоцеле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033. Миастения может иметь место у больных </w:t>
      </w:r>
    </w:p>
    <w:p w:rsidR="00000000" w:rsidRDefault="00F67113">
      <w:pPr>
        <w:ind w:left="284" w:hanging="284"/>
        <w:jc w:val="both"/>
        <w:rPr>
          <w:rFonts w:ascii="NTTimes/Cyrillic" w:hAnsi="NTTimes/Cyrillic"/>
          <w:sz w:val="18"/>
        </w:rPr>
      </w:pPr>
      <w:r>
        <w:rPr>
          <w:rFonts w:ascii="NTTimes/Cyrillic" w:hAnsi="NTTimes/Cyrillic"/>
          <w:sz w:val="18"/>
        </w:rPr>
        <w:t xml:space="preserve"> а) тимомой </w:t>
      </w:r>
    </w:p>
    <w:p w:rsidR="00000000" w:rsidRDefault="00F67113">
      <w:pPr>
        <w:ind w:left="284" w:hanging="284"/>
        <w:jc w:val="both"/>
        <w:rPr>
          <w:rFonts w:ascii="NTTimes/Cyrillic" w:hAnsi="NTTimes/Cyrillic"/>
          <w:sz w:val="18"/>
        </w:rPr>
      </w:pPr>
      <w:r>
        <w:rPr>
          <w:rFonts w:ascii="NTTimes/Cyrillic" w:hAnsi="NTTimes/Cyrillic"/>
          <w:sz w:val="18"/>
        </w:rPr>
        <w:t xml:space="preserve"> б) фибромой средостения </w:t>
      </w:r>
    </w:p>
    <w:p w:rsidR="00000000" w:rsidRDefault="00F67113">
      <w:pPr>
        <w:ind w:left="284" w:hanging="284"/>
        <w:jc w:val="both"/>
        <w:rPr>
          <w:rFonts w:ascii="NTTimes/Cyrillic" w:hAnsi="NTTimes/Cyrillic"/>
          <w:sz w:val="18"/>
        </w:rPr>
      </w:pPr>
      <w:r>
        <w:rPr>
          <w:rFonts w:ascii="NTTimes/Cyrillic" w:hAnsi="NTTimes/Cyrillic"/>
          <w:sz w:val="18"/>
        </w:rPr>
        <w:t xml:space="preserve"> в) ганглионевромой средостения </w:t>
      </w:r>
    </w:p>
    <w:p w:rsidR="00000000" w:rsidRDefault="00F67113">
      <w:pPr>
        <w:ind w:left="284" w:hanging="284"/>
        <w:jc w:val="both"/>
        <w:rPr>
          <w:rFonts w:ascii="NTTimes/Cyrillic" w:hAnsi="NTTimes/Cyrillic"/>
          <w:sz w:val="18"/>
        </w:rPr>
      </w:pPr>
      <w:r>
        <w:rPr>
          <w:rFonts w:ascii="NTTimes/Cyrillic" w:hAnsi="NTTimes/Cyrillic"/>
          <w:sz w:val="18"/>
        </w:rPr>
        <w:t xml:space="preserve"> г) феохромоцитомой средостения </w:t>
      </w:r>
    </w:p>
    <w:p w:rsidR="00000000" w:rsidRDefault="00F67113">
      <w:pPr>
        <w:ind w:left="284" w:hanging="284"/>
        <w:jc w:val="both"/>
        <w:rPr>
          <w:rFonts w:ascii="NTTimes/Cyrillic" w:hAnsi="NTTimes/Cyrillic"/>
          <w:sz w:val="18"/>
        </w:rPr>
      </w:pPr>
      <w:r>
        <w:rPr>
          <w:rFonts w:ascii="NTTimes/Cyrillic" w:hAnsi="NTTimes/Cyrillic"/>
          <w:sz w:val="18"/>
        </w:rPr>
        <w:t xml:space="preserve"> д) в</w:t>
      </w:r>
      <w:r>
        <w:rPr>
          <w:rFonts w:ascii="NTTimes/Cyrillic" w:hAnsi="NTTimes/Cyrillic"/>
          <w:sz w:val="18"/>
        </w:rPr>
        <w:t xml:space="preserve">негонадной семиномой средостения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034. Наиболее яркой клинической картиной сопровождается развитие следующих групп бронхиальных кист средостения </w:t>
      </w:r>
    </w:p>
    <w:p w:rsidR="00000000" w:rsidRDefault="00F67113">
      <w:pPr>
        <w:ind w:left="284" w:hanging="284"/>
        <w:jc w:val="both"/>
        <w:rPr>
          <w:rFonts w:ascii="NTTimes/Cyrillic" w:hAnsi="NTTimes/Cyrillic"/>
          <w:sz w:val="18"/>
        </w:rPr>
      </w:pPr>
      <w:r>
        <w:rPr>
          <w:rFonts w:ascii="NTTimes/Cyrillic" w:hAnsi="NTTimes/Cyrillic"/>
          <w:sz w:val="18"/>
        </w:rPr>
        <w:t xml:space="preserve"> а) паратрахеобронхиальных </w:t>
      </w:r>
    </w:p>
    <w:p w:rsidR="00000000" w:rsidRDefault="00F67113">
      <w:pPr>
        <w:ind w:left="284" w:hanging="284"/>
        <w:jc w:val="both"/>
        <w:rPr>
          <w:rFonts w:ascii="NTTimes/Cyrillic" w:hAnsi="NTTimes/Cyrillic"/>
          <w:sz w:val="18"/>
        </w:rPr>
      </w:pPr>
      <w:r>
        <w:rPr>
          <w:rFonts w:ascii="NTTimes/Cyrillic" w:hAnsi="NTTimes/Cyrillic"/>
          <w:sz w:val="18"/>
        </w:rPr>
        <w:t xml:space="preserve"> б) параперикардиальных </w:t>
      </w:r>
    </w:p>
    <w:p w:rsidR="00000000" w:rsidRDefault="00F67113">
      <w:pPr>
        <w:ind w:left="284" w:hanging="284"/>
        <w:jc w:val="both"/>
        <w:rPr>
          <w:rFonts w:ascii="NTTimes/Cyrillic" w:hAnsi="NTTimes/Cyrillic"/>
          <w:sz w:val="18"/>
        </w:rPr>
      </w:pPr>
      <w:r>
        <w:rPr>
          <w:rFonts w:ascii="NTTimes/Cyrillic" w:hAnsi="NTTimes/Cyrillic"/>
          <w:sz w:val="18"/>
        </w:rPr>
        <w:t xml:space="preserve"> в) парапищеводных </w:t>
      </w:r>
    </w:p>
    <w:p w:rsidR="00000000" w:rsidRDefault="00F67113">
      <w:pPr>
        <w:ind w:left="284" w:hanging="284"/>
        <w:jc w:val="both"/>
        <w:rPr>
          <w:rFonts w:ascii="NTTimes/Cyrillic" w:hAnsi="NTTimes/Cyrillic"/>
          <w:sz w:val="18"/>
        </w:rPr>
      </w:pPr>
      <w:r>
        <w:rPr>
          <w:rFonts w:ascii="NTTimes/Cyrillic" w:hAnsi="NTTimes/Cyrillic"/>
          <w:sz w:val="18"/>
        </w:rPr>
        <w:t xml:space="preserve"> г) при локализации в задне-нижних отделах средостения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035. Основанием для установления диагноза злокачественной опухоли средостения является совокупность следующих признаков: 1) быстрые темпы нарастания клинических симптомов 2) медленное, в течение нескольких лет, развитие 3) отсутствие о</w:t>
      </w:r>
      <w:r>
        <w:rPr>
          <w:rFonts w:ascii="NTTimes/Cyrillic" w:hAnsi="NTTimes/Cyrillic"/>
          <w:sz w:val="18"/>
        </w:rPr>
        <w:t xml:space="preserve">бщих симптомов (слабости, похудания, лихорадки, потливости) 4) наличие общих симптомов 5) наличие клинико-рентгенологических симптомов прорастания трахеи, пищевода, крупных сосудов, грудной стенки 6) отсутствие признаков прорастания органов </w:t>
      </w:r>
    </w:p>
    <w:p w:rsidR="00000000" w:rsidRDefault="00F67113">
      <w:pPr>
        <w:ind w:left="284" w:hanging="284"/>
        <w:jc w:val="both"/>
        <w:rPr>
          <w:rFonts w:ascii="NTTimes/Cyrillic" w:hAnsi="NTTimes/Cyrillic"/>
          <w:sz w:val="18"/>
        </w:rPr>
      </w:pPr>
      <w:r>
        <w:rPr>
          <w:rFonts w:ascii="NTTimes/Cyrillic" w:hAnsi="NTTimes/Cyrillic"/>
          <w:sz w:val="18"/>
        </w:rPr>
        <w:t xml:space="preserve"> а) правильно 1, 3 и 6 </w:t>
      </w:r>
    </w:p>
    <w:p w:rsidR="00000000" w:rsidRDefault="00F67113">
      <w:pPr>
        <w:ind w:left="284" w:hanging="284"/>
        <w:jc w:val="both"/>
        <w:rPr>
          <w:rFonts w:ascii="NTTimes/Cyrillic" w:hAnsi="NTTimes/Cyrillic"/>
          <w:sz w:val="18"/>
        </w:rPr>
      </w:pPr>
      <w:r>
        <w:rPr>
          <w:rFonts w:ascii="NTTimes/Cyrillic" w:hAnsi="NTTimes/Cyrillic"/>
          <w:sz w:val="18"/>
        </w:rPr>
        <w:t xml:space="preserve"> б) правильно 2, 3 и 6 </w:t>
      </w:r>
    </w:p>
    <w:p w:rsidR="00000000" w:rsidRDefault="00F67113">
      <w:pPr>
        <w:ind w:left="284" w:hanging="284"/>
        <w:jc w:val="both"/>
        <w:rPr>
          <w:rFonts w:ascii="NTTimes/Cyrillic" w:hAnsi="NTTimes/Cyrillic"/>
          <w:sz w:val="18"/>
        </w:rPr>
      </w:pPr>
      <w:r>
        <w:rPr>
          <w:rFonts w:ascii="NTTimes/Cyrillic" w:hAnsi="NTTimes/Cyrillic"/>
          <w:sz w:val="18"/>
        </w:rPr>
        <w:t xml:space="preserve"> в) правильно 2, 4 и 6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 1, 4 и 5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правильно 2, 4 и 5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036. Компрессионный медиастинальный синдром характеризуется следующими клиническими признаками </w:t>
      </w:r>
    </w:p>
    <w:p w:rsidR="00000000" w:rsidRDefault="00F67113">
      <w:pPr>
        <w:ind w:left="284" w:hanging="284"/>
        <w:jc w:val="both"/>
        <w:rPr>
          <w:rFonts w:ascii="NTTimes/Cyrillic" w:hAnsi="NTTimes/Cyrillic"/>
          <w:sz w:val="18"/>
        </w:rPr>
      </w:pPr>
      <w:r>
        <w:rPr>
          <w:rFonts w:ascii="NTTimes/Cyrillic" w:hAnsi="NTTimes/Cyrillic"/>
          <w:sz w:val="18"/>
        </w:rPr>
        <w:t xml:space="preserve"> а) синдромом сдавления верхней полой вены </w:t>
      </w:r>
    </w:p>
    <w:p w:rsidR="00000000" w:rsidRDefault="00F67113">
      <w:pPr>
        <w:ind w:left="284" w:hanging="284"/>
        <w:jc w:val="both"/>
        <w:rPr>
          <w:rFonts w:ascii="NTTimes/Cyrillic" w:hAnsi="NTTimes/Cyrillic"/>
          <w:sz w:val="18"/>
        </w:rPr>
      </w:pPr>
      <w:r>
        <w:rPr>
          <w:rFonts w:ascii="NTTimes/Cyrillic" w:hAnsi="NTTimes/Cyrillic"/>
          <w:sz w:val="18"/>
        </w:rPr>
        <w:t xml:space="preserve"> б) синдр</w:t>
      </w:r>
      <w:r>
        <w:rPr>
          <w:rFonts w:ascii="NTTimes/Cyrillic" w:hAnsi="NTTimes/Cyrillic"/>
          <w:sz w:val="18"/>
        </w:rPr>
        <w:t xml:space="preserve">омом сдавления нервных стволов </w:t>
      </w:r>
    </w:p>
    <w:p w:rsidR="00000000" w:rsidRDefault="00F67113">
      <w:pPr>
        <w:ind w:left="284" w:hanging="284"/>
        <w:jc w:val="both"/>
        <w:rPr>
          <w:rFonts w:ascii="NTTimes/Cyrillic" w:hAnsi="NTTimes/Cyrillic"/>
          <w:sz w:val="18"/>
        </w:rPr>
      </w:pPr>
      <w:r>
        <w:rPr>
          <w:rFonts w:ascii="NTTimes/Cyrillic" w:hAnsi="NTTimes/Cyrillic"/>
          <w:sz w:val="18"/>
        </w:rPr>
        <w:t xml:space="preserve"> в) синдромом сдавления сердца и крупных артериальных стволов </w:t>
      </w:r>
    </w:p>
    <w:p w:rsidR="00000000" w:rsidRDefault="00F67113">
      <w:pPr>
        <w:ind w:left="284" w:hanging="284"/>
        <w:jc w:val="both"/>
        <w:rPr>
          <w:rFonts w:ascii="NTTimes/Cyrillic" w:hAnsi="NTTimes/Cyrillic"/>
          <w:sz w:val="18"/>
        </w:rPr>
      </w:pPr>
      <w:r>
        <w:rPr>
          <w:rFonts w:ascii="NTTimes/Cyrillic" w:hAnsi="NTTimes/Cyrillic"/>
          <w:sz w:val="18"/>
        </w:rPr>
        <w:t xml:space="preserve"> г) синдромом сдавления трахеи и крупных бронхов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037. Осложненное течение кист средостения определяют </w:t>
      </w:r>
    </w:p>
    <w:p w:rsidR="00000000" w:rsidRDefault="00F67113">
      <w:pPr>
        <w:ind w:left="284" w:hanging="284"/>
        <w:jc w:val="both"/>
        <w:rPr>
          <w:rFonts w:ascii="NTTimes/Cyrillic" w:hAnsi="NTTimes/Cyrillic"/>
          <w:sz w:val="18"/>
        </w:rPr>
      </w:pPr>
      <w:r>
        <w:rPr>
          <w:rFonts w:ascii="NTTimes/Cyrillic" w:hAnsi="NTTimes/Cyrillic"/>
          <w:sz w:val="18"/>
        </w:rPr>
        <w:t xml:space="preserve"> а) нагноение кисты </w:t>
      </w:r>
    </w:p>
    <w:p w:rsidR="00000000" w:rsidRDefault="00F67113">
      <w:pPr>
        <w:ind w:left="284" w:hanging="284"/>
        <w:jc w:val="both"/>
        <w:rPr>
          <w:rFonts w:ascii="NTTimes/Cyrillic" w:hAnsi="NTTimes/Cyrillic"/>
          <w:sz w:val="18"/>
        </w:rPr>
      </w:pPr>
      <w:r>
        <w:rPr>
          <w:rFonts w:ascii="NTTimes/Cyrillic" w:hAnsi="NTTimes/Cyrillic"/>
          <w:sz w:val="18"/>
        </w:rPr>
        <w:t xml:space="preserve"> б) прорыв кисты в трахею </w:t>
      </w:r>
    </w:p>
    <w:p w:rsidR="00000000" w:rsidRDefault="00F67113">
      <w:pPr>
        <w:ind w:left="284" w:hanging="284"/>
        <w:jc w:val="both"/>
        <w:rPr>
          <w:rFonts w:ascii="NTTimes/Cyrillic" w:hAnsi="NTTimes/Cyrillic"/>
          <w:sz w:val="18"/>
        </w:rPr>
      </w:pPr>
      <w:r>
        <w:rPr>
          <w:rFonts w:ascii="NTTimes/Cyrillic" w:hAnsi="NTTimes/Cyrillic"/>
          <w:sz w:val="18"/>
        </w:rPr>
        <w:t xml:space="preserve"> в) пенетрация язв слизистой оболочки кисты в позвоночник, пищевод, аорту </w:t>
      </w:r>
    </w:p>
    <w:p w:rsidR="00000000" w:rsidRDefault="00F67113">
      <w:pPr>
        <w:ind w:left="284" w:hanging="284"/>
        <w:jc w:val="both"/>
        <w:rPr>
          <w:rFonts w:ascii="NTTimes/Cyrillic" w:hAnsi="NTTimes/Cyrillic"/>
          <w:sz w:val="18"/>
        </w:rPr>
      </w:pPr>
      <w:r>
        <w:rPr>
          <w:rFonts w:ascii="NTTimes/Cyrillic" w:hAnsi="NTTimes/Cyrillic"/>
          <w:sz w:val="18"/>
        </w:rPr>
        <w:t xml:space="preserve"> г) нарушение кожных покровов грудной стенки и формирование свища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ответы правильные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038. Свойством изменять свою конфигурацию в фазе максимального вдоха и максимального выдоха, в</w:t>
      </w:r>
      <w:r>
        <w:rPr>
          <w:rFonts w:ascii="NTTimes/Cyrillic" w:hAnsi="NTTimes/Cyrillic"/>
          <w:sz w:val="18"/>
        </w:rPr>
        <w:t xml:space="preserve">ыявляемым при рентгеноскопии, обладают следующие новообразования средостения </w:t>
      </w:r>
    </w:p>
    <w:p w:rsidR="00000000" w:rsidRDefault="00F67113">
      <w:pPr>
        <w:ind w:left="284" w:hanging="284"/>
        <w:jc w:val="both"/>
        <w:rPr>
          <w:rFonts w:ascii="NTTimes/Cyrillic" w:hAnsi="NTTimes/Cyrillic"/>
          <w:sz w:val="18"/>
        </w:rPr>
      </w:pPr>
      <w:r>
        <w:rPr>
          <w:rFonts w:ascii="NTTimes/Cyrillic" w:hAnsi="NTTimes/Cyrillic"/>
          <w:sz w:val="18"/>
        </w:rPr>
        <w:t xml:space="preserve"> а) тератомы </w:t>
      </w:r>
    </w:p>
    <w:p w:rsidR="00000000" w:rsidRDefault="00F67113">
      <w:pPr>
        <w:ind w:left="284" w:hanging="284"/>
        <w:jc w:val="both"/>
        <w:rPr>
          <w:rFonts w:ascii="NTTimes/Cyrillic" w:hAnsi="NTTimes/Cyrillic"/>
          <w:sz w:val="18"/>
        </w:rPr>
      </w:pPr>
      <w:r>
        <w:rPr>
          <w:rFonts w:ascii="NTTimes/Cyrillic" w:hAnsi="NTTimes/Cyrillic"/>
          <w:sz w:val="18"/>
        </w:rPr>
        <w:t xml:space="preserve"> б) тимомы </w:t>
      </w:r>
    </w:p>
    <w:p w:rsidR="00000000" w:rsidRDefault="00F67113">
      <w:pPr>
        <w:ind w:left="284" w:hanging="284"/>
        <w:jc w:val="both"/>
        <w:rPr>
          <w:rFonts w:ascii="NTTimes/Cyrillic" w:hAnsi="NTTimes/Cyrillic"/>
          <w:sz w:val="18"/>
        </w:rPr>
      </w:pPr>
      <w:r>
        <w:rPr>
          <w:rFonts w:ascii="NTTimes/Cyrillic" w:hAnsi="NTTimes/Cyrillic"/>
          <w:sz w:val="18"/>
        </w:rPr>
        <w:t xml:space="preserve"> в) большие однокамерные перикардиальные кисты </w:t>
      </w:r>
    </w:p>
    <w:p w:rsidR="00000000" w:rsidRDefault="00F67113">
      <w:pPr>
        <w:ind w:left="284" w:hanging="284"/>
        <w:jc w:val="both"/>
        <w:rPr>
          <w:rFonts w:ascii="NTTimes/Cyrillic" w:hAnsi="NTTimes/Cyrillic"/>
          <w:sz w:val="18"/>
        </w:rPr>
      </w:pPr>
      <w:r>
        <w:rPr>
          <w:rFonts w:ascii="NTTimes/Cyrillic" w:hAnsi="NTTimes/Cyrillic"/>
          <w:sz w:val="18"/>
        </w:rPr>
        <w:t xml:space="preserve"> г) липомы </w:t>
      </w:r>
    </w:p>
    <w:p w:rsidR="00000000" w:rsidRDefault="00F67113">
      <w:pPr>
        <w:ind w:left="284" w:hanging="284"/>
        <w:jc w:val="both"/>
        <w:rPr>
          <w:rFonts w:ascii="NTTimes/Cyrillic" w:hAnsi="NTTimes/Cyrillic"/>
          <w:sz w:val="18"/>
        </w:rPr>
      </w:pPr>
      <w:r>
        <w:rPr>
          <w:rFonts w:ascii="NTTimes/Cyrillic" w:hAnsi="NTTimes/Cyrillic"/>
          <w:sz w:val="18"/>
        </w:rPr>
        <w:t xml:space="preserve"> д) менингоцеле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039. Равномерное, постепенное уменьшение плотности от центра к периферии образования, выявляемое при рентгенологическом исследовании, характерно </w:t>
      </w:r>
    </w:p>
    <w:p w:rsidR="00000000" w:rsidRDefault="00F67113">
      <w:pPr>
        <w:ind w:left="284" w:hanging="284"/>
        <w:jc w:val="both"/>
        <w:rPr>
          <w:rFonts w:ascii="NTTimes/Cyrillic" w:hAnsi="NTTimes/Cyrillic"/>
          <w:sz w:val="18"/>
        </w:rPr>
      </w:pPr>
      <w:r>
        <w:rPr>
          <w:rFonts w:ascii="NTTimes/Cyrillic" w:hAnsi="NTTimes/Cyrillic"/>
          <w:sz w:val="18"/>
        </w:rPr>
        <w:t xml:space="preserve"> а) для больших однокамерных кист </w:t>
      </w:r>
    </w:p>
    <w:p w:rsidR="00000000" w:rsidRDefault="00F67113">
      <w:pPr>
        <w:ind w:left="284" w:hanging="284"/>
        <w:jc w:val="both"/>
        <w:rPr>
          <w:rFonts w:ascii="NTTimes/Cyrillic" w:hAnsi="NTTimes/Cyrillic"/>
          <w:sz w:val="18"/>
        </w:rPr>
      </w:pPr>
      <w:r>
        <w:rPr>
          <w:rFonts w:ascii="NTTimes/Cyrillic" w:hAnsi="NTTimes/Cyrillic"/>
          <w:sz w:val="18"/>
        </w:rPr>
        <w:t xml:space="preserve"> б) для многокамерных кист </w:t>
      </w:r>
    </w:p>
    <w:p w:rsidR="00000000" w:rsidRDefault="00F67113">
      <w:pPr>
        <w:ind w:left="284" w:hanging="284"/>
        <w:jc w:val="both"/>
        <w:rPr>
          <w:rFonts w:ascii="NTTimes/Cyrillic" w:hAnsi="NTTimes/Cyrillic"/>
          <w:sz w:val="18"/>
        </w:rPr>
      </w:pPr>
      <w:r>
        <w:rPr>
          <w:rFonts w:ascii="NTTimes/Cyrillic" w:hAnsi="NTTimes/Cyrillic"/>
          <w:sz w:val="18"/>
        </w:rPr>
        <w:t xml:space="preserve"> в) для тератобластом </w:t>
      </w:r>
    </w:p>
    <w:p w:rsidR="00000000" w:rsidRDefault="00F67113">
      <w:pPr>
        <w:ind w:left="284" w:hanging="284"/>
        <w:jc w:val="both"/>
        <w:rPr>
          <w:rFonts w:ascii="NTTimes/Cyrillic" w:hAnsi="NTTimes/Cyrillic"/>
          <w:sz w:val="18"/>
        </w:rPr>
      </w:pPr>
      <w:r>
        <w:rPr>
          <w:rFonts w:ascii="NTTimes/Cyrillic" w:hAnsi="NTTimes/Cyrillic"/>
          <w:sz w:val="18"/>
        </w:rPr>
        <w:t xml:space="preserve"> г) для злокачественных лимфом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ответы верные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040. Свойством смещаться при глотательных </w:t>
      </w:r>
      <w:r>
        <w:rPr>
          <w:rFonts w:ascii="NTTimes/Cyrillic" w:hAnsi="NTTimes/Cyrillic"/>
          <w:sz w:val="18"/>
        </w:rPr>
        <w:t xml:space="preserve">движениях, выявляемым при рентгеноскопии, могут обладать: 1) "ныряющий" зоб 2) загрудинный зоб 3) паратрахеальные бронхиальные кисты 4) энтерогенные кисты в нижних отделах средостения 5) тератомы переднего средостения </w:t>
      </w:r>
    </w:p>
    <w:p w:rsidR="00000000" w:rsidRDefault="00F67113">
      <w:pPr>
        <w:ind w:left="284" w:hanging="284"/>
        <w:jc w:val="both"/>
        <w:rPr>
          <w:rFonts w:ascii="NTTimes/Cyrillic" w:hAnsi="NTTimes/Cyrillic"/>
          <w:sz w:val="18"/>
        </w:rPr>
      </w:pPr>
      <w:r>
        <w:rPr>
          <w:rFonts w:ascii="NTTimes/Cyrillic" w:hAnsi="NTTimes/Cyrillic"/>
          <w:sz w:val="18"/>
        </w:rPr>
        <w:t xml:space="preserve"> а) правильно 1, 2, 3 </w:t>
      </w:r>
    </w:p>
    <w:p w:rsidR="00000000" w:rsidRDefault="00F67113">
      <w:pPr>
        <w:ind w:left="284" w:hanging="284"/>
        <w:jc w:val="both"/>
        <w:rPr>
          <w:rFonts w:ascii="NTTimes/Cyrillic" w:hAnsi="NTTimes/Cyrillic"/>
          <w:sz w:val="18"/>
        </w:rPr>
      </w:pPr>
      <w:r>
        <w:rPr>
          <w:rFonts w:ascii="NTTimes/Cyrillic" w:hAnsi="NTTimes/Cyrillic"/>
          <w:sz w:val="18"/>
        </w:rPr>
        <w:t xml:space="preserve"> б) правильно 2, 3, 4 </w:t>
      </w:r>
    </w:p>
    <w:p w:rsidR="00000000" w:rsidRDefault="00F67113">
      <w:pPr>
        <w:ind w:left="284" w:hanging="284"/>
        <w:jc w:val="both"/>
        <w:rPr>
          <w:rFonts w:ascii="NTTimes/Cyrillic" w:hAnsi="NTTimes/Cyrillic"/>
          <w:sz w:val="18"/>
        </w:rPr>
      </w:pPr>
      <w:r>
        <w:rPr>
          <w:rFonts w:ascii="NTTimes/Cyrillic" w:hAnsi="NTTimes/Cyrillic"/>
          <w:sz w:val="18"/>
        </w:rPr>
        <w:t xml:space="preserve"> в) правильно 3, 4, 5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 1, 4, 5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правильно 2, 4, 5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041. Выявление костных включений в виде зубов или фаланг пальцев в опухоли средостения при рентгенологическом исследовании является патогномоничным симптомом </w:t>
      </w:r>
    </w:p>
    <w:p w:rsidR="00000000" w:rsidRDefault="00F67113">
      <w:pPr>
        <w:ind w:left="284" w:hanging="284"/>
        <w:jc w:val="both"/>
        <w:rPr>
          <w:rFonts w:ascii="NTTimes/Cyrillic" w:hAnsi="NTTimes/Cyrillic"/>
          <w:sz w:val="18"/>
        </w:rPr>
      </w:pPr>
      <w:r>
        <w:rPr>
          <w:rFonts w:ascii="NTTimes/Cyrillic" w:hAnsi="NTTimes/Cyrillic"/>
          <w:sz w:val="18"/>
        </w:rPr>
        <w:t xml:space="preserve"> а) для тимомы </w:t>
      </w:r>
    </w:p>
    <w:p w:rsidR="00000000" w:rsidRDefault="00F67113">
      <w:pPr>
        <w:ind w:left="284" w:hanging="284"/>
        <w:jc w:val="both"/>
        <w:rPr>
          <w:rFonts w:ascii="NTTimes/Cyrillic" w:hAnsi="NTTimes/Cyrillic"/>
          <w:sz w:val="18"/>
        </w:rPr>
      </w:pPr>
      <w:r>
        <w:rPr>
          <w:rFonts w:ascii="NTTimes/Cyrillic" w:hAnsi="NTTimes/Cyrillic"/>
          <w:sz w:val="18"/>
        </w:rPr>
        <w:t xml:space="preserve"> б</w:t>
      </w:r>
      <w:r>
        <w:rPr>
          <w:rFonts w:ascii="NTTimes/Cyrillic" w:hAnsi="NTTimes/Cyrillic"/>
          <w:sz w:val="18"/>
        </w:rPr>
        <w:t xml:space="preserve">) для зрелой тератомы </w:t>
      </w:r>
    </w:p>
    <w:p w:rsidR="00000000" w:rsidRDefault="00F67113">
      <w:pPr>
        <w:ind w:left="284" w:hanging="284"/>
        <w:jc w:val="both"/>
        <w:rPr>
          <w:rFonts w:ascii="NTTimes/Cyrillic" w:hAnsi="NTTimes/Cyrillic"/>
          <w:sz w:val="18"/>
        </w:rPr>
      </w:pPr>
      <w:r>
        <w:rPr>
          <w:rFonts w:ascii="NTTimes/Cyrillic" w:hAnsi="NTTimes/Cyrillic"/>
          <w:sz w:val="18"/>
        </w:rPr>
        <w:t xml:space="preserve"> в) для злокачественной лимфомы </w:t>
      </w:r>
    </w:p>
    <w:p w:rsidR="00000000" w:rsidRDefault="00F67113">
      <w:pPr>
        <w:ind w:left="284" w:hanging="284"/>
        <w:jc w:val="both"/>
        <w:rPr>
          <w:rFonts w:ascii="NTTimes/Cyrillic" w:hAnsi="NTTimes/Cyrillic"/>
          <w:sz w:val="18"/>
        </w:rPr>
      </w:pPr>
      <w:r>
        <w:rPr>
          <w:rFonts w:ascii="NTTimes/Cyrillic" w:hAnsi="NTTimes/Cyrillic"/>
          <w:sz w:val="18"/>
        </w:rPr>
        <w:t xml:space="preserve"> г) для энтерокистомы </w:t>
      </w:r>
    </w:p>
    <w:p w:rsidR="00000000" w:rsidRDefault="00F67113">
      <w:pPr>
        <w:ind w:left="284" w:hanging="284"/>
        <w:jc w:val="both"/>
        <w:rPr>
          <w:rFonts w:ascii="NTTimes/Cyrillic" w:hAnsi="NTTimes/Cyrillic"/>
          <w:sz w:val="18"/>
        </w:rPr>
      </w:pPr>
      <w:r>
        <w:rPr>
          <w:rFonts w:ascii="NTTimes/Cyrillic" w:hAnsi="NTTimes/Cyrillic"/>
          <w:sz w:val="18"/>
        </w:rPr>
        <w:t xml:space="preserve"> д) для бронхиальной кисты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042. Выявление петрификатов в опухоли средостения при рентгенологическом исследовании является патогномоничным </w:t>
      </w:r>
    </w:p>
    <w:p w:rsidR="00000000" w:rsidRDefault="00F67113">
      <w:pPr>
        <w:ind w:left="284" w:hanging="284"/>
        <w:jc w:val="both"/>
        <w:rPr>
          <w:rFonts w:ascii="NTTimes/Cyrillic" w:hAnsi="NTTimes/Cyrillic"/>
          <w:sz w:val="18"/>
        </w:rPr>
      </w:pPr>
      <w:r>
        <w:rPr>
          <w:rFonts w:ascii="NTTimes/Cyrillic" w:hAnsi="NTTimes/Cyrillic"/>
          <w:sz w:val="18"/>
        </w:rPr>
        <w:t xml:space="preserve"> а) для злокачественной лимфомы </w:t>
      </w:r>
    </w:p>
    <w:p w:rsidR="00000000" w:rsidRDefault="00F67113">
      <w:pPr>
        <w:ind w:left="284" w:hanging="284"/>
        <w:jc w:val="both"/>
        <w:rPr>
          <w:rFonts w:ascii="NTTimes/Cyrillic" w:hAnsi="NTTimes/Cyrillic"/>
          <w:sz w:val="18"/>
        </w:rPr>
      </w:pPr>
      <w:r>
        <w:rPr>
          <w:rFonts w:ascii="NTTimes/Cyrillic" w:hAnsi="NTTimes/Cyrillic"/>
          <w:sz w:val="18"/>
        </w:rPr>
        <w:t xml:space="preserve"> б) для тимомы </w:t>
      </w:r>
    </w:p>
    <w:p w:rsidR="00000000" w:rsidRDefault="00F67113">
      <w:pPr>
        <w:ind w:left="284" w:hanging="284"/>
        <w:jc w:val="both"/>
        <w:rPr>
          <w:rFonts w:ascii="NTTimes/Cyrillic" w:hAnsi="NTTimes/Cyrillic"/>
          <w:sz w:val="18"/>
        </w:rPr>
      </w:pPr>
      <w:r>
        <w:rPr>
          <w:rFonts w:ascii="NTTimes/Cyrillic" w:hAnsi="NTTimes/Cyrillic"/>
          <w:sz w:val="18"/>
        </w:rPr>
        <w:t xml:space="preserve"> в) для неврогенной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г) для зрелой тератомы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правильного ответа нет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043. Рентгенологическим признаком распространения неврогенной опухоли средостения в спинномозговой канал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интимное прилежание тела опухоли к телам </w:t>
      </w:r>
      <w:r>
        <w:rPr>
          <w:rFonts w:ascii="NTTimes/Cyrillic" w:hAnsi="NTTimes/Cyrillic"/>
          <w:sz w:val="18"/>
        </w:rPr>
        <w:t xml:space="preserve">позвонков </w:t>
      </w:r>
    </w:p>
    <w:p w:rsidR="00000000" w:rsidRDefault="00F67113">
      <w:pPr>
        <w:ind w:left="284" w:hanging="284"/>
        <w:jc w:val="both"/>
        <w:rPr>
          <w:rFonts w:ascii="NTTimes/Cyrillic" w:hAnsi="NTTimes/Cyrillic"/>
          <w:sz w:val="18"/>
        </w:rPr>
      </w:pPr>
      <w:r>
        <w:rPr>
          <w:rFonts w:ascii="NTTimes/Cyrillic" w:hAnsi="NTTimes/Cyrillic"/>
          <w:sz w:val="18"/>
        </w:rPr>
        <w:t xml:space="preserve"> б) истончение ребра в области его шейки и угла </w:t>
      </w:r>
    </w:p>
    <w:p w:rsidR="00000000" w:rsidRDefault="00F67113">
      <w:pPr>
        <w:ind w:left="284" w:hanging="284"/>
        <w:jc w:val="both"/>
        <w:rPr>
          <w:rFonts w:ascii="NTTimes/Cyrillic" w:hAnsi="NTTimes/Cyrillic"/>
          <w:sz w:val="18"/>
        </w:rPr>
      </w:pPr>
      <w:r>
        <w:rPr>
          <w:rFonts w:ascii="NTTimes/Cyrillic" w:hAnsi="NTTimes/Cyrillic"/>
          <w:sz w:val="18"/>
        </w:rPr>
        <w:t xml:space="preserve"> в) узурация заднего отдела ребра </w:t>
      </w:r>
    </w:p>
    <w:p w:rsidR="00000000" w:rsidRDefault="00F67113">
      <w:pPr>
        <w:ind w:left="284" w:hanging="284"/>
        <w:jc w:val="both"/>
        <w:rPr>
          <w:rFonts w:ascii="NTTimes/Cyrillic" w:hAnsi="NTTimes/Cyrillic"/>
          <w:sz w:val="18"/>
        </w:rPr>
      </w:pPr>
      <w:r>
        <w:rPr>
          <w:rFonts w:ascii="NTTimes/Cyrillic" w:hAnsi="NTTimes/Cyrillic"/>
          <w:sz w:val="18"/>
        </w:rPr>
        <w:t xml:space="preserve"> г) увеличение диаметра межпозвонкового отверстия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044. Выраженное смещение и сдавление трахеи, пищевода и магистральных сосудов в области верхней апертуры грудной клетки, выявляемое при рентгенологическом исследовании, наиболее характерно </w:t>
      </w:r>
    </w:p>
    <w:p w:rsidR="00000000" w:rsidRDefault="00F67113">
      <w:pPr>
        <w:ind w:left="284" w:hanging="284"/>
        <w:jc w:val="both"/>
        <w:rPr>
          <w:rFonts w:ascii="NTTimes/Cyrillic" w:hAnsi="NTTimes/Cyrillic"/>
          <w:sz w:val="18"/>
        </w:rPr>
      </w:pPr>
      <w:r>
        <w:rPr>
          <w:rFonts w:ascii="NTTimes/Cyrillic" w:hAnsi="NTTimes/Cyrillic"/>
          <w:sz w:val="18"/>
        </w:rPr>
        <w:t xml:space="preserve"> а) для тимомы </w:t>
      </w:r>
    </w:p>
    <w:p w:rsidR="00000000" w:rsidRDefault="00F67113">
      <w:pPr>
        <w:ind w:left="284" w:hanging="284"/>
        <w:jc w:val="both"/>
        <w:rPr>
          <w:rFonts w:ascii="NTTimes/Cyrillic" w:hAnsi="NTTimes/Cyrillic"/>
          <w:sz w:val="18"/>
        </w:rPr>
      </w:pPr>
      <w:r>
        <w:rPr>
          <w:rFonts w:ascii="NTTimes/Cyrillic" w:hAnsi="NTTimes/Cyrillic"/>
          <w:sz w:val="18"/>
        </w:rPr>
        <w:t xml:space="preserve"> б) для злокачественных лимфом средостения </w:t>
      </w:r>
    </w:p>
    <w:p w:rsidR="00000000" w:rsidRDefault="00F67113">
      <w:pPr>
        <w:ind w:left="284" w:hanging="284"/>
        <w:jc w:val="both"/>
        <w:rPr>
          <w:rFonts w:ascii="NTTimes/Cyrillic" w:hAnsi="NTTimes/Cyrillic"/>
          <w:sz w:val="18"/>
        </w:rPr>
      </w:pPr>
      <w:r>
        <w:rPr>
          <w:rFonts w:ascii="NTTimes/Cyrillic" w:hAnsi="NTTimes/Cyrillic"/>
          <w:sz w:val="18"/>
        </w:rPr>
        <w:t xml:space="preserve"> в) для загрудинного зоба </w:t>
      </w:r>
    </w:p>
    <w:p w:rsidR="00000000" w:rsidRDefault="00F67113">
      <w:pPr>
        <w:ind w:left="284" w:hanging="284"/>
        <w:jc w:val="both"/>
        <w:rPr>
          <w:rFonts w:ascii="NTTimes/Cyrillic" w:hAnsi="NTTimes/Cyrillic"/>
          <w:sz w:val="18"/>
        </w:rPr>
      </w:pPr>
      <w:r>
        <w:rPr>
          <w:rFonts w:ascii="NTTimes/Cyrillic" w:hAnsi="NTTimes/Cyrillic"/>
          <w:sz w:val="18"/>
        </w:rPr>
        <w:t xml:space="preserve"> г) для тератомы средостения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045. Рентгеновская компьютерная томография органов грудно</w:t>
      </w:r>
      <w:r>
        <w:rPr>
          <w:rFonts w:ascii="NTTimes/Cyrillic" w:hAnsi="NTTimes/Cyrillic"/>
          <w:sz w:val="18"/>
        </w:rPr>
        <w:t xml:space="preserve">й клетки в сочетании с внутривенным введением контрастного вещества производится с целью: 1) дифференцирования внутрилегочной локализации опухоли от локализации в средостении 2) установления возможной инфильтрации легочной ткани злокачественной опухолью средостения 3) более четко дифференцировать лимфатические узлы и новообразования средостения от сосудов (крупных венозных стволов) 4) определения возможного прорастания опухоли в просвет верхней полой вены </w:t>
      </w:r>
    </w:p>
    <w:p w:rsidR="00000000" w:rsidRDefault="00F67113">
      <w:pPr>
        <w:ind w:left="284" w:hanging="284"/>
        <w:jc w:val="both"/>
        <w:rPr>
          <w:rFonts w:ascii="NTTimes/Cyrillic" w:hAnsi="NTTimes/Cyrillic"/>
          <w:sz w:val="18"/>
        </w:rPr>
      </w:pPr>
      <w:r>
        <w:rPr>
          <w:rFonts w:ascii="NTTimes/Cyrillic" w:hAnsi="NTTimes/Cyrillic"/>
          <w:sz w:val="18"/>
        </w:rPr>
        <w:t xml:space="preserve"> а) правильно 1 и 2 </w:t>
      </w:r>
    </w:p>
    <w:p w:rsidR="00000000" w:rsidRDefault="00F67113">
      <w:pPr>
        <w:ind w:left="284" w:hanging="284"/>
        <w:jc w:val="both"/>
        <w:rPr>
          <w:rFonts w:ascii="NTTimes/Cyrillic" w:hAnsi="NTTimes/Cyrillic"/>
          <w:sz w:val="18"/>
        </w:rPr>
      </w:pPr>
      <w:r>
        <w:rPr>
          <w:rFonts w:ascii="NTTimes/Cyrillic" w:hAnsi="NTTimes/Cyrillic"/>
          <w:sz w:val="18"/>
        </w:rPr>
        <w:t xml:space="preserve"> б) правильно 2 и 3 </w:t>
      </w:r>
    </w:p>
    <w:p w:rsidR="00000000" w:rsidRDefault="00F67113">
      <w:pPr>
        <w:ind w:left="284" w:hanging="284"/>
        <w:jc w:val="both"/>
        <w:rPr>
          <w:rFonts w:ascii="NTTimes/Cyrillic" w:hAnsi="NTTimes/Cyrillic"/>
          <w:sz w:val="18"/>
        </w:rPr>
      </w:pPr>
      <w:r>
        <w:rPr>
          <w:rFonts w:ascii="NTTimes/Cyrillic" w:hAnsi="NTTimes/Cyrillic"/>
          <w:sz w:val="18"/>
        </w:rPr>
        <w:t xml:space="preserve"> в) прави</w:t>
      </w:r>
      <w:r>
        <w:rPr>
          <w:rFonts w:ascii="NTTimes/Cyrillic" w:hAnsi="NTTimes/Cyrillic"/>
          <w:sz w:val="18"/>
        </w:rPr>
        <w:t xml:space="preserve">льно 3 и 4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 1 и 4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правильно 2 и 4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046. К специальным инструментальным методам рентгенологического исследования, применяемым при новообразованиях средостения, относятся: 1) полипозиционная рентгеноскопия и рентгенография 2) рентгеновская томография 3) пневмомедиастинография 4) рентгенологическое исследование на фоне пневмоторакса </w:t>
      </w:r>
    </w:p>
    <w:p w:rsidR="00000000" w:rsidRDefault="00F67113">
      <w:pPr>
        <w:ind w:left="284" w:hanging="284"/>
        <w:jc w:val="both"/>
        <w:rPr>
          <w:rFonts w:ascii="NTTimes/Cyrillic" w:hAnsi="NTTimes/Cyrillic"/>
          <w:sz w:val="18"/>
        </w:rPr>
      </w:pPr>
      <w:r>
        <w:rPr>
          <w:rFonts w:ascii="NTTimes/Cyrillic" w:hAnsi="NTTimes/Cyrillic"/>
          <w:sz w:val="18"/>
        </w:rPr>
        <w:t xml:space="preserve"> а) правильно 1 и 2 </w:t>
      </w:r>
    </w:p>
    <w:p w:rsidR="00000000" w:rsidRDefault="00F67113">
      <w:pPr>
        <w:ind w:left="284" w:hanging="284"/>
        <w:jc w:val="both"/>
        <w:rPr>
          <w:rFonts w:ascii="NTTimes/Cyrillic" w:hAnsi="NTTimes/Cyrillic"/>
          <w:sz w:val="18"/>
        </w:rPr>
      </w:pPr>
      <w:r>
        <w:rPr>
          <w:rFonts w:ascii="NTTimes/Cyrillic" w:hAnsi="NTTimes/Cyrillic"/>
          <w:sz w:val="18"/>
        </w:rPr>
        <w:t xml:space="preserve"> б) правильно 2 и 3 </w:t>
      </w:r>
    </w:p>
    <w:p w:rsidR="00000000" w:rsidRDefault="00F67113">
      <w:pPr>
        <w:ind w:left="284" w:hanging="284"/>
        <w:jc w:val="both"/>
        <w:rPr>
          <w:rFonts w:ascii="NTTimes/Cyrillic" w:hAnsi="NTTimes/Cyrillic"/>
          <w:sz w:val="18"/>
        </w:rPr>
      </w:pPr>
      <w:r>
        <w:rPr>
          <w:rFonts w:ascii="NTTimes/Cyrillic" w:hAnsi="NTTimes/Cyrillic"/>
          <w:sz w:val="18"/>
        </w:rPr>
        <w:t xml:space="preserve"> в) правильно 3 и 4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 1 и 4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правильно 2 и 4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047. Диагностический пневмоперитонеум может применять</w:t>
      </w:r>
      <w:r>
        <w:rPr>
          <w:rFonts w:ascii="NTTimes/Cyrillic" w:hAnsi="NTTimes/Cyrillic"/>
          <w:sz w:val="18"/>
        </w:rPr>
        <w:t xml:space="preserve">ся при локализациях опухоли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а) в передних отделах верхнего средостения </w:t>
      </w:r>
    </w:p>
    <w:p w:rsidR="00000000" w:rsidRDefault="00F67113">
      <w:pPr>
        <w:ind w:left="284" w:hanging="284"/>
        <w:jc w:val="both"/>
        <w:rPr>
          <w:rFonts w:ascii="NTTimes/Cyrillic" w:hAnsi="NTTimes/Cyrillic"/>
          <w:sz w:val="18"/>
        </w:rPr>
      </w:pPr>
      <w:r>
        <w:rPr>
          <w:rFonts w:ascii="NTTimes/Cyrillic" w:hAnsi="NTTimes/Cyrillic"/>
          <w:sz w:val="18"/>
        </w:rPr>
        <w:t xml:space="preserve"> б) в задних отделах верхнего средостения </w:t>
      </w:r>
    </w:p>
    <w:p w:rsidR="00000000" w:rsidRDefault="00F67113">
      <w:pPr>
        <w:ind w:left="284" w:hanging="284"/>
        <w:jc w:val="both"/>
        <w:rPr>
          <w:rFonts w:ascii="NTTimes/Cyrillic" w:hAnsi="NTTimes/Cyrillic"/>
          <w:sz w:val="18"/>
        </w:rPr>
      </w:pPr>
      <w:r>
        <w:rPr>
          <w:rFonts w:ascii="NTTimes/Cyrillic" w:hAnsi="NTTimes/Cyrillic"/>
          <w:sz w:val="18"/>
        </w:rPr>
        <w:t xml:space="preserve"> в) в средних отделах средостения (на уровне основания сердца) </w:t>
      </w:r>
    </w:p>
    <w:p w:rsidR="00000000" w:rsidRDefault="00F67113">
      <w:pPr>
        <w:ind w:left="284" w:hanging="284"/>
        <w:jc w:val="both"/>
        <w:rPr>
          <w:rFonts w:ascii="NTTimes/Cyrillic" w:hAnsi="NTTimes/Cyrillic"/>
          <w:sz w:val="18"/>
        </w:rPr>
      </w:pPr>
      <w:r>
        <w:rPr>
          <w:rFonts w:ascii="NTTimes/Cyrillic" w:hAnsi="NTTimes/Cyrillic"/>
          <w:sz w:val="18"/>
        </w:rPr>
        <w:t xml:space="preserve"> г) в нижних отделах средостения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048. В диагностике новообразований средостения могут применяться: 1) общая ангиопульмонография 2) азигография 3) верхняя каваграфия 4) аортография </w:t>
      </w:r>
    </w:p>
    <w:p w:rsidR="00000000" w:rsidRDefault="00F67113">
      <w:pPr>
        <w:ind w:left="284" w:hanging="284"/>
        <w:jc w:val="both"/>
        <w:rPr>
          <w:rFonts w:ascii="NTTimes/Cyrillic" w:hAnsi="NTTimes/Cyrillic"/>
          <w:sz w:val="18"/>
        </w:rPr>
      </w:pPr>
      <w:r>
        <w:rPr>
          <w:rFonts w:ascii="NTTimes/Cyrillic" w:hAnsi="NTTimes/Cyrillic"/>
          <w:sz w:val="18"/>
        </w:rPr>
        <w:t xml:space="preserve"> а) правильно 1 и 2 </w:t>
      </w:r>
    </w:p>
    <w:p w:rsidR="00000000" w:rsidRDefault="00F67113">
      <w:pPr>
        <w:ind w:left="284" w:hanging="284"/>
        <w:jc w:val="both"/>
        <w:rPr>
          <w:rFonts w:ascii="NTTimes/Cyrillic" w:hAnsi="NTTimes/Cyrillic"/>
          <w:sz w:val="18"/>
        </w:rPr>
      </w:pPr>
      <w:r>
        <w:rPr>
          <w:rFonts w:ascii="NTTimes/Cyrillic" w:hAnsi="NTTimes/Cyrillic"/>
          <w:sz w:val="18"/>
        </w:rPr>
        <w:t xml:space="preserve"> б) правильно 2 и 3 </w:t>
      </w:r>
    </w:p>
    <w:p w:rsidR="00000000" w:rsidRDefault="00F67113">
      <w:pPr>
        <w:ind w:left="284" w:hanging="284"/>
        <w:jc w:val="both"/>
        <w:rPr>
          <w:rFonts w:ascii="NTTimes/Cyrillic" w:hAnsi="NTTimes/Cyrillic"/>
          <w:sz w:val="18"/>
        </w:rPr>
      </w:pPr>
      <w:r>
        <w:rPr>
          <w:rFonts w:ascii="NTTimes/Cyrillic" w:hAnsi="NTTimes/Cyrillic"/>
          <w:sz w:val="18"/>
        </w:rPr>
        <w:t xml:space="preserve"> в) правильно 3 и 4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 1, 2 и 3 </w:t>
      </w:r>
    </w:p>
    <w:p w:rsidR="00000000" w:rsidRDefault="00F67113">
      <w:pPr>
        <w:ind w:left="284" w:hanging="284"/>
        <w:jc w:val="both"/>
        <w:rPr>
          <w:rFonts w:ascii="NTTimes/Cyrillic" w:hAnsi="NTTimes/Cyrillic"/>
          <w:sz w:val="18"/>
        </w:rPr>
      </w:pPr>
      <w:r>
        <w:rPr>
          <w:rFonts w:ascii="NTTimes/Cyrillic" w:hAnsi="NTTimes/Cyrillic"/>
          <w:sz w:val="18"/>
        </w:rPr>
        <w:t xml:space="preserve"> д) все перечисленные методы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049. Ангиографические методы в</w:t>
      </w:r>
      <w:r>
        <w:rPr>
          <w:rFonts w:ascii="NTTimes/Cyrillic" w:hAnsi="NTTimes/Cyrillic"/>
          <w:sz w:val="18"/>
        </w:rPr>
        <w:t xml:space="preserve"> диагностике новообразований средостения имеют важное значение </w:t>
      </w:r>
    </w:p>
    <w:p w:rsidR="00000000" w:rsidRDefault="00F67113">
      <w:pPr>
        <w:ind w:left="284" w:hanging="284"/>
        <w:jc w:val="both"/>
        <w:rPr>
          <w:rFonts w:ascii="NTTimes/Cyrillic" w:hAnsi="NTTimes/Cyrillic"/>
          <w:sz w:val="18"/>
        </w:rPr>
      </w:pPr>
      <w:r>
        <w:rPr>
          <w:rFonts w:ascii="NTTimes/Cyrillic" w:hAnsi="NTTimes/Cyrillic"/>
          <w:sz w:val="18"/>
        </w:rPr>
        <w:t xml:space="preserve"> а) для оценки резектабельности </w:t>
      </w:r>
    </w:p>
    <w:p w:rsidR="00000000" w:rsidRDefault="00F67113">
      <w:pPr>
        <w:ind w:left="284" w:hanging="284"/>
        <w:jc w:val="both"/>
        <w:rPr>
          <w:rFonts w:ascii="NTTimes/Cyrillic" w:hAnsi="NTTimes/Cyrillic"/>
          <w:sz w:val="18"/>
        </w:rPr>
      </w:pPr>
      <w:r>
        <w:rPr>
          <w:rFonts w:ascii="NTTimes/Cyrillic" w:hAnsi="NTTimes/Cyrillic"/>
          <w:sz w:val="18"/>
        </w:rPr>
        <w:t xml:space="preserve"> б) для предположительной оценки объема планируемой операции </w:t>
      </w:r>
    </w:p>
    <w:p w:rsidR="00000000" w:rsidRDefault="00F67113">
      <w:pPr>
        <w:ind w:left="284" w:hanging="284"/>
        <w:jc w:val="both"/>
        <w:rPr>
          <w:rFonts w:ascii="NTTimes/Cyrillic" w:hAnsi="NTTimes/Cyrillic"/>
          <w:sz w:val="18"/>
        </w:rPr>
      </w:pPr>
      <w:r>
        <w:rPr>
          <w:rFonts w:ascii="NTTimes/Cyrillic" w:hAnsi="NTTimes/Cyrillic"/>
          <w:sz w:val="18"/>
        </w:rPr>
        <w:t xml:space="preserve"> в) для определения возможных технических осложнений во время операции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верные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б)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050. Прескаленная (открытая) биопсия лимфатических узлов при новообразованиях средостения должна производиться </w:t>
      </w:r>
    </w:p>
    <w:p w:rsidR="00000000" w:rsidRDefault="00F67113">
      <w:pPr>
        <w:ind w:left="284" w:hanging="284"/>
        <w:jc w:val="both"/>
        <w:rPr>
          <w:rFonts w:ascii="NTTimes/Cyrillic" w:hAnsi="NTTimes/Cyrillic"/>
          <w:sz w:val="18"/>
        </w:rPr>
      </w:pPr>
      <w:r>
        <w:rPr>
          <w:rFonts w:ascii="NTTimes/Cyrillic" w:hAnsi="NTTimes/Cyrillic"/>
          <w:sz w:val="18"/>
        </w:rPr>
        <w:t xml:space="preserve"> а) при подозрении на изолированное поражение лимфатических узлов средостения злокачественной лимфомой </w:t>
      </w:r>
    </w:p>
    <w:p w:rsidR="00000000" w:rsidRDefault="00F67113">
      <w:pPr>
        <w:ind w:left="284" w:hanging="284"/>
        <w:jc w:val="both"/>
        <w:rPr>
          <w:rFonts w:ascii="NTTimes/Cyrillic" w:hAnsi="NTTimes/Cyrillic"/>
          <w:sz w:val="18"/>
        </w:rPr>
      </w:pPr>
      <w:r>
        <w:rPr>
          <w:rFonts w:ascii="NTTimes/Cyrillic" w:hAnsi="NTTimes/Cyrillic"/>
          <w:sz w:val="18"/>
        </w:rPr>
        <w:t xml:space="preserve"> б) при по</w:t>
      </w:r>
      <w:r>
        <w:rPr>
          <w:rFonts w:ascii="NTTimes/Cyrillic" w:hAnsi="NTTimes/Cyrillic"/>
          <w:sz w:val="18"/>
        </w:rPr>
        <w:t xml:space="preserve">дозрении на злокачественную опухоль средостения </w:t>
      </w:r>
    </w:p>
    <w:p w:rsidR="00000000" w:rsidRDefault="00F67113">
      <w:pPr>
        <w:ind w:left="284" w:hanging="284"/>
        <w:jc w:val="both"/>
        <w:rPr>
          <w:rFonts w:ascii="NTTimes/Cyrillic" w:hAnsi="NTTimes/Cyrillic"/>
          <w:sz w:val="18"/>
        </w:rPr>
      </w:pPr>
      <w:r>
        <w:rPr>
          <w:rFonts w:ascii="NTTimes/Cyrillic" w:hAnsi="NTTimes/Cyrillic"/>
          <w:sz w:val="18"/>
        </w:rPr>
        <w:t xml:space="preserve"> в) при наличии прощупываемых увеличенных лимфоузлов (прескаленных) </w:t>
      </w:r>
    </w:p>
    <w:p w:rsidR="00000000" w:rsidRDefault="00F67113">
      <w:pPr>
        <w:ind w:left="284" w:hanging="284"/>
        <w:jc w:val="both"/>
        <w:rPr>
          <w:rFonts w:ascii="NTTimes/Cyrillic" w:hAnsi="NTTimes/Cyrillic"/>
          <w:sz w:val="18"/>
        </w:rPr>
      </w:pPr>
      <w:r>
        <w:rPr>
          <w:rFonts w:ascii="NTTimes/Cyrillic" w:hAnsi="NTTimes/Cyrillic"/>
          <w:sz w:val="18"/>
        </w:rPr>
        <w:t xml:space="preserve"> г) при наличии прощупываемых увеличенных прескаленных лимфатических узлов при отрицательных результатах пункционной аспирационной или трепанобиопсии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051. Оптимальными условиями выполнения трансторакальной пункции опухоли средостения являются </w:t>
      </w:r>
    </w:p>
    <w:p w:rsidR="00000000" w:rsidRDefault="00F67113">
      <w:pPr>
        <w:ind w:left="284" w:hanging="284"/>
        <w:jc w:val="both"/>
        <w:rPr>
          <w:rFonts w:ascii="NTTimes/Cyrillic" w:hAnsi="NTTimes/Cyrillic"/>
          <w:sz w:val="18"/>
        </w:rPr>
      </w:pPr>
      <w:r>
        <w:rPr>
          <w:rFonts w:ascii="NTTimes/Cyrillic" w:hAnsi="NTTimes/Cyrillic"/>
          <w:sz w:val="18"/>
        </w:rPr>
        <w:t xml:space="preserve"> а) краевая, по отношению к органам средостения, локализация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б) размеры новообразования не менее 4-5 см </w:t>
      </w:r>
    </w:p>
    <w:p w:rsidR="00000000" w:rsidRDefault="00F67113">
      <w:pPr>
        <w:ind w:left="284" w:hanging="284"/>
        <w:jc w:val="both"/>
        <w:rPr>
          <w:rFonts w:ascii="NTTimes/Cyrillic" w:hAnsi="NTTimes/Cyrillic"/>
          <w:sz w:val="18"/>
        </w:rPr>
      </w:pPr>
      <w:r>
        <w:rPr>
          <w:rFonts w:ascii="NTTimes/Cyrillic" w:hAnsi="NTTimes/Cyrillic"/>
          <w:sz w:val="18"/>
        </w:rPr>
        <w:t xml:space="preserve"> в) прилегание новообразования к </w:t>
      </w:r>
      <w:r>
        <w:rPr>
          <w:rFonts w:ascii="NTTimes/Cyrillic" w:hAnsi="NTTimes/Cyrillic"/>
          <w:sz w:val="18"/>
        </w:rPr>
        <w:t xml:space="preserve">грудной стенке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верные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а) и 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052. Трансторакальная пункционная биопсия противопоказана </w:t>
      </w:r>
    </w:p>
    <w:p w:rsidR="00000000" w:rsidRDefault="00F67113">
      <w:pPr>
        <w:ind w:left="284" w:hanging="284"/>
        <w:jc w:val="both"/>
        <w:rPr>
          <w:rFonts w:ascii="NTTimes/Cyrillic" w:hAnsi="NTTimes/Cyrillic"/>
          <w:sz w:val="18"/>
        </w:rPr>
      </w:pPr>
      <w:r>
        <w:rPr>
          <w:rFonts w:ascii="NTTimes/Cyrillic" w:hAnsi="NTTimes/Cyrillic"/>
          <w:sz w:val="18"/>
        </w:rPr>
        <w:t xml:space="preserve"> а) при подозрении на аневризму сердца или аорты </w:t>
      </w:r>
    </w:p>
    <w:p w:rsidR="00000000" w:rsidRDefault="00F67113">
      <w:pPr>
        <w:ind w:left="284" w:hanging="284"/>
        <w:jc w:val="both"/>
        <w:rPr>
          <w:rFonts w:ascii="NTTimes/Cyrillic" w:hAnsi="NTTimes/Cyrillic"/>
          <w:sz w:val="18"/>
        </w:rPr>
      </w:pPr>
      <w:r>
        <w:rPr>
          <w:rFonts w:ascii="NTTimes/Cyrillic" w:hAnsi="NTTimes/Cyrillic"/>
          <w:sz w:val="18"/>
        </w:rPr>
        <w:t xml:space="preserve"> б) при подозрении на кисту переднего средостения, в частности, паразитарную </w:t>
      </w:r>
    </w:p>
    <w:p w:rsidR="00000000" w:rsidRDefault="00F67113">
      <w:pPr>
        <w:ind w:left="284" w:hanging="284"/>
        <w:jc w:val="both"/>
        <w:rPr>
          <w:rFonts w:ascii="NTTimes/Cyrillic" w:hAnsi="NTTimes/Cyrillic"/>
          <w:sz w:val="18"/>
        </w:rPr>
      </w:pPr>
      <w:r>
        <w:rPr>
          <w:rFonts w:ascii="NTTimes/Cyrillic" w:hAnsi="NTTimes/Cyrillic"/>
          <w:sz w:val="18"/>
        </w:rPr>
        <w:t xml:space="preserve"> в) при предположительном диагнозе - опухоль вилочковой железы </w:t>
      </w:r>
    </w:p>
    <w:p w:rsidR="00000000" w:rsidRDefault="00F67113">
      <w:pPr>
        <w:ind w:left="284" w:hanging="284"/>
        <w:jc w:val="both"/>
        <w:rPr>
          <w:rFonts w:ascii="NTTimes/Cyrillic" w:hAnsi="NTTimes/Cyrillic"/>
          <w:sz w:val="18"/>
        </w:rPr>
      </w:pPr>
      <w:r>
        <w:rPr>
          <w:rFonts w:ascii="NTTimes/Cyrillic" w:hAnsi="NTTimes/Cyrillic"/>
          <w:sz w:val="18"/>
        </w:rPr>
        <w:t xml:space="preserve"> г) при предположительном диагнозе - тератобластома </w:t>
      </w:r>
    </w:p>
    <w:p w:rsidR="00000000" w:rsidRDefault="00F67113">
      <w:pPr>
        <w:ind w:left="284" w:hanging="284"/>
        <w:jc w:val="both"/>
        <w:rPr>
          <w:rFonts w:ascii="NTTimes/Cyrillic" w:hAnsi="NTTimes/Cyrillic"/>
          <w:sz w:val="18"/>
        </w:rPr>
      </w:pPr>
      <w:r>
        <w:rPr>
          <w:rFonts w:ascii="NTTimes/Cyrillic" w:hAnsi="NTTimes/Cyrillic"/>
          <w:sz w:val="18"/>
        </w:rPr>
        <w:t xml:space="preserve"> д) верные ответы а) и 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053. Транстрахеальная или трансбронхиальная пункционная биопсия нецелесообразна </w:t>
      </w:r>
    </w:p>
    <w:p w:rsidR="00000000" w:rsidRDefault="00F67113">
      <w:pPr>
        <w:ind w:left="284" w:hanging="284"/>
        <w:jc w:val="both"/>
        <w:rPr>
          <w:rFonts w:ascii="NTTimes/Cyrillic" w:hAnsi="NTTimes/Cyrillic"/>
          <w:sz w:val="18"/>
        </w:rPr>
      </w:pPr>
      <w:r>
        <w:rPr>
          <w:rFonts w:ascii="NTTimes/Cyrillic" w:hAnsi="NTTimes/Cyrillic"/>
          <w:sz w:val="18"/>
        </w:rPr>
        <w:t xml:space="preserve"> а) при массивном увеличении</w:t>
      </w:r>
      <w:r>
        <w:rPr>
          <w:rFonts w:ascii="NTTimes/Cyrillic" w:hAnsi="NTTimes/Cyrillic"/>
          <w:sz w:val="18"/>
        </w:rPr>
        <w:t xml:space="preserve"> лимфатических узлов бифуркационной группы </w:t>
      </w:r>
    </w:p>
    <w:p w:rsidR="00000000" w:rsidRDefault="00F67113">
      <w:pPr>
        <w:ind w:left="284" w:hanging="284"/>
        <w:jc w:val="both"/>
        <w:rPr>
          <w:rFonts w:ascii="NTTimes/Cyrillic" w:hAnsi="NTTimes/Cyrillic"/>
          <w:sz w:val="18"/>
        </w:rPr>
      </w:pPr>
      <w:r>
        <w:rPr>
          <w:rFonts w:ascii="NTTimes/Cyrillic" w:hAnsi="NTTimes/Cyrillic"/>
          <w:sz w:val="18"/>
        </w:rPr>
        <w:t xml:space="preserve"> б) при наличии синдрома сдавления верхней полой вены вследствие увеличения паратрахеальных лимфатических узлов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в) при подозрении на бронхиальную или перикардиальую кисту, расположенную в области бифуркации трахеи или паратрахеально </w:t>
      </w:r>
    </w:p>
    <w:p w:rsidR="00000000" w:rsidRDefault="00F67113">
      <w:pPr>
        <w:ind w:left="284" w:hanging="284"/>
        <w:jc w:val="both"/>
        <w:rPr>
          <w:rFonts w:ascii="NTTimes/Cyrillic" w:hAnsi="NTTimes/Cyrillic"/>
          <w:sz w:val="18"/>
        </w:rPr>
      </w:pPr>
      <w:r>
        <w:rPr>
          <w:rFonts w:ascii="NTTimes/Cyrillic" w:hAnsi="NTTimes/Cyrillic"/>
          <w:sz w:val="18"/>
        </w:rPr>
        <w:t xml:space="preserve"> г) верные ответы а) и б) </w:t>
      </w:r>
    </w:p>
    <w:p w:rsidR="00000000" w:rsidRDefault="00F67113">
      <w:pPr>
        <w:ind w:left="284" w:hanging="284"/>
        <w:jc w:val="both"/>
        <w:rPr>
          <w:rFonts w:ascii="NTTimes/Cyrillic" w:hAnsi="NTTimes/Cyrillic"/>
          <w:sz w:val="18"/>
        </w:rPr>
      </w:pPr>
      <w:r>
        <w:rPr>
          <w:rFonts w:ascii="NTTimes/Cyrillic" w:hAnsi="NTTimes/Cyrillic"/>
          <w:sz w:val="18"/>
        </w:rPr>
        <w:t xml:space="preserve"> д) верные ответы а) , б) ,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054. При выполнении стандартной медиастиноскопии можно осмотреть и взять прицельную биопсию из новообразований, расположенных </w:t>
      </w:r>
    </w:p>
    <w:p w:rsidR="00000000" w:rsidRDefault="00F67113">
      <w:pPr>
        <w:ind w:left="284" w:hanging="284"/>
        <w:jc w:val="both"/>
        <w:rPr>
          <w:rFonts w:ascii="NTTimes/Cyrillic" w:hAnsi="NTTimes/Cyrillic"/>
          <w:sz w:val="18"/>
        </w:rPr>
      </w:pPr>
      <w:r>
        <w:rPr>
          <w:rFonts w:ascii="NTTimes/Cyrillic" w:hAnsi="NTTimes/Cyrillic"/>
          <w:sz w:val="18"/>
        </w:rPr>
        <w:t xml:space="preserve"> а) в переднем верхнем средостении </w:t>
      </w:r>
    </w:p>
    <w:p w:rsidR="00000000" w:rsidRDefault="00F67113">
      <w:pPr>
        <w:ind w:left="284" w:hanging="284"/>
        <w:jc w:val="both"/>
        <w:rPr>
          <w:rFonts w:ascii="NTTimes/Cyrillic" w:hAnsi="NTTimes/Cyrillic"/>
          <w:sz w:val="18"/>
        </w:rPr>
      </w:pPr>
      <w:r>
        <w:rPr>
          <w:rFonts w:ascii="NTTimes/Cyrillic" w:hAnsi="NTTimes/Cyrillic"/>
          <w:sz w:val="18"/>
        </w:rPr>
        <w:t xml:space="preserve"> б) в ниж</w:t>
      </w:r>
      <w:r>
        <w:rPr>
          <w:rFonts w:ascii="NTTimes/Cyrillic" w:hAnsi="NTTimes/Cyrillic"/>
          <w:sz w:val="18"/>
        </w:rPr>
        <w:t xml:space="preserve">них отделах средостения (переднего) </w:t>
      </w:r>
    </w:p>
    <w:p w:rsidR="00000000" w:rsidRDefault="00F67113">
      <w:pPr>
        <w:ind w:left="284" w:hanging="284"/>
        <w:jc w:val="both"/>
        <w:rPr>
          <w:rFonts w:ascii="NTTimes/Cyrillic" w:hAnsi="NTTimes/Cyrillic"/>
          <w:sz w:val="18"/>
        </w:rPr>
      </w:pPr>
      <w:r>
        <w:rPr>
          <w:rFonts w:ascii="NTTimes/Cyrillic" w:hAnsi="NTTimes/Cyrillic"/>
          <w:sz w:val="18"/>
        </w:rPr>
        <w:t xml:space="preserve"> в) в области бифуркации и крупных бронхов </w:t>
      </w:r>
    </w:p>
    <w:p w:rsidR="00000000" w:rsidRDefault="00F67113">
      <w:pPr>
        <w:ind w:left="284" w:hanging="284"/>
        <w:jc w:val="both"/>
        <w:rPr>
          <w:rFonts w:ascii="NTTimes/Cyrillic" w:hAnsi="NTTimes/Cyrillic"/>
          <w:sz w:val="18"/>
        </w:rPr>
      </w:pPr>
      <w:r>
        <w:rPr>
          <w:rFonts w:ascii="NTTimes/Cyrillic" w:hAnsi="NTTimes/Cyrillic"/>
          <w:sz w:val="18"/>
        </w:rPr>
        <w:t xml:space="preserve"> г) в заднем средостении </w:t>
      </w:r>
    </w:p>
    <w:p w:rsidR="00000000" w:rsidRDefault="00F67113">
      <w:pPr>
        <w:ind w:left="284" w:hanging="284"/>
        <w:jc w:val="both"/>
        <w:rPr>
          <w:rFonts w:ascii="NTTimes/Cyrillic" w:hAnsi="NTTimes/Cyrillic"/>
          <w:sz w:val="18"/>
        </w:rPr>
      </w:pPr>
      <w:r>
        <w:rPr>
          <w:rFonts w:ascii="NTTimes/Cyrillic" w:hAnsi="NTTimes/Cyrillic"/>
          <w:sz w:val="18"/>
        </w:rPr>
        <w:t xml:space="preserve"> д) верные ответы а)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055. Диагностическая парастернальная медиастинотомия наименее эффективна при локализации новообразования: 1) в верхних отделах переднего средостения 2) в нижних отделах переднего средостения 3) паратрахеально 4) в зоне бифуркации трахеи 5) в заднем средостении </w:t>
      </w:r>
    </w:p>
    <w:p w:rsidR="00000000" w:rsidRDefault="00F67113">
      <w:pPr>
        <w:ind w:left="284" w:hanging="284"/>
        <w:jc w:val="both"/>
        <w:rPr>
          <w:rFonts w:ascii="NTTimes/Cyrillic" w:hAnsi="NTTimes/Cyrillic"/>
          <w:sz w:val="18"/>
        </w:rPr>
      </w:pPr>
      <w:r>
        <w:rPr>
          <w:rFonts w:ascii="NTTimes/Cyrillic" w:hAnsi="NTTimes/Cyrillic"/>
          <w:sz w:val="18"/>
        </w:rPr>
        <w:t xml:space="preserve"> а) все ответы верные </w:t>
      </w:r>
    </w:p>
    <w:p w:rsidR="00000000" w:rsidRDefault="00F67113">
      <w:pPr>
        <w:ind w:left="284" w:hanging="284"/>
        <w:jc w:val="both"/>
        <w:rPr>
          <w:rFonts w:ascii="NTTimes/Cyrillic" w:hAnsi="NTTimes/Cyrillic"/>
          <w:sz w:val="18"/>
        </w:rPr>
      </w:pPr>
      <w:r>
        <w:rPr>
          <w:rFonts w:ascii="NTTimes/Cyrillic" w:hAnsi="NTTimes/Cyrillic"/>
          <w:sz w:val="18"/>
        </w:rPr>
        <w:t xml:space="preserve"> б) верные все ответы, кроме 1 </w:t>
      </w:r>
    </w:p>
    <w:p w:rsidR="00000000" w:rsidRDefault="00F67113">
      <w:pPr>
        <w:ind w:left="284" w:hanging="284"/>
        <w:jc w:val="both"/>
        <w:rPr>
          <w:rFonts w:ascii="NTTimes/Cyrillic" w:hAnsi="NTTimes/Cyrillic"/>
          <w:sz w:val="18"/>
        </w:rPr>
      </w:pPr>
      <w:r>
        <w:rPr>
          <w:rFonts w:ascii="NTTimes/Cyrillic" w:hAnsi="NTTimes/Cyrillic"/>
          <w:sz w:val="18"/>
        </w:rPr>
        <w:t xml:space="preserve"> в) верные все ответы, кроме 4, 5 </w:t>
      </w:r>
    </w:p>
    <w:p w:rsidR="00000000" w:rsidRDefault="00F67113">
      <w:pPr>
        <w:ind w:left="284" w:hanging="284"/>
        <w:jc w:val="both"/>
        <w:rPr>
          <w:rFonts w:ascii="NTTimes/Cyrillic" w:hAnsi="NTTimes/Cyrillic"/>
          <w:sz w:val="18"/>
        </w:rPr>
      </w:pPr>
      <w:r>
        <w:rPr>
          <w:rFonts w:ascii="NTTimes/Cyrillic" w:hAnsi="NTTimes/Cyrillic"/>
          <w:sz w:val="18"/>
        </w:rPr>
        <w:t xml:space="preserve"> г) верные все ответы, кр</w:t>
      </w:r>
      <w:r>
        <w:rPr>
          <w:rFonts w:ascii="NTTimes/Cyrillic" w:hAnsi="NTTimes/Cyrillic"/>
          <w:sz w:val="18"/>
        </w:rPr>
        <w:t xml:space="preserve">оме 1, 2 </w:t>
      </w:r>
    </w:p>
    <w:p w:rsidR="00000000" w:rsidRDefault="00F67113">
      <w:pPr>
        <w:ind w:left="284" w:hanging="284"/>
        <w:jc w:val="both"/>
        <w:rPr>
          <w:rFonts w:ascii="NTTimes/Cyrillic" w:hAnsi="NTTimes/Cyrillic"/>
          <w:sz w:val="18"/>
        </w:rPr>
      </w:pPr>
      <w:r>
        <w:rPr>
          <w:rFonts w:ascii="NTTimes/Cyrillic" w:hAnsi="NTTimes/Cyrillic"/>
          <w:sz w:val="18"/>
        </w:rPr>
        <w:t xml:space="preserve"> д) верные все ответы, кроме 2 и 3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056. Выполнение парастернальной медиастинотомии включает в себя </w:t>
      </w:r>
    </w:p>
    <w:p w:rsidR="00000000" w:rsidRDefault="00F67113">
      <w:pPr>
        <w:ind w:left="284" w:hanging="284"/>
        <w:jc w:val="both"/>
        <w:rPr>
          <w:rFonts w:ascii="NTTimes/Cyrillic" w:hAnsi="NTTimes/Cyrillic"/>
          <w:sz w:val="18"/>
        </w:rPr>
      </w:pPr>
      <w:r>
        <w:rPr>
          <w:rFonts w:ascii="NTTimes/Cyrillic" w:hAnsi="NTTimes/Cyrillic"/>
          <w:sz w:val="18"/>
        </w:rPr>
        <w:t xml:space="preserve"> а) поперечное рассечение грудины </w:t>
      </w:r>
    </w:p>
    <w:p w:rsidR="00000000" w:rsidRDefault="00F67113">
      <w:pPr>
        <w:ind w:left="284" w:hanging="284"/>
        <w:jc w:val="both"/>
        <w:rPr>
          <w:rFonts w:ascii="NTTimes/Cyrillic" w:hAnsi="NTTimes/Cyrillic"/>
          <w:sz w:val="18"/>
        </w:rPr>
      </w:pPr>
      <w:r>
        <w:rPr>
          <w:rFonts w:ascii="NTTimes/Cyrillic" w:hAnsi="NTTimes/Cyrillic"/>
          <w:sz w:val="18"/>
        </w:rPr>
        <w:t xml:space="preserve"> б) продольное рассечение грудины </w:t>
      </w:r>
    </w:p>
    <w:p w:rsidR="00000000" w:rsidRDefault="00F67113">
      <w:pPr>
        <w:ind w:left="284" w:hanging="284"/>
        <w:jc w:val="both"/>
        <w:rPr>
          <w:rFonts w:ascii="NTTimes/Cyrillic" w:hAnsi="NTTimes/Cyrillic"/>
          <w:sz w:val="18"/>
        </w:rPr>
      </w:pPr>
      <w:r>
        <w:rPr>
          <w:rFonts w:ascii="NTTimes/Cyrillic" w:hAnsi="NTTimes/Cyrillic"/>
          <w:sz w:val="18"/>
        </w:rPr>
        <w:t xml:space="preserve"> в) резекцию хрящевого отдела одного-двух ребер </w:t>
      </w:r>
    </w:p>
    <w:p w:rsidR="00000000" w:rsidRDefault="00F67113">
      <w:pPr>
        <w:ind w:left="284" w:hanging="284"/>
        <w:jc w:val="both"/>
        <w:rPr>
          <w:rFonts w:ascii="NTTimes/Cyrillic" w:hAnsi="NTTimes/Cyrillic"/>
          <w:sz w:val="18"/>
        </w:rPr>
      </w:pPr>
      <w:r>
        <w:rPr>
          <w:rFonts w:ascii="NTTimes/Cyrillic" w:hAnsi="NTTimes/Cyrillic"/>
          <w:sz w:val="18"/>
        </w:rPr>
        <w:t xml:space="preserve"> г) обязательное вскрытие плевральной полости </w:t>
      </w:r>
    </w:p>
    <w:p w:rsidR="00000000" w:rsidRDefault="00F67113">
      <w:pPr>
        <w:ind w:left="284" w:hanging="284"/>
        <w:jc w:val="both"/>
        <w:rPr>
          <w:rFonts w:ascii="NTTimes/Cyrillic" w:hAnsi="NTTimes/Cyrillic"/>
          <w:sz w:val="18"/>
        </w:rPr>
      </w:pPr>
      <w:r>
        <w:rPr>
          <w:rFonts w:ascii="NTTimes/Cyrillic" w:hAnsi="NTTimes/Cyrillic"/>
          <w:sz w:val="18"/>
        </w:rPr>
        <w:t xml:space="preserve"> д) верные ответы б) и г)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057. При новообразованиях средостения диагностическая трахеобронхоскопия в ряде случаев позволяет </w:t>
      </w:r>
    </w:p>
    <w:p w:rsidR="00000000" w:rsidRDefault="00F67113">
      <w:pPr>
        <w:ind w:left="284" w:hanging="284"/>
        <w:jc w:val="both"/>
        <w:rPr>
          <w:rFonts w:ascii="NTTimes/Cyrillic" w:hAnsi="NTTimes/Cyrillic"/>
          <w:sz w:val="18"/>
        </w:rPr>
      </w:pPr>
      <w:r>
        <w:rPr>
          <w:rFonts w:ascii="NTTimes/Cyrillic" w:hAnsi="NTTimes/Cyrillic"/>
          <w:sz w:val="18"/>
        </w:rPr>
        <w:t xml:space="preserve"> а) выявить сдавление и стенозирование трахеи и крупных бронхов </w:t>
      </w:r>
    </w:p>
    <w:p w:rsidR="00000000" w:rsidRDefault="00F67113">
      <w:pPr>
        <w:ind w:left="284" w:hanging="284"/>
        <w:jc w:val="both"/>
        <w:rPr>
          <w:rFonts w:ascii="NTTimes/Cyrillic" w:hAnsi="NTTimes/Cyrillic"/>
          <w:sz w:val="18"/>
        </w:rPr>
      </w:pPr>
      <w:r>
        <w:rPr>
          <w:rFonts w:ascii="NTTimes/Cyrillic" w:hAnsi="NTTimes/Cyrillic"/>
          <w:sz w:val="18"/>
        </w:rPr>
        <w:t xml:space="preserve"> б) выявить косвенные признаки инфильтраци</w:t>
      </w:r>
      <w:r>
        <w:rPr>
          <w:rFonts w:ascii="NTTimes/Cyrillic" w:hAnsi="NTTimes/Cyrillic"/>
          <w:sz w:val="18"/>
        </w:rPr>
        <w:t xml:space="preserve">и стенки трахеи или бронха злокачественной опухолью </w:t>
      </w:r>
    </w:p>
    <w:p w:rsidR="00000000" w:rsidRDefault="00F67113">
      <w:pPr>
        <w:ind w:left="284" w:hanging="284"/>
        <w:jc w:val="both"/>
        <w:rPr>
          <w:rFonts w:ascii="NTTimes/Cyrillic" w:hAnsi="NTTimes/Cyrillic"/>
          <w:sz w:val="18"/>
        </w:rPr>
      </w:pPr>
      <w:r>
        <w:rPr>
          <w:rFonts w:ascii="NTTimes/Cyrillic" w:hAnsi="NTTimes/Cyrillic"/>
          <w:sz w:val="18"/>
        </w:rPr>
        <w:t xml:space="preserve"> в) определить прямые признаки прорастания злокачественной опухолью стенки трахеи и крупных бронхов </w:t>
      </w:r>
    </w:p>
    <w:p w:rsidR="00000000" w:rsidRDefault="00F67113">
      <w:pPr>
        <w:ind w:left="284" w:hanging="284"/>
        <w:jc w:val="both"/>
        <w:rPr>
          <w:rFonts w:ascii="NTTimes/Cyrillic" w:hAnsi="NTTimes/Cyrillic"/>
          <w:sz w:val="18"/>
        </w:rPr>
      </w:pPr>
      <w:r>
        <w:rPr>
          <w:rFonts w:ascii="NTTimes/Cyrillic" w:hAnsi="NTTimes/Cyrillic"/>
          <w:sz w:val="18"/>
        </w:rPr>
        <w:t xml:space="preserve"> г) верно а) , б) , в) </w:t>
      </w:r>
    </w:p>
    <w:p w:rsidR="00000000" w:rsidRDefault="00F67113">
      <w:pPr>
        <w:ind w:left="284" w:hanging="284"/>
        <w:jc w:val="both"/>
        <w:rPr>
          <w:rFonts w:ascii="NTTimes/Cyrillic" w:hAnsi="NTTimes/Cyrillic"/>
          <w:sz w:val="18"/>
        </w:rPr>
      </w:pPr>
      <w:r>
        <w:rPr>
          <w:rFonts w:ascii="NTTimes/Cyrillic" w:hAnsi="NTTimes/Cyrillic"/>
          <w:sz w:val="18"/>
        </w:rPr>
        <w:t xml:space="preserve"> д) верные ответы а)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058. У больных с новообразованиями средостения с диагностической целью не может применяться </w:t>
      </w:r>
    </w:p>
    <w:p w:rsidR="00000000" w:rsidRDefault="00F67113">
      <w:pPr>
        <w:ind w:left="284" w:hanging="284"/>
        <w:jc w:val="both"/>
        <w:rPr>
          <w:rFonts w:ascii="NTTimes/Cyrillic" w:hAnsi="NTTimes/Cyrillic"/>
          <w:sz w:val="18"/>
        </w:rPr>
      </w:pPr>
      <w:r>
        <w:rPr>
          <w:rFonts w:ascii="NTTimes/Cyrillic" w:hAnsi="NTTimes/Cyrillic"/>
          <w:sz w:val="18"/>
        </w:rPr>
        <w:t xml:space="preserve"> а) трахеобронхоскопия </w:t>
      </w:r>
    </w:p>
    <w:p w:rsidR="00000000" w:rsidRDefault="00F67113">
      <w:pPr>
        <w:ind w:left="284" w:hanging="284"/>
        <w:jc w:val="both"/>
        <w:rPr>
          <w:rFonts w:ascii="NTTimes/Cyrillic" w:hAnsi="NTTimes/Cyrillic"/>
          <w:sz w:val="18"/>
        </w:rPr>
      </w:pPr>
      <w:r>
        <w:rPr>
          <w:rFonts w:ascii="NTTimes/Cyrillic" w:hAnsi="NTTimes/Cyrillic"/>
          <w:sz w:val="18"/>
        </w:rPr>
        <w:t xml:space="preserve"> б) эзофагоскопия </w:t>
      </w:r>
    </w:p>
    <w:p w:rsidR="00000000" w:rsidRDefault="00F67113">
      <w:pPr>
        <w:ind w:left="284" w:hanging="284"/>
        <w:jc w:val="both"/>
        <w:rPr>
          <w:rFonts w:ascii="NTTimes/Cyrillic" w:hAnsi="NTTimes/Cyrillic"/>
          <w:sz w:val="18"/>
        </w:rPr>
      </w:pPr>
      <w:r>
        <w:rPr>
          <w:rFonts w:ascii="NTTimes/Cyrillic" w:hAnsi="NTTimes/Cyrillic"/>
          <w:sz w:val="18"/>
        </w:rPr>
        <w:t xml:space="preserve"> в) медиастиноскопия </w:t>
      </w:r>
    </w:p>
    <w:p w:rsidR="00000000" w:rsidRDefault="00F67113">
      <w:pPr>
        <w:ind w:left="284" w:hanging="284"/>
        <w:jc w:val="both"/>
        <w:rPr>
          <w:rFonts w:ascii="NTTimes/Cyrillic" w:hAnsi="NTTimes/Cyrillic"/>
          <w:sz w:val="18"/>
        </w:rPr>
      </w:pPr>
      <w:r>
        <w:rPr>
          <w:rFonts w:ascii="NTTimes/Cyrillic" w:hAnsi="NTTimes/Cyrillic"/>
          <w:sz w:val="18"/>
        </w:rPr>
        <w:t xml:space="preserve"> г) торакоскопия </w:t>
      </w:r>
    </w:p>
    <w:p w:rsidR="00000000" w:rsidRDefault="00F67113">
      <w:pPr>
        <w:ind w:left="284" w:hanging="284"/>
        <w:jc w:val="both"/>
        <w:rPr>
          <w:rFonts w:ascii="NTTimes/Cyrillic" w:hAnsi="NTTimes/Cyrillic"/>
          <w:sz w:val="18"/>
        </w:rPr>
      </w:pPr>
      <w:r>
        <w:rPr>
          <w:rFonts w:ascii="NTTimes/Cyrillic" w:hAnsi="NTTimes/Cyrillic"/>
          <w:sz w:val="18"/>
        </w:rPr>
        <w:t xml:space="preserve"> д) нет правильного ответа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lastRenderedPageBreak/>
        <w:t>059. Морфологическая верификация диагноза до начала лечения необходима у абсолютного большинства боль</w:t>
      </w:r>
      <w:r>
        <w:rPr>
          <w:rFonts w:ascii="NTTimes/Cyrillic" w:hAnsi="NTTimes/Cyrillic"/>
          <w:sz w:val="18"/>
        </w:rPr>
        <w:t xml:space="preserve">ных опухолями средостения, если методом лечения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хирургический </w:t>
      </w:r>
    </w:p>
    <w:p w:rsidR="00000000" w:rsidRDefault="00F67113">
      <w:pPr>
        <w:ind w:left="284" w:hanging="284"/>
        <w:jc w:val="both"/>
        <w:rPr>
          <w:rFonts w:ascii="NTTimes/Cyrillic" w:hAnsi="NTTimes/Cyrillic"/>
          <w:sz w:val="18"/>
        </w:rPr>
      </w:pPr>
      <w:r>
        <w:rPr>
          <w:rFonts w:ascii="NTTimes/Cyrillic" w:hAnsi="NTTimes/Cyrillic"/>
          <w:sz w:val="18"/>
        </w:rPr>
        <w:t xml:space="preserve"> б) лучевой </w:t>
      </w:r>
    </w:p>
    <w:p w:rsidR="00000000" w:rsidRDefault="00F67113">
      <w:pPr>
        <w:ind w:left="284" w:hanging="284"/>
        <w:jc w:val="both"/>
        <w:rPr>
          <w:rFonts w:ascii="NTTimes/Cyrillic" w:hAnsi="NTTimes/Cyrillic"/>
          <w:sz w:val="18"/>
        </w:rPr>
      </w:pPr>
      <w:r>
        <w:rPr>
          <w:rFonts w:ascii="NTTimes/Cyrillic" w:hAnsi="NTTimes/Cyrillic"/>
          <w:sz w:val="18"/>
        </w:rPr>
        <w:t xml:space="preserve"> в) химиотерапевтический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правильные ответы а) , б) , в) </w:t>
      </w:r>
    </w:p>
    <w:p w:rsidR="00000000" w:rsidRDefault="00F67113">
      <w:pPr>
        <w:ind w:left="284" w:hanging="284"/>
        <w:jc w:val="both"/>
        <w:rPr>
          <w:rFonts w:ascii="NTTimes/Cyrillic" w:hAnsi="NTTimes/Cyrillic"/>
          <w:sz w:val="18"/>
        </w:rPr>
      </w:pPr>
      <w:r>
        <w:rPr>
          <w:rFonts w:ascii="NTTimes/Cyrillic" w:hAnsi="NTTimes/Cyrillic"/>
          <w:sz w:val="18"/>
        </w:rPr>
        <w:t xml:space="preserve"> д) верные ответы б)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060. Оптимальной последовательностью применения хирургических методов диагностики с целью морфологической верификации у больных с предположительным диагнозом злокачественной опухоли верхних отделов переднего средостения является (при неэффективности предшествующего) </w:t>
      </w:r>
    </w:p>
    <w:p w:rsidR="00000000" w:rsidRDefault="00F67113">
      <w:pPr>
        <w:ind w:left="284" w:hanging="284"/>
        <w:jc w:val="both"/>
        <w:rPr>
          <w:rFonts w:ascii="NTTimes/Cyrillic" w:hAnsi="NTTimes/Cyrillic"/>
          <w:sz w:val="18"/>
        </w:rPr>
      </w:pPr>
      <w:r>
        <w:rPr>
          <w:rFonts w:ascii="NTTimes/Cyrillic" w:hAnsi="NTTimes/Cyrillic"/>
          <w:sz w:val="18"/>
        </w:rPr>
        <w:t xml:space="preserve"> а) пункционная аспирационная биопсия - пункционная трепанобиопс</w:t>
      </w:r>
      <w:r>
        <w:rPr>
          <w:rFonts w:ascii="NTTimes/Cyrillic" w:hAnsi="NTTimes/Cyrillic"/>
          <w:sz w:val="18"/>
        </w:rPr>
        <w:t xml:space="preserve">ия - диагностическая торакотомия </w:t>
      </w:r>
    </w:p>
    <w:p w:rsidR="00000000" w:rsidRDefault="00F67113">
      <w:pPr>
        <w:ind w:left="284" w:hanging="284"/>
        <w:jc w:val="both"/>
        <w:rPr>
          <w:rFonts w:ascii="NTTimes/Cyrillic" w:hAnsi="NTTimes/Cyrillic"/>
          <w:sz w:val="18"/>
        </w:rPr>
      </w:pPr>
      <w:r>
        <w:rPr>
          <w:rFonts w:ascii="NTTimes/Cyrillic" w:hAnsi="NTTimes/Cyrillic"/>
          <w:sz w:val="18"/>
        </w:rPr>
        <w:t xml:space="preserve"> б) пункционная аспирационная трепанобиопсия - медиастиноскопия или парастернальная медиастинотомия - диагностическая торакотомия </w:t>
      </w:r>
    </w:p>
    <w:p w:rsidR="00000000" w:rsidRDefault="00F67113">
      <w:pPr>
        <w:ind w:left="284" w:hanging="284"/>
        <w:jc w:val="both"/>
        <w:rPr>
          <w:rFonts w:ascii="NTTimes/Cyrillic" w:hAnsi="NTTimes/Cyrillic"/>
          <w:sz w:val="18"/>
        </w:rPr>
      </w:pPr>
      <w:r>
        <w:rPr>
          <w:rFonts w:ascii="NTTimes/Cyrillic" w:hAnsi="NTTimes/Cyrillic"/>
          <w:sz w:val="18"/>
        </w:rPr>
        <w:t xml:space="preserve"> в) медиастиноскопия и парастернальная медиастинотомия - диагностическая торакотомия </w:t>
      </w:r>
    </w:p>
    <w:p w:rsidR="00000000" w:rsidRDefault="00F67113">
      <w:pPr>
        <w:ind w:left="284" w:hanging="284"/>
        <w:jc w:val="both"/>
        <w:rPr>
          <w:rFonts w:ascii="NTTimes/Cyrillic" w:hAnsi="NTTimes/Cyrillic"/>
          <w:sz w:val="18"/>
        </w:rPr>
      </w:pPr>
      <w:r>
        <w:rPr>
          <w:rFonts w:ascii="NTTimes/Cyrillic" w:hAnsi="NTTimes/Cyrillic"/>
          <w:sz w:val="18"/>
        </w:rPr>
        <w:t xml:space="preserve"> г) диагностическая торакотомия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061. Дифференциальный диагноз опухолей средостения необходимо проводить </w:t>
      </w:r>
    </w:p>
    <w:p w:rsidR="00000000" w:rsidRDefault="00F67113">
      <w:pPr>
        <w:ind w:left="284" w:hanging="284"/>
        <w:jc w:val="both"/>
        <w:rPr>
          <w:rFonts w:ascii="NTTimes/Cyrillic" w:hAnsi="NTTimes/Cyrillic"/>
          <w:sz w:val="18"/>
        </w:rPr>
      </w:pPr>
      <w:r>
        <w:rPr>
          <w:rFonts w:ascii="NTTimes/Cyrillic" w:hAnsi="NTTimes/Cyrillic"/>
          <w:sz w:val="18"/>
        </w:rPr>
        <w:t xml:space="preserve"> а) с новообразованиями легких и плевры </w:t>
      </w:r>
    </w:p>
    <w:p w:rsidR="00000000" w:rsidRDefault="00F67113">
      <w:pPr>
        <w:ind w:left="284" w:hanging="284"/>
        <w:jc w:val="both"/>
        <w:rPr>
          <w:rFonts w:ascii="NTTimes/Cyrillic" w:hAnsi="NTTimes/Cyrillic"/>
          <w:sz w:val="18"/>
        </w:rPr>
      </w:pPr>
      <w:r>
        <w:rPr>
          <w:rFonts w:ascii="NTTimes/Cyrillic" w:hAnsi="NTTimes/Cyrillic"/>
          <w:sz w:val="18"/>
        </w:rPr>
        <w:t xml:space="preserve"> б) с аневризмой аорты и сердца </w:t>
      </w:r>
    </w:p>
    <w:p w:rsidR="00000000" w:rsidRDefault="00F67113">
      <w:pPr>
        <w:ind w:left="284" w:hanging="284"/>
        <w:jc w:val="both"/>
        <w:rPr>
          <w:rFonts w:ascii="NTTimes/Cyrillic" w:hAnsi="NTTimes/Cyrillic"/>
          <w:sz w:val="18"/>
        </w:rPr>
      </w:pPr>
      <w:r>
        <w:rPr>
          <w:rFonts w:ascii="NTTimes/Cyrillic" w:hAnsi="NTTimes/Cyrillic"/>
          <w:sz w:val="18"/>
        </w:rPr>
        <w:t xml:space="preserve"> в) с релаксацией диафрагмы и новообразованиями грудной стенки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п</w:t>
      </w:r>
      <w:r>
        <w:rPr>
          <w:rFonts w:ascii="NTTimes/Cyrillic" w:hAnsi="NTTimes/Cyrillic"/>
          <w:sz w:val="18"/>
        </w:rPr>
        <w:t xml:space="preserve">равильные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а) и 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062. Дифференциальный диагноз тимомы наиболее часто приходится проводить 1) с изолированным медиастинальным лимфогранулематозом 2) с невриномой 3) с энтерогенной кистой 4) с тератомой </w:t>
      </w:r>
    </w:p>
    <w:p w:rsidR="00000000" w:rsidRDefault="00F67113">
      <w:pPr>
        <w:ind w:left="284" w:hanging="284"/>
        <w:jc w:val="both"/>
        <w:rPr>
          <w:rFonts w:ascii="NTTimes/Cyrillic" w:hAnsi="NTTimes/Cyrillic"/>
          <w:sz w:val="18"/>
        </w:rPr>
      </w:pPr>
      <w:r>
        <w:rPr>
          <w:rFonts w:ascii="NTTimes/Cyrillic" w:hAnsi="NTTimes/Cyrillic"/>
          <w:sz w:val="18"/>
        </w:rPr>
        <w:t xml:space="preserve"> а) правильно 1 и 2 </w:t>
      </w:r>
    </w:p>
    <w:p w:rsidR="00000000" w:rsidRDefault="00F67113">
      <w:pPr>
        <w:ind w:left="284" w:hanging="284"/>
        <w:jc w:val="both"/>
        <w:rPr>
          <w:rFonts w:ascii="NTTimes/Cyrillic" w:hAnsi="NTTimes/Cyrillic"/>
          <w:sz w:val="18"/>
        </w:rPr>
      </w:pPr>
      <w:r>
        <w:rPr>
          <w:rFonts w:ascii="NTTimes/Cyrillic" w:hAnsi="NTTimes/Cyrillic"/>
          <w:sz w:val="18"/>
        </w:rPr>
        <w:t xml:space="preserve"> б) правильно 2 и 3 </w:t>
      </w:r>
    </w:p>
    <w:p w:rsidR="00000000" w:rsidRDefault="00F67113">
      <w:pPr>
        <w:ind w:left="284" w:hanging="284"/>
        <w:jc w:val="both"/>
        <w:rPr>
          <w:rFonts w:ascii="NTTimes/Cyrillic" w:hAnsi="NTTimes/Cyrillic"/>
          <w:sz w:val="18"/>
        </w:rPr>
      </w:pPr>
      <w:r>
        <w:rPr>
          <w:rFonts w:ascii="NTTimes/Cyrillic" w:hAnsi="NTTimes/Cyrillic"/>
          <w:sz w:val="18"/>
        </w:rPr>
        <w:t xml:space="preserve"> в) правильно 3 и 4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 1 и 4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правильно 2 и 4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063. Реакция на a-фетопротеин (реакция Абелева - Татаринова) может быть положительной </w:t>
      </w:r>
    </w:p>
    <w:p w:rsidR="00000000" w:rsidRDefault="00F67113">
      <w:pPr>
        <w:ind w:left="284" w:hanging="284"/>
        <w:jc w:val="both"/>
        <w:rPr>
          <w:rFonts w:ascii="NTTimes/Cyrillic" w:hAnsi="NTTimes/Cyrillic"/>
          <w:sz w:val="18"/>
        </w:rPr>
      </w:pPr>
      <w:r>
        <w:rPr>
          <w:rFonts w:ascii="NTTimes/Cyrillic" w:hAnsi="NTTimes/Cyrillic"/>
          <w:sz w:val="18"/>
        </w:rPr>
        <w:t xml:space="preserve"> а) при тимоме </w:t>
      </w:r>
    </w:p>
    <w:p w:rsidR="00000000" w:rsidRDefault="00F67113">
      <w:pPr>
        <w:ind w:left="284" w:hanging="284"/>
        <w:jc w:val="both"/>
        <w:rPr>
          <w:rFonts w:ascii="NTTimes/Cyrillic" w:hAnsi="NTTimes/Cyrillic"/>
          <w:sz w:val="18"/>
        </w:rPr>
      </w:pPr>
      <w:r>
        <w:rPr>
          <w:rFonts w:ascii="NTTimes/Cyrillic" w:hAnsi="NTTimes/Cyrillic"/>
          <w:sz w:val="18"/>
        </w:rPr>
        <w:t xml:space="preserve"> б) при хемодектоме </w:t>
      </w:r>
    </w:p>
    <w:p w:rsidR="00000000" w:rsidRDefault="00F67113">
      <w:pPr>
        <w:ind w:left="284" w:hanging="284"/>
        <w:jc w:val="both"/>
        <w:rPr>
          <w:rFonts w:ascii="NTTimes/Cyrillic" w:hAnsi="NTTimes/Cyrillic"/>
          <w:sz w:val="18"/>
        </w:rPr>
      </w:pPr>
      <w:r>
        <w:rPr>
          <w:rFonts w:ascii="NTTimes/Cyrillic" w:hAnsi="NTTimes/Cyrillic"/>
          <w:sz w:val="18"/>
        </w:rPr>
        <w:t xml:space="preserve"> в) при зрелой тератоме </w:t>
      </w:r>
    </w:p>
    <w:p w:rsidR="00000000" w:rsidRDefault="00F67113">
      <w:pPr>
        <w:ind w:left="284" w:hanging="284"/>
        <w:jc w:val="both"/>
        <w:rPr>
          <w:rFonts w:ascii="NTTimes/Cyrillic" w:hAnsi="NTTimes/Cyrillic"/>
          <w:sz w:val="18"/>
        </w:rPr>
      </w:pPr>
      <w:r>
        <w:rPr>
          <w:rFonts w:ascii="NTTimes/Cyrillic" w:hAnsi="NTTimes/Cyrillic"/>
          <w:sz w:val="18"/>
        </w:rPr>
        <w:t xml:space="preserve"> г) при незрелой тератоме (те</w:t>
      </w:r>
      <w:r>
        <w:rPr>
          <w:rFonts w:ascii="NTTimes/Cyrillic" w:hAnsi="NTTimes/Cyrillic"/>
          <w:sz w:val="18"/>
        </w:rPr>
        <w:t xml:space="preserve">ратобластоме) с элементами эмбрионального рака </w:t>
      </w:r>
    </w:p>
    <w:p w:rsidR="00000000" w:rsidRDefault="00F67113">
      <w:pPr>
        <w:ind w:left="284" w:hanging="284"/>
        <w:jc w:val="both"/>
        <w:rPr>
          <w:rFonts w:ascii="NTTimes/Cyrillic" w:hAnsi="NTTimes/Cyrillic"/>
          <w:sz w:val="18"/>
        </w:rPr>
      </w:pPr>
      <w:r>
        <w:rPr>
          <w:rFonts w:ascii="NTTimes/Cyrillic" w:hAnsi="NTTimes/Cyrillic"/>
          <w:sz w:val="18"/>
        </w:rPr>
        <w:t xml:space="preserve"> д) верного ответа нет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064. При хорионэпителиоме средостения или тератобластоме с элементами хорионэпителиомы наиболее информативным исследованием, кроме морфологического подтверждения диагноза, является определение в сыворотке крови и моче </w:t>
      </w:r>
    </w:p>
    <w:p w:rsidR="00000000" w:rsidRDefault="00F67113">
      <w:pPr>
        <w:ind w:left="284" w:hanging="284"/>
        <w:jc w:val="both"/>
        <w:rPr>
          <w:rFonts w:ascii="NTTimes/Cyrillic" w:hAnsi="NTTimes/Cyrillic"/>
          <w:sz w:val="18"/>
        </w:rPr>
      </w:pPr>
      <w:r>
        <w:rPr>
          <w:rFonts w:ascii="NTTimes/Cyrillic" w:hAnsi="NTTimes/Cyrillic"/>
          <w:sz w:val="18"/>
        </w:rPr>
        <w:t xml:space="preserve"> а) уровня катехоламинов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б) раково-эмбрионального антигена </w:t>
      </w:r>
    </w:p>
    <w:p w:rsidR="00000000" w:rsidRDefault="00F67113">
      <w:pPr>
        <w:ind w:left="284" w:hanging="284"/>
        <w:jc w:val="both"/>
        <w:rPr>
          <w:rFonts w:ascii="NTTimes/Cyrillic" w:hAnsi="NTTimes/Cyrillic"/>
          <w:sz w:val="18"/>
        </w:rPr>
      </w:pPr>
      <w:r>
        <w:rPr>
          <w:rFonts w:ascii="NTTimes/Cyrillic" w:hAnsi="NTTimes/Cyrillic"/>
          <w:sz w:val="18"/>
        </w:rPr>
        <w:t xml:space="preserve"> в) хорионического гонадотропина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верные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правильного ответа нет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065. Изолированное поражение лимфатических узлов средостения метастазами</w:t>
      </w:r>
      <w:r>
        <w:rPr>
          <w:rFonts w:ascii="NTTimes/Cyrillic" w:hAnsi="NTTimes/Cyrillic"/>
          <w:sz w:val="18"/>
        </w:rPr>
        <w:t xml:space="preserve"> наиболее часто отмечается: 1) при раке почки 2) при опухолях яичка 3) при хорионэпителиоме матки 4) при остеогенной саркоме </w:t>
      </w:r>
    </w:p>
    <w:p w:rsidR="00000000" w:rsidRDefault="00F67113">
      <w:pPr>
        <w:ind w:left="284" w:hanging="284"/>
        <w:jc w:val="both"/>
        <w:rPr>
          <w:rFonts w:ascii="NTTimes/Cyrillic" w:hAnsi="NTTimes/Cyrillic"/>
          <w:sz w:val="18"/>
        </w:rPr>
      </w:pPr>
      <w:r>
        <w:rPr>
          <w:rFonts w:ascii="NTTimes/Cyrillic" w:hAnsi="NTTimes/Cyrillic"/>
          <w:sz w:val="18"/>
        </w:rPr>
        <w:t xml:space="preserve"> а) правильно 1 и 2 </w:t>
      </w:r>
    </w:p>
    <w:p w:rsidR="00000000" w:rsidRDefault="00F67113">
      <w:pPr>
        <w:ind w:left="284" w:hanging="284"/>
        <w:jc w:val="both"/>
        <w:rPr>
          <w:rFonts w:ascii="NTTimes/Cyrillic" w:hAnsi="NTTimes/Cyrillic"/>
          <w:sz w:val="18"/>
        </w:rPr>
      </w:pPr>
      <w:r>
        <w:rPr>
          <w:rFonts w:ascii="NTTimes/Cyrillic" w:hAnsi="NTTimes/Cyrillic"/>
          <w:sz w:val="18"/>
        </w:rPr>
        <w:t xml:space="preserve"> б) правильно 2 и 3 </w:t>
      </w:r>
    </w:p>
    <w:p w:rsidR="00000000" w:rsidRDefault="00F67113">
      <w:pPr>
        <w:ind w:left="284" w:hanging="284"/>
        <w:jc w:val="both"/>
        <w:rPr>
          <w:rFonts w:ascii="NTTimes/Cyrillic" w:hAnsi="NTTimes/Cyrillic"/>
          <w:sz w:val="18"/>
        </w:rPr>
      </w:pPr>
      <w:r>
        <w:rPr>
          <w:rFonts w:ascii="NTTimes/Cyrillic" w:hAnsi="NTTimes/Cyrillic"/>
          <w:sz w:val="18"/>
        </w:rPr>
        <w:t xml:space="preserve"> в) правильно 3 и 4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 1 и 4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правильно 2 и 4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066. Изолированное поражение лимфатических узлов средостения может иметь место </w:t>
      </w:r>
    </w:p>
    <w:p w:rsidR="00000000" w:rsidRDefault="00F67113">
      <w:pPr>
        <w:ind w:left="284" w:hanging="284"/>
        <w:jc w:val="both"/>
        <w:rPr>
          <w:rFonts w:ascii="NTTimes/Cyrillic" w:hAnsi="NTTimes/Cyrillic"/>
          <w:sz w:val="18"/>
        </w:rPr>
      </w:pPr>
      <w:r>
        <w:rPr>
          <w:rFonts w:ascii="NTTimes/Cyrillic" w:hAnsi="NTTimes/Cyrillic"/>
          <w:sz w:val="18"/>
        </w:rPr>
        <w:t xml:space="preserve"> а) при медиастинальной форме рака легкого </w:t>
      </w:r>
    </w:p>
    <w:p w:rsidR="00000000" w:rsidRDefault="00F67113">
      <w:pPr>
        <w:ind w:left="284" w:hanging="284"/>
        <w:jc w:val="both"/>
        <w:rPr>
          <w:rFonts w:ascii="NTTimes/Cyrillic" w:hAnsi="NTTimes/Cyrillic"/>
          <w:sz w:val="18"/>
        </w:rPr>
      </w:pPr>
      <w:r>
        <w:rPr>
          <w:rFonts w:ascii="NTTimes/Cyrillic" w:hAnsi="NTTimes/Cyrillic"/>
          <w:sz w:val="18"/>
        </w:rPr>
        <w:t xml:space="preserve"> б) при саркоидозе Бека </w:t>
      </w:r>
    </w:p>
    <w:p w:rsidR="00000000" w:rsidRDefault="00F67113">
      <w:pPr>
        <w:ind w:left="284" w:hanging="284"/>
        <w:jc w:val="both"/>
        <w:rPr>
          <w:rFonts w:ascii="NTTimes/Cyrillic" w:hAnsi="NTTimes/Cyrillic"/>
          <w:sz w:val="18"/>
        </w:rPr>
      </w:pPr>
      <w:r>
        <w:rPr>
          <w:rFonts w:ascii="NTTimes/Cyrillic" w:hAnsi="NTTimes/Cyrillic"/>
          <w:sz w:val="18"/>
        </w:rPr>
        <w:t xml:space="preserve"> в) при туберкулезном лимфадените </w:t>
      </w:r>
    </w:p>
    <w:p w:rsidR="00000000" w:rsidRDefault="00F67113">
      <w:pPr>
        <w:ind w:left="284" w:hanging="284"/>
        <w:jc w:val="both"/>
        <w:rPr>
          <w:rFonts w:ascii="NTTimes/Cyrillic" w:hAnsi="NTTimes/Cyrillic"/>
          <w:sz w:val="18"/>
        </w:rPr>
      </w:pPr>
      <w:r>
        <w:rPr>
          <w:rFonts w:ascii="NTTimes/Cyrillic" w:hAnsi="NTTimes/Cyrillic"/>
          <w:sz w:val="18"/>
        </w:rPr>
        <w:t xml:space="preserve"> г) при лимфогранулематозе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ответы верные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067. После выявления новообразования средост</w:t>
      </w:r>
      <w:r>
        <w:rPr>
          <w:rFonts w:ascii="NTTimes/Cyrillic" w:hAnsi="NTTimes/Cyrillic"/>
          <w:sz w:val="18"/>
        </w:rPr>
        <w:t xml:space="preserve">ения при рентгенологическом обследовании оптимальным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динамическое наблюдение </w:t>
      </w:r>
    </w:p>
    <w:p w:rsidR="00000000" w:rsidRDefault="00F67113">
      <w:pPr>
        <w:ind w:left="284" w:hanging="284"/>
        <w:jc w:val="both"/>
        <w:rPr>
          <w:rFonts w:ascii="NTTimes/Cyrillic" w:hAnsi="NTTimes/Cyrillic"/>
          <w:sz w:val="18"/>
        </w:rPr>
      </w:pPr>
      <w:r>
        <w:rPr>
          <w:rFonts w:ascii="NTTimes/Cyrillic" w:hAnsi="NTTimes/Cyrillic"/>
          <w:sz w:val="18"/>
        </w:rPr>
        <w:t xml:space="preserve"> б) проведение противовоспалительного и общеукрепляющего лечения </w:t>
      </w:r>
    </w:p>
    <w:p w:rsidR="00000000" w:rsidRDefault="00F67113">
      <w:pPr>
        <w:ind w:left="284" w:hanging="284"/>
        <w:jc w:val="both"/>
        <w:rPr>
          <w:rFonts w:ascii="NTTimes/Cyrillic" w:hAnsi="NTTimes/Cyrillic"/>
          <w:sz w:val="18"/>
        </w:rPr>
      </w:pPr>
      <w:r>
        <w:rPr>
          <w:rFonts w:ascii="NTTimes/Cyrillic" w:hAnsi="NTTimes/Cyrillic"/>
          <w:sz w:val="18"/>
        </w:rPr>
        <w:t xml:space="preserve"> в) госпитализация в специализированную клинику с целью дообследования и выбора метода лечения </w:t>
      </w:r>
    </w:p>
    <w:p w:rsidR="00000000" w:rsidRDefault="00F67113">
      <w:pPr>
        <w:ind w:left="284" w:hanging="284"/>
        <w:jc w:val="both"/>
        <w:rPr>
          <w:rFonts w:ascii="NTTimes/Cyrillic" w:hAnsi="NTTimes/Cyrillic"/>
          <w:sz w:val="18"/>
        </w:rPr>
      </w:pPr>
      <w:r>
        <w:rPr>
          <w:rFonts w:ascii="NTTimes/Cyrillic" w:hAnsi="NTTimes/Cyrillic"/>
          <w:sz w:val="18"/>
        </w:rPr>
        <w:t xml:space="preserve"> г) назначение противоопухолевой химиотерапии или лучевого лечения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068. Активная хирургическая тактика у больных с доброкачественными новообразованиями средостения оправдана в связи </w:t>
      </w:r>
    </w:p>
    <w:p w:rsidR="00000000" w:rsidRDefault="00F67113">
      <w:pPr>
        <w:ind w:left="284" w:hanging="284"/>
        <w:jc w:val="both"/>
        <w:rPr>
          <w:rFonts w:ascii="NTTimes/Cyrillic" w:hAnsi="NTTimes/Cyrillic"/>
          <w:sz w:val="18"/>
        </w:rPr>
      </w:pPr>
      <w:r>
        <w:rPr>
          <w:rFonts w:ascii="NTTimes/Cyrillic" w:hAnsi="NTTimes/Cyrillic"/>
          <w:sz w:val="18"/>
        </w:rPr>
        <w:t xml:space="preserve"> а) с возможностью малигнизации </w:t>
      </w:r>
    </w:p>
    <w:p w:rsidR="00000000" w:rsidRDefault="00F67113">
      <w:pPr>
        <w:ind w:left="284" w:hanging="284"/>
        <w:jc w:val="both"/>
        <w:rPr>
          <w:rFonts w:ascii="NTTimes/Cyrillic" w:hAnsi="NTTimes/Cyrillic"/>
          <w:sz w:val="18"/>
        </w:rPr>
      </w:pPr>
      <w:r>
        <w:rPr>
          <w:rFonts w:ascii="NTTimes/Cyrillic" w:hAnsi="NTTimes/Cyrillic"/>
          <w:sz w:val="18"/>
        </w:rPr>
        <w:t xml:space="preserve"> б) с развитием компрессионного медиасти</w:t>
      </w:r>
      <w:r>
        <w:rPr>
          <w:rFonts w:ascii="NTTimes/Cyrillic" w:hAnsi="NTTimes/Cyrillic"/>
          <w:sz w:val="18"/>
        </w:rPr>
        <w:t xml:space="preserve">нального синдрома </w:t>
      </w:r>
    </w:p>
    <w:p w:rsidR="00000000" w:rsidRDefault="00F67113">
      <w:pPr>
        <w:ind w:left="284" w:hanging="284"/>
        <w:jc w:val="both"/>
        <w:rPr>
          <w:rFonts w:ascii="NTTimes/Cyrillic" w:hAnsi="NTTimes/Cyrillic"/>
          <w:sz w:val="18"/>
        </w:rPr>
      </w:pPr>
      <w:r>
        <w:rPr>
          <w:rFonts w:ascii="NTTimes/Cyrillic" w:hAnsi="NTTimes/Cyrillic"/>
          <w:sz w:val="18"/>
        </w:rPr>
        <w:t xml:space="preserve"> в) с возможностью развития опасных для жизни осложнений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верные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б)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069. Абсолютными противопоказаниями к хирургическому лечению, обусловленными особенностями роста и распространения новообразования средостения, являются </w:t>
      </w:r>
    </w:p>
    <w:p w:rsidR="00000000" w:rsidRDefault="00F67113">
      <w:pPr>
        <w:ind w:left="284" w:hanging="284"/>
        <w:jc w:val="both"/>
        <w:rPr>
          <w:rFonts w:ascii="NTTimes/Cyrillic" w:hAnsi="NTTimes/Cyrillic"/>
          <w:sz w:val="18"/>
        </w:rPr>
      </w:pPr>
      <w:r>
        <w:rPr>
          <w:rFonts w:ascii="NTTimes/Cyrillic" w:hAnsi="NTTimes/Cyrillic"/>
          <w:sz w:val="18"/>
        </w:rPr>
        <w:t xml:space="preserve"> а) отдаленные метастазы в лимфоузлы или органы </w:t>
      </w:r>
    </w:p>
    <w:p w:rsidR="00000000" w:rsidRDefault="00F67113">
      <w:pPr>
        <w:ind w:left="284" w:hanging="284"/>
        <w:jc w:val="both"/>
        <w:rPr>
          <w:rFonts w:ascii="NTTimes/Cyrillic" w:hAnsi="NTTimes/Cyrillic"/>
          <w:sz w:val="18"/>
        </w:rPr>
      </w:pPr>
      <w:r>
        <w:rPr>
          <w:rFonts w:ascii="NTTimes/Cyrillic" w:hAnsi="NTTimes/Cyrillic"/>
          <w:sz w:val="18"/>
        </w:rPr>
        <w:t xml:space="preserve"> б) диссеминация опухоли по плевре с возникновением плеврита </w:t>
      </w:r>
    </w:p>
    <w:p w:rsidR="00000000" w:rsidRDefault="00F67113">
      <w:pPr>
        <w:ind w:left="284" w:hanging="284"/>
        <w:jc w:val="both"/>
        <w:rPr>
          <w:rFonts w:ascii="NTTimes/Cyrillic" w:hAnsi="NTTimes/Cyrillic"/>
          <w:sz w:val="18"/>
        </w:rPr>
      </w:pPr>
      <w:r>
        <w:rPr>
          <w:rFonts w:ascii="NTTimes/Cyrillic" w:hAnsi="NTTimes/Cyrillic"/>
          <w:sz w:val="18"/>
        </w:rPr>
        <w:t xml:space="preserve"> в) врастание опухоли на большом протяжении в трахею и крупные сосуды </w:t>
      </w:r>
    </w:p>
    <w:p w:rsidR="00000000" w:rsidRDefault="00F67113">
      <w:pPr>
        <w:ind w:left="284" w:hanging="284"/>
        <w:jc w:val="both"/>
        <w:rPr>
          <w:rFonts w:ascii="NTTimes/Cyrillic" w:hAnsi="NTTimes/Cyrillic"/>
          <w:sz w:val="18"/>
        </w:rPr>
      </w:pPr>
      <w:r>
        <w:rPr>
          <w:rFonts w:ascii="NTTimes/Cyrillic" w:hAnsi="NTTimes/Cyrillic"/>
          <w:sz w:val="18"/>
        </w:rPr>
        <w:t xml:space="preserve"> г) прорастание опухолью перикарда </w:t>
      </w:r>
    </w:p>
    <w:p w:rsidR="00000000" w:rsidRDefault="00F67113">
      <w:pPr>
        <w:ind w:left="284" w:hanging="284"/>
        <w:jc w:val="both"/>
        <w:rPr>
          <w:rFonts w:ascii="NTTimes/Cyrillic" w:hAnsi="NTTimes/Cyrillic"/>
          <w:sz w:val="18"/>
        </w:rPr>
      </w:pPr>
      <w:r>
        <w:rPr>
          <w:rFonts w:ascii="NTTimes/Cyrillic" w:hAnsi="NTTimes/Cyrillic"/>
          <w:sz w:val="18"/>
        </w:rPr>
        <w:t xml:space="preserve"> д) все </w:t>
      </w:r>
      <w:r>
        <w:rPr>
          <w:rFonts w:ascii="NTTimes/Cyrillic" w:hAnsi="NTTimes/Cyrillic"/>
          <w:sz w:val="18"/>
        </w:rPr>
        <w:t xml:space="preserve">ответы верные, кроме г)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070. При злокачественных новообразованиях средостения могут выполняться следующие операции </w:t>
      </w:r>
    </w:p>
    <w:p w:rsidR="00000000" w:rsidRDefault="00F67113">
      <w:pPr>
        <w:ind w:left="284" w:hanging="284"/>
        <w:jc w:val="both"/>
        <w:rPr>
          <w:rFonts w:ascii="NTTimes/Cyrillic" w:hAnsi="NTTimes/Cyrillic"/>
          <w:sz w:val="18"/>
        </w:rPr>
      </w:pPr>
      <w:r>
        <w:rPr>
          <w:rFonts w:ascii="NTTimes/Cyrillic" w:hAnsi="NTTimes/Cyrillic"/>
          <w:sz w:val="18"/>
        </w:rPr>
        <w:t xml:space="preserve"> а) удаление опухоли и регионарных лимфатических узлов </w:t>
      </w:r>
    </w:p>
    <w:p w:rsidR="00000000" w:rsidRDefault="00F67113">
      <w:pPr>
        <w:ind w:left="284" w:hanging="284"/>
        <w:jc w:val="both"/>
        <w:rPr>
          <w:rFonts w:ascii="NTTimes/Cyrillic" w:hAnsi="NTTimes/Cyrillic"/>
          <w:sz w:val="18"/>
        </w:rPr>
      </w:pPr>
      <w:r>
        <w:rPr>
          <w:rFonts w:ascii="NTTimes/Cyrillic" w:hAnsi="NTTimes/Cyrillic"/>
          <w:sz w:val="18"/>
        </w:rPr>
        <w:t xml:space="preserve"> б) комбинированные операции </w:t>
      </w:r>
    </w:p>
    <w:p w:rsidR="00000000" w:rsidRDefault="00F67113">
      <w:pPr>
        <w:ind w:left="284" w:hanging="284"/>
        <w:jc w:val="both"/>
        <w:rPr>
          <w:rFonts w:ascii="NTTimes/Cyrillic" w:hAnsi="NTTimes/Cyrillic"/>
          <w:sz w:val="18"/>
        </w:rPr>
      </w:pPr>
      <w:r>
        <w:rPr>
          <w:rFonts w:ascii="NTTimes/Cyrillic" w:hAnsi="NTTimes/Cyrillic"/>
          <w:sz w:val="18"/>
        </w:rPr>
        <w:t xml:space="preserve"> в) паллиативные операции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г) все ответы верные </w:t>
      </w:r>
    </w:p>
    <w:p w:rsidR="00000000" w:rsidRDefault="00F67113">
      <w:pPr>
        <w:ind w:left="284" w:hanging="284"/>
        <w:jc w:val="both"/>
        <w:rPr>
          <w:rFonts w:ascii="NTTimes/Cyrillic" w:hAnsi="NTTimes/Cyrillic"/>
          <w:sz w:val="18"/>
        </w:rPr>
      </w:pPr>
      <w:r>
        <w:rPr>
          <w:rFonts w:ascii="NTTimes/Cyrillic" w:hAnsi="NTTimes/Cyrillic"/>
          <w:sz w:val="18"/>
        </w:rPr>
        <w:t xml:space="preserve"> д) верные ответы а) и 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071. Для лечения доброкачественных тератом, тимом, фибром, липом и нейрогенных опухолей средостения применяется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хирургический метод </w:t>
      </w:r>
    </w:p>
    <w:p w:rsidR="00000000" w:rsidRDefault="00F67113">
      <w:pPr>
        <w:ind w:left="284" w:hanging="284"/>
        <w:jc w:val="both"/>
        <w:rPr>
          <w:rFonts w:ascii="NTTimes/Cyrillic" w:hAnsi="NTTimes/Cyrillic"/>
          <w:sz w:val="18"/>
        </w:rPr>
      </w:pPr>
      <w:r>
        <w:rPr>
          <w:rFonts w:ascii="NTTimes/Cyrillic" w:hAnsi="NTTimes/Cyrillic"/>
          <w:sz w:val="18"/>
        </w:rPr>
        <w:t xml:space="preserve"> б) лучевое лечение </w:t>
      </w:r>
    </w:p>
    <w:p w:rsidR="00000000" w:rsidRDefault="00F67113">
      <w:pPr>
        <w:ind w:left="284" w:hanging="284"/>
        <w:jc w:val="both"/>
        <w:rPr>
          <w:rFonts w:ascii="NTTimes/Cyrillic" w:hAnsi="NTTimes/Cyrillic"/>
          <w:sz w:val="18"/>
        </w:rPr>
      </w:pPr>
      <w:r>
        <w:rPr>
          <w:rFonts w:ascii="NTTimes/Cyrillic" w:hAnsi="NTTimes/Cyrillic"/>
          <w:sz w:val="18"/>
        </w:rPr>
        <w:t xml:space="preserve"> в) противоопухолевая лекарственная 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г) комбинированное лечени</w:t>
      </w:r>
      <w:r>
        <w:rPr>
          <w:rFonts w:ascii="NTTimes/Cyrillic" w:hAnsi="NTTimes/Cyrillic"/>
          <w:sz w:val="18"/>
        </w:rPr>
        <w:t xml:space="preserve">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072. Лучевая терапия в лечении злокачественных опухолей средостения может применяться </w:t>
      </w:r>
    </w:p>
    <w:p w:rsidR="00000000" w:rsidRDefault="00F67113">
      <w:pPr>
        <w:ind w:left="284" w:hanging="284"/>
        <w:jc w:val="both"/>
        <w:rPr>
          <w:rFonts w:ascii="NTTimes/Cyrillic" w:hAnsi="NTTimes/Cyrillic"/>
          <w:sz w:val="18"/>
        </w:rPr>
      </w:pPr>
      <w:r>
        <w:rPr>
          <w:rFonts w:ascii="NTTimes/Cyrillic" w:hAnsi="NTTimes/Cyrillic"/>
          <w:sz w:val="18"/>
        </w:rPr>
        <w:t xml:space="preserve"> а) в качестве самостоятельного метода </w:t>
      </w:r>
    </w:p>
    <w:p w:rsidR="00000000" w:rsidRDefault="00F67113">
      <w:pPr>
        <w:ind w:left="284" w:hanging="284"/>
        <w:jc w:val="both"/>
        <w:rPr>
          <w:rFonts w:ascii="NTTimes/Cyrillic" w:hAnsi="NTTimes/Cyrillic"/>
          <w:sz w:val="18"/>
        </w:rPr>
      </w:pPr>
      <w:r>
        <w:rPr>
          <w:rFonts w:ascii="NTTimes/Cyrillic" w:hAnsi="NTTimes/Cyrillic"/>
          <w:sz w:val="18"/>
        </w:rPr>
        <w:t xml:space="preserve"> б) в комбинации с хирургическим методом </w:t>
      </w:r>
    </w:p>
    <w:p w:rsidR="00000000" w:rsidRDefault="00F67113">
      <w:pPr>
        <w:ind w:left="284" w:hanging="284"/>
        <w:jc w:val="both"/>
        <w:rPr>
          <w:rFonts w:ascii="NTTimes/Cyrillic" w:hAnsi="NTTimes/Cyrillic"/>
          <w:sz w:val="18"/>
        </w:rPr>
      </w:pPr>
      <w:r>
        <w:rPr>
          <w:rFonts w:ascii="NTTimes/Cyrillic" w:hAnsi="NTTimes/Cyrillic"/>
          <w:sz w:val="18"/>
        </w:rPr>
        <w:t xml:space="preserve"> в) в сочетании с противоопухолевой химиотерапией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верные </w:t>
      </w:r>
    </w:p>
    <w:p w:rsidR="00000000" w:rsidRDefault="00F67113">
      <w:pPr>
        <w:ind w:left="284" w:hanging="284"/>
        <w:jc w:val="both"/>
        <w:rPr>
          <w:rFonts w:ascii="NTTimes/Cyrillic" w:hAnsi="NTTimes/Cyrillic"/>
          <w:sz w:val="18"/>
        </w:rPr>
      </w:pPr>
      <w:r>
        <w:rPr>
          <w:rFonts w:ascii="NTTimes/Cyrillic" w:hAnsi="NTTimes/Cyrillic"/>
          <w:sz w:val="18"/>
        </w:rPr>
        <w:t xml:space="preserve"> д) верные ответы б)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073. Показаниями к применению лучевой терапии (в качестве самостоятельного метода или в сочетании с химиотерапией) у больных с новообразованиями средостения являются: 1) локальные и локально-регионарные формы злокачественных лимфом 2) ин</w:t>
      </w:r>
      <w:r>
        <w:rPr>
          <w:rFonts w:ascii="NTTimes/Cyrillic" w:hAnsi="NTTimes/Cyrillic"/>
          <w:sz w:val="18"/>
        </w:rPr>
        <w:t xml:space="preserve">фильтративные формы злокачественных тимом 3) инфильтративные тератобластомы 4) невриномы и нейрофибромы 5) энтерогенные и бронхиальные кисты </w:t>
      </w:r>
    </w:p>
    <w:p w:rsidR="00000000" w:rsidRDefault="00F67113">
      <w:pPr>
        <w:ind w:left="284" w:hanging="284"/>
        <w:jc w:val="both"/>
        <w:rPr>
          <w:rFonts w:ascii="NTTimes/Cyrillic" w:hAnsi="NTTimes/Cyrillic"/>
          <w:sz w:val="18"/>
        </w:rPr>
      </w:pPr>
      <w:r>
        <w:rPr>
          <w:rFonts w:ascii="NTTimes/Cyrillic" w:hAnsi="NTTimes/Cyrillic"/>
          <w:sz w:val="18"/>
        </w:rPr>
        <w:t xml:space="preserve"> а) все ответы верные </w:t>
      </w:r>
    </w:p>
    <w:p w:rsidR="00000000" w:rsidRDefault="00F67113">
      <w:pPr>
        <w:ind w:left="284" w:hanging="284"/>
        <w:jc w:val="both"/>
        <w:rPr>
          <w:rFonts w:ascii="NTTimes/Cyrillic" w:hAnsi="NTTimes/Cyrillic"/>
          <w:sz w:val="18"/>
        </w:rPr>
      </w:pPr>
      <w:r>
        <w:rPr>
          <w:rFonts w:ascii="NTTimes/Cyrillic" w:hAnsi="NTTimes/Cyrillic"/>
          <w:sz w:val="18"/>
        </w:rPr>
        <w:t xml:space="preserve"> б) верные все ответы, кроме 5 </w:t>
      </w:r>
    </w:p>
    <w:p w:rsidR="00000000" w:rsidRDefault="00F67113">
      <w:pPr>
        <w:ind w:left="284" w:hanging="284"/>
        <w:jc w:val="both"/>
        <w:rPr>
          <w:rFonts w:ascii="NTTimes/Cyrillic" w:hAnsi="NTTimes/Cyrillic"/>
          <w:sz w:val="18"/>
        </w:rPr>
      </w:pPr>
      <w:r>
        <w:rPr>
          <w:rFonts w:ascii="NTTimes/Cyrillic" w:hAnsi="NTTimes/Cyrillic"/>
          <w:sz w:val="18"/>
        </w:rPr>
        <w:t xml:space="preserve"> в) верные все ответы, кроме 4 и 5 </w:t>
      </w:r>
    </w:p>
    <w:p w:rsidR="00000000" w:rsidRDefault="00F67113">
      <w:pPr>
        <w:ind w:left="284" w:hanging="284"/>
        <w:jc w:val="both"/>
        <w:rPr>
          <w:rFonts w:ascii="NTTimes/Cyrillic" w:hAnsi="NTTimes/Cyrillic"/>
          <w:sz w:val="18"/>
        </w:rPr>
      </w:pPr>
      <w:r>
        <w:rPr>
          <w:rFonts w:ascii="NTTimes/Cyrillic" w:hAnsi="NTTimes/Cyrillic"/>
          <w:sz w:val="18"/>
        </w:rPr>
        <w:t xml:space="preserve"> г) верные все ответы, кроме 1 и 2 </w:t>
      </w:r>
    </w:p>
    <w:p w:rsidR="00000000" w:rsidRDefault="00F67113">
      <w:pPr>
        <w:ind w:left="284" w:hanging="284"/>
        <w:jc w:val="both"/>
        <w:rPr>
          <w:rFonts w:ascii="NTTimes/Cyrillic" w:hAnsi="NTTimes/Cyrillic"/>
          <w:sz w:val="18"/>
        </w:rPr>
      </w:pPr>
      <w:r>
        <w:rPr>
          <w:rFonts w:ascii="NTTimes/Cyrillic" w:hAnsi="NTTimes/Cyrillic"/>
          <w:sz w:val="18"/>
        </w:rPr>
        <w:t xml:space="preserve"> д) верные все ответы, кроме 2 и 3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074. Проведение лучевой и лекарственной терапии (или их сочетание) без морфологической верификации диагноза у больного опухолью средостения возможно в ряде случаев при наличии следующих характеристик опухол</w:t>
      </w:r>
      <w:r>
        <w:rPr>
          <w:rFonts w:ascii="NTTimes/Cyrillic" w:hAnsi="NTTimes/Cyrillic"/>
          <w:sz w:val="18"/>
        </w:rPr>
        <w:t xml:space="preserve">евого процесса: 1) молодой возраст 2) длительное существование опухоли (анамнез) 3) четкие округлые контуры 4) быстрые темпы клинического развития при наличии общих симптомов 5) выраженное сдавление или признаки прорастания крупных сосудов и органов средостения 6) локализация в переднем средостении и полициклические контуры </w:t>
      </w:r>
    </w:p>
    <w:p w:rsidR="00000000" w:rsidRDefault="00F67113">
      <w:pPr>
        <w:ind w:left="284" w:hanging="284"/>
        <w:jc w:val="both"/>
        <w:rPr>
          <w:rFonts w:ascii="NTTimes/Cyrillic" w:hAnsi="NTTimes/Cyrillic"/>
          <w:sz w:val="18"/>
        </w:rPr>
      </w:pPr>
      <w:r>
        <w:rPr>
          <w:rFonts w:ascii="NTTimes/Cyrillic" w:hAnsi="NTTimes/Cyrillic"/>
          <w:sz w:val="18"/>
        </w:rPr>
        <w:t xml:space="preserve"> а) правильно 1 и 2 </w:t>
      </w:r>
    </w:p>
    <w:p w:rsidR="00000000" w:rsidRDefault="00F67113">
      <w:pPr>
        <w:ind w:left="284" w:hanging="284"/>
        <w:jc w:val="both"/>
        <w:rPr>
          <w:rFonts w:ascii="NTTimes/Cyrillic" w:hAnsi="NTTimes/Cyrillic"/>
          <w:sz w:val="18"/>
        </w:rPr>
      </w:pPr>
      <w:r>
        <w:rPr>
          <w:rFonts w:ascii="NTTimes/Cyrillic" w:hAnsi="NTTimes/Cyrillic"/>
          <w:sz w:val="18"/>
        </w:rPr>
        <w:t xml:space="preserve"> б) правильно 1, 2 и 3 </w:t>
      </w:r>
    </w:p>
    <w:p w:rsidR="00000000" w:rsidRDefault="00F67113">
      <w:pPr>
        <w:ind w:left="284" w:hanging="284"/>
        <w:jc w:val="both"/>
        <w:rPr>
          <w:rFonts w:ascii="NTTimes/Cyrillic" w:hAnsi="NTTimes/Cyrillic"/>
          <w:sz w:val="18"/>
        </w:rPr>
      </w:pPr>
      <w:r>
        <w:rPr>
          <w:rFonts w:ascii="NTTimes/Cyrillic" w:hAnsi="NTTimes/Cyrillic"/>
          <w:sz w:val="18"/>
        </w:rPr>
        <w:t xml:space="preserve"> в) правильно 1, 2 и 6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 2, 3 и 6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правильно 4, 5 и 6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075. При хирургическом лечении новообразований средостения могут пр</w:t>
      </w:r>
      <w:r>
        <w:rPr>
          <w:rFonts w:ascii="NTTimes/Cyrillic" w:hAnsi="NTTimes/Cyrillic"/>
          <w:sz w:val="18"/>
        </w:rPr>
        <w:t xml:space="preserve">именяться следующие торакотомные и трансстернальные оперативные доступы: 1) задне-боковой 2) боковой 3) трансстернальный продольный 4) трансстернальный поперечный 5) чрездвуплевральный </w:t>
      </w:r>
    </w:p>
    <w:p w:rsidR="00000000" w:rsidRDefault="00F67113">
      <w:pPr>
        <w:ind w:left="284" w:hanging="284"/>
        <w:jc w:val="both"/>
        <w:rPr>
          <w:rFonts w:ascii="NTTimes/Cyrillic" w:hAnsi="NTTimes/Cyrillic"/>
          <w:sz w:val="18"/>
        </w:rPr>
      </w:pPr>
      <w:r>
        <w:rPr>
          <w:rFonts w:ascii="NTTimes/Cyrillic" w:hAnsi="NTTimes/Cyrillic"/>
          <w:sz w:val="18"/>
        </w:rPr>
        <w:t xml:space="preserve"> а) все перечисленные </w:t>
      </w:r>
    </w:p>
    <w:p w:rsidR="00000000" w:rsidRDefault="00F67113">
      <w:pPr>
        <w:ind w:left="284" w:hanging="284"/>
        <w:jc w:val="both"/>
        <w:rPr>
          <w:rFonts w:ascii="NTTimes/Cyrillic" w:hAnsi="NTTimes/Cyrillic"/>
          <w:sz w:val="18"/>
        </w:rPr>
      </w:pPr>
      <w:r>
        <w:rPr>
          <w:rFonts w:ascii="NTTimes/Cyrillic" w:hAnsi="NTTimes/Cyrillic"/>
          <w:sz w:val="18"/>
        </w:rPr>
        <w:t xml:space="preserve"> б) все перечисленные, кроме 5 </w:t>
      </w:r>
    </w:p>
    <w:p w:rsidR="00000000" w:rsidRDefault="00F67113">
      <w:pPr>
        <w:ind w:left="284" w:hanging="284"/>
        <w:jc w:val="both"/>
        <w:rPr>
          <w:rFonts w:ascii="NTTimes/Cyrillic" w:hAnsi="NTTimes/Cyrillic"/>
          <w:sz w:val="18"/>
        </w:rPr>
      </w:pPr>
      <w:r>
        <w:rPr>
          <w:rFonts w:ascii="NTTimes/Cyrillic" w:hAnsi="NTTimes/Cyrillic"/>
          <w:sz w:val="18"/>
        </w:rPr>
        <w:t xml:space="preserve"> в) все перечисленные, кроме 4, 5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г) все перечисленные, кроме 2 и 4 </w:t>
      </w:r>
    </w:p>
    <w:p w:rsidR="00000000" w:rsidRDefault="00F67113">
      <w:pPr>
        <w:ind w:left="284" w:hanging="284"/>
        <w:jc w:val="both"/>
        <w:rPr>
          <w:rFonts w:ascii="NTTimes/Cyrillic" w:hAnsi="NTTimes/Cyrillic"/>
          <w:sz w:val="18"/>
        </w:rPr>
      </w:pPr>
      <w:r>
        <w:rPr>
          <w:rFonts w:ascii="NTTimes/Cyrillic" w:hAnsi="NTTimes/Cyrillic"/>
          <w:sz w:val="18"/>
        </w:rPr>
        <w:t xml:space="preserve"> д) все перечисленные, кроме 3 и 5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076. Наилучшие отдаленные результаты лечения злокачественных тимом получены </w:t>
      </w:r>
    </w:p>
    <w:p w:rsidR="00000000" w:rsidRDefault="00F67113">
      <w:pPr>
        <w:ind w:left="284" w:hanging="284"/>
        <w:jc w:val="both"/>
        <w:rPr>
          <w:rFonts w:ascii="NTTimes/Cyrillic" w:hAnsi="NTTimes/Cyrillic"/>
          <w:sz w:val="18"/>
        </w:rPr>
      </w:pPr>
      <w:r>
        <w:rPr>
          <w:rFonts w:ascii="NTTimes/Cyrillic" w:hAnsi="NTTimes/Cyrillic"/>
          <w:sz w:val="18"/>
        </w:rPr>
        <w:t xml:space="preserve"> а) при хирургическом лечении </w:t>
      </w:r>
    </w:p>
    <w:p w:rsidR="00000000" w:rsidRDefault="00F67113">
      <w:pPr>
        <w:ind w:left="284" w:hanging="284"/>
        <w:jc w:val="both"/>
        <w:rPr>
          <w:rFonts w:ascii="NTTimes/Cyrillic" w:hAnsi="NTTimes/Cyrillic"/>
          <w:sz w:val="18"/>
        </w:rPr>
      </w:pPr>
      <w:r>
        <w:rPr>
          <w:rFonts w:ascii="NTTimes/Cyrillic" w:hAnsi="NTTimes/Cyrillic"/>
          <w:sz w:val="18"/>
        </w:rPr>
        <w:t xml:space="preserve"> б) при лучевом лечении </w:t>
      </w:r>
    </w:p>
    <w:p w:rsidR="00000000" w:rsidRDefault="00F67113">
      <w:pPr>
        <w:ind w:left="284" w:hanging="284"/>
        <w:jc w:val="both"/>
        <w:rPr>
          <w:rFonts w:ascii="NTTimes/Cyrillic" w:hAnsi="NTTimes/Cyrillic"/>
          <w:sz w:val="18"/>
        </w:rPr>
      </w:pPr>
      <w:r>
        <w:rPr>
          <w:rFonts w:ascii="NTTimes/Cyrillic" w:hAnsi="NTTimes/Cyrillic"/>
          <w:sz w:val="18"/>
        </w:rPr>
        <w:t xml:space="preserve"> в) при химиотерапии </w:t>
      </w:r>
    </w:p>
    <w:p w:rsidR="00000000" w:rsidRDefault="00F67113">
      <w:pPr>
        <w:ind w:left="284" w:hanging="284"/>
        <w:jc w:val="both"/>
        <w:rPr>
          <w:rFonts w:ascii="NTTimes/Cyrillic" w:hAnsi="NTTimes/Cyrillic"/>
          <w:sz w:val="18"/>
        </w:rPr>
      </w:pPr>
      <w:r>
        <w:rPr>
          <w:rFonts w:ascii="NTTimes/Cyrillic" w:hAnsi="NTTimes/Cyrillic"/>
          <w:sz w:val="18"/>
        </w:rPr>
        <w:t xml:space="preserve"> г) при </w:t>
      </w:r>
      <w:r>
        <w:rPr>
          <w:rFonts w:ascii="NTTimes/Cyrillic" w:hAnsi="NTTimes/Cyrillic"/>
          <w:sz w:val="18"/>
        </w:rPr>
        <w:t xml:space="preserve">комбинированном лечении (операция + лучевая терапия)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077. Свойствами, определяющими особенности хирургического лечения опухолей вилочковой железы, являются: 1) возможность миастенического синдрома 2) отсутствие возможности миастении 3) возможность малигнизации 4) отсутствие малигнизации </w:t>
      </w:r>
    </w:p>
    <w:p w:rsidR="00000000" w:rsidRDefault="00F67113">
      <w:pPr>
        <w:ind w:left="284" w:hanging="284"/>
        <w:jc w:val="both"/>
        <w:rPr>
          <w:rFonts w:ascii="NTTimes/Cyrillic" w:hAnsi="NTTimes/Cyrillic"/>
          <w:sz w:val="18"/>
        </w:rPr>
      </w:pPr>
      <w:r>
        <w:rPr>
          <w:rFonts w:ascii="NTTimes/Cyrillic" w:hAnsi="NTTimes/Cyrillic"/>
          <w:sz w:val="18"/>
        </w:rPr>
        <w:t xml:space="preserve"> а) правильно 1 и 3 </w:t>
      </w:r>
    </w:p>
    <w:p w:rsidR="00000000" w:rsidRDefault="00F67113">
      <w:pPr>
        <w:ind w:left="284" w:hanging="284"/>
        <w:jc w:val="both"/>
        <w:rPr>
          <w:rFonts w:ascii="NTTimes/Cyrillic" w:hAnsi="NTTimes/Cyrillic"/>
          <w:sz w:val="18"/>
        </w:rPr>
      </w:pPr>
      <w:r>
        <w:rPr>
          <w:rFonts w:ascii="NTTimes/Cyrillic" w:hAnsi="NTTimes/Cyrillic"/>
          <w:sz w:val="18"/>
        </w:rPr>
        <w:t xml:space="preserve"> б) правильно 1 и 4 </w:t>
      </w:r>
    </w:p>
    <w:p w:rsidR="00000000" w:rsidRDefault="00F67113">
      <w:pPr>
        <w:ind w:left="284" w:hanging="284"/>
        <w:jc w:val="both"/>
        <w:rPr>
          <w:rFonts w:ascii="NTTimes/Cyrillic" w:hAnsi="NTTimes/Cyrillic"/>
          <w:sz w:val="18"/>
        </w:rPr>
      </w:pPr>
      <w:r>
        <w:rPr>
          <w:rFonts w:ascii="NTTimes/Cyrillic" w:hAnsi="NTTimes/Cyrillic"/>
          <w:sz w:val="18"/>
        </w:rPr>
        <w:t xml:space="preserve"> в) правильно 2 и 3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 2 и 4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078. Наиболее часто неврологические осложнения возникают после операций по поводу </w:t>
      </w:r>
    </w:p>
    <w:p w:rsidR="00000000" w:rsidRDefault="00F67113">
      <w:pPr>
        <w:ind w:left="284" w:hanging="284"/>
        <w:jc w:val="both"/>
        <w:rPr>
          <w:rFonts w:ascii="NTTimes/Cyrillic" w:hAnsi="NTTimes/Cyrillic"/>
          <w:sz w:val="18"/>
        </w:rPr>
      </w:pPr>
      <w:r>
        <w:rPr>
          <w:rFonts w:ascii="NTTimes/Cyrillic" w:hAnsi="NTTimes/Cyrillic"/>
          <w:sz w:val="18"/>
        </w:rPr>
        <w:t xml:space="preserve"> а) тератом средостения </w:t>
      </w:r>
    </w:p>
    <w:p w:rsidR="00000000" w:rsidRDefault="00F67113">
      <w:pPr>
        <w:ind w:left="284" w:hanging="284"/>
        <w:jc w:val="both"/>
        <w:rPr>
          <w:rFonts w:ascii="NTTimes/Cyrillic" w:hAnsi="NTTimes/Cyrillic"/>
          <w:sz w:val="18"/>
        </w:rPr>
      </w:pPr>
      <w:r>
        <w:rPr>
          <w:rFonts w:ascii="NTTimes/Cyrillic" w:hAnsi="NTTimes/Cyrillic"/>
          <w:sz w:val="18"/>
        </w:rPr>
        <w:t xml:space="preserve"> б) неврином средостения </w:t>
      </w:r>
    </w:p>
    <w:p w:rsidR="00000000" w:rsidRDefault="00F67113">
      <w:pPr>
        <w:ind w:left="284" w:hanging="284"/>
        <w:jc w:val="both"/>
        <w:rPr>
          <w:rFonts w:ascii="NTTimes/Cyrillic" w:hAnsi="NTTimes/Cyrillic"/>
          <w:sz w:val="18"/>
        </w:rPr>
      </w:pPr>
      <w:r>
        <w:rPr>
          <w:rFonts w:ascii="NTTimes/Cyrillic" w:hAnsi="NTTimes/Cyrillic"/>
          <w:sz w:val="18"/>
        </w:rPr>
        <w:t xml:space="preserve"> в</w:t>
      </w:r>
      <w:r>
        <w:rPr>
          <w:rFonts w:ascii="NTTimes/Cyrillic" w:hAnsi="NTTimes/Cyrillic"/>
          <w:sz w:val="18"/>
        </w:rPr>
        <w:t xml:space="preserve">) липом средостения </w:t>
      </w:r>
    </w:p>
    <w:p w:rsidR="00000000" w:rsidRDefault="00F67113">
      <w:pPr>
        <w:ind w:left="284" w:hanging="284"/>
        <w:jc w:val="both"/>
        <w:rPr>
          <w:rFonts w:ascii="NTTimes/Cyrillic" w:hAnsi="NTTimes/Cyrillic"/>
          <w:sz w:val="18"/>
        </w:rPr>
      </w:pPr>
      <w:r>
        <w:rPr>
          <w:rFonts w:ascii="NTTimes/Cyrillic" w:hAnsi="NTTimes/Cyrillic"/>
          <w:sz w:val="18"/>
        </w:rPr>
        <w:t xml:space="preserve"> г) тимом средостения </w:t>
      </w:r>
    </w:p>
    <w:p w:rsidR="00000000" w:rsidRDefault="00F67113">
      <w:pPr>
        <w:ind w:left="284" w:hanging="284"/>
        <w:jc w:val="both"/>
        <w:rPr>
          <w:rFonts w:ascii="NTTimes/Cyrillic" w:hAnsi="NTTimes/Cyrillic"/>
          <w:sz w:val="18"/>
        </w:rPr>
      </w:pPr>
      <w:r>
        <w:rPr>
          <w:rFonts w:ascii="NTTimes/Cyrillic" w:hAnsi="NTTimes/Cyrillic"/>
          <w:sz w:val="18"/>
        </w:rPr>
        <w:t xml:space="preserve"> д) кист перикарда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079. Одним из главных осложнений, возникающих после операций по поводу тимомы при наличии миастенического синдрома,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острая сердечно-сосудистая недостаточность </w:t>
      </w:r>
    </w:p>
    <w:p w:rsidR="00000000" w:rsidRDefault="00F67113">
      <w:pPr>
        <w:ind w:left="284" w:hanging="284"/>
        <w:jc w:val="both"/>
        <w:rPr>
          <w:rFonts w:ascii="NTTimes/Cyrillic" w:hAnsi="NTTimes/Cyrillic"/>
          <w:sz w:val="18"/>
        </w:rPr>
      </w:pPr>
      <w:r>
        <w:rPr>
          <w:rFonts w:ascii="NTTimes/Cyrillic" w:hAnsi="NTTimes/Cyrillic"/>
          <w:sz w:val="18"/>
        </w:rPr>
        <w:t xml:space="preserve"> б) острая дыхательная недостаточность </w:t>
      </w:r>
    </w:p>
    <w:p w:rsidR="00000000" w:rsidRDefault="00F67113">
      <w:pPr>
        <w:ind w:left="284" w:hanging="284"/>
        <w:jc w:val="both"/>
        <w:rPr>
          <w:rFonts w:ascii="NTTimes/Cyrillic" w:hAnsi="NTTimes/Cyrillic"/>
          <w:sz w:val="18"/>
        </w:rPr>
      </w:pPr>
      <w:r>
        <w:rPr>
          <w:rFonts w:ascii="NTTimes/Cyrillic" w:hAnsi="NTTimes/Cyrillic"/>
          <w:sz w:val="18"/>
        </w:rPr>
        <w:t xml:space="preserve"> в) пневмония </w:t>
      </w:r>
    </w:p>
    <w:p w:rsidR="00000000" w:rsidRDefault="00F67113">
      <w:pPr>
        <w:ind w:left="284" w:hanging="284"/>
        <w:jc w:val="both"/>
        <w:rPr>
          <w:rFonts w:ascii="NTTimes/Cyrillic" w:hAnsi="NTTimes/Cyrillic"/>
          <w:sz w:val="18"/>
        </w:rPr>
      </w:pPr>
      <w:r>
        <w:rPr>
          <w:rFonts w:ascii="NTTimes/Cyrillic" w:hAnsi="NTTimes/Cyrillic"/>
          <w:sz w:val="18"/>
        </w:rPr>
        <w:t xml:space="preserve"> г) медиастинит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080. Лучевая терапия как самостоятельный метод лечения или в сочетании с лекарственным наиболее целесообразна </w:t>
      </w:r>
    </w:p>
    <w:p w:rsidR="00000000" w:rsidRDefault="00F67113">
      <w:pPr>
        <w:ind w:left="284" w:hanging="284"/>
        <w:jc w:val="both"/>
        <w:rPr>
          <w:rFonts w:ascii="NTTimes/Cyrillic" w:hAnsi="NTTimes/Cyrillic"/>
          <w:sz w:val="18"/>
        </w:rPr>
      </w:pPr>
      <w:r>
        <w:rPr>
          <w:rFonts w:ascii="NTTimes/Cyrillic" w:hAnsi="NTTimes/Cyrillic"/>
          <w:sz w:val="18"/>
        </w:rPr>
        <w:t xml:space="preserve"> а) при лимфосаркоме средостения </w:t>
      </w:r>
    </w:p>
    <w:p w:rsidR="00000000" w:rsidRDefault="00F67113">
      <w:pPr>
        <w:ind w:left="284" w:hanging="284"/>
        <w:jc w:val="both"/>
        <w:rPr>
          <w:rFonts w:ascii="NTTimes/Cyrillic" w:hAnsi="NTTimes/Cyrillic"/>
          <w:sz w:val="18"/>
        </w:rPr>
      </w:pPr>
      <w:r>
        <w:rPr>
          <w:rFonts w:ascii="NTTimes/Cyrillic" w:hAnsi="NTTimes/Cyrillic"/>
          <w:sz w:val="18"/>
        </w:rPr>
        <w:t xml:space="preserve"> б) при лимфогранулематозе </w:t>
      </w:r>
    </w:p>
    <w:p w:rsidR="00000000" w:rsidRDefault="00F67113">
      <w:pPr>
        <w:ind w:left="284" w:hanging="284"/>
        <w:jc w:val="both"/>
        <w:rPr>
          <w:rFonts w:ascii="NTTimes/Cyrillic" w:hAnsi="NTTimes/Cyrillic"/>
          <w:sz w:val="18"/>
        </w:rPr>
      </w:pPr>
      <w:r>
        <w:rPr>
          <w:rFonts w:ascii="NTTimes/Cyrillic" w:hAnsi="NTTimes/Cyrillic"/>
          <w:sz w:val="18"/>
        </w:rPr>
        <w:t xml:space="preserve"> в) при доброкачественной т</w:t>
      </w:r>
      <w:r>
        <w:rPr>
          <w:rFonts w:ascii="NTTimes/Cyrillic" w:hAnsi="NTTimes/Cyrillic"/>
          <w:sz w:val="18"/>
        </w:rPr>
        <w:t xml:space="preserve">имоме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правильные все ответы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а) и 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081. Лучевая терапия в комбинированном лечении злокачественных опухолей средостения наиболее часто используется при опухолях </w:t>
      </w:r>
    </w:p>
    <w:p w:rsidR="00000000" w:rsidRDefault="00F67113">
      <w:pPr>
        <w:ind w:left="284" w:hanging="284"/>
        <w:jc w:val="both"/>
        <w:rPr>
          <w:rFonts w:ascii="NTTimes/Cyrillic" w:hAnsi="NTTimes/Cyrillic"/>
          <w:sz w:val="18"/>
        </w:rPr>
      </w:pPr>
      <w:r>
        <w:rPr>
          <w:rFonts w:ascii="NTTimes/Cyrillic" w:hAnsi="NTTimes/Cyrillic"/>
          <w:sz w:val="18"/>
        </w:rPr>
        <w:t xml:space="preserve"> а) вилочковой железы </w:t>
      </w:r>
    </w:p>
    <w:p w:rsidR="00000000" w:rsidRDefault="00F67113">
      <w:pPr>
        <w:ind w:left="284" w:hanging="284"/>
        <w:jc w:val="both"/>
        <w:rPr>
          <w:rFonts w:ascii="NTTimes/Cyrillic" w:hAnsi="NTTimes/Cyrillic"/>
          <w:sz w:val="18"/>
        </w:rPr>
      </w:pPr>
      <w:r>
        <w:rPr>
          <w:rFonts w:ascii="NTTimes/Cyrillic" w:hAnsi="NTTimes/Cyrillic"/>
          <w:sz w:val="18"/>
        </w:rPr>
        <w:t xml:space="preserve"> б) нейрофибросаркоме </w:t>
      </w:r>
    </w:p>
    <w:p w:rsidR="00000000" w:rsidRDefault="00F67113">
      <w:pPr>
        <w:ind w:left="284" w:hanging="284"/>
        <w:jc w:val="both"/>
        <w:rPr>
          <w:rFonts w:ascii="NTTimes/Cyrillic" w:hAnsi="NTTimes/Cyrillic"/>
          <w:sz w:val="18"/>
        </w:rPr>
      </w:pPr>
      <w:r>
        <w:rPr>
          <w:rFonts w:ascii="NTTimes/Cyrillic" w:hAnsi="NTTimes/Cyrillic"/>
          <w:sz w:val="18"/>
        </w:rPr>
        <w:t xml:space="preserve"> в) фибросаркоме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правильные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082. Выбор препаратов для лекарственного метода лечения новообразования средостения определяет </w:t>
      </w:r>
    </w:p>
    <w:p w:rsidR="00000000" w:rsidRDefault="00F67113">
      <w:pPr>
        <w:ind w:left="284" w:hanging="284"/>
        <w:jc w:val="both"/>
        <w:rPr>
          <w:rFonts w:ascii="NTTimes/Cyrillic" w:hAnsi="NTTimes/Cyrillic"/>
          <w:sz w:val="18"/>
        </w:rPr>
      </w:pPr>
      <w:r>
        <w:rPr>
          <w:rFonts w:ascii="NTTimes/Cyrillic" w:hAnsi="NTTimes/Cyrillic"/>
          <w:sz w:val="18"/>
        </w:rPr>
        <w:t xml:space="preserve"> а) величина первичной опухоли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б) локализация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в) гистологическая структура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верны </w:t>
      </w:r>
    </w:p>
    <w:p w:rsidR="00000000" w:rsidRDefault="00F67113">
      <w:pPr>
        <w:ind w:left="284" w:hanging="284"/>
        <w:jc w:val="both"/>
        <w:rPr>
          <w:rFonts w:ascii="NTTimes/Cyrillic" w:hAnsi="NTTimes/Cyrillic"/>
          <w:sz w:val="18"/>
        </w:rPr>
      </w:pPr>
      <w:r>
        <w:rPr>
          <w:rFonts w:ascii="NTTimes/Cyrillic" w:hAnsi="NTTimes/Cyrillic"/>
          <w:sz w:val="18"/>
        </w:rPr>
        <w:t xml:space="preserve"> д) верные отв</w:t>
      </w:r>
      <w:r>
        <w:rPr>
          <w:rFonts w:ascii="NTTimes/Cyrillic" w:hAnsi="NTTimes/Cyrillic"/>
          <w:sz w:val="18"/>
        </w:rPr>
        <w:t xml:space="preserve">еты а) и 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083. Химиотерапия чаще всего может быть самостоятельным методом лечения </w:t>
      </w:r>
    </w:p>
    <w:p w:rsidR="00000000" w:rsidRDefault="00F67113">
      <w:pPr>
        <w:ind w:left="284" w:hanging="284"/>
        <w:jc w:val="both"/>
        <w:rPr>
          <w:rFonts w:ascii="NTTimes/Cyrillic" w:hAnsi="NTTimes/Cyrillic"/>
          <w:sz w:val="18"/>
        </w:rPr>
      </w:pPr>
      <w:r>
        <w:rPr>
          <w:rFonts w:ascii="NTTimes/Cyrillic" w:hAnsi="NTTimes/Cyrillic"/>
          <w:sz w:val="18"/>
        </w:rPr>
        <w:t xml:space="preserve"> а) при эпителиальной тимоме </w:t>
      </w:r>
    </w:p>
    <w:p w:rsidR="00000000" w:rsidRDefault="00F67113">
      <w:pPr>
        <w:ind w:left="284" w:hanging="284"/>
        <w:jc w:val="both"/>
        <w:rPr>
          <w:rFonts w:ascii="NTTimes/Cyrillic" w:hAnsi="NTTimes/Cyrillic"/>
          <w:sz w:val="18"/>
        </w:rPr>
      </w:pPr>
      <w:r>
        <w:rPr>
          <w:rFonts w:ascii="NTTimes/Cyrillic" w:hAnsi="NTTimes/Cyrillic"/>
          <w:sz w:val="18"/>
        </w:rPr>
        <w:t xml:space="preserve"> б) при гранулематозной тимоме </w:t>
      </w:r>
    </w:p>
    <w:p w:rsidR="00000000" w:rsidRDefault="00F67113">
      <w:pPr>
        <w:ind w:left="284" w:hanging="284"/>
        <w:jc w:val="both"/>
        <w:rPr>
          <w:rFonts w:ascii="NTTimes/Cyrillic" w:hAnsi="NTTimes/Cyrillic"/>
          <w:sz w:val="18"/>
        </w:rPr>
      </w:pPr>
      <w:r>
        <w:rPr>
          <w:rFonts w:ascii="NTTimes/Cyrillic" w:hAnsi="NTTimes/Cyrillic"/>
          <w:sz w:val="18"/>
        </w:rPr>
        <w:t xml:space="preserve"> в) при лейомиосаркоме </w:t>
      </w:r>
    </w:p>
    <w:p w:rsidR="00000000" w:rsidRDefault="00F67113">
      <w:pPr>
        <w:ind w:left="284" w:hanging="284"/>
        <w:jc w:val="both"/>
        <w:rPr>
          <w:rFonts w:ascii="NTTimes/Cyrillic" w:hAnsi="NTTimes/Cyrillic"/>
          <w:sz w:val="18"/>
        </w:rPr>
      </w:pPr>
      <w:r>
        <w:rPr>
          <w:rFonts w:ascii="NTTimes/Cyrillic" w:hAnsi="NTTimes/Cyrillic"/>
          <w:sz w:val="18"/>
        </w:rPr>
        <w:t xml:space="preserve"> г) при нейробластоме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084. К доброкачественным опухолям пищевода эпителиального происхождения относятся все перечисленные, кроме </w:t>
      </w:r>
    </w:p>
    <w:p w:rsidR="00000000" w:rsidRDefault="00F67113">
      <w:pPr>
        <w:ind w:left="284" w:hanging="284"/>
        <w:jc w:val="both"/>
        <w:rPr>
          <w:rFonts w:ascii="NTTimes/Cyrillic" w:hAnsi="NTTimes/Cyrillic"/>
          <w:sz w:val="18"/>
        </w:rPr>
      </w:pPr>
      <w:r>
        <w:rPr>
          <w:rFonts w:ascii="NTTimes/Cyrillic" w:hAnsi="NTTimes/Cyrillic"/>
          <w:sz w:val="18"/>
        </w:rPr>
        <w:t xml:space="preserve"> а) полипов </w:t>
      </w:r>
    </w:p>
    <w:p w:rsidR="00000000" w:rsidRDefault="00F67113">
      <w:pPr>
        <w:ind w:left="284" w:hanging="284"/>
        <w:jc w:val="both"/>
        <w:rPr>
          <w:rFonts w:ascii="NTTimes/Cyrillic" w:hAnsi="NTTimes/Cyrillic"/>
          <w:sz w:val="18"/>
        </w:rPr>
      </w:pPr>
      <w:r>
        <w:rPr>
          <w:rFonts w:ascii="NTTimes/Cyrillic" w:hAnsi="NTTimes/Cyrillic"/>
          <w:sz w:val="18"/>
        </w:rPr>
        <w:t xml:space="preserve"> б) аденом </w:t>
      </w:r>
    </w:p>
    <w:p w:rsidR="00000000" w:rsidRDefault="00F67113">
      <w:pPr>
        <w:ind w:left="284" w:hanging="284"/>
        <w:jc w:val="both"/>
        <w:rPr>
          <w:rFonts w:ascii="NTTimes/Cyrillic" w:hAnsi="NTTimes/Cyrillic"/>
          <w:sz w:val="18"/>
        </w:rPr>
      </w:pPr>
      <w:r>
        <w:rPr>
          <w:rFonts w:ascii="NTTimes/Cyrillic" w:hAnsi="NTTimes/Cyrillic"/>
          <w:sz w:val="18"/>
        </w:rPr>
        <w:t xml:space="preserve"> в) папиллом </w:t>
      </w:r>
    </w:p>
    <w:p w:rsidR="00000000" w:rsidRDefault="00F67113">
      <w:pPr>
        <w:ind w:left="284" w:hanging="284"/>
        <w:jc w:val="both"/>
        <w:rPr>
          <w:rFonts w:ascii="NTTimes/Cyrillic" w:hAnsi="NTTimes/Cyrillic"/>
          <w:sz w:val="18"/>
        </w:rPr>
      </w:pPr>
      <w:r>
        <w:rPr>
          <w:rFonts w:ascii="NTTimes/Cyrillic" w:hAnsi="NTTimes/Cyrillic"/>
          <w:sz w:val="18"/>
        </w:rPr>
        <w:t xml:space="preserve"> г) лейомиом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085. В стенке пищевода могут развиваться </w:t>
      </w:r>
    </w:p>
    <w:p w:rsidR="00000000" w:rsidRDefault="00F67113">
      <w:pPr>
        <w:ind w:left="284" w:hanging="284"/>
        <w:jc w:val="both"/>
        <w:rPr>
          <w:rFonts w:ascii="NTTimes/Cyrillic" w:hAnsi="NTTimes/Cyrillic"/>
          <w:sz w:val="18"/>
        </w:rPr>
      </w:pPr>
      <w:r>
        <w:rPr>
          <w:rFonts w:ascii="NTTimes/Cyrillic" w:hAnsi="NTTimes/Cyrillic"/>
          <w:sz w:val="18"/>
        </w:rPr>
        <w:t xml:space="preserve"> а) ретенционные кисты </w:t>
      </w:r>
    </w:p>
    <w:p w:rsidR="00000000" w:rsidRDefault="00F67113">
      <w:pPr>
        <w:ind w:left="284" w:hanging="284"/>
        <w:jc w:val="both"/>
        <w:rPr>
          <w:rFonts w:ascii="NTTimes/Cyrillic" w:hAnsi="NTTimes/Cyrillic"/>
          <w:sz w:val="18"/>
        </w:rPr>
      </w:pPr>
      <w:r>
        <w:rPr>
          <w:rFonts w:ascii="NTTimes/Cyrillic" w:hAnsi="NTTimes/Cyrillic"/>
          <w:sz w:val="18"/>
        </w:rPr>
        <w:t xml:space="preserve"> б) энтерогенные кисты </w:t>
      </w:r>
    </w:p>
    <w:p w:rsidR="00000000" w:rsidRDefault="00F67113">
      <w:pPr>
        <w:ind w:left="284" w:hanging="284"/>
        <w:jc w:val="both"/>
        <w:rPr>
          <w:rFonts w:ascii="NTTimes/Cyrillic" w:hAnsi="NTTimes/Cyrillic"/>
          <w:sz w:val="18"/>
        </w:rPr>
      </w:pPr>
      <w:r>
        <w:rPr>
          <w:rFonts w:ascii="NTTimes/Cyrillic" w:hAnsi="NTTimes/Cyrillic"/>
          <w:sz w:val="18"/>
        </w:rPr>
        <w:t xml:space="preserve"> в) бронхогенные кисты </w:t>
      </w:r>
    </w:p>
    <w:p w:rsidR="00000000" w:rsidRDefault="00F67113">
      <w:pPr>
        <w:ind w:left="284" w:hanging="284"/>
        <w:jc w:val="both"/>
        <w:rPr>
          <w:rFonts w:ascii="NTTimes/Cyrillic" w:hAnsi="NTTimes/Cyrillic"/>
          <w:sz w:val="18"/>
        </w:rPr>
      </w:pPr>
      <w:r>
        <w:rPr>
          <w:rFonts w:ascii="NTTimes/Cyrillic" w:hAnsi="NTTimes/Cyrillic"/>
          <w:sz w:val="18"/>
        </w:rPr>
        <w:t xml:space="preserve"> г) паразитарные кисты </w:t>
      </w:r>
    </w:p>
    <w:p w:rsidR="00000000" w:rsidRDefault="00F67113">
      <w:pPr>
        <w:ind w:left="284" w:hanging="284"/>
        <w:jc w:val="both"/>
        <w:rPr>
          <w:rFonts w:ascii="NTTimes/Cyrillic" w:hAnsi="NTTimes/Cyrillic"/>
          <w:sz w:val="18"/>
        </w:rPr>
      </w:pPr>
      <w:r>
        <w:rPr>
          <w:rFonts w:ascii="NTTimes/Cyrillic" w:hAnsi="NTTimes/Cyrillic"/>
          <w:sz w:val="18"/>
        </w:rPr>
        <w:t xml:space="preserve"> д) все перечис</w:t>
      </w:r>
      <w:r>
        <w:rPr>
          <w:rFonts w:ascii="NTTimes/Cyrillic" w:hAnsi="NTTimes/Cyrillic"/>
          <w:sz w:val="18"/>
        </w:rPr>
        <w:t xml:space="preserve">ленные кисты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086. В просвет пищевода растут, как правило, все перечисленные опухоли, кроме </w:t>
      </w:r>
    </w:p>
    <w:p w:rsidR="00000000" w:rsidRDefault="00F67113">
      <w:pPr>
        <w:ind w:left="284" w:hanging="284"/>
        <w:jc w:val="both"/>
        <w:rPr>
          <w:rFonts w:ascii="NTTimes/Cyrillic" w:hAnsi="NTTimes/Cyrillic"/>
          <w:sz w:val="18"/>
        </w:rPr>
      </w:pPr>
      <w:r>
        <w:rPr>
          <w:rFonts w:ascii="NTTimes/Cyrillic" w:hAnsi="NTTimes/Cyrillic"/>
          <w:sz w:val="18"/>
        </w:rPr>
        <w:t xml:space="preserve"> а) аденом </w:t>
      </w:r>
    </w:p>
    <w:p w:rsidR="00000000" w:rsidRDefault="00F67113">
      <w:pPr>
        <w:ind w:left="284" w:hanging="284"/>
        <w:jc w:val="both"/>
        <w:rPr>
          <w:rFonts w:ascii="NTTimes/Cyrillic" w:hAnsi="NTTimes/Cyrillic"/>
          <w:sz w:val="18"/>
        </w:rPr>
      </w:pPr>
      <w:r>
        <w:rPr>
          <w:rFonts w:ascii="NTTimes/Cyrillic" w:hAnsi="NTTimes/Cyrillic"/>
          <w:sz w:val="18"/>
        </w:rPr>
        <w:t xml:space="preserve"> б) папиллом </w:t>
      </w:r>
    </w:p>
    <w:p w:rsidR="00000000" w:rsidRDefault="00F67113">
      <w:pPr>
        <w:ind w:left="284" w:hanging="284"/>
        <w:jc w:val="both"/>
        <w:rPr>
          <w:rFonts w:ascii="NTTimes/Cyrillic" w:hAnsi="NTTimes/Cyrillic"/>
          <w:sz w:val="18"/>
        </w:rPr>
      </w:pPr>
      <w:r>
        <w:rPr>
          <w:rFonts w:ascii="NTTimes/Cyrillic" w:hAnsi="NTTimes/Cyrillic"/>
          <w:sz w:val="18"/>
        </w:rPr>
        <w:t xml:space="preserve"> в) полипов </w:t>
      </w:r>
    </w:p>
    <w:p w:rsidR="00000000" w:rsidRDefault="00F67113">
      <w:pPr>
        <w:ind w:left="284" w:hanging="284"/>
        <w:jc w:val="both"/>
        <w:rPr>
          <w:rFonts w:ascii="NTTimes/Cyrillic" w:hAnsi="NTTimes/Cyrillic"/>
          <w:sz w:val="18"/>
        </w:rPr>
      </w:pPr>
      <w:r>
        <w:rPr>
          <w:rFonts w:ascii="NTTimes/Cyrillic" w:hAnsi="NTTimes/Cyrillic"/>
          <w:sz w:val="18"/>
        </w:rPr>
        <w:t xml:space="preserve"> г) лейомиом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087. Наиболее часто встречающимися симптомами доброкачественных опухолей пищевода являются </w:t>
      </w:r>
    </w:p>
    <w:p w:rsidR="00000000" w:rsidRDefault="00F67113">
      <w:pPr>
        <w:ind w:left="284" w:hanging="284"/>
        <w:jc w:val="both"/>
        <w:rPr>
          <w:rFonts w:ascii="NTTimes/Cyrillic" w:hAnsi="NTTimes/Cyrillic"/>
          <w:sz w:val="18"/>
        </w:rPr>
      </w:pPr>
      <w:r>
        <w:rPr>
          <w:rFonts w:ascii="NTTimes/Cyrillic" w:hAnsi="NTTimes/Cyrillic"/>
          <w:sz w:val="18"/>
        </w:rPr>
        <w:t xml:space="preserve"> а) дисфагия </w:t>
      </w:r>
    </w:p>
    <w:p w:rsidR="00000000" w:rsidRDefault="00F67113">
      <w:pPr>
        <w:ind w:left="284" w:hanging="284"/>
        <w:jc w:val="both"/>
        <w:rPr>
          <w:rFonts w:ascii="NTTimes/Cyrillic" w:hAnsi="NTTimes/Cyrillic"/>
          <w:sz w:val="18"/>
        </w:rPr>
      </w:pPr>
      <w:r>
        <w:rPr>
          <w:rFonts w:ascii="NTTimes/Cyrillic" w:hAnsi="NTTimes/Cyrillic"/>
          <w:sz w:val="18"/>
        </w:rPr>
        <w:t xml:space="preserve"> б) боль за грудиной или в эпигастральной области </w:t>
      </w:r>
    </w:p>
    <w:p w:rsidR="00000000" w:rsidRDefault="00F67113">
      <w:pPr>
        <w:ind w:left="284" w:hanging="284"/>
        <w:jc w:val="both"/>
        <w:rPr>
          <w:rFonts w:ascii="NTTimes/Cyrillic" w:hAnsi="NTTimes/Cyrillic"/>
          <w:sz w:val="18"/>
        </w:rPr>
      </w:pPr>
      <w:r>
        <w:rPr>
          <w:rFonts w:ascii="NTTimes/Cyrillic" w:hAnsi="NTTimes/Cyrillic"/>
          <w:sz w:val="18"/>
        </w:rPr>
        <w:t xml:space="preserve"> в) респираторные нарушения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правильные ответы а) и б)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б)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088. Наиболее часто доброкачественные неэпителиальные новообразования пищевода встречаются </w:t>
      </w:r>
    </w:p>
    <w:p w:rsidR="00000000" w:rsidRDefault="00F67113">
      <w:pPr>
        <w:ind w:left="284" w:hanging="284"/>
        <w:jc w:val="both"/>
        <w:rPr>
          <w:rFonts w:ascii="NTTimes/Cyrillic" w:hAnsi="NTTimes/Cyrillic"/>
          <w:sz w:val="18"/>
        </w:rPr>
      </w:pPr>
      <w:r>
        <w:rPr>
          <w:rFonts w:ascii="NTTimes/Cyrillic" w:hAnsi="NTTimes/Cyrillic"/>
          <w:sz w:val="18"/>
        </w:rPr>
        <w:t xml:space="preserve"> а) в нижней трети </w:t>
      </w:r>
    </w:p>
    <w:p w:rsidR="00000000" w:rsidRDefault="00F67113">
      <w:pPr>
        <w:ind w:left="284" w:hanging="284"/>
        <w:jc w:val="both"/>
        <w:rPr>
          <w:rFonts w:ascii="NTTimes/Cyrillic" w:hAnsi="NTTimes/Cyrillic"/>
          <w:sz w:val="18"/>
        </w:rPr>
      </w:pPr>
      <w:r>
        <w:rPr>
          <w:rFonts w:ascii="NTTimes/Cyrillic" w:hAnsi="NTTimes/Cyrillic"/>
          <w:sz w:val="18"/>
        </w:rPr>
        <w:t xml:space="preserve"> б)</w:t>
      </w:r>
      <w:r>
        <w:rPr>
          <w:rFonts w:ascii="NTTimes/Cyrillic" w:hAnsi="NTTimes/Cyrillic"/>
          <w:sz w:val="18"/>
        </w:rPr>
        <w:t xml:space="preserve"> в среднегрудном отделе </w:t>
      </w:r>
    </w:p>
    <w:p w:rsidR="00000000" w:rsidRDefault="00F67113">
      <w:pPr>
        <w:ind w:left="284" w:hanging="284"/>
        <w:jc w:val="both"/>
        <w:rPr>
          <w:rFonts w:ascii="NTTimes/Cyrillic" w:hAnsi="NTTimes/Cyrillic"/>
          <w:sz w:val="18"/>
        </w:rPr>
      </w:pPr>
      <w:r>
        <w:rPr>
          <w:rFonts w:ascii="NTTimes/Cyrillic" w:hAnsi="NTTimes/Cyrillic"/>
          <w:sz w:val="18"/>
        </w:rPr>
        <w:t xml:space="preserve"> в) в верхней трети </w:t>
      </w:r>
    </w:p>
    <w:p w:rsidR="00000000" w:rsidRDefault="00F67113">
      <w:pPr>
        <w:ind w:left="284" w:hanging="284"/>
        <w:jc w:val="both"/>
        <w:rPr>
          <w:rFonts w:ascii="NTTimes/Cyrillic" w:hAnsi="NTTimes/Cyrillic"/>
          <w:sz w:val="18"/>
        </w:rPr>
      </w:pPr>
      <w:r>
        <w:rPr>
          <w:rFonts w:ascii="NTTimes/Cyrillic" w:hAnsi="NTTimes/Cyrillic"/>
          <w:sz w:val="18"/>
        </w:rPr>
        <w:t xml:space="preserve"> г) встречаются одинаково часто во всех отделах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089. Большинство внутрипросветных доброкачественных опухолей пищевода локализуется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в верхней половине пищевода </w:t>
      </w:r>
    </w:p>
    <w:p w:rsidR="00000000" w:rsidRDefault="00F67113">
      <w:pPr>
        <w:ind w:left="284" w:hanging="284"/>
        <w:jc w:val="both"/>
        <w:rPr>
          <w:rFonts w:ascii="NTTimes/Cyrillic" w:hAnsi="NTTimes/Cyrillic"/>
          <w:sz w:val="18"/>
        </w:rPr>
      </w:pPr>
      <w:r>
        <w:rPr>
          <w:rFonts w:ascii="NTTimes/Cyrillic" w:hAnsi="NTTimes/Cyrillic"/>
          <w:sz w:val="18"/>
        </w:rPr>
        <w:t xml:space="preserve"> б) в нижне половине пищевода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в) в абдоминальном сегменте пищевода </w:t>
      </w:r>
    </w:p>
    <w:p w:rsidR="00000000" w:rsidRDefault="00F67113">
      <w:pPr>
        <w:ind w:left="284" w:hanging="284"/>
        <w:jc w:val="both"/>
        <w:rPr>
          <w:rFonts w:ascii="NTTimes/Cyrillic" w:hAnsi="NTTimes/Cyrillic"/>
          <w:sz w:val="18"/>
        </w:rPr>
      </w:pPr>
      <w:r>
        <w:rPr>
          <w:rFonts w:ascii="NTTimes/Cyrillic" w:hAnsi="NTTimes/Cyrillic"/>
          <w:sz w:val="18"/>
        </w:rPr>
        <w:t xml:space="preserve"> г) встречаются с одинаковой частотой во всех отделах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090. Основными методами диагностики доброкачественных опухолей пищевода являются: 1) рентгенологический 2) эндоскопический 3) радиоизотопный 4) трахеобронхоскопия </w:t>
      </w:r>
    </w:p>
    <w:p w:rsidR="00000000" w:rsidRDefault="00F67113">
      <w:pPr>
        <w:ind w:left="284" w:hanging="284"/>
        <w:jc w:val="both"/>
        <w:rPr>
          <w:rFonts w:ascii="NTTimes/Cyrillic" w:hAnsi="NTTimes/Cyrillic"/>
          <w:sz w:val="18"/>
        </w:rPr>
      </w:pPr>
      <w:r>
        <w:rPr>
          <w:rFonts w:ascii="NTTimes/Cyrillic" w:hAnsi="NTTimes/Cyrillic"/>
          <w:sz w:val="18"/>
        </w:rPr>
        <w:t xml:space="preserve"> а) прави</w:t>
      </w:r>
      <w:r>
        <w:rPr>
          <w:rFonts w:ascii="NTTimes/Cyrillic" w:hAnsi="NTTimes/Cyrillic"/>
          <w:sz w:val="18"/>
        </w:rPr>
        <w:t xml:space="preserve">льно 1 и 2 </w:t>
      </w:r>
    </w:p>
    <w:p w:rsidR="00000000" w:rsidRDefault="00F67113">
      <w:pPr>
        <w:ind w:left="284" w:hanging="284"/>
        <w:jc w:val="both"/>
        <w:rPr>
          <w:rFonts w:ascii="NTTimes/Cyrillic" w:hAnsi="NTTimes/Cyrillic"/>
          <w:sz w:val="18"/>
        </w:rPr>
      </w:pPr>
      <w:r>
        <w:rPr>
          <w:rFonts w:ascii="NTTimes/Cyrillic" w:hAnsi="NTTimes/Cyrillic"/>
          <w:sz w:val="18"/>
        </w:rPr>
        <w:t xml:space="preserve"> б) правильно 2 и 3 </w:t>
      </w:r>
    </w:p>
    <w:p w:rsidR="00000000" w:rsidRDefault="00F67113">
      <w:pPr>
        <w:ind w:left="284" w:hanging="284"/>
        <w:jc w:val="both"/>
        <w:rPr>
          <w:rFonts w:ascii="NTTimes/Cyrillic" w:hAnsi="NTTimes/Cyrillic"/>
          <w:sz w:val="18"/>
        </w:rPr>
      </w:pPr>
      <w:r>
        <w:rPr>
          <w:rFonts w:ascii="NTTimes/Cyrillic" w:hAnsi="NTTimes/Cyrillic"/>
          <w:sz w:val="18"/>
        </w:rPr>
        <w:t xml:space="preserve"> в) правильно 3 и 4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 1 и 3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правильно 1 и 4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091. Характерным рентгеноморфологическим признаком доброкачественной внутрипросветной опухоли пищевода размером 4-5 см является расширение его просвета </w:t>
      </w:r>
    </w:p>
    <w:p w:rsidR="00000000" w:rsidRDefault="00F67113">
      <w:pPr>
        <w:ind w:left="284" w:hanging="284"/>
        <w:jc w:val="both"/>
        <w:rPr>
          <w:rFonts w:ascii="NTTimes/Cyrillic" w:hAnsi="NTTimes/Cyrillic"/>
          <w:sz w:val="18"/>
        </w:rPr>
      </w:pPr>
      <w:r>
        <w:rPr>
          <w:rFonts w:ascii="NTTimes/Cyrillic" w:hAnsi="NTTimes/Cyrillic"/>
          <w:sz w:val="18"/>
        </w:rPr>
        <w:t xml:space="preserve"> а) над опухолью </w:t>
      </w:r>
    </w:p>
    <w:p w:rsidR="00000000" w:rsidRDefault="00F67113">
      <w:pPr>
        <w:ind w:left="284" w:hanging="284"/>
        <w:jc w:val="both"/>
        <w:rPr>
          <w:rFonts w:ascii="NTTimes/Cyrillic" w:hAnsi="NTTimes/Cyrillic"/>
          <w:sz w:val="18"/>
        </w:rPr>
      </w:pPr>
      <w:r>
        <w:rPr>
          <w:rFonts w:ascii="NTTimes/Cyrillic" w:hAnsi="NTTimes/Cyrillic"/>
          <w:sz w:val="18"/>
        </w:rPr>
        <w:t xml:space="preserve"> б) на уровне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в) ниже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г) нет правильного ответа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092. Смещение опухоли в просвете пищевода при рентгенологическом исследовании чаще всего свидетельствует в пользу </w:t>
      </w:r>
    </w:p>
    <w:p w:rsidR="00000000" w:rsidRDefault="00F67113">
      <w:pPr>
        <w:ind w:left="284" w:hanging="284"/>
        <w:jc w:val="both"/>
        <w:rPr>
          <w:rFonts w:ascii="NTTimes/Cyrillic" w:hAnsi="NTTimes/Cyrillic"/>
          <w:sz w:val="18"/>
        </w:rPr>
      </w:pPr>
      <w:r>
        <w:rPr>
          <w:rFonts w:ascii="NTTimes/Cyrillic" w:hAnsi="NTTimes/Cyrillic"/>
          <w:sz w:val="18"/>
        </w:rPr>
        <w:t xml:space="preserve"> а) лейомиомы </w:t>
      </w:r>
    </w:p>
    <w:p w:rsidR="00000000" w:rsidRDefault="00F67113">
      <w:pPr>
        <w:ind w:left="284" w:hanging="284"/>
        <w:jc w:val="both"/>
        <w:rPr>
          <w:rFonts w:ascii="NTTimes/Cyrillic" w:hAnsi="NTTimes/Cyrillic"/>
          <w:sz w:val="18"/>
        </w:rPr>
      </w:pPr>
      <w:r>
        <w:rPr>
          <w:rFonts w:ascii="NTTimes/Cyrillic" w:hAnsi="NTTimes/Cyrillic"/>
          <w:sz w:val="18"/>
        </w:rPr>
        <w:t xml:space="preserve"> б) аденомы </w:t>
      </w:r>
    </w:p>
    <w:p w:rsidR="00000000" w:rsidRDefault="00F67113">
      <w:pPr>
        <w:ind w:left="284" w:hanging="284"/>
        <w:jc w:val="both"/>
        <w:rPr>
          <w:rFonts w:ascii="NTTimes/Cyrillic" w:hAnsi="NTTimes/Cyrillic"/>
          <w:sz w:val="18"/>
        </w:rPr>
      </w:pPr>
      <w:r>
        <w:rPr>
          <w:rFonts w:ascii="NTTimes/Cyrillic" w:hAnsi="NTTimes/Cyrillic"/>
          <w:sz w:val="18"/>
        </w:rPr>
        <w:t xml:space="preserve"> в) полипа </w:t>
      </w:r>
    </w:p>
    <w:p w:rsidR="00000000" w:rsidRDefault="00F67113">
      <w:pPr>
        <w:ind w:left="284" w:hanging="284"/>
        <w:jc w:val="both"/>
        <w:rPr>
          <w:rFonts w:ascii="NTTimes/Cyrillic" w:hAnsi="NTTimes/Cyrillic"/>
          <w:sz w:val="18"/>
        </w:rPr>
      </w:pPr>
      <w:r>
        <w:rPr>
          <w:rFonts w:ascii="NTTimes/Cyrillic" w:hAnsi="NTTimes/Cyrillic"/>
          <w:sz w:val="18"/>
        </w:rPr>
        <w:t xml:space="preserve"> г) кисты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093. Би</w:t>
      </w:r>
      <w:r>
        <w:rPr>
          <w:rFonts w:ascii="NTTimes/Cyrillic" w:hAnsi="NTTimes/Cyrillic"/>
          <w:sz w:val="18"/>
        </w:rPr>
        <w:t xml:space="preserve">опсия доброкачественных новообразований пищевода при эзофагоскопии </w:t>
      </w:r>
    </w:p>
    <w:p w:rsidR="00000000" w:rsidRDefault="00F67113">
      <w:pPr>
        <w:ind w:left="284" w:hanging="284"/>
        <w:jc w:val="both"/>
        <w:rPr>
          <w:rFonts w:ascii="NTTimes/Cyrillic" w:hAnsi="NTTimes/Cyrillic"/>
          <w:sz w:val="18"/>
        </w:rPr>
      </w:pPr>
      <w:r>
        <w:rPr>
          <w:rFonts w:ascii="NTTimes/Cyrillic" w:hAnsi="NTTimes/Cyrillic"/>
          <w:sz w:val="18"/>
        </w:rPr>
        <w:t xml:space="preserve"> а) должна выполняться у каждого больного </w:t>
      </w:r>
    </w:p>
    <w:p w:rsidR="00000000" w:rsidRDefault="00F67113">
      <w:pPr>
        <w:ind w:left="284" w:hanging="284"/>
        <w:jc w:val="both"/>
        <w:rPr>
          <w:rFonts w:ascii="NTTimes/Cyrillic" w:hAnsi="NTTimes/Cyrillic"/>
          <w:sz w:val="18"/>
        </w:rPr>
      </w:pPr>
      <w:r>
        <w:rPr>
          <w:rFonts w:ascii="NTTimes/Cyrillic" w:hAnsi="NTTimes/Cyrillic"/>
          <w:sz w:val="18"/>
        </w:rPr>
        <w:t xml:space="preserve"> б) не должна выполняться никогда </w:t>
      </w:r>
    </w:p>
    <w:p w:rsidR="00000000" w:rsidRDefault="00F67113">
      <w:pPr>
        <w:ind w:left="284" w:hanging="284"/>
        <w:jc w:val="both"/>
        <w:rPr>
          <w:rFonts w:ascii="NTTimes/Cyrillic" w:hAnsi="NTTimes/Cyrillic"/>
          <w:sz w:val="18"/>
        </w:rPr>
      </w:pPr>
      <w:r>
        <w:rPr>
          <w:rFonts w:ascii="NTTimes/Cyrillic" w:hAnsi="NTTimes/Cyrillic"/>
          <w:sz w:val="18"/>
        </w:rPr>
        <w:t xml:space="preserve"> в) возможна только при интактной слизистой </w:t>
      </w:r>
    </w:p>
    <w:p w:rsidR="00000000" w:rsidRDefault="00F67113">
      <w:pPr>
        <w:ind w:left="284" w:hanging="284"/>
        <w:jc w:val="both"/>
        <w:rPr>
          <w:rFonts w:ascii="NTTimes/Cyrillic" w:hAnsi="NTTimes/Cyrillic"/>
          <w:sz w:val="18"/>
        </w:rPr>
      </w:pPr>
      <w:r>
        <w:rPr>
          <w:rFonts w:ascii="NTTimes/Cyrillic" w:hAnsi="NTTimes/Cyrillic"/>
          <w:sz w:val="18"/>
        </w:rPr>
        <w:t xml:space="preserve"> г) возможна только при поврежденной слизистой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094. При лечении доброкачественных опухолей пищевода применяется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хирургическое лечение </w:t>
      </w:r>
    </w:p>
    <w:p w:rsidR="00000000" w:rsidRDefault="00F67113">
      <w:pPr>
        <w:ind w:left="284" w:hanging="284"/>
        <w:jc w:val="both"/>
        <w:rPr>
          <w:rFonts w:ascii="NTTimes/Cyrillic" w:hAnsi="NTTimes/Cyrillic"/>
          <w:sz w:val="18"/>
        </w:rPr>
      </w:pPr>
      <w:r>
        <w:rPr>
          <w:rFonts w:ascii="NTTimes/Cyrillic" w:hAnsi="NTTimes/Cyrillic"/>
          <w:sz w:val="18"/>
        </w:rPr>
        <w:t xml:space="preserve"> б) лучевое лечение </w:t>
      </w:r>
    </w:p>
    <w:p w:rsidR="00000000" w:rsidRDefault="00F67113">
      <w:pPr>
        <w:ind w:left="284" w:hanging="284"/>
        <w:jc w:val="both"/>
        <w:rPr>
          <w:rFonts w:ascii="NTTimes/Cyrillic" w:hAnsi="NTTimes/Cyrillic"/>
          <w:sz w:val="18"/>
        </w:rPr>
      </w:pPr>
      <w:r>
        <w:rPr>
          <w:rFonts w:ascii="NTTimes/Cyrillic" w:hAnsi="NTTimes/Cyrillic"/>
          <w:sz w:val="18"/>
        </w:rPr>
        <w:t xml:space="preserve"> в) химиотерапия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г) комбинированное лечение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095. Оптимальным вариантом хирургического вмешательства по поводу лейомиомы пищевода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эндоскопиче</w:t>
      </w:r>
      <w:r>
        <w:rPr>
          <w:rFonts w:ascii="NTTimes/Cyrillic" w:hAnsi="NTTimes/Cyrillic"/>
          <w:sz w:val="18"/>
        </w:rPr>
        <w:t xml:space="preserve">ское удаление </w:t>
      </w:r>
    </w:p>
    <w:p w:rsidR="00000000" w:rsidRDefault="00F67113">
      <w:pPr>
        <w:ind w:left="284" w:hanging="284"/>
        <w:jc w:val="both"/>
        <w:rPr>
          <w:rFonts w:ascii="NTTimes/Cyrillic" w:hAnsi="NTTimes/Cyrillic"/>
          <w:sz w:val="18"/>
        </w:rPr>
      </w:pPr>
      <w:r>
        <w:rPr>
          <w:rFonts w:ascii="NTTimes/Cyrillic" w:hAnsi="NTTimes/Cyrillic"/>
          <w:sz w:val="18"/>
        </w:rPr>
        <w:t xml:space="preserve"> б) энуклеация опухоли с сохранением слизистой оболочки </w:t>
      </w:r>
    </w:p>
    <w:p w:rsidR="00000000" w:rsidRDefault="00F67113">
      <w:pPr>
        <w:ind w:left="284" w:hanging="284"/>
        <w:jc w:val="both"/>
        <w:rPr>
          <w:rFonts w:ascii="NTTimes/Cyrillic" w:hAnsi="NTTimes/Cyrillic"/>
          <w:sz w:val="18"/>
        </w:rPr>
      </w:pPr>
      <w:r>
        <w:rPr>
          <w:rFonts w:ascii="NTTimes/Cyrillic" w:hAnsi="NTTimes/Cyrillic"/>
          <w:sz w:val="18"/>
        </w:rPr>
        <w:t xml:space="preserve"> в) сегментарная резекция пищевода </w:t>
      </w:r>
    </w:p>
    <w:p w:rsidR="00000000" w:rsidRDefault="00F67113">
      <w:pPr>
        <w:ind w:left="284" w:hanging="284"/>
        <w:jc w:val="both"/>
        <w:rPr>
          <w:rFonts w:ascii="NTTimes/Cyrillic" w:hAnsi="NTTimes/Cyrillic"/>
          <w:sz w:val="18"/>
        </w:rPr>
      </w:pPr>
      <w:r>
        <w:rPr>
          <w:rFonts w:ascii="NTTimes/Cyrillic" w:hAnsi="NTTimes/Cyrillic"/>
          <w:sz w:val="18"/>
        </w:rPr>
        <w:t xml:space="preserve"> г) субтотальная резекция пищевода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096. Заболеваемость раком пищевода в СНГ: 1) увеличивается 2) остается стабильной 3) одинаковая в разных регионах 4) имеются значительные территориальные различия </w:t>
      </w:r>
    </w:p>
    <w:p w:rsidR="00000000" w:rsidRDefault="00F67113">
      <w:pPr>
        <w:ind w:left="284" w:hanging="284"/>
        <w:jc w:val="both"/>
        <w:rPr>
          <w:rFonts w:ascii="NTTimes/Cyrillic" w:hAnsi="NTTimes/Cyrillic"/>
          <w:sz w:val="18"/>
        </w:rPr>
      </w:pPr>
      <w:r>
        <w:rPr>
          <w:rFonts w:ascii="NTTimes/Cyrillic" w:hAnsi="NTTimes/Cyrillic"/>
          <w:sz w:val="18"/>
        </w:rPr>
        <w:t xml:space="preserve"> а) правильно 1 и 3 </w:t>
      </w:r>
    </w:p>
    <w:p w:rsidR="00000000" w:rsidRDefault="00F67113">
      <w:pPr>
        <w:ind w:left="284" w:hanging="284"/>
        <w:jc w:val="both"/>
        <w:rPr>
          <w:rFonts w:ascii="NTTimes/Cyrillic" w:hAnsi="NTTimes/Cyrillic"/>
          <w:sz w:val="18"/>
        </w:rPr>
      </w:pPr>
      <w:r>
        <w:rPr>
          <w:rFonts w:ascii="NTTimes/Cyrillic" w:hAnsi="NTTimes/Cyrillic"/>
          <w:sz w:val="18"/>
        </w:rPr>
        <w:t xml:space="preserve"> б) правильно 1 и 4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в) правильно 2 и 3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 2 и 4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097. Раком пищевода </w:t>
      </w:r>
    </w:p>
    <w:p w:rsidR="00000000" w:rsidRDefault="00F67113">
      <w:pPr>
        <w:ind w:left="284" w:hanging="284"/>
        <w:jc w:val="both"/>
        <w:rPr>
          <w:rFonts w:ascii="NTTimes/Cyrillic" w:hAnsi="NTTimes/Cyrillic"/>
          <w:sz w:val="18"/>
        </w:rPr>
      </w:pPr>
      <w:r>
        <w:rPr>
          <w:rFonts w:ascii="NTTimes/Cyrillic" w:hAnsi="NTTimes/Cyrillic"/>
          <w:sz w:val="18"/>
        </w:rPr>
        <w:t xml:space="preserve"> а) чаще болеют мужчины </w:t>
      </w:r>
    </w:p>
    <w:p w:rsidR="00000000" w:rsidRDefault="00F67113">
      <w:pPr>
        <w:ind w:left="284" w:hanging="284"/>
        <w:jc w:val="both"/>
        <w:rPr>
          <w:rFonts w:ascii="NTTimes/Cyrillic" w:hAnsi="NTTimes/Cyrillic"/>
          <w:sz w:val="18"/>
        </w:rPr>
      </w:pPr>
      <w:r>
        <w:rPr>
          <w:rFonts w:ascii="NTTimes/Cyrillic" w:hAnsi="NTTimes/Cyrillic"/>
          <w:sz w:val="18"/>
        </w:rPr>
        <w:t xml:space="preserve"> б) чаще болеют женщины </w:t>
      </w:r>
    </w:p>
    <w:p w:rsidR="00000000" w:rsidRDefault="00F67113">
      <w:pPr>
        <w:ind w:left="284" w:hanging="284"/>
        <w:jc w:val="both"/>
        <w:rPr>
          <w:rFonts w:ascii="NTTimes/Cyrillic" w:hAnsi="NTTimes/Cyrillic"/>
          <w:sz w:val="18"/>
        </w:rPr>
      </w:pPr>
      <w:r>
        <w:rPr>
          <w:rFonts w:ascii="NTTimes/Cyrillic" w:hAnsi="NTTimes/Cyrillic"/>
          <w:sz w:val="18"/>
        </w:rPr>
        <w:t xml:space="preserve"> в) частота поражения не связана с полом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098.</w:t>
      </w:r>
      <w:r>
        <w:rPr>
          <w:rFonts w:ascii="NTTimes/Cyrillic" w:hAnsi="NTTimes/Cyrillic"/>
          <w:sz w:val="18"/>
        </w:rPr>
        <w:t xml:space="preserve"> Рак пищевода чаще встречается в возрасте </w:t>
      </w:r>
    </w:p>
    <w:p w:rsidR="00000000" w:rsidRDefault="00F67113">
      <w:pPr>
        <w:ind w:left="284" w:hanging="284"/>
        <w:jc w:val="both"/>
        <w:rPr>
          <w:rFonts w:ascii="NTTimes/Cyrillic" w:hAnsi="NTTimes/Cyrillic"/>
          <w:sz w:val="18"/>
        </w:rPr>
      </w:pPr>
      <w:r>
        <w:rPr>
          <w:rFonts w:ascii="NTTimes/Cyrillic" w:hAnsi="NTTimes/Cyrillic"/>
          <w:sz w:val="18"/>
        </w:rPr>
        <w:t xml:space="preserve"> а) 30-40 лет </w:t>
      </w:r>
    </w:p>
    <w:p w:rsidR="00000000" w:rsidRDefault="00F67113">
      <w:pPr>
        <w:ind w:left="284" w:hanging="284"/>
        <w:jc w:val="both"/>
        <w:rPr>
          <w:rFonts w:ascii="NTTimes/Cyrillic" w:hAnsi="NTTimes/Cyrillic"/>
          <w:sz w:val="18"/>
        </w:rPr>
      </w:pPr>
      <w:r>
        <w:rPr>
          <w:rFonts w:ascii="NTTimes/Cyrillic" w:hAnsi="NTTimes/Cyrillic"/>
          <w:sz w:val="18"/>
        </w:rPr>
        <w:t xml:space="preserve"> б) 40-50 лет </w:t>
      </w:r>
    </w:p>
    <w:p w:rsidR="00000000" w:rsidRDefault="00F67113">
      <w:pPr>
        <w:ind w:left="284" w:hanging="284"/>
        <w:jc w:val="both"/>
        <w:rPr>
          <w:rFonts w:ascii="NTTimes/Cyrillic" w:hAnsi="NTTimes/Cyrillic"/>
          <w:sz w:val="18"/>
        </w:rPr>
      </w:pPr>
      <w:r>
        <w:rPr>
          <w:rFonts w:ascii="NTTimes/Cyrillic" w:hAnsi="NTTimes/Cyrillic"/>
          <w:sz w:val="18"/>
        </w:rPr>
        <w:t xml:space="preserve"> в) 50-60 лет </w:t>
      </w:r>
    </w:p>
    <w:p w:rsidR="00000000" w:rsidRDefault="00F67113">
      <w:pPr>
        <w:ind w:left="284" w:hanging="284"/>
        <w:jc w:val="both"/>
        <w:rPr>
          <w:rFonts w:ascii="NTTimes/Cyrillic" w:hAnsi="NTTimes/Cyrillic"/>
          <w:sz w:val="18"/>
        </w:rPr>
      </w:pPr>
      <w:r>
        <w:rPr>
          <w:rFonts w:ascii="NTTimes/Cyrillic" w:hAnsi="NTTimes/Cyrillic"/>
          <w:sz w:val="18"/>
        </w:rPr>
        <w:t xml:space="preserve"> г) 60-70 лет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099. Определенное влияние на частоту заболеваемости раком пищевода оказывает </w:t>
      </w:r>
    </w:p>
    <w:p w:rsidR="00000000" w:rsidRDefault="00F67113">
      <w:pPr>
        <w:ind w:left="284" w:hanging="284"/>
        <w:jc w:val="both"/>
        <w:rPr>
          <w:rFonts w:ascii="NTTimes/Cyrillic" w:hAnsi="NTTimes/Cyrillic"/>
          <w:sz w:val="18"/>
        </w:rPr>
      </w:pPr>
      <w:r>
        <w:rPr>
          <w:rFonts w:ascii="NTTimes/Cyrillic" w:hAnsi="NTTimes/Cyrillic"/>
          <w:sz w:val="18"/>
        </w:rPr>
        <w:t xml:space="preserve"> а) курение </w:t>
      </w:r>
    </w:p>
    <w:p w:rsidR="00000000" w:rsidRDefault="00F67113">
      <w:pPr>
        <w:ind w:left="284" w:hanging="284"/>
        <w:jc w:val="both"/>
        <w:rPr>
          <w:rFonts w:ascii="NTTimes/Cyrillic" w:hAnsi="NTTimes/Cyrillic"/>
          <w:sz w:val="18"/>
        </w:rPr>
      </w:pPr>
      <w:r>
        <w:rPr>
          <w:rFonts w:ascii="NTTimes/Cyrillic" w:hAnsi="NTTimes/Cyrillic"/>
          <w:sz w:val="18"/>
        </w:rPr>
        <w:t xml:space="preserve"> б) регулярное употребление крепких спиртных напитков </w:t>
      </w:r>
    </w:p>
    <w:p w:rsidR="00000000" w:rsidRDefault="00F67113">
      <w:pPr>
        <w:ind w:left="284" w:hanging="284"/>
        <w:jc w:val="both"/>
        <w:rPr>
          <w:rFonts w:ascii="NTTimes/Cyrillic" w:hAnsi="NTTimes/Cyrillic"/>
          <w:sz w:val="18"/>
        </w:rPr>
      </w:pPr>
      <w:r>
        <w:rPr>
          <w:rFonts w:ascii="NTTimes/Cyrillic" w:hAnsi="NTTimes/Cyrillic"/>
          <w:sz w:val="18"/>
        </w:rPr>
        <w:t xml:space="preserve"> в) регулярное применение в пищу строганины (замороженной рыбы) </w:t>
      </w:r>
    </w:p>
    <w:p w:rsidR="00000000" w:rsidRDefault="00F67113">
      <w:pPr>
        <w:ind w:left="284" w:hanging="284"/>
        <w:jc w:val="both"/>
        <w:rPr>
          <w:rFonts w:ascii="NTTimes/Cyrillic" w:hAnsi="NTTimes/Cyrillic"/>
          <w:sz w:val="18"/>
        </w:rPr>
      </w:pPr>
      <w:r>
        <w:rPr>
          <w:rFonts w:ascii="NTTimes/Cyrillic" w:hAnsi="NTTimes/Cyrillic"/>
          <w:sz w:val="18"/>
        </w:rPr>
        <w:t xml:space="preserve"> г) все выше указанные факторы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100. Увеличение заболеваемости раком пищевода отмечено среди коренного населения </w:t>
      </w:r>
    </w:p>
    <w:p w:rsidR="00000000" w:rsidRDefault="00F67113">
      <w:pPr>
        <w:ind w:left="284" w:hanging="284"/>
        <w:jc w:val="both"/>
        <w:rPr>
          <w:rFonts w:ascii="NTTimes/Cyrillic" w:hAnsi="NTTimes/Cyrillic"/>
          <w:sz w:val="18"/>
        </w:rPr>
      </w:pPr>
      <w:r>
        <w:rPr>
          <w:rFonts w:ascii="NTTimes/Cyrillic" w:hAnsi="NTTimes/Cyrillic"/>
          <w:sz w:val="18"/>
        </w:rPr>
        <w:t xml:space="preserve"> а) высокогорий </w:t>
      </w:r>
    </w:p>
    <w:p w:rsidR="00000000" w:rsidRDefault="00F67113">
      <w:pPr>
        <w:ind w:left="284" w:hanging="284"/>
        <w:jc w:val="both"/>
        <w:rPr>
          <w:rFonts w:ascii="NTTimes/Cyrillic" w:hAnsi="NTTimes/Cyrillic"/>
          <w:sz w:val="18"/>
        </w:rPr>
      </w:pPr>
      <w:r>
        <w:rPr>
          <w:rFonts w:ascii="NTTimes/Cyrillic" w:hAnsi="NTTimes/Cyrillic"/>
          <w:sz w:val="18"/>
        </w:rPr>
        <w:t xml:space="preserve"> б) пустынь </w:t>
      </w:r>
    </w:p>
    <w:p w:rsidR="00000000" w:rsidRDefault="00F67113">
      <w:pPr>
        <w:ind w:left="284" w:hanging="284"/>
        <w:jc w:val="both"/>
        <w:rPr>
          <w:rFonts w:ascii="NTTimes/Cyrillic" w:hAnsi="NTTimes/Cyrillic"/>
          <w:sz w:val="18"/>
        </w:rPr>
      </w:pPr>
      <w:r>
        <w:rPr>
          <w:rFonts w:ascii="NTTimes/Cyrillic" w:hAnsi="NTTimes/Cyrillic"/>
          <w:sz w:val="18"/>
        </w:rPr>
        <w:t xml:space="preserve"> в) по побережью Северного Ледовитого океана </w:t>
      </w:r>
    </w:p>
    <w:p w:rsidR="00000000" w:rsidRDefault="00F67113">
      <w:pPr>
        <w:ind w:left="284" w:hanging="284"/>
        <w:jc w:val="both"/>
        <w:rPr>
          <w:rFonts w:ascii="NTTimes/Cyrillic" w:hAnsi="NTTimes/Cyrillic"/>
          <w:sz w:val="18"/>
        </w:rPr>
      </w:pPr>
      <w:r>
        <w:rPr>
          <w:rFonts w:ascii="NTTimes/Cyrillic" w:hAnsi="NTTimes/Cyrillic"/>
          <w:sz w:val="18"/>
        </w:rPr>
        <w:t xml:space="preserve"> г) вс</w:t>
      </w:r>
      <w:r>
        <w:rPr>
          <w:rFonts w:ascii="NTTimes/Cyrillic" w:hAnsi="NTTimes/Cyrillic"/>
          <w:sz w:val="18"/>
        </w:rPr>
        <w:t xml:space="preserve">е ответы верные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101. К предопухолевым заболеваниям с повышенным риском возникновения на их фоне рака пищевода относятся: 1) рубцовая стриктура 2) ахалазия 3) синдром Пламмера - Винсона 4) пищевод Барретта 5) кератодермия (семейный гиперкератоз ладоней и стоп) </w:t>
      </w:r>
    </w:p>
    <w:p w:rsidR="00000000" w:rsidRDefault="00F67113">
      <w:pPr>
        <w:ind w:left="284" w:hanging="284"/>
        <w:jc w:val="both"/>
        <w:rPr>
          <w:rFonts w:ascii="NTTimes/Cyrillic" w:hAnsi="NTTimes/Cyrillic"/>
          <w:sz w:val="18"/>
        </w:rPr>
      </w:pPr>
      <w:r>
        <w:rPr>
          <w:rFonts w:ascii="NTTimes/Cyrillic" w:hAnsi="NTTimes/Cyrillic"/>
          <w:sz w:val="18"/>
        </w:rPr>
        <w:t xml:space="preserve"> а) все ответы верные </w:t>
      </w:r>
    </w:p>
    <w:p w:rsidR="00000000" w:rsidRDefault="00F67113">
      <w:pPr>
        <w:ind w:left="284" w:hanging="284"/>
        <w:jc w:val="both"/>
        <w:rPr>
          <w:rFonts w:ascii="NTTimes/Cyrillic" w:hAnsi="NTTimes/Cyrillic"/>
          <w:sz w:val="18"/>
        </w:rPr>
      </w:pPr>
      <w:r>
        <w:rPr>
          <w:rFonts w:ascii="NTTimes/Cyrillic" w:hAnsi="NTTimes/Cyrillic"/>
          <w:sz w:val="18"/>
        </w:rPr>
        <w:t xml:space="preserve"> б) верные все, кроме 5 </w:t>
      </w:r>
    </w:p>
    <w:p w:rsidR="00000000" w:rsidRDefault="00F67113">
      <w:pPr>
        <w:ind w:left="284" w:hanging="284"/>
        <w:jc w:val="both"/>
        <w:rPr>
          <w:rFonts w:ascii="NTTimes/Cyrillic" w:hAnsi="NTTimes/Cyrillic"/>
          <w:sz w:val="18"/>
        </w:rPr>
      </w:pPr>
      <w:r>
        <w:rPr>
          <w:rFonts w:ascii="NTTimes/Cyrillic" w:hAnsi="NTTimes/Cyrillic"/>
          <w:sz w:val="18"/>
        </w:rPr>
        <w:t xml:space="preserve"> в) верные все, кроме 4 и 5 </w:t>
      </w:r>
    </w:p>
    <w:p w:rsidR="00000000" w:rsidRDefault="00F67113">
      <w:pPr>
        <w:ind w:left="284" w:hanging="284"/>
        <w:jc w:val="both"/>
        <w:rPr>
          <w:rFonts w:ascii="NTTimes/Cyrillic" w:hAnsi="NTTimes/Cyrillic"/>
          <w:sz w:val="18"/>
        </w:rPr>
      </w:pPr>
      <w:r>
        <w:rPr>
          <w:rFonts w:ascii="NTTimes/Cyrillic" w:hAnsi="NTTimes/Cyrillic"/>
          <w:sz w:val="18"/>
        </w:rPr>
        <w:t xml:space="preserve"> г) верные все, кроме 2 и 3 </w:t>
      </w:r>
    </w:p>
    <w:p w:rsidR="00000000" w:rsidRDefault="00F67113">
      <w:pPr>
        <w:ind w:left="284" w:hanging="284"/>
        <w:jc w:val="both"/>
        <w:rPr>
          <w:rFonts w:ascii="NTTimes/Cyrillic" w:hAnsi="NTTimes/Cyrillic"/>
          <w:sz w:val="18"/>
        </w:rPr>
      </w:pPr>
      <w:r>
        <w:rPr>
          <w:rFonts w:ascii="NTTimes/Cyrillic" w:hAnsi="NTTimes/Cyrillic"/>
          <w:sz w:val="18"/>
        </w:rPr>
        <w:t xml:space="preserve"> д) верные все, кроме 1 и 5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102. Наиболее часто железистый рак пищевода развивается на фоне </w:t>
      </w:r>
    </w:p>
    <w:p w:rsidR="00000000" w:rsidRDefault="00F67113">
      <w:pPr>
        <w:ind w:left="284" w:hanging="284"/>
        <w:jc w:val="both"/>
        <w:rPr>
          <w:rFonts w:ascii="NTTimes/Cyrillic" w:hAnsi="NTTimes/Cyrillic"/>
          <w:sz w:val="18"/>
        </w:rPr>
      </w:pPr>
      <w:r>
        <w:rPr>
          <w:rFonts w:ascii="NTTimes/Cyrillic" w:hAnsi="NTTimes/Cyrillic"/>
          <w:sz w:val="18"/>
        </w:rPr>
        <w:t xml:space="preserve"> а) рубцовой стриктуры </w:t>
      </w:r>
    </w:p>
    <w:p w:rsidR="00000000" w:rsidRDefault="00F67113">
      <w:pPr>
        <w:ind w:left="284" w:hanging="284"/>
        <w:jc w:val="both"/>
        <w:rPr>
          <w:rFonts w:ascii="NTTimes/Cyrillic" w:hAnsi="NTTimes/Cyrillic"/>
          <w:sz w:val="18"/>
        </w:rPr>
      </w:pPr>
      <w:r>
        <w:rPr>
          <w:rFonts w:ascii="NTTimes/Cyrillic" w:hAnsi="NTTimes/Cyrillic"/>
          <w:sz w:val="18"/>
        </w:rPr>
        <w:t xml:space="preserve"> б) синдрома Пламмера - </w:t>
      </w:r>
      <w:r>
        <w:rPr>
          <w:rFonts w:ascii="NTTimes/Cyrillic" w:hAnsi="NTTimes/Cyrillic"/>
          <w:sz w:val="18"/>
        </w:rPr>
        <w:t xml:space="preserve">Винсона </w:t>
      </w:r>
    </w:p>
    <w:p w:rsidR="00000000" w:rsidRDefault="00F67113">
      <w:pPr>
        <w:ind w:left="284" w:hanging="284"/>
        <w:jc w:val="both"/>
        <w:rPr>
          <w:rFonts w:ascii="NTTimes/Cyrillic" w:hAnsi="NTTimes/Cyrillic"/>
          <w:sz w:val="18"/>
        </w:rPr>
      </w:pPr>
      <w:r>
        <w:rPr>
          <w:rFonts w:ascii="NTTimes/Cyrillic" w:hAnsi="NTTimes/Cyrillic"/>
          <w:sz w:val="18"/>
        </w:rPr>
        <w:t xml:space="preserve"> в) пищевода Барретта </w:t>
      </w:r>
    </w:p>
    <w:p w:rsidR="00000000" w:rsidRDefault="00F67113">
      <w:pPr>
        <w:ind w:left="284" w:hanging="284"/>
        <w:jc w:val="both"/>
        <w:rPr>
          <w:rFonts w:ascii="NTTimes/Cyrillic" w:hAnsi="NTTimes/Cyrillic"/>
          <w:sz w:val="18"/>
        </w:rPr>
      </w:pPr>
      <w:r>
        <w:rPr>
          <w:rFonts w:ascii="NTTimes/Cyrillic" w:hAnsi="NTTimes/Cyrillic"/>
          <w:sz w:val="18"/>
        </w:rPr>
        <w:t xml:space="preserve"> г) семейного гиперкератоза ладоней и стоп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103. Синдром Пламмера - Винсона характеризуется всем перечисленным, кроме </w:t>
      </w:r>
    </w:p>
    <w:p w:rsidR="00000000" w:rsidRDefault="00F67113">
      <w:pPr>
        <w:ind w:left="284" w:hanging="284"/>
        <w:jc w:val="both"/>
        <w:rPr>
          <w:rFonts w:ascii="NTTimes/Cyrillic" w:hAnsi="NTTimes/Cyrillic"/>
          <w:sz w:val="18"/>
        </w:rPr>
      </w:pPr>
      <w:r>
        <w:rPr>
          <w:rFonts w:ascii="NTTimes/Cyrillic" w:hAnsi="NTTimes/Cyrillic"/>
          <w:sz w:val="18"/>
        </w:rPr>
        <w:t xml:space="preserve"> а) атрофии слизистой оболочки полости рта, глотки и пищевода </w:t>
      </w:r>
    </w:p>
    <w:p w:rsidR="00000000" w:rsidRDefault="00F67113">
      <w:pPr>
        <w:ind w:left="284" w:hanging="284"/>
        <w:jc w:val="both"/>
        <w:rPr>
          <w:rFonts w:ascii="NTTimes/Cyrillic" w:hAnsi="NTTimes/Cyrillic"/>
          <w:sz w:val="18"/>
        </w:rPr>
      </w:pPr>
      <w:r>
        <w:rPr>
          <w:rFonts w:ascii="NTTimes/Cyrillic" w:hAnsi="NTTimes/Cyrillic"/>
          <w:sz w:val="18"/>
        </w:rPr>
        <w:t xml:space="preserve"> б) дисфагии </w:t>
      </w:r>
    </w:p>
    <w:p w:rsidR="00000000" w:rsidRDefault="00F67113">
      <w:pPr>
        <w:ind w:left="284" w:hanging="284"/>
        <w:jc w:val="both"/>
        <w:rPr>
          <w:rFonts w:ascii="NTTimes/Cyrillic" w:hAnsi="NTTimes/Cyrillic"/>
          <w:sz w:val="18"/>
        </w:rPr>
      </w:pPr>
      <w:r>
        <w:rPr>
          <w:rFonts w:ascii="NTTimes/Cyrillic" w:hAnsi="NTTimes/Cyrillic"/>
          <w:sz w:val="18"/>
        </w:rPr>
        <w:t xml:space="preserve"> в) гипохромной железодефицитной анемии </w:t>
      </w:r>
    </w:p>
    <w:p w:rsidR="00000000" w:rsidRDefault="00F67113">
      <w:pPr>
        <w:ind w:left="284" w:hanging="284"/>
        <w:jc w:val="both"/>
        <w:rPr>
          <w:rFonts w:ascii="NTTimes/Cyrillic" w:hAnsi="NTTimes/Cyrillic"/>
          <w:sz w:val="18"/>
        </w:rPr>
      </w:pPr>
      <w:r>
        <w:rPr>
          <w:rFonts w:ascii="NTTimes/Cyrillic" w:hAnsi="NTTimes/Cyrillic"/>
          <w:sz w:val="18"/>
        </w:rPr>
        <w:t xml:space="preserve"> г) меланиновой пигментации слизистой полости рта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104. Рак пищевода чаще всего поражает </w:t>
      </w:r>
    </w:p>
    <w:p w:rsidR="00000000" w:rsidRDefault="00F67113">
      <w:pPr>
        <w:ind w:left="284" w:hanging="284"/>
        <w:jc w:val="both"/>
        <w:rPr>
          <w:rFonts w:ascii="NTTimes/Cyrillic" w:hAnsi="NTTimes/Cyrillic"/>
          <w:sz w:val="18"/>
        </w:rPr>
      </w:pPr>
      <w:r>
        <w:rPr>
          <w:rFonts w:ascii="NTTimes/Cyrillic" w:hAnsi="NTTimes/Cyrillic"/>
          <w:sz w:val="18"/>
        </w:rPr>
        <w:t xml:space="preserve"> а) верхнюю треть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б) среднюю треть </w:t>
      </w:r>
    </w:p>
    <w:p w:rsidR="00000000" w:rsidRDefault="00F67113">
      <w:pPr>
        <w:ind w:left="284" w:hanging="284"/>
        <w:jc w:val="both"/>
        <w:rPr>
          <w:rFonts w:ascii="NTTimes/Cyrillic" w:hAnsi="NTTimes/Cyrillic"/>
          <w:sz w:val="18"/>
        </w:rPr>
      </w:pPr>
      <w:r>
        <w:rPr>
          <w:rFonts w:ascii="NTTimes/Cyrillic" w:hAnsi="NTTimes/Cyrillic"/>
          <w:sz w:val="18"/>
        </w:rPr>
        <w:t xml:space="preserve"> в) нижнюю треть </w:t>
      </w:r>
    </w:p>
    <w:p w:rsidR="00000000" w:rsidRDefault="00F67113">
      <w:pPr>
        <w:ind w:left="284" w:hanging="284"/>
        <w:jc w:val="both"/>
        <w:rPr>
          <w:rFonts w:ascii="NTTimes/Cyrillic" w:hAnsi="NTTimes/Cyrillic"/>
          <w:sz w:val="18"/>
        </w:rPr>
      </w:pPr>
      <w:r>
        <w:rPr>
          <w:rFonts w:ascii="NTTimes/Cyrillic" w:hAnsi="NTTimes/Cyrillic"/>
          <w:sz w:val="18"/>
        </w:rPr>
        <w:t xml:space="preserve"> г) одинаково часто развивается в любом отделе пищевода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105. Плоскоклеточный рак среди заболе</w:t>
      </w:r>
      <w:r>
        <w:rPr>
          <w:rFonts w:ascii="NTTimes/Cyrillic" w:hAnsi="NTTimes/Cyrillic"/>
          <w:sz w:val="18"/>
        </w:rPr>
        <w:t xml:space="preserve">вших раком пищевода встречается примерно </w:t>
      </w:r>
    </w:p>
    <w:p w:rsidR="00000000" w:rsidRDefault="00F67113">
      <w:pPr>
        <w:ind w:left="284" w:hanging="284"/>
        <w:jc w:val="both"/>
        <w:rPr>
          <w:rFonts w:ascii="NTTimes/Cyrillic" w:hAnsi="NTTimes/Cyrillic"/>
          <w:sz w:val="18"/>
        </w:rPr>
      </w:pPr>
      <w:r>
        <w:rPr>
          <w:rFonts w:ascii="NTTimes/Cyrillic" w:hAnsi="NTTimes/Cyrillic"/>
          <w:sz w:val="18"/>
        </w:rPr>
        <w:t xml:space="preserve"> а) у 20% больных </w:t>
      </w:r>
    </w:p>
    <w:p w:rsidR="00000000" w:rsidRDefault="00F67113">
      <w:pPr>
        <w:ind w:left="284" w:hanging="284"/>
        <w:jc w:val="both"/>
        <w:rPr>
          <w:rFonts w:ascii="NTTimes/Cyrillic" w:hAnsi="NTTimes/Cyrillic"/>
          <w:sz w:val="18"/>
        </w:rPr>
      </w:pPr>
      <w:r>
        <w:rPr>
          <w:rFonts w:ascii="NTTimes/Cyrillic" w:hAnsi="NTTimes/Cyrillic"/>
          <w:sz w:val="18"/>
        </w:rPr>
        <w:t xml:space="preserve"> б) у 40% больных </w:t>
      </w:r>
    </w:p>
    <w:p w:rsidR="00000000" w:rsidRDefault="00F67113">
      <w:pPr>
        <w:ind w:left="284" w:hanging="284"/>
        <w:jc w:val="both"/>
        <w:rPr>
          <w:rFonts w:ascii="NTTimes/Cyrillic" w:hAnsi="NTTimes/Cyrillic"/>
          <w:sz w:val="18"/>
        </w:rPr>
      </w:pPr>
      <w:r>
        <w:rPr>
          <w:rFonts w:ascii="NTTimes/Cyrillic" w:hAnsi="NTTimes/Cyrillic"/>
          <w:sz w:val="18"/>
        </w:rPr>
        <w:t xml:space="preserve"> в) у 60% больных </w:t>
      </w:r>
    </w:p>
    <w:p w:rsidR="00000000" w:rsidRDefault="00F67113">
      <w:pPr>
        <w:ind w:left="284" w:hanging="284"/>
        <w:jc w:val="both"/>
        <w:rPr>
          <w:rFonts w:ascii="NTTimes/Cyrillic" w:hAnsi="NTTimes/Cyrillic"/>
          <w:sz w:val="18"/>
        </w:rPr>
      </w:pPr>
      <w:r>
        <w:rPr>
          <w:rFonts w:ascii="NTTimes/Cyrillic" w:hAnsi="NTTimes/Cyrillic"/>
          <w:sz w:val="18"/>
        </w:rPr>
        <w:t xml:space="preserve"> г) у 90% больных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106. Метастатическое поражение лимфатических узлов ниже диафрагмы может иметь место при локализации рака </w:t>
      </w:r>
    </w:p>
    <w:p w:rsidR="00000000" w:rsidRDefault="00F67113">
      <w:pPr>
        <w:ind w:left="284" w:hanging="284"/>
        <w:jc w:val="both"/>
        <w:rPr>
          <w:rFonts w:ascii="NTTimes/Cyrillic" w:hAnsi="NTTimes/Cyrillic"/>
          <w:sz w:val="18"/>
        </w:rPr>
      </w:pPr>
      <w:r>
        <w:rPr>
          <w:rFonts w:ascii="NTTimes/Cyrillic" w:hAnsi="NTTimes/Cyrillic"/>
          <w:sz w:val="18"/>
        </w:rPr>
        <w:t xml:space="preserve"> а) в верхнегрудном отделе пищевода </w:t>
      </w:r>
    </w:p>
    <w:p w:rsidR="00000000" w:rsidRDefault="00F67113">
      <w:pPr>
        <w:ind w:left="284" w:hanging="284"/>
        <w:jc w:val="both"/>
        <w:rPr>
          <w:rFonts w:ascii="NTTimes/Cyrillic" w:hAnsi="NTTimes/Cyrillic"/>
          <w:sz w:val="18"/>
        </w:rPr>
      </w:pPr>
      <w:r>
        <w:rPr>
          <w:rFonts w:ascii="NTTimes/Cyrillic" w:hAnsi="NTTimes/Cyrillic"/>
          <w:sz w:val="18"/>
        </w:rPr>
        <w:t xml:space="preserve"> б) в среднегрудном отделе пищевода </w:t>
      </w:r>
    </w:p>
    <w:p w:rsidR="00000000" w:rsidRDefault="00F67113">
      <w:pPr>
        <w:ind w:left="284" w:hanging="284"/>
        <w:jc w:val="both"/>
        <w:rPr>
          <w:rFonts w:ascii="NTTimes/Cyrillic" w:hAnsi="NTTimes/Cyrillic"/>
          <w:sz w:val="18"/>
        </w:rPr>
      </w:pPr>
      <w:r>
        <w:rPr>
          <w:rFonts w:ascii="NTTimes/Cyrillic" w:hAnsi="NTTimes/Cyrillic"/>
          <w:sz w:val="18"/>
        </w:rPr>
        <w:t xml:space="preserve"> в) в нижнегрудном отделе пищевода </w:t>
      </w:r>
    </w:p>
    <w:p w:rsidR="00000000" w:rsidRDefault="00F67113">
      <w:pPr>
        <w:ind w:left="284" w:hanging="284"/>
        <w:jc w:val="both"/>
        <w:rPr>
          <w:rFonts w:ascii="NTTimes/Cyrillic" w:hAnsi="NTTimes/Cyrillic"/>
          <w:sz w:val="18"/>
        </w:rPr>
      </w:pPr>
      <w:r>
        <w:rPr>
          <w:rFonts w:ascii="NTTimes/Cyrillic" w:hAnsi="NTTimes/Cyrillic"/>
          <w:sz w:val="18"/>
        </w:rPr>
        <w:t xml:space="preserve"> г) верные ответы б) и в) </w:t>
      </w:r>
    </w:p>
    <w:p w:rsidR="00000000" w:rsidRDefault="00F67113">
      <w:pPr>
        <w:ind w:left="284" w:hanging="284"/>
        <w:jc w:val="both"/>
        <w:rPr>
          <w:rFonts w:ascii="NTTimes/Cyrillic" w:hAnsi="NTTimes/Cyrillic"/>
          <w:sz w:val="18"/>
        </w:rPr>
      </w:pPr>
      <w:r>
        <w:rPr>
          <w:rFonts w:ascii="NTTimes/Cyrillic" w:hAnsi="NTTimes/Cyrillic"/>
          <w:sz w:val="18"/>
        </w:rPr>
        <w:t xml:space="preserve"> д) верные все ответы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107. Гематогенные метастазы при раке пищевода могут наблюдаться </w:t>
      </w:r>
    </w:p>
    <w:p w:rsidR="00000000" w:rsidRDefault="00F67113">
      <w:pPr>
        <w:ind w:left="284" w:hanging="284"/>
        <w:jc w:val="both"/>
        <w:rPr>
          <w:rFonts w:ascii="NTTimes/Cyrillic" w:hAnsi="NTTimes/Cyrillic"/>
          <w:sz w:val="18"/>
        </w:rPr>
      </w:pPr>
      <w:r>
        <w:rPr>
          <w:rFonts w:ascii="NTTimes/Cyrillic" w:hAnsi="NTTimes/Cyrillic"/>
          <w:sz w:val="18"/>
        </w:rPr>
        <w:t xml:space="preserve"> а) в печени </w:t>
      </w:r>
    </w:p>
    <w:p w:rsidR="00000000" w:rsidRDefault="00F67113">
      <w:pPr>
        <w:ind w:left="284" w:hanging="284"/>
        <w:jc w:val="both"/>
        <w:rPr>
          <w:rFonts w:ascii="NTTimes/Cyrillic" w:hAnsi="NTTimes/Cyrillic"/>
          <w:sz w:val="18"/>
        </w:rPr>
      </w:pPr>
      <w:r>
        <w:rPr>
          <w:rFonts w:ascii="NTTimes/Cyrillic" w:hAnsi="NTTimes/Cyrillic"/>
          <w:sz w:val="18"/>
        </w:rPr>
        <w:t xml:space="preserve"> б) в легких </w:t>
      </w:r>
    </w:p>
    <w:p w:rsidR="00000000" w:rsidRDefault="00F67113">
      <w:pPr>
        <w:ind w:left="284" w:hanging="284"/>
        <w:jc w:val="both"/>
        <w:rPr>
          <w:rFonts w:ascii="NTTimes/Cyrillic" w:hAnsi="NTTimes/Cyrillic"/>
          <w:sz w:val="18"/>
        </w:rPr>
      </w:pPr>
      <w:r>
        <w:rPr>
          <w:rFonts w:ascii="NTTimes/Cyrillic" w:hAnsi="NTTimes/Cyrillic"/>
          <w:sz w:val="18"/>
        </w:rPr>
        <w:t xml:space="preserve"> в) в почках </w:t>
      </w:r>
    </w:p>
    <w:p w:rsidR="00000000" w:rsidRDefault="00F67113">
      <w:pPr>
        <w:ind w:left="284" w:hanging="284"/>
        <w:jc w:val="both"/>
        <w:rPr>
          <w:rFonts w:ascii="NTTimes/Cyrillic" w:hAnsi="NTTimes/Cyrillic"/>
          <w:sz w:val="18"/>
        </w:rPr>
      </w:pPr>
      <w:r>
        <w:rPr>
          <w:rFonts w:ascii="NTTimes/Cyrillic" w:hAnsi="NTTimes/Cyrillic"/>
          <w:sz w:val="18"/>
        </w:rPr>
        <w:t xml:space="preserve"> г) в костях </w:t>
      </w:r>
    </w:p>
    <w:p w:rsidR="00000000" w:rsidRDefault="00F67113">
      <w:pPr>
        <w:ind w:left="284" w:hanging="284"/>
        <w:jc w:val="both"/>
        <w:rPr>
          <w:rFonts w:ascii="NTTimes/Cyrillic" w:hAnsi="NTTimes/Cyrillic"/>
          <w:sz w:val="18"/>
        </w:rPr>
      </w:pPr>
      <w:r>
        <w:rPr>
          <w:rFonts w:ascii="NTTimes/Cyrillic" w:hAnsi="NTTimes/Cyrillic"/>
          <w:sz w:val="18"/>
        </w:rPr>
        <w:t xml:space="preserve"> д) в</w:t>
      </w:r>
      <w:r>
        <w:rPr>
          <w:rFonts w:ascii="NTTimes/Cyrillic" w:hAnsi="NTTimes/Cyrillic"/>
          <w:sz w:val="18"/>
        </w:rPr>
        <w:t xml:space="preserve">ерные все ответы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108. При раке нижней трети пищевода метастазирование возможно в следующие группы лимфатических узлов </w:t>
      </w:r>
    </w:p>
    <w:p w:rsidR="00000000" w:rsidRDefault="00F67113">
      <w:pPr>
        <w:ind w:left="284" w:hanging="284"/>
        <w:jc w:val="both"/>
        <w:rPr>
          <w:rFonts w:ascii="NTTimes/Cyrillic" w:hAnsi="NTTimes/Cyrillic"/>
          <w:sz w:val="18"/>
        </w:rPr>
      </w:pPr>
      <w:r>
        <w:rPr>
          <w:rFonts w:ascii="NTTimes/Cyrillic" w:hAnsi="NTTimes/Cyrillic"/>
          <w:sz w:val="18"/>
        </w:rPr>
        <w:t xml:space="preserve"> а) околопищеводные </w:t>
      </w:r>
    </w:p>
    <w:p w:rsidR="00000000" w:rsidRDefault="00F67113">
      <w:pPr>
        <w:ind w:left="284" w:hanging="284"/>
        <w:jc w:val="both"/>
        <w:rPr>
          <w:rFonts w:ascii="NTTimes/Cyrillic" w:hAnsi="NTTimes/Cyrillic"/>
          <w:sz w:val="18"/>
        </w:rPr>
      </w:pPr>
      <w:r>
        <w:rPr>
          <w:rFonts w:ascii="NTTimes/Cyrillic" w:hAnsi="NTTimes/Cyrillic"/>
          <w:sz w:val="18"/>
        </w:rPr>
        <w:t xml:space="preserve"> б) нижние трахеобронхиальные </w:t>
      </w:r>
    </w:p>
    <w:p w:rsidR="00000000" w:rsidRDefault="00F67113">
      <w:pPr>
        <w:ind w:left="284" w:hanging="284"/>
        <w:jc w:val="both"/>
        <w:rPr>
          <w:rFonts w:ascii="NTTimes/Cyrillic" w:hAnsi="NTTimes/Cyrillic"/>
          <w:sz w:val="18"/>
        </w:rPr>
      </w:pPr>
      <w:r>
        <w:rPr>
          <w:rFonts w:ascii="NTTimes/Cyrillic" w:hAnsi="NTTimes/Cyrillic"/>
          <w:sz w:val="18"/>
        </w:rPr>
        <w:t xml:space="preserve"> в) околокардиальные </w:t>
      </w:r>
    </w:p>
    <w:p w:rsidR="00000000" w:rsidRDefault="00F67113">
      <w:pPr>
        <w:ind w:left="284" w:hanging="284"/>
        <w:jc w:val="both"/>
        <w:rPr>
          <w:rFonts w:ascii="NTTimes/Cyrillic" w:hAnsi="NTTimes/Cyrillic"/>
          <w:sz w:val="18"/>
        </w:rPr>
      </w:pPr>
      <w:r>
        <w:rPr>
          <w:rFonts w:ascii="NTTimes/Cyrillic" w:hAnsi="NTTimes/Cyrillic"/>
          <w:sz w:val="18"/>
        </w:rPr>
        <w:t xml:space="preserve"> г) левые желудочковые </w:t>
      </w:r>
    </w:p>
    <w:p w:rsidR="00000000" w:rsidRDefault="00F67113">
      <w:pPr>
        <w:ind w:left="284" w:hanging="284"/>
        <w:jc w:val="both"/>
        <w:rPr>
          <w:rFonts w:ascii="NTTimes/Cyrillic" w:hAnsi="NTTimes/Cyrillic"/>
          <w:sz w:val="18"/>
        </w:rPr>
      </w:pPr>
      <w:r>
        <w:rPr>
          <w:rFonts w:ascii="NTTimes/Cyrillic" w:hAnsi="NTTimes/Cyrillic"/>
          <w:sz w:val="18"/>
        </w:rPr>
        <w:t xml:space="preserve"> д) во все перечисленные группы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109. При раке пищевода возможны следующие анатомические типы роста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а) язвенный </w:t>
      </w:r>
    </w:p>
    <w:p w:rsidR="00000000" w:rsidRDefault="00F67113">
      <w:pPr>
        <w:ind w:left="284" w:hanging="284"/>
        <w:jc w:val="both"/>
        <w:rPr>
          <w:rFonts w:ascii="NTTimes/Cyrillic" w:hAnsi="NTTimes/Cyrillic"/>
          <w:sz w:val="18"/>
        </w:rPr>
      </w:pPr>
      <w:r>
        <w:rPr>
          <w:rFonts w:ascii="NTTimes/Cyrillic" w:hAnsi="NTTimes/Cyrillic"/>
          <w:sz w:val="18"/>
        </w:rPr>
        <w:t xml:space="preserve"> б) узловой (бородавчато-папилломатозный) </w:t>
      </w:r>
    </w:p>
    <w:p w:rsidR="00000000" w:rsidRDefault="00F67113">
      <w:pPr>
        <w:ind w:left="284" w:hanging="284"/>
        <w:jc w:val="both"/>
        <w:rPr>
          <w:rFonts w:ascii="NTTimes/Cyrillic" w:hAnsi="NTTimes/Cyrillic"/>
          <w:sz w:val="18"/>
        </w:rPr>
      </w:pPr>
      <w:r>
        <w:rPr>
          <w:rFonts w:ascii="NTTimes/Cyrillic" w:hAnsi="NTTimes/Cyrillic"/>
          <w:sz w:val="18"/>
        </w:rPr>
        <w:t xml:space="preserve"> в) инфильтрирующий (скиррозный)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верные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110. Главным критерием "раннего" рака пищевода являются </w:t>
      </w:r>
    </w:p>
    <w:p w:rsidR="00000000" w:rsidRDefault="00F67113">
      <w:pPr>
        <w:ind w:left="284" w:hanging="284"/>
        <w:jc w:val="both"/>
        <w:rPr>
          <w:rFonts w:ascii="NTTimes/Cyrillic" w:hAnsi="NTTimes/Cyrillic"/>
          <w:sz w:val="18"/>
        </w:rPr>
      </w:pPr>
      <w:r>
        <w:rPr>
          <w:rFonts w:ascii="NTTimes/Cyrillic" w:hAnsi="NTTimes/Cyrillic"/>
          <w:sz w:val="18"/>
        </w:rPr>
        <w:t xml:space="preserve"> а) размеры</w:t>
      </w:r>
      <w:r>
        <w:rPr>
          <w:rFonts w:ascii="NTTimes/Cyrillic" w:hAnsi="NTTimes/Cyrillic"/>
          <w:sz w:val="18"/>
        </w:rPr>
        <w:t xml:space="preserve">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б) анатомический тип роста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в) глубина инвазии опухолевой стенки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верные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а) и 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111. I стадию рака пищевода характеризуют следующие размеры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а) до 3 см </w:t>
      </w:r>
    </w:p>
    <w:p w:rsidR="00000000" w:rsidRDefault="00F67113">
      <w:pPr>
        <w:ind w:left="284" w:hanging="284"/>
        <w:jc w:val="both"/>
        <w:rPr>
          <w:rFonts w:ascii="NTTimes/Cyrillic" w:hAnsi="NTTimes/Cyrillic"/>
          <w:sz w:val="18"/>
        </w:rPr>
      </w:pPr>
      <w:r>
        <w:rPr>
          <w:rFonts w:ascii="NTTimes/Cyrillic" w:hAnsi="NTTimes/Cyrillic"/>
          <w:sz w:val="18"/>
        </w:rPr>
        <w:t xml:space="preserve"> б) 4-5 см </w:t>
      </w:r>
    </w:p>
    <w:p w:rsidR="00000000" w:rsidRDefault="00F67113">
      <w:pPr>
        <w:ind w:left="284" w:hanging="284"/>
        <w:jc w:val="both"/>
        <w:rPr>
          <w:rFonts w:ascii="NTTimes/Cyrillic" w:hAnsi="NTTimes/Cyrillic"/>
          <w:sz w:val="18"/>
        </w:rPr>
      </w:pPr>
      <w:r>
        <w:rPr>
          <w:rFonts w:ascii="NTTimes/Cyrillic" w:hAnsi="NTTimes/Cyrillic"/>
          <w:sz w:val="18"/>
        </w:rPr>
        <w:t xml:space="preserve"> в) 6-8 см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г) более 8 см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112. При I стадии рака пищевода опухолевая инфильтрация распространяется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на слизистый слой </w:t>
      </w:r>
    </w:p>
    <w:p w:rsidR="00000000" w:rsidRDefault="00F67113">
      <w:pPr>
        <w:ind w:left="284" w:hanging="284"/>
        <w:jc w:val="both"/>
        <w:rPr>
          <w:rFonts w:ascii="NTTimes/Cyrillic" w:hAnsi="NTTimes/Cyrillic"/>
          <w:sz w:val="18"/>
        </w:rPr>
      </w:pPr>
      <w:r>
        <w:rPr>
          <w:rFonts w:ascii="NTTimes/Cyrillic" w:hAnsi="NTTimes/Cyrillic"/>
          <w:sz w:val="18"/>
        </w:rPr>
        <w:t xml:space="preserve"> б) на слизистый и подслизистый слой </w:t>
      </w:r>
    </w:p>
    <w:p w:rsidR="00000000" w:rsidRDefault="00F67113">
      <w:pPr>
        <w:ind w:left="284" w:hanging="284"/>
        <w:jc w:val="both"/>
        <w:rPr>
          <w:rFonts w:ascii="NTTimes/Cyrillic" w:hAnsi="NTTimes/Cyrillic"/>
          <w:sz w:val="18"/>
        </w:rPr>
      </w:pPr>
      <w:r>
        <w:rPr>
          <w:rFonts w:ascii="NTTimes/Cyrillic" w:hAnsi="NTTimes/Cyrillic"/>
          <w:sz w:val="18"/>
        </w:rPr>
        <w:t xml:space="preserve"> в) на слизистый, подслизистый и мышечный слои </w:t>
      </w:r>
    </w:p>
    <w:p w:rsidR="00000000" w:rsidRDefault="00F67113">
      <w:pPr>
        <w:ind w:left="284" w:hanging="284"/>
        <w:jc w:val="both"/>
        <w:rPr>
          <w:rFonts w:ascii="NTTimes/Cyrillic" w:hAnsi="NTTimes/Cyrillic"/>
          <w:sz w:val="18"/>
        </w:rPr>
      </w:pPr>
      <w:r>
        <w:rPr>
          <w:rFonts w:ascii="NTTimes/Cyrillic" w:hAnsi="NTTimes/Cyrillic"/>
          <w:sz w:val="18"/>
        </w:rPr>
        <w:t xml:space="preserve"> г) все слои пищевода, включая арвентицию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113. Регионарные мета</w:t>
      </w:r>
      <w:r>
        <w:rPr>
          <w:rFonts w:ascii="NTTimes/Cyrillic" w:hAnsi="NTTimes/Cyrillic"/>
          <w:sz w:val="18"/>
        </w:rPr>
        <w:t xml:space="preserve">стазы при I стадии рака пищевода </w:t>
      </w:r>
    </w:p>
    <w:p w:rsidR="00000000" w:rsidRDefault="00F67113">
      <w:pPr>
        <w:ind w:left="284" w:hanging="284"/>
        <w:jc w:val="both"/>
        <w:rPr>
          <w:rFonts w:ascii="NTTimes/Cyrillic" w:hAnsi="NTTimes/Cyrillic"/>
          <w:sz w:val="18"/>
        </w:rPr>
      </w:pPr>
      <w:r>
        <w:rPr>
          <w:rFonts w:ascii="NTTimes/Cyrillic" w:hAnsi="NTTimes/Cyrillic"/>
          <w:sz w:val="18"/>
        </w:rPr>
        <w:t xml:space="preserve"> а) отсутствуют </w:t>
      </w:r>
    </w:p>
    <w:p w:rsidR="00000000" w:rsidRDefault="00F67113">
      <w:pPr>
        <w:ind w:left="284" w:hanging="284"/>
        <w:jc w:val="both"/>
        <w:rPr>
          <w:rFonts w:ascii="NTTimes/Cyrillic" w:hAnsi="NTTimes/Cyrillic"/>
          <w:sz w:val="18"/>
        </w:rPr>
      </w:pPr>
      <w:r>
        <w:rPr>
          <w:rFonts w:ascii="NTTimes/Cyrillic" w:hAnsi="NTTimes/Cyrillic"/>
          <w:sz w:val="18"/>
        </w:rPr>
        <w:t xml:space="preserve"> б) единичные в околопищеводных лимфатических узлах </w:t>
      </w:r>
    </w:p>
    <w:p w:rsidR="00000000" w:rsidRDefault="00F67113">
      <w:pPr>
        <w:ind w:left="284" w:hanging="284"/>
        <w:jc w:val="both"/>
        <w:rPr>
          <w:rFonts w:ascii="NTTimes/Cyrillic" w:hAnsi="NTTimes/Cyrillic"/>
          <w:sz w:val="18"/>
        </w:rPr>
      </w:pPr>
      <w:r>
        <w:rPr>
          <w:rFonts w:ascii="NTTimes/Cyrillic" w:hAnsi="NTTimes/Cyrillic"/>
          <w:sz w:val="18"/>
        </w:rPr>
        <w:t xml:space="preserve"> в) поражают все группы регионарных лимфатических узлов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114. Опухоль (рак пищевода) протяженностью 3-5 см с инфильтрацией слизисто-подслизистого слоя и отсутствием регионарных метастазов относится </w:t>
      </w:r>
    </w:p>
    <w:p w:rsidR="00000000" w:rsidRDefault="00F67113">
      <w:pPr>
        <w:ind w:left="284" w:hanging="284"/>
        <w:jc w:val="both"/>
        <w:rPr>
          <w:rFonts w:ascii="NTTimes/Cyrillic" w:hAnsi="NTTimes/Cyrillic"/>
          <w:sz w:val="18"/>
        </w:rPr>
      </w:pPr>
      <w:r>
        <w:rPr>
          <w:rFonts w:ascii="NTTimes/Cyrillic" w:hAnsi="NTTimes/Cyrillic"/>
          <w:sz w:val="18"/>
        </w:rPr>
        <w:t xml:space="preserve"> а) к I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б) к IIа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в) к IIб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г) к IIIа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д) к IIIб стадии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115. Рак пищевода, инфильтрирующий стенку органа до мышечного слоя включительно при наличии одиночных регионарных и о</w:t>
      </w:r>
      <w:r>
        <w:rPr>
          <w:rFonts w:ascii="NTTimes/Cyrillic" w:hAnsi="NTTimes/Cyrillic"/>
          <w:sz w:val="18"/>
        </w:rPr>
        <w:t xml:space="preserve">тсутствии отдаленных метастазов, соответствует следующий характеристике по системе TNM </w:t>
      </w:r>
    </w:p>
    <w:p w:rsidR="00000000" w:rsidRDefault="00F67113">
      <w:pPr>
        <w:ind w:left="284" w:hanging="284"/>
        <w:jc w:val="both"/>
        <w:rPr>
          <w:rFonts w:ascii="NTTimes/Cyrillic" w:hAnsi="NTTimes/Cyrillic"/>
          <w:sz w:val="18"/>
        </w:rPr>
      </w:pPr>
      <w:r>
        <w:rPr>
          <w:rFonts w:ascii="NTTimes/Cyrillic" w:hAnsi="NTTimes/Cyrillic"/>
          <w:sz w:val="18"/>
        </w:rPr>
        <w:t xml:space="preserve"> а) T1N1M0 </w:t>
      </w:r>
    </w:p>
    <w:p w:rsidR="00000000" w:rsidRDefault="00F67113">
      <w:pPr>
        <w:ind w:left="284" w:hanging="284"/>
        <w:jc w:val="both"/>
        <w:rPr>
          <w:rFonts w:ascii="NTTimes/Cyrillic" w:hAnsi="NTTimes/Cyrillic"/>
          <w:sz w:val="18"/>
        </w:rPr>
      </w:pPr>
      <w:r>
        <w:rPr>
          <w:rFonts w:ascii="NTTimes/Cyrillic" w:hAnsi="NTTimes/Cyrillic"/>
          <w:sz w:val="18"/>
        </w:rPr>
        <w:t xml:space="preserve"> б) T2N1M0 </w:t>
      </w:r>
    </w:p>
    <w:p w:rsidR="00000000" w:rsidRDefault="00F67113">
      <w:pPr>
        <w:ind w:left="284" w:hanging="284"/>
        <w:jc w:val="both"/>
        <w:rPr>
          <w:rFonts w:ascii="NTTimes/Cyrillic" w:hAnsi="NTTimes/Cyrillic"/>
          <w:sz w:val="18"/>
        </w:rPr>
      </w:pPr>
      <w:r>
        <w:rPr>
          <w:rFonts w:ascii="NTTimes/Cyrillic" w:hAnsi="NTTimes/Cyrillic"/>
          <w:sz w:val="18"/>
        </w:rPr>
        <w:t xml:space="preserve"> в) T3N0M0 </w:t>
      </w:r>
    </w:p>
    <w:p w:rsidR="00000000" w:rsidRDefault="00F67113">
      <w:pPr>
        <w:ind w:left="284" w:hanging="284"/>
        <w:jc w:val="both"/>
        <w:rPr>
          <w:rFonts w:ascii="NTTimes/Cyrillic" w:hAnsi="NTTimes/Cyrillic"/>
          <w:sz w:val="18"/>
        </w:rPr>
      </w:pPr>
      <w:r>
        <w:rPr>
          <w:rFonts w:ascii="NTTimes/Cyrillic" w:hAnsi="NTTimes/Cyrillic"/>
          <w:sz w:val="18"/>
        </w:rPr>
        <w:t xml:space="preserve"> г) T4N0M0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116. Наиболее характерным клиническим признаком рака пищевода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повышенное слюноотделение </w:t>
      </w:r>
    </w:p>
    <w:p w:rsidR="00000000" w:rsidRDefault="00F67113">
      <w:pPr>
        <w:ind w:left="284" w:hanging="284"/>
        <w:jc w:val="both"/>
        <w:rPr>
          <w:rFonts w:ascii="NTTimes/Cyrillic" w:hAnsi="NTTimes/Cyrillic"/>
          <w:sz w:val="18"/>
        </w:rPr>
      </w:pPr>
      <w:r>
        <w:rPr>
          <w:rFonts w:ascii="NTTimes/Cyrillic" w:hAnsi="NTTimes/Cyrillic"/>
          <w:sz w:val="18"/>
        </w:rPr>
        <w:t xml:space="preserve"> б) тошнота </w:t>
      </w:r>
    </w:p>
    <w:p w:rsidR="00000000" w:rsidRDefault="00F67113">
      <w:pPr>
        <w:ind w:left="284" w:hanging="284"/>
        <w:jc w:val="both"/>
        <w:rPr>
          <w:rFonts w:ascii="NTTimes/Cyrillic" w:hAnsi="NTTimes/Cyrillic"/>
          <w:sz w:val="18"/>
        </w:rPr>
      </w:pPr>
      <w:r>
        <w:rPr>
          <w:rFonts w:ascii="NTTimes/Cyrillic" w:hAnsi="NTTimes/Cyrillic"/>
          <w:sz w:val="18"/>
        </w:rPr>
        <w:t xml:space="preserve"> в) дисфагия </w:t>
      </w:r>
    </w:p>
    <w:p w:rsidR="00000000" w:rsidRDefault="00F67113">
      <w:pPr>
        <w:ind w:left="284" w:hanging="284"/>
        <w:jc w:val="both"/>
        <w:rPr>
          <w:rFonts w:ascii="NTTimes/Cyrillic" w:hAnsi="NTTimes/Cyrillic"/>
          <w:sz w:val="18"/>
        </w:rPr>
      </w:pPr>
      <w:r>
        <w:rPr>
          <w:rFonts w:ascii="NTTimes/Cyrillic" w:hAnsi="NTTimes/Cyrillic"/>
          <w:sz w:val="18"/>
        </w:rPr>
        <w:t xml:space="preserve"> г) рвота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117. Дисфагия при раке пищевода может иметь </w:t>
      </w:r>
    </w:p>
    <w:p w:rsidR="00000000" w:rsidRDefault="00F67113">
      <w:pPr>
        <w:ind w:left="284" w:hanging="284"/>
        <w:jc w:val="both"/>
        <w:rPr>
          <w:rFonts w:ascii="NTTimes/Cyrillic" w:hAnsi="NTTimes/Cyrillic"/>
          <w:sz w:val="18"/>
        </w:rPr>
      </w:pPr>
      <w:r>
        <w:rPr>
          <w:rFonts w:ascii="NTTimes/Cyrillic" w:hAnsi="NTTimes/Cyrillic"/>
          <w:sz w:val="18"/>
        </w:rPr>
        <w:t xml:space="preserve"> а) рефлекторный характер </w:t>
      </w:r>
    </w:p>
    <w:p w:rsidR="00000000" w:rsidRDefault="00F67113">
      <w:pPr>
        <w:ind w:left="284" w:hanging="284"/>
        <w:jc w:val="both"/>
        <w:rPr>
          <w:rFonts w:ascii="NTTimes/Cyrillic" w:hAnsi="NTTimes/Cyrillic"/>
          <w:sz w:val="18"/>
        </w:rPr>
      </w:pPr>
      <w:r>
        <w:rPr>
          <w:rFonts w:ascii="NTTimes/Cyrillic" w:hAnsi="NTTimes/Cyrillic"/>
          <w:sz w:val="18"/>
        </w:rPr>
        <w:t xml:space="preserve"> б) стойкий характер, обусловленный обтурацией опухолью </w:t>
      </w:r>
    </w:p>
    <w:p w:rsidR="00000000" w:rsidRDefault="00F67113">
      <w:pPr>
        <w:ind w:left="284" w:hanging="284"/>
        <w:jc w:val="both"/>
        <w:rPr>
          <w:rFonts w:ascii="NTTimes/Cyrillic" w:hAnsi="NTTimes/Cyrillic"/>
          <w:sz w:val="18"/>
        </w:rPr>
      </w:pPr>
      <w:r>
        <w:rPr>
          <w:rFonts w:ascii="NTTimes/Cyrillic" w:hAnsi="NTTimes/Cyrillic"/>
          <w:sz w:val="18"/>
        </w:rPr>
        <w:t xml:space="preserve"> в) смешанный рефлекторный и механический характер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верные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118. Боли при раке пищевода </w:t>
      </w:r>
      <w:r>
        <w:rPr>
          <w:rFonts w:ascii="NTTimes/Cyrillic" w:hAnsi="NTTimes/Cyrillic"/>
          <w:sz w:val="18"/>
        </w:rPr>
        <w:t xml:space="preserve">могут локализоваться в области </w:t>
      </w:r>
    </w:p>
    <w:p w:rsidR="00000000" w:rsidRDefault="00F67113">
      <w:pPr>
        <w:ind w:left="284" w:hanging="284"/>
        <w:jc w:val="both"/>
        <w:rPr>
          <w:rFonts w:ascii="NTTimes/Cyrillic" w:hAnsi="NTTimes/Cyrillic"/>
          <w:sz w:val="18"/>
        </w:rPr>
      </w:pPr>
      <w:r>
        <w:rPr>
          <w:rFonts w:ascii="NTTimes/Cyrillic" w:hAnsi="NTTimes/Cyrillic"/>
          <w:sz w:val="18"/>
        </w:rPr>
        <w:t xml:space="preserve"> а) шеи </w:t>
      </w:r>
    </w:p>
    <w:p w:rsidR="00000000" w:rsidRDefault="00F67113">
      <w:pPr>
        <w:ind w:left="284" w:hanging="284"/>
        <w:jc w:val="both"/>
        <w:rPr>
          <w:rFonts w:ascii="NTTimes/Cyrillic" w:hAnsi="NTTimes/Cyrillic"/>
          <w:sz w:val="18"/>
        </w:rPr>
      </w:pPr>
      <w:r>
        <w:rPr>
          <w:rFonts w:ascii="NTTimes/Cyrillic" w:hAnsi="NTTimes/Cyrillic"/>
          <w:sz w:val="18"/>
        </w:rPr>
        <w:t xml:space="preserve"> б) грудной клетки </w:t>
      </w:r>
    </w:p>
    <w:p w:rsidR="00000000" w:rsidRDefault="00F67113">
      <w:pPr>
        <w:ind w:left="284" w:hanging="284"/>
        <w:jc w:val="both"/>
        <w:rPr>
          <w:rFonts w:ascii="NTTimes/Cyrillic" w:hAnsi="NTTimes/Cyrillic"/>
          <w:sz w:val="18"/>
        </w:rPr>
      </w:pPr>
      <w:r>
        <w:rPr>
          <w:rFonts w:ascii="NTTimes/Cyrillic" w:hAnsi="NTTimes/Cyrillic"/>
          <w:sz w:val="18"/>
        </w:rPr>
        <w:t xml:space="preserve"> в) эпигастрия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верные </w:t>
      </w:r>
    </w:p>
    <w:p w:rsidR="00000000" w:rsidRDefault="00F67113">
      <w:pPr>
        <w:ind w:left="284" w:hanging="284"/>
        <w:jc w:val="both"/>
        <w:rPr>
          <w:rFonts w:ascii="NTTimes/Cyrillic" w:hAnsi="NTTimes/Cyrillic"/>
          <w:sz w:val="18"/>
        </w:rPr>
      </w:pPr>
      <w:r>
        <w:rPr>
          <w:rFonts w:ascii="NTTimes/Cyrillic" w:hAnsi="NTTimes/Cyrillic"/>
          <w:sz w:val="18"/>
        </w:rPr>
        <w:t xml:space="preserve"> д) верные ответы б)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119. Клиническими проявлениями рака пищевода могут быть </w:t>
      </w:r>
    </w:p>
    <w:p w:rsidR="00000000" w:rsidRDefault="00F67113">
      <w:pPr>
        <w:ind w:left="284" w:hanging="284"/>
        <w:jc w:val="both"/>
        <w:rPr>
          <w:rFonts w:ascii="NTTimes/Cyrillic" w:hAnsi="NTTimes/Cyrillic"/>
          <w:sz w:val="18"/>
        </w:rPr>
      </w:pPr>
      <w:r>
        <w:rPr>
          <w:rFonts w:ascii="NTTimes/Cyrillic" w:hAnsi="NTTimes/Cyrillic"/>
          <w:sz w:val="18"/>
        </w:rPr>
        <w:t xml:space="preserve"> а) охриплость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б) кашель </w:t>
      </w:r>
    </w:p>
    <w:p w:rsidR="00000000" w:rsidRDefault="00F67113">
      <w:pPr>
        <w:ind w:left="284" w:hanging="284"/>
        <w:jc w:val="both"/>
        <w:rPr>
          <w:rFonts w:ascii="NTTimes/Cyrillic" w:hAnsi="NTTimes/Cyrillic"/>
          <w:sz w:val="18"/>
        </w:rPr>
      </w:pPr>
      <w:r>
        <w:rPr>
          <w:rFonts w:ascii="NTTimes/Cyrillic" w:hAnsi="NTTimes/Cyrillic"/>
          <w:sz w:val="18"/>
        </w:rPr>
        <w:t xml:space="preserve"> в) эмпиема плевры </w:t>
      </w:r>
    </w:p>
    <w:p w:rsidR="00000000" w:rsidRDefault="00F67113">
      <w:pPr>
        <w:ind w:left="284" w:hanging="284"/>
        <w:jc w:val="both"/>
        <w:rPr>
          <w:rFonts w:ascii="NTTimes/Cyrillic" w:hAnsi="NTTimes/Cyrillic"/>
          <w:sz w:val="18"/>
        </w:rPr>
      </w:pPr>
      <w:r>
        <w:rPr>
          <w:rFonts w:ascii="NTTimes/Cyrillic" w:hAnsi="NTTimes/Cyrillic"/>
          <w:sz w:val="18"/>
        </w:rPr>
        <w:t xml:space="preserve"> г) медиастинит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ответы верные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120. Известны следующие клинические "маски" рака пищевода (А. И. Рудерман) </w:t>
      </w:r>
    </w:p>
    <w:p w:rsidR="00000000" w:rsidRDefault="00F67113">
      <w:pPr>
        <w:ind w:left="284" w:hanging="284"/>
        <w:jc w:val="both"/>
        <w:rPr>
          <w:rFonts w:ascii="NTTimes/Cyrillic" w:hAnsi="NTTimes/Cyrillic"/>
          <w:sz w:val="18"/>
        </w:rPr>
      </w:pPr>
      <w:r>
        <w:rPr>
          <w:rFonts w:ascii="NTTimes/Cyrillic" w:hAnsi="NTTimes/Cyrillic"/>
          <w:sz w:val="18"/>
        </w:rPr>
        <w:t xml:space="preserve"> а) ларинго-трахеальная и плевро-пульмональная </w:t>
      </w:r>
    </w:p>
    <w:p w:rsidR="00000000" w:rsidRDefault="00F67113">
      <w:pPr>
        <w:ind w:left="284" w:hanging="284"/>
        <w:jc w:val="both"/>
        <w:rPr>
          <w:rFonts w:ascii="NTTimes/Cyrillic" w:hAnsi="NTTimes/Cyrillic"/>
          <w:sz w:val="18"/>
        </w:rPr>
      </w:pPr>
      <w:r>
        <w:rPr>
          <w:rFonts w:ascii="NTTimes/Cyrillic" w:hAnsi="NTTimes/Cyrillic"/>
          <w:sz w:val="18"/>
        </w:rPr>
        <w:t xml:space="preserve"> б) сердечная </w:t>
      </w:r>
    </w:p>
    <w:p w:rsidR="00000000" w:rsidRDefault="00F67113">
      <w:pPr>
        <w:ind w:left="284" w:hanging="284"/>
        <w:jc w:val="both"/>
        <w:rPr>
          <w:rFonts w:ascii="NTTimes/Cyrillic" w:hAnsi="NTTimes/Cyrillic"/>
          <w:sz w:val="18"/>
        </w:rPr>
      </w:pPr>
      <w:r>
        <w:rPr>
          <w:rFonts w:ascii="NTTimes/Cyrillic" w:hAnsi="NTTimes/Cyrillic"/>
          <w:sz w:val="18"/>
        </w:rPr>
        <w:t xml:space="preserve"> в) гастритическая </w:t>
      </w:r>
    </w:p>
    <w:p w:rsidR="00000000" w:rsidRDefault="00F67113">
      <w:pPr>
        <w:ind w:left="284" w:hanging="284"/>
        <w:jc w:val="both"/>
        <w:rPr>
          <w:rFonts w:ascii="NTTimes/Cyrillic" w:hAnsi="NTTimes/Cyrillic"/>
          <w:sz w:val="18"/>
        </w:rPr>
      </w:pPr>
      <w:r>
        <w:rPr>
          <w:rFonts w:ascii="NTTimes/Cyrillic" w:hAnsi="NTTimes/Cyrillic"/>
          <w:sz w:val="18"/>
        </w:rPr>
        <w:t xml:space="preserve"> г) невралгическая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ответы верные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121. Симптомы глоточной недостаточн</w:t>
      </w:r>
      <w:r>
        <w:rPr>
          <w:rFonts w:ascii="NTTimes/Cyrillic" w:hAnsi="NTTimes/Cyrillic"/>
          <w:sz w:val="18"/>
        </w:rPr>
        <w:t xml:space="preserve">ости вследствие поражения нервного аппарата глотки развиваются, как правило, при раке </w:t>
      </w:r>
    </w:p>
    <w:p w:rsidR="00000000" w:rsidRDefault="00F67113">
      <w:pPr>
        <w:ind w:left="284" w:hanging="284"/>
        <w:jc w:val="both"/>
        <w:rPr>
          <w:rFonts w:ascii="NTTimes/Cyrillic" w:hAnsi="NTTimes/Cyrillic"/>
          <w:sz w:val="18"/>
        </w:rPr>
      </w:pPr>
      <w:r>
        <w:rPr>
          <w:rFonts w:ascii="NTTimes/Cyrillic" w:hAnsi="NTTimes/Cyrillic"/>
          <w:sz w:val="18"/>
        </w:rPr>
        <w:t xml:space="preserve"> а) шейного и верхнегрудного отделов пищевода </w:t>
      </w:r>
    </w:p>
    <w:p w:rsidR="00000000" w:rsidRDefault="00F67113">
      <w:pPr>
        <w:ind w:left="284" w:hanging="284"/>
        <w:jc w:val="both"/>
        <w:rPr>
          <w:rFonts w:ascii="NTTimes/Cyrillic" w:hAnsi="NTTimes/Cyrillic"/>
          <w:sz w:val="18"/>
        </w:rPr>
      </w:pPr>
      <w:r>
        <w:rPr>
          <w:rFonts w:ascii="NTTimes/Cyrillic" w:hAnsi="NTTimes/Cyrillic"/>
          <w:sz w:val="18"/>
        </w:rPr>
        <w:t xml:space="preserve"> б) среднегрудного отдела пищевода </w:t>
      </w:r>
    </w:p>
    <w:p w:rsidR="00000000" w:rsidRDefault="00F67113">
      <w:pPr>
        <w:ind w:left="284" w:hanging="284"/>
        <w:jc w:val="both"/>
        <w:rPr>
          <w:rFonts w:ascii="NTTimes/Cyrillic" w:hAnsi="NTTimes/Cyrillic"/>
          <w:sz w:val="18"/>
        </w:rPr>
      </w:pPr>
      <w:r>
        <w:rPr>
          <w:rFonts w:ascii="NTTimes/Cyrillic" w:hAnsi="NTTimes/Cyrillic"/>
          <w:sz w:val="18"/>
        </w:rPr>
        <w:t xml:space="preserve"> в) нижнегрудного отдела пищевода </w:t>
      </w:r>
    </w:p>
    <w:p w:rsidR="00000000" w:rsidRDefault="00F67113">
      <w:pPr>
        <w:ind w:left="284" w:hanging="284"/>
        <w:jc w:val="both"/>
        <w:rPr>
          <w:rFonts w:ascii="NTTimes/Cyrillic" w:hAnsi="NTTimes/Cyrillic"/>
          <w:sz w:val="18"/>
        </w:rPr>
      </w:pPr>
      <w:r>
        <w:rPr>
          <w:rFonts w:ascii="NTTimes/Cyrillic" w:hAnsi="NTTimes/Cyrillic"/>
          <w:sz w:val="18"/>
        </w:rPr>
        <w:t xml:space="preserve"> г) абдоминального сегмента пищевода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122. Стенокардитическая и гастритическая клинические маски рака пищевода наиболее часто наблюдаются при локализации раковой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а) в шейном отделе пищевода </w:t>
      </w:r>
    </w:p>
    <w:p w:rsidR="00000000" w:rsidRDefault="00F67113">
      <w:pPr>
        <w:ind w:left="284" w:hanging="284"/>
        <w:jc w:val="both"/>
        <w:rPr>
          <w:rFonts w:ascii="NTTimes/Cyrillic" w:hAnsi="NTTimes/Cyrillic"/>
          <w:sz w:val="18"/>
        </w:rPr>
      </w:pPr>
      <w:r>
        <w:rPr>
          <w:rFonts w:ascii="NTTimes/Cyrillic" w:hAnsi="NTTimes/Cyrillic"/>
          <w:sz w:val="18"/>
        </w:rPr>
        <w:t xml:space="preserve"> б) в верхнегрудном отделе пищевода </w:t>
      </w:r>
    </w:p>
    <w:p w:rsidR="00000000" w:rsidRDefault="00F67113">
      <w:pPr>
        <w:ind w:left="284" w:hanging="284"/>
        <w:jc w:val="both"/>
        <w:rPr>
          <w:rFonts w:ascii="NTTimes/Cyrillic" w:hAnsi="NTTimes/Cyrillic"/>
          <w:sz w:val="18"/>
        </w:rPr>
      </w:pPr>
      <w:r>
        <w:rPr>
          <w:rFonts w:ascii="NTTimes/Cyrillic" w:hAnsi="NTTimes/Cyrillic"/>
          <w:sz w:val="18"/>
        </w:rPr>
        <w:t xml:space="preserve"> в) в среднегрудном отделе пищевода </w:t>
      </w:r>
    </w:p>
    <w:p w:rsidR="00000000" w:rsidRDefault="00F67113">
      <w:pPr>
        <w:ind w:left="284" w:hanging="284"/>
        <w:jc w:val="both"/>
        <w:rPr>
          <w:rFonts w:ascii="NTTimes/Cyrillic" w:hAnsi="NTTimes/Cyrillic"/>
          <w:sz w:val="18"/>
        </w:rPr>
      </w:pPr>
      <w:r>
        <w:rPr>
          <w:rFonts w:ascii="NTTimes/Cyrillic" w:hAnsi="NTTimes/Cyrillic"/>
          <w:sz w:val="18"/>
        </w:rPr>
        <w:t xml:space="preserve"> г) в нижнегрудном и абдоминаль</w:t>
      </w:r>
      <w:r>
        <w:rPr>
          <w:rFonts w:ascii="NTTimes/Cyrillic" w:hAnsi="NTTimes/Cyrillic"/>
          <w:sz w:val="18"/>
        </w:rPr>
        <w:t xml:space="preserve">ном отделах пищевода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123. К рентгеноморфологическим признакам рака пищевода относятся </w:t>
      </w:r>
    </w:p>
    <w:p w:rsidR="00000000" w:rsidRDefault="00F67113">
      <w:pPr>
        <w:ind w:left="284" w:hanging="284"/>
        <w:jc w:val="both"/>
        <w:rPr>
          <w:rFonts w:ascii="NTTimes/Cyrillic" w:hAnsi="NTTimes/Cyrillic"/>
          <w:sz w:val="18"/>
        </w:rPr>
      </w:pPr>
      <w:r>
        <w:rPr>
          <w:rFonts w:ascii="NTTimes/Cyrillic" w:hAnsi="NTTimes/Cyrillic"/>
          <w:sz w:val="18"/>
        </w:rPr>
        <w:t xml:space="preserve"> а) нарушение акта глотания </w:t>
      </w:r>
    </w:p>
    <w:p w:rsidR="00000000" w:rsidRDefault="00F67113">
      <w:pPr>
        <w:ind w:left="284" w:hanging="284"/>
        <w:jc w:val="both"/>
        <w:rPr>
          <w:rFonts w:ascii="NTTimes/Cyrillic" w:hAnsi="NTTimes/Cyrillic"/>
          <w:sz w:val="18"/>
        </w:rPr>
      </w:pPr>
      <w:r>
        <w:rPr>
          <w:rFonts w:ascii="NTTimes/Cyrillic" w:hAnsi="NTTimes/Cyrillic"/>
          <w:sz w:val="18"/>
        </w:rPr>
        <w:t xml:space="preserve"> б) изменение эластичности стенки пищевода </w:t>
      </w:r>
    </w:p>
    <w:p w:rsidR="00000000" w:rsidRDefault="00F67113">
      <w:pPr>
        <w:ind w:left="284" w:hanging="284"/>
        <w:jc w:val="both"/>
        <w:rPr>
          <w:rFonts w:ascii="NTTimes/Cyrillic" w:hAnsi="NTTimes/Cyrillic"/>
          <w:sz w:val="18"/>
        </w:rPr>
      </w:pPr>
      <w:r>
        <w:rPr>
          <w:rFonts w:ascii="NTTimes/Cyrillic" w:hAnsi="NTTimes/Cyrillic"/>
          <w:sz w:val="18"/>
        </w:rPr>
        <w:t xml:space="preserve"> в) неровность контура пищевода </w:t>
      </w:r>
    </w:p>
    <w:p w:rsidR="00000000" w:rsidRDefault="00F67113">
      <w:pPr>
        <w:ind w:left="284" w:hanging="284"/>
        <w:jc w:val="both"/>
        <w:rPr>
          <w:rFonts w:ascii="NTTimes/Cyrillic" w:hAnsi="NTTimes/Cyrillic"/>
          <w:sz w:val="18"/>
        </w:rPr>
      </w:pPr>
      <w:r>
        <w:rPr>
          <w:rFonts w:ascii="NTTimes/Cyrillic" w:hAnsi="NTTimes/Cyrillic"/>
          <w:sz w:val="18"/>
        </w:rPr>
        <w:t xml:space="preserve"> г) деформация рельефа слизистой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в) и г)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124. Расширение просвета пищевода при раке на уровне опухоли отмечается, как правило </w:t>
      </w:r>
    </w:p>
    <w:p w:rsidR="00000000" w:rsidRDefault="00F67113">
      <w:pPr>
        <w:ind w:left="284" w:hanging="284"/>
        <w:jc w:val="both"/>
        <w:rPr>
          <w:rFonts w:ascii="NTTimes/Cyrillic" w:hAnsi="NTTimes/Cyrillic"/>
          <w:sz w:val="18"/>
        </w:rPr>
      </w:pPr>
      <w:r>
        <w:rPr>
          <w:rFonts w:ascii="NTTimes/Cyrillic" w:hAnsi="NTTimes/Cyrillic"/>
          <w:sz w:val="18"/>
        </w:rPr>
        <w:t xml:space="preserve"> а) при полиповидной форме роста </w:t>
      </w:r>
    </w:p>
    <w:p w:rsidR="00000000" w:rsidRDefault="00F67113">
      <w:pPr>
        <w:ind w:left="284" w:hanging="284"/>
        <w:jc w:val="both"/>
        <w:rPr>
          <w:rFonts w:ascii="NTTimes/Cyrillic" w:hAnsi="NTTimes/Cyrillic"/>
          <w:sz w:val="18"/>
        </w:rPr>
      </w:pPr>
      <w:r>
        <w:rPr>
          <w:rFonts w:ascii="NTTimes/Cyrillic" w:hAnsi="NTTimes/Cyrillic"/>
          <w:sz w:val="18"/>
        </w:rPr>
        <w:t xml:space="preserve"> б) при язвенно-инфильтративной форме роста </w:t>
      </w:r>
    </w:p>
    <w:p w:rsidR="00000000" w:rsidRDefault="00F67113">
      <w:pPr>
        <w:ind w:left="284" w:hanging="284"/>
        <w:jc w:val="both"/>
        <w:rPr>
          <w:rFonts w:ascii="NTTimes/Cyrillic" w:hAnsi="NTTimes/Cyrillic"/>
          <w:sz w:val="18"/>
        </w:rPr>
      </w:pPr>
      <w:r>
        <w:rPr>
          <w:rFonts w:ascii="NTTimes/Cyrillic" w:hAnsi="NTTimes/Cyrillic"/>
          <w:sz w:val="18"/>
        </w:rPr>
        <w:t xml:space="preserve"> в) при скиррозной форме роста </w:t>
      </w:r>
    </w:p>
    <w:p w:rsidR="00000000" w:rsidRDefault="00F67113">
      <w:pPr>
        <w:ind w:left="284" w:hanging="284"/>
        <w:jc w:val="both"/>
        <w:rPr>
          <w:rFonts w:ascii="NTTimes/Cyrillic" w:hAnsi="NTTimes/Cyrillic"/>
          <w:sz w:val="18"/>
        </w:rPr>
      </w:pPr>
      <w:r>
        <w:rPr>
          <w:rFonts w:ascii="NTTimes/Cyrillic" w:hAnsi="NTTimes/Cyrillic"/>
          <w:sz w:val="18"/>
        </w:rPr>
        <w:t xml:space="preserve"> г) при эндофитном типе роста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125. С целью установле</w:t>
      </w:r>
      <w:r>
        <w:rPr>
          <w:rFonts w:ascii="NTTimes/Cyrillic" w:hAnsi="NTTimes/Cyrillic"/>
          <w:sz w:val="18"/>
        </w:rPr>
        <w:t xml:space="preserve">ния признаков выхода злокачественной опухоли пищевода за пределы стенки пищевода могут применяться </w:t>
      </w:r>
    </w:p>
    <w:p w:rsidR="00000000" w:rsidRDefault="00F67113">
      <w:pPr>
        <w:ind w:left="284" w:hanging="284"/>
        <w:jc w:val="both"/>
        <w:rPr>
          <w:rFonts w:ascii="NTTimes/Cyrillic" w:hAnsi="NTTimes/Cyrillic"/>
          <w:sz w:val="18"/>
        </w:rPr>
      </w:pPr>
      <w:r>
        <w:rPr>
          <w:rFonts w:ascii="NTTimes/Cyrillic" w:hAnsi="NTTimes/Cyrillic"/>
          <w:sz w:val="18"/>
        </w:rPr>
        <w:t xml:space="preserve"> а) респираторная полиграфия </w:t>
      </w:r>
    </w:p>
    <w:p w:rsidR="00000000" w:rsidRDefault="00F67113">
      <w:pPr>
        <w:ind w:left="284" w:hanging="284"/>
        <w:jc w:val="both"/>
        <w:rPr>
          <w:rFonts w:ascii="NTTimes/Cyrillic" w:hAnsi="NTTimes/Cyrillic"/>
          <w:sz w:val="18"/>
        </w:rPr>
      </w:pPr>
      <w:r>
        <w:rPr>
          <w:rFonts w:ascii="NTTimes/Cyrillic" w:hAnsi="NTTimes/Cyrillic"/>
          <w:sz w:val="18"/>
        </w:rPr>
        <w:t xml:space="preserve"> б) париетография </w:t>
      </w:r>
    </w:p>
    <w:p w:rsidR="00000000" w:rsidRDefault="00F67113">
      <w:pPr>
        <w:ind w:left="284" w:hanging="284"/>
        <w:jc w:val="both"/>
        <w:rPr>
          <w:rFonts w:ascii="NTTimes/Cyrillic" w:hAnsi="NTTimes/Cyrillic"/>
          <w:sz w:val="18"/>
        </w:rPr>
      </w:pPr>
      <w:r>
        <w:rPr>
          <w:rFonts w:ascii="NTTimes/Cyrillic" w:hAnsi="NTTimes/Cyrillic"/>
          <w:sz w:val="18"/>
        </w:rPr>
        <w:t xml:space="preserve"> в) париетотомография </w:t>
      </w:r>
    </w:p>
    <w:p w:rsidR="00000000" w:rsidRDefault="00F67113">
      <w:pPr>
        <w:ind w:left="284" w:hanging="284"/>
        <w:jc w:val="both"/>
        <w:rPr>
          <w:rFonts w:ascii="NTTimes/Cyrillic" w:hAnsi="NTTimes/Cyrillic"/>
          <w:sz w:val="18"/>
        </w:rPr>
      </w:pPr>
      <w:r>
        <w:rPr>
          <w:rFonts w:ascii="NTTimes/Cyrillic" w:hAnsi="NTTimes/Cyrillic"/>
          <w:sz w:val="18"/>
        </w:rPr>
        <w:t xml:space="preserve"> г) рентгеновская компьютерная томография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ответы верные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126. Биопсия опухоли при раке пищевода, выполненная во время эндоскопического исследования, с последующим гистологическим и цитологическим исследованием позволяет морфологически верифицировать диагноз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а) у 95-98% больных </w:t>
      </w:r>
    </w:p>
    <w:p w:rsidR="00000000" w:rsidRDefault="00F67113">
      <w:pPr>
        <w:ind w:left="284" w:hanging="284"/>
        <w:jc w:val="both"/>
        <w:rPr>
          <w:rFonts w:ascii="NTTimes/Cyrillic" w:hAnsi="NTTimes/Cyrillic"/>
          <w:sz w:val="18"/>
        </w:rPr>
      </w:pPr>
      <w:r>
        <w:rPr>
          <w:rFonts w:ascii="NTTimes/Cyrillic" w:hAnsi="NTTimes/Cyrillic"/>
          <w:sz w:val="18"/>
        </w:rPr>
        <w:t xml:space="preserve"> б) у 70-95% больных </w:t>
      </w:r>
    </w:p>
    <w:p w:rsidR="00000000" w:rsidRDefault="00F67113">
      <w:pPr>
        <w:ind w:left="284" w:hanging="284"/>
        <w:jc w:val="both"/>
        <w:rPr>
          <w:rFonts w:ascii="NTTimes/Cyrillic" w:hAnsi="NTTimes/Cyrillic"/>
          <w:sz w:val="18"/>
        </w:rPr>
      </w:pPr>
      <w:r>
        <w:rPr>
          <w:rFonts w:ascii="NTTimes/Cyrillic" w:hAnsi="NTTimes/Cyrillic"/>
          <w:sz w:val="18"/>
        </w:rPr>
        <w:t xml:space="preserve"> в) у 45-50% больных </w:t>
      </w:r>
    </w:p>
    <w:p w:rsidR="00000000" w:rsidRDefault="00F67113">
      <w:pPr>
        <w:ind w:left="284" w:hanging="284"/>
        <w:jc w:val="both"/>
        <w:rPr>
          <w:rFonts w:ascii="NTTimes/Cyrillic" w:hAnsi="NTTimes/Cyrillic"/>
          <w:sz w:val="18"/>
        </w:rPr>
      </w:pPr>
      <w:r>
        <w:rPr>
          <w:rFonts w:ascii="NTTimes/Cyrillic" w:hAnsi="NTTimes/Cyrillic"/>
          <w:sz w:val="18"/>
        </w:rPr>
        <w:t xml:space="preserve"> г) у</w:t>
      </w:r>
      <w:r>
        <w:rPr>
          <w:rFonts w:ascii="NTTimes/Cyrillic" w:hAnsi="NTTimes/Cyrillic"/>
          <w:sz w:val="18"/>
        </w:rPr>
        <w:t xml:space="preserve"> 25-30% больных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127. Внутристеночные просовидные метастазы в подслизистом слое при раке пищевода могут быть выявлены только </w:t>
      </w:r>
    </w:p>
    <w:p w:rsidR="00000000" w:rsidRDefault="00F67113">
      <w:pPr>
        <w:ind w:left="284" w:hanging="284"/>
        <w:jc w:val="both"/>
        <w:rPr>
          <w:rFonts w:ascii="NTTimes/Cyrillic" w:hAnsi="NTTimes/Cyrillic"/>
          <w:sz w:val="18"/>
        </w:rPr>
      </w:pPr>
      <w:r>
        <w:rPr>
          <w:rFonts w:ascii="NTTimes/Cyrillic" w:hAnsi="NTTimes/Cyrillic"/>
          <w:sz w:val="18"/>
        </w:rPr>
        <w:t xml:space="preserve"> а) при рентгенографии пищевода </w:t>
      </w:r>
    </w:p>
    <w:p w:rsidR="00000000" w:rsidRDefault="00F67113">
      <w:pPr>
        <w:ind w:left="284" w:hanging="284"/>
        <w:jc w:val="both"/>
        <w:rPr>
          <w:rFonts w:ascii="NTTimes/Cyrillic" w:hAnsi="NTTimes/Cyrillic"/>
          <w:sz w:val="18"/>
        </w:rPr>
      </w:pPr>
      <w:r>
        <w:rPr>
          <w:rFonts w:ascii="NTTimes/Cyrillic" w:hAnsi="NTTimes/Cyrillic"/>
          <w:sz w:val="18"/>
        </w:rPr>
        <w:t xml:space="preserve"> б) при рентгеновской, компьютерной томографии </w:t>
      </w:r>
    </w:p>
    <w:p w:rsidR="00000000" w:rsidRDefault="00F67113">
      <w:pPr>
        <w:ind w:left="284" w:hanging="284"/>
        <w:jc w:val="both"/>
        <w:rPr>
          <w:rFonts w:ascii="NTTimes/Cyrillic" w:hAnsi="NTTimes/Cyrillic"/>
          <w:sz w:val="18"/>
        </w:rPr>
      </w:pPr>
      <w:r>
        <w:rPr>
          <w:rFonts w:ascii="NTTimes/Cyrillic" w:hAnsi="NTTimes/Cyrillic"/>
          <w:sz w:val="18"/>
        </w:rPr>
        <w:t xml:space="preserve"> в) при париетографии </w:t>
      </w:r>
    </w:p>
    <w:p w:rsidR="00000000" w:rsidRDefault="00F67113">
      <w:pPr>
        <w:ind w:left="284" w:hanging="284"/>
        <w:jc w:val="both"/>
        <w:rPr>
          <w:rFonts w:ascii="NTTimes/Cyrillic" w:hAnsi="NTTimes/Cyrillic"/>
          <w:sz w:val="18"/>
        </w:rPr>
      </w:pPr>
      <w:r>
        <w:rPr>
          <w:rFonts w:ascii="NTTimes/Cyrillic" w:hAnsi="NTTimes/Cyrillic"/>
          <w:sz w:val="18"/>
        </w:rPr>
        <w:t xml:space="preserve"> г) при эзофагоскопии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128. Трахеобронхоскопия при раке пищевода позволяет выявить </w:t>
      </w:r>
    </w:p>
    <w:p w:rsidR="00000000" w:rsidRDefault="00F67113">
      <w:pPr>
        <w:ind w:left="284" w:hanging="284"/>
        <w:jc w:val="both"/>
        <w:rPr>
          <w:rFonts w:ascii="NTTimes/Cyrillic" w:hAnsi="NTTimes/Cyrillic"/>
          <w:sz w:val="18"/>
        </w:rPr>
      </w:pPr>
      <w:r>
        <w:rPr>
          <w:rFonts w:ascii="NTTimes/Cyrillic" w:hAnsi="NTTimes/Cyrillic"/>
          <w:sz w:val="18"/>
        </w:rPr>
        <w:t xml:space="preserve"> а) косвенные признаки вовлечения в опухолевой процесс трахеи, бронха </w:t>
      </w:r>
    </w:p>
    <w:p w:rsidR="00000000" w:rsidRDefault="00F67113">
      <w:pPr>
        <w:ind w:left="284" w:hanging="284"/>
        <w:jc w:val="both"/>
        <w:rPr>
          <w:rFonts w:ascii="NTTimes/Cyrillic" w:hAnsi="NTTimes/Cyrillic"/>
          <w:sz w:val="18"/>
        </w:rPr>
      </w:pPr>
      <w:r>
        <w:rPr>
          <w:rFonts w:ascii="NTTimes/Cyrillic" w:hAnsi="NTTimes/Cyrillic"/>
          <w:sz w:val="18"/>
        </w:rPr>
        <w:t xml:space="preserve"> б) прямые признаки прорастания опухоли в трахею, бронх </w:t>
      </w:r>
    </w:p>
    <w:p w:rsidR="00000000" w:rsidRDefault="00F67113">
      <w:pPr>
        <w:ind w:left="284" w:hanging="284"/>
        <w:jc w:val="both"/>
        <w:rPr>
          <w:rFonts w:ascii="NTTimes/Cyrillic" w:hAnsi="NTTimes/Cyrillic"/>
          <w:sz w:val="18"/>
        </w:rPr>
      </w:pPr>
      <w:r>
        <w:rPr>
          <w:rFonts w:ascii="NTTimes/Cyrillic" w:hAnsi="NTTimes/Cyrillic"/>
          <w:sz w:val="18"/>
        </w:rPr>
        <w:t xml:space="preserve"> в) признаки увеличения лимфатических узлов средостения и бифуркацио</w:t>
      </w:r>
      <w:r>
        <w:rPr>
          <w:rFonts w:ascii="NTTimes/Cyrillic" w:hAnsi="NTTimes/Cyrillic"/>
          <w:sz w:val="18"/>
        </w:rPr>
        <w:t xml:space="preserve">нной группы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верные </w:t>
      </w:r>
    </w:p>
    <w:p w:rsidR="00000000" w:rsidRDefault="00F67113">
      <w:pPr>
        <w:ind w:left="284" w:hanging="284"/>
        <w:jc w:val="both"/>
        <w:rPr>
          <w:rFonts w:ascii="NTTimes/Cyrillic" w:hAnsi="NTTimes/Cyrillic"/>
          <w:sz w:val="18"/>
        </w:rPr>
      </w:pPr>
      <w:r>
        <w:rPr>
          <w:rFonts w:ascii="NTTimes/Cyrillic" w:hAnsi="NTTimes/Cyrillic"/>
          <w:sz w:val="18"/>
        </w:rPr>
        <w:t xml:space="preserve"> д) верные ответы а) и 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129. Главной задачей сканирования с применением радиоактивного фосфора при раке пищевода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дифференциальная диагностика </w:t>
      </w:r>
    </w:p>
    <w:p w:rsidR="00000000" w:rsidRDefault="00F67113">
      <w:pPr>
        <w:ind w:left="284" w:hanging="284"/>
        <w:jc w:val="both"/>
        <w:rPr>
          <w:rFonts w:ascii="NTTimes/Cyrillic" w:hAnsi="NTTimes/Cyrillic"/>
          <w:sz w:val="18"/>
        </w:rPr>
      </w:pPr>
      <w:r>
        <w:rPr>
          <w:rFonts w:ascii="NTTimes/Cyrillic" w:hAnsi="NTTimes/Cyrillic"/>
          <w:sz w:val="18"/>
        </w:rPr>
        <w:t xml:space="preserve"> б) определение внутриорганной распространенности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в) определение внеорганной распространенности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г) выявление метастазов в регионарных лимфатических узлах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130. С целью определения возможного выхода рака пищевода за пределы органа на фоне введенного в средостение воздуха или газа применяются </w:t>
      </w:r>
    </w:p>
    <w:p w:rsidR="00000000" w:rsidRDefault="00F67113">
      <w:pPr>
        <w:ind w:left="284" w:hanging="284"/>
        <w:jc w:val="both"/>
        <w:rPr>
          <w:rFonts w:ascii="NTTimes/Cyrillic" w:hAnsi="NTTimes/Cyrillic"/>
          <w:sz w:val="18"/>
        </w:rPr>
      </w:pPr>
      <w:r>
        <w:rPr>
          <w:rFonts w:ascii="NTTimes/Cyrillic" w:hAnsi="NTTimes/Cyrillic"/>
          <w:sz w:val="18"/>
        </w:rPr>
        <w:t xml:space="preserve"> </w:t>
      </w:r>
      <w:r>
        <w:rPr>
          <w:rFonts w:ascii="NTTimes/Cyrillic" w:hAnsi="NTTimes/Cyrillic"/>
          <w:sz w:val="18"/>
        </w:rPr>
        <w:t xml:space="preserve">а) париетография и паркетомография </w:t>
      </w:r>
    </w:p>
    <w:p w:rsidR="00000000" w:rsidRDefault="00F67113">
      <w:pPr>
        <w:ind w:left="284" w:hanging="284"/>
        <w:jc w:val="both"/>
        <w:rPr>
          <w:rFonts w:ascii="NTTimes/Cyrillic" w:hAnsi="NTTimes/Cyrillic"/>
          <w:sz w:val="18"/>
        </w:rPr>
      </w:pPr>
      <w:r>
        <w:rPr>
          <w:rFonts w:ascii="NTTimes/Cyrillic" w:hAnsi="NTTimes/Cyrillic"/>
          <w:sz w:val="18"/>
        </w:rPr>
        <w:t xml:space="preserve"> б) респираторная полиграфия </w:t>
      </w:r>
    </w:p>
    <w:p w:rsidR="00000000" w:rsidRDefault="00F67113">
      <w:pPr>
        <w:ind w:left="284" w:hanging="284"/>
        <w:jc w:val="both"/>
        <w:rPr>
          <w:rFonts w:ascii="NTTimes/Cyrillic" w:hAnsi="NTTimes/Cyrillic"/>
          <w:sz w:val="18"/>
        </w:rPr>
      </w:pPr>
      <w:r>
        <w:rPr>
          <w:rFonts w:ascii="NTTimes/Cyrillic" w:hAnsi="NTTimes/Cyrillic"/>
          <w:sz w:val="18"/>
        </w:rPr>
        <w:t xml:space="preserve"> в) пневмоэзофаготомография </w:t>
      </w:r>
    </w:p>
    <w:p w:rsidR="00000000" w:rsidRDefault="00F67113">
      <w:pPr>
        <w:ind w:left="284" w:hanging="284"/>
        <w:jc w:val="both"/>
        <w:rPr>
          <w:rFonts w:ascii="NTTimes/Cyrillic" w:hAnsi="NTTimes/Cyrillic"/>
          <w:sz w:val="18"/>
        </w:rPr>
      </w:pPr>
      <w:r>
        <w:rPr>
          <w:rFonts w:ascii="NTTimes/Cyrillic" w:hAnsi="NTTimes/Cyrillic"/>
          <w:sz w:val="18"/>
        </w:rPr>
        <w:t xml:space="preserve"> г) рентгеновская компьютерная томография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а)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131. Рентгеновская компьютерная томография при раке пищевода может применяться с целью определения </w:t>
      </w:r>
    </w:p>
    <w:p w:rsidR="00000000" w:rsidRDefault="00F67113">
      <w:pPr>
        <w:ind w:left="284" w:hanging="284"/>
        <w:jc w:val="both"/>
        <w:rPr>
          <w:rFonts w:ascii="NTTimes/Cyrillic" w:hAnsi="NTTimes/Cyrillic"/>
          <w:sz w:val="18"/>
        </w:rPr>
      </w:pPr>
      <w:r>
        <w:rPr>
          <w:rFonts w:ascii="NTTimes/Cyrillic" w:hAnsi="NTTimes/Cyrillic"/>
          <w:sz w:val="18"/>
        </w:rPr>
        <w:t xml:space="preserve"> а) выхода опухоли за пределы пищевода </w:t>
      </w:r>
    </w:p>
    <w:p w:rsidR="00000000" w:rsidRDefault="00F67113">
      <w:pPr>
        <w:ind w:left="284" w:hanging="284"/>
        <w:jc w:val="both"/>
        <w:rPr>
          <w:rFonts w:ascii="NTTimes/Cyrillic" w:hAnsi="NTTimes/Cyrillic"/>
          <w:sz w:val="18"/>
        </w:rPr>
      </w:pPr>
      <w:r>
        <w:rPr>
          <w:rFonts w:ascii="NTTimes/Cyrillic" w:hAnsi="NTTimes/Cyrillic"/>
          <w:sz w:val="18"/>
        </w:rPr>
        <w:t xml:space="preserve"> б) прорастания первичной опухоли в окружающие органы </w:t>
      </w:r>
    </w:p>
    <w:p w:rsidR="00000000" w:rsidRDefault="00F67113">
      <w:pPr>
        <w:ind w:left="284" w:hanging="284"/>
        <w:jc w:val="both"/>
        <w:rPr>
          <w:rFonts w:ascii="NTTimes/Cyrillic" w:hAnsi="NTTimes/Cyrillic"/>
          <w:sz w:val="18"/>
        </w:rPr>
      </w:pPr>
      <w:r>
        <w:rPr>
          <w:rFonts w:ascii="NTTimes/Cyrillic" w:hAnsi="NTTimes/Cyrillic"/>
          <w:sz w:val="18"/>
        </w:rPr>
        <w:t xml:space="preserve"> в) состояния лимфатических узлов средостения и брюшной полости </w:t>
      </w:r>
    </w:p>
    <w:p w:rsidR="00000000" w:rsidRDefault="00F67113">
      <w:pPr>
        <w:ind w:left="284" w:hanging="284"/>
        <w:jc w:val="both"/>
        <w:rPr>
          <w:rFonts w:ascii="NTTimes/Cyrillic" w:hAnsi="NTTimes/Cyrillic"/>
          <w:sz w:val="18"/>
        </w:rPr>
      </w:pPr>
      <w:r>
        <w:rPr>
          <w:rFonts w:ascii="NTTimes/Cyrillic" w:hAnsi="NTTimes/Cyrillic"/>
          <w:sz w:val="18"/>
        </w:rPr>
        <w:t xml:space="preserve"> г) очаговых изменений в печени </w:t>
      </w:r>
    </w:p>
    <w:p w:rsidR="00000000" w:rsidRDefault="00F67113">
      <w:pPr>
        <w:ind w:left="284" w:hanging="284"/>
        <w:jc w:val="both"/>
        <w:rPr>
          <w:rFonts w:ascii="NTTimes/Cyrillic" w:hAnsi="NTTimes/Cyrillic"/>
          <w:sz w:val="18"/>
        </w:rPr>
      </w:pPr>
      <w:r>
        <w:rPr>
          <w:rFonts w:ascii="NTTimes/Cyrillic" w:hAnsi="NTTimes/Cyrillic"/>
          <w:sz w:val="18"/>
        </w:rPr>
        <w:t xml:space="preserve"> д) всего перечисленного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132. С целью уточнения</w:t>
      </w:r>
      <w:r>
        <w:rPr>
          <w:rFonts w:ascii="NTTimes/Cyrillic" w:hAnsi="NTTimes/Cyrillic"/>
          <w:sz w:val="18"/>
        </w:rPr>
        <w:t xml:space="preserve"> распространенности опухолевого процесса при раке пищевода могут применяться </w:t>
      </w:r>
    </w:p>
    <w:p w:rsidR="00000000" w:rsidRDefault="00F67113">
      <w:pPr>
        <w:ind w:left="284" w:hanging="284"/>
        <w:jc w:val="both"/>
        <w:rPr>
          <w:rFonts w:ascii="NTTimes/Cyrillic" w:hAnsi="NTTimes/Cyrillic"/>
          <w:sz w:val="18"/>
        </w:rPr>
      </w:pPr>
      <w:r>
        <w:rPr>
          <w:rFonts w:ascii="NTTimes/Cyrillic" w:hAnsi="NTTimes/Cyrillic"/>
          <w:sz w:val="18"/>
        </w:rPr>
        <w:t xml:space="preserve"> а) прескаленная биопсия </w:t>
      </w:r>
    </w:p>
    <w:p w:rsidR="00000000" w:rsidRDefault="00F67113">
      <w:pPr>
        <w:ind w:left="284" w:hanging="284"/>
        <w:jc w:val="both"/>
        <w:rPr>
          <w:rFonts w:ascii="NTTimes/Cyrillic" w:hAnsi="NTTimes/Cyrillic"/>
          <w:sz w:val="18"/>
        </w:rPr>
      </w:pPr>
      <w:r>
        <w:rPr>
          <w:rFonts w:ascii="NTTimes/Cyrillic" w:hAnsi="NTTimes/Cyrillic"/>
          <w:sz w:val="18"/>
        </w:rPr>
        <w:t xml:space="preserve"> б) медиастиноскопия </w:t>
      </w:r>
    </w:p>
    <w:p w:rsidR="00000000" w:rsidRDefault="00F67113">
      <w:pPr>
        <w:ind w:left="284" w:hanging="284"/>
        <w:jc w:val="both"/>
        <w:rPr>
          <w:rFonts w:ascii="NTTimes/Cyrillic" w:hAnsi="NTTimes/Cyrillic"/>
          <w:sz w:val="18"/>
        </w:rPr>
      </w:pPr>
      <w:r>
        <w:rPr>
          <w:rFonts w:ascii="NTTimes/Cyrillic" w:hAnsi="NTTimes/Cyrillic"/>
          <w:sz w:val="18"/>
        </w:rPr>
        <w:t xml:space="preserve"> в) лапароскопия </w:t>
      </w:r>
    </w:p>
    <w:p w:rsidR="00000000" w:rsidRDefault="00F67113">
      <w:pPr>
        <w:ind w:left="284" w:hanging="284"/>
        <w:jc w:val="both"/>
        <w:rPr>
          <w:rFonts w:ascii="NTTimes/Cyrillic" w:hAnsi="NTTimes/Cyrillic"/>
          <w:sz w:val="18"/>
        </w:rPr>
      </w:pPr>
      <w:r>
        <w:rPr>
          <w:rFonts w:ascii="NTTimes/Cyrillic" w:hAnsi="NTTimes/Cyrillic"/>
          <w:sz w:val="18"/>
        </w:rPr>
        <w:t xml:space="preserve"> г) лапаротомия </w:t>
      </w:r>
    </w:p>
    <w:p w:rsidR="00000000" w:rsidRDefault="00F67113">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133. Дифференциальный диагноз рака пищевода в ряде случаев приходится проводить: 1) с кардиоспазмом 2) с пептическими язвами 3) с рубцовой стриктурой 4) с доброкачественными опухолями 5) с дивертикулами </w:t>
      </w:r>
    </w:p>
    <w:p w:rsidR="00000000" w:rsidRDefault="00F67113">
      <w:pPr>
        <w:ind w:left="284" w:hanging="284"/>
        <w:jc w:val="both"/>
        <w:rPr>
          <w:rFonts w:ascii="NTTimes/Cyrillic" w:hAnsi="NTTimes/Cyrillic"/>
          <w:sz w:val="18"/>
        </w:rPr>
      </w:pPr>
      <w:r>
        <w:rPr>
          <w:rFonts w:ascii="NTTimes/Cyrillic" w:hAnsi="NTTimes/Cyrillic"/>
          <w:sz w:val="18"/>
        </w:rPr>
        <w:t xml:space="preserve"> а) правильно все перечисленное </w:t>
      </w:r>
    </w:p>
    <w:p w:rsidR="00000000" w:rsidRDefault="00F67113">
      <w:pPr>
        <w:ind w:left="284" w:hanging="284"/>
        <w:jc w:val="both"/>
        <w:rPr>
          <w:rFonts w:ascii="NTTimes/Cyrillic" w:hAnsi="NTTimes/Cyrillic"/>
          <w:sz w:val="18"/>
        </w:rPr>
      </w:pPr>
      <w:r>
        <w:rPr>
          <w:rFonts w:ascii="NTTimes/Cyrillic" w:hAnsi="NTTimes/Cyrillic"/>
          <w:sz w:val="18"/>
        </w:rPr>
        <w:t xml:space="preserve"> б) правильно все перечисленное, кроме 5 </w:t>
      </w:r>
    </w:p>
    <w:p w:rsidR="00000000" w:rsidRDefault="00F67113">
      <w:pPr>
        <w:ind w:left="284" w:hanging="284"/>
        <w:jc w:val="both"/>
        <w:rPr>
          <w:rFonts w:ascii="NTTimes/Cyrillic" w:hAnsi="NTTimes/Cyrillic"/>
          <w:sz w:val="18"/>
        </w:rPr>
      </w:pPr>
      <w:r>
        <w:rPr>
          <w:rFonts w:ascii="NTTimes/Cyrillic" w:hAnsi="NTTimes/Cyrillic"/>
          <w:sz w:val="18"/>
        </w:rPr>
        <w:t xml:space="preserve"> в) правильно все перечисленное, кроме 1 и 3 </w:t>
      </w:r>
    </w:p>
    <w:p w:rsidR="00000000" w:rsidRDefault="00F67113">
      <w:pPr>
        <w:ind w:left="284" w:hanging="284"/>
        <w:jc w:val="both"/>
        <w:rPr>
          <w:rFonts w:ascii="NTTimes/Cyrillic" w:hAnsi="NTTimes/Cyrillic"/>
          <w:sz w:val="18"/>
        </w:rPr>
      </w:pPr>
      <w:r>
        <w:rPr>
          <w:rFonts w:ascii="NTTimes/Cyrillic" w:hAnsi="NTTimes/Cyrillic"/>
          <w:sz w:val="18"/>
        </w:rPr>
        <w:t xml:space="preserve"> г</w:t>
      </w:r>
      <w:r>
        <w:rPr>
          <w:rFonts w:ascii="NTTimes/Cyrillic" w:hAnsi="NTTimes/Cyrillic"/>
          <w:sz w:val="18"/>
        </w:rPr>
        <w:t xml:space="preserve">) правильно все перечисленное, кроме 2 и 3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правильно все перечисленное, кроме 1 и 4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134. Из группы заболеваний внепищеводной локализации рак пищевода иногда приходится дифференцировать </w:t>
      </w:r>
    </w:p>
    <w:p w:rsidR="00000000" w:rsidRDefault="00F67113">
      <w:pPr>
        <w:ind w:left="284" w:hanging="284"/>
        <w:jc w:val="both"/>
        <w:rPr>
          <w:rFonts w:ascii="NTTimes/Cyrillic" w:hAnsi="NTTimes/Cyrillic"/>
          <w:sz w:val="18"/>
        </w:rPr>
      </w:pPr>
      <w:r>
        <w:rPr>
          <w:rFonts w:ascii="NTTimes/Cyrillic" w:hAnsi="NTTimes/Cyrillic"/>
          <w:sz w:val="18"/>
        </w:rPr>
        <w:t xml:space="preserve"> а) с аномалией крупных сосудов, отходящих от дуги аорты </w:t>
      </w:r>
    </w:p>
    <w:p w:rsidR="00000000" w:rsidRDefault="00F67113">
      <w:pPr>
        <w:ind w:left="284" w:hanging="284"/>
        <w:jc w:val="both"/>
        <w:rPr>
          <w:rFonts w:ascii="NTTimes/Cyrillic" w:hAnsi="NTTimes/Cyrillic"/>
          <w:sz w:val="18"/>
        </w:rPr>
      </w:pPr>
      <w:r>
        <w:rPr>
          <w:rFonts w:ascii="NTTimes/Cyrillic" w:hAnsi="NTTimes/Cyrillic"/>
          <w:sz w:val="18"/>
        </w:rPr>
        <w:t xml:space="preserve"> б) с праволежащей дугой аорты </w:t>
      </w:r>
    </w:p>
    <w:p w:rsidR="00000000" w:rsidRDefault="00F67113">
      <w:pPr>
        <w:ind w:left="284" w:hanging="284"/>
        <w:jc w:val="both"/>
        <w:rPr>
          <w:rFonts w:ascii="NTTimes/Cyrillic" w:hAnsi="NTTimes/Cyrillic"/>
          <w:sz w:val="18"/>
        </w:rPr>
      </w:pPr>
      <w:r>
        <w:rPr>
          <w:rFonts w:ascii="NTTimes/Cyrillic" w:hAnsi="NTTimes/Cyrillic"/>
          <w:sz w:val="18"/>
        </w:rPr>
        <w:t xml:space="preserve"> в) с хроническим склерозирующим медиастинитом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верные </w:t>
      </w:r>
    </w:p>
    <w:p w:rsidR="00000000" w:rsidRDefault="00F67113">
      <w:pPr>
        <w:ind w:left="284" w:hanging="284"/>
        <w:jc w:val="both"/>
        <w:rPr>
          <w:rFonts w:ascii="NTTimes/Cyrillic" w:hAnsi="NTTimes/Cyrillic"/>
          <w:sz w:val="18"/>
        </w:rPr>
      </w:pPr>
      <w:r>
        <w:rPr>
          <w:rFonts w:ascii="NTTimes/Cyrillic" w:hAnsi="NTTimes/Cyrillic"/>
          <w:sz w:val="18"/>
        </w:rPr>
        <w:t xml:space="preserve"> д) верные ответы а) и 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135. Хирургический метод лечения применяется в основном при лечении рака </w:t>
      </w:r>
    </w:p>
    <w:p w:rsidR="00000000" w:rsidRDefault="00F67113">
      <w:pPr>
        <w:ind w:left="284" w:hanging="284"/>
        <w:jc w:val="both"/>
        <w:rPr>
          <w:rFonts w:ascii="NTTimes/Cyrillic" w:hAnsi="NTTimes/Cyrillic"/>
          <w:sz w:val="18"/>
        </w:rPr>
      </w:pPr>
      <w:r>
        <w:rPr>
          <w:rFonts w:ascii="NTTimes/Cyrillic" w:hAnsi="NTTimes/Cyrillic"/>
          <w:sz w:val="18"/>
        </w:rPr>
        <w:t xml:space="preserve"> а) шейного отдела пищевода </w:t>
      </w:r>
    </w:p>
    <w:p w:rsidR="00000000" w:rsidRDefault="00F67113">
      <w:pPr>
        <w:ind w:left="284" w:hanging="284"/>
        <w:jc w:val="both"/>
        <w:rPr>
          <w:rFonts w:ascii="NTTimes/Cyrillic" w:hAnsi="NTTimes/Cyrillic"/>
          <w:sz w:val="18"/>
        </w:rPr>
      </w:pPr>
      <w:r>
        <w:rPr>
          <w:rFonts w:ascii="NTTimes/Cyrillic" w:hAnsi="NTTimes/Cyrillic"/>
          <w:sz w:val="18"/>
        </w:rPr>
        <w:t xml:space="preserve"> б) верхнегрудного отдела п</w:t>
      </w:r>
      <w:r>
        <w:rPr>
          <w:rFonts w:ascii="NTTimes/Cyrillic" w:hAnsi="NTTimes/Cyrillic"/>
          <w:sz w:val="18"/>
        </w:rPr>
        <w:t xml:space="preserve">ищевода </w:t>
      </w:r>
    </w:p>
    <w:p w:rsidR="00000000" w:rsidRDefault="00F67113">
      <w:pPr>
        <w:ind w:left="284" w:hanging="284"/>
        <w:jc w:val="both"/>
        <w:rPr>
          <w:rFonts w:ascii="NTTimes/Cyrillic" w:hAnsi="NTTimes/Cyrillic"/>
          <w:sz w:val="18"/>
        </w:rPr>
      </w:pPr>
      <w:r>
        <w:rPr>
          <w:rFonts w:ascii="NTTimes/Cyrillic" w:hAnsi="NTTimes/Cyrillic"/>
          <w:sz w:val="18"/>
        </w:rPr>
        <w:t xml:space="preserve"> в) нижнегрудного отдела пищевода </w:t>
      </w:r>
    </w:p>
    <w:p w:rsidR="00000000" w:rsidRDefault="00F67113">
      <w:pPr>
        <w:ind w:left="284" w:hanging="284"/>
        <w:jc w:val="both"/>
        <w:rPr>
          <w:rFonts w:ascii="NTTimes/Cyrillic" w:hAnsi="NTTimes/Cyrillic"/>
          <w:sz w:val="18"/>
        </w:rPr>
      </w:pPr>
      <w:r>
        <w:rPr>
          <w:rFonts w:ascii="NTTimes/Cyrillic" w:hAnsi="NTTimes/Cyrillic"/>
          <w:sz w:val="18"/>
        </w:rPr>
        <w:t xml:space="preserve"> г) абдоминального отдела пищевода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в) и г)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136. В соответствии с официальным указанием по организации онкологической помощи (Ленинград, 1984 г. ) лучевое лечение в качестве самостоятельного метода рекомендуется при раке пищевода </w:t>
      </w:r>
    </w:p>
    <w:p w:rsidR="00000000" w:rsidRDefault="00F67113">
      <w:pPr>
        <w:ind w:left="284" w:hanging="284"/>
        <w:jc w:val="both"/>
        <w:rPr>
          <w:rFonts w:ascii="NTTimes/Cyrillic" w:hAnsi="NTTimes/Cyrillic"/>
          <w:sz w:val="18"/>
        </w:rPr>
      </w:pPr>
      <w:r>
        <w:rPr>
          <w:rFonts w:ascii="NTTimes/Cyrillic" w:hAnsi="NTTimes/Cyrillic"/>
          <w:sz w:val="18"/>
        </w:rPr>
        <w:t xml:space="preserve"> а) шейного отдела </w:t>
      </w:r>
    </w:p>
    <w:p w:rsidR="00000000" w:rsidRDefault="00F67113">
      <w:pPr>
        <w:ind w:left="284" w:hanging="284"/>
        <w:jc w:val="both"/>
        <w:rPr>
          <w:rFonts w:ascii="NTTimes/Cyrillic" w:hAnsi="NTTimes/Cyrillic"/>
          <w:sz w:val="18"/>
        </w:rPr>
      </w:pPr>
      <w:r>
        <w:rPr>
          <w:rFonts w:ascii="NTTimes/Cyrillic" w:hAnsi="NTTimes/Cyrillic"/>
          <w:sz w:val="18"/>
        </w:rPr>
        <w:t xml:space="preserve"> б) верхнегрудного отдела </w:t>
      </w:r>
    </w:p>
    <w:p w:rsidR="00000000" w:rsidRDefault="00F67113">
      <w:pPr>
        <w:ind w:left="284" w:hanging="284"/>
        <w:jc w:val="both"/>
        <w:rPr>
          <w:rFonts w:ascii="NTTimes/Cyrillic" w:hAnsi="NTTimes/Cyrillic"/>
          <w:sz w:val="18"/>
        </w:rPr>
      </w:pPr>
      <w:r>
        <w:rPr>
          <w:rFonts w:ascii="NTTimes/Cyrillic" w:hAnsi="NTTimes/Cyrillic"/>
          <w:sz w:val="18"/>
        </w:rPr>
        <w:t xml:space="preserve"> в) нижнегрудного отдела </w:t>
      </w:r>
    </w:p>
    <w:p w:rsidR="00000000" w:rsidRDefault="00F67113">
      <w:pPr>
        <w:ind w:left="284" w:hanging="284"/>
        <w:jc w:val="both"/>
        <w:rPr>
          <w:rFonts w:ascii="NTTimes/Cyrillic" w:hAnsi="NTTimes/Cyrillic"/>
          <w:sz w:val="18"/>
        </w:rPr>
      </w:pPr>
      <w:r>
        <w:rPr>
          <w:rFonts w:ascii="NTTimes/Cyrillic" w:hAnsi="NTTimes/Cyrillic"/>
          <w:sz w:val="18"/>
        </w:rPr>
        <w:t xml:space="preserve"> г) абдоминального отдела </w:t>
      </w:r>
    </w:p>
    <w:p w:rsidR="00000000" w:rsidRDefault="00F67113">
      <w:pPr>
        <w:ind w:left="284" w:hanging="284"/>
        <w:jc w:val="both"/>
        <w:rPr>
          <w:rFonts w:ascii="NTTimes/Cyrillic" w:hAnsi="NTTimes/Cyrillic"/>
          <w:sz w:val="18"/>
        </w:rPr>
      </w:pPr>
      <w:r>
        <w:rPr>
          <w:rFonts w:ascii="NTTimes/Cyrillic" w:hAnsi="NTTimes/Cyrillic"/>
          <w:sz w:val="18"/>
        </w:rPr>
        <w:t xml:space="preserve"> д) шейного и верхнегрудного отдела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137. К хирургическим вмешательствам по поводу рака пищевода с одномоментной</w:t>
      </w:r>
      <w:r>
        <w:rPr>
          <w:rFonts w:ascii="NTTimes/Cyrillic" w:hAnsi="NTTimes/Cyrillic"/>
          <w:sz w:val="18"/>
        </w:rPr>
        <w:t xml:space="preserve"> пластикой перемещенным желудком относятся все перечисленные методы, кроме </w:t>
      </w:r>
    </w:p>
    <w:p w:rsidR="00000000" w:rsidRDefault="00F67113">
      <w:pPr>
        <w:ind w:left="284" w:hanging="284"/>
        <w:jc w:val="both"/>
        <w:rPr>
          <w:rFonts w:ascii="NTTimes/Cyrillic" w:hAnsi="NTTimes/Cyrillic"/>
          <w:sz w:val="18"/>
        </w:rPr>
      </w:pPr>
      <w:r>
        <w:rPr>
          <w:rFonts w:ascii="NTTimes/Cyrillic" w:hAnsi="NTTimes/Cyrillic"/>
          <w:sz w:val="18"/>
        </w:rPr>
        <w:t xml:space="preserve"> а) операции Жиано - Гальперна - Гаврилиу </w:t>
      </w:r>
    </w:p>
    <w:p w:rsidR="00000000" w:rsidRDefault="00F67113">
      <w:pPr>
        <w:ind w:left="284" w:hanging="284"/>
        <w:jc w:val="both"/>
        <w:rPr>
          <w:rFonts w:ascii="NTTimes/Cyrillic" w:hAnsi="NTTimes/Cyrillic"/>
          <w:sz w:val="18"/>
        </w:rPr>
      </w:pPr>
      <w:r>
        <w:rPr>
          <w:rFonts w:ascii="NTTimes/Cyrillic" w:hAnsi="NTTimes/Cyrillic"/>
          <w:sz w:val="18"/>
        </w:rPr>
        <w:t xml:space="preserve"> б) операции Осавы - Герлока </w:t>
      </w:r>
    </w:p>
    <w:p w:rsidR="00000000" w:rsidRDefault="00F67113">
      <w:pPr>
        <w:ind w:left="284" w:hanging="284"/>
        <w:jc w:val="both"/>
        <w:rPr>
          <w:rFonts w:ascii="NTTimes/Cyrillic" w:hAnsi="NTTimes/Cyrillic"/>
          <w:sz w:val="18"/>
        </w:rPr>
      </w:pPr>
      <w:r>
        <w:rPr>
          <w:rFonts w:ascii="NTTimes/Cyrillic" w:hAnsi="NTTimes/Cyrillic"/>
          <w:sz w:val="18"/>
        </w:rPr>
        <w:t xml:space="preserve"> в) операции типа Льюиса </w:t>
      </w:r>
    </w:p>
    <w:p w:rsidR="00000000" w:rsidRDefault="00F67113">
      <w:pPr>
        <w:ind w:left="284" w:hanging="284"/>
        <w:jc w:val="both"/>
        <w:rPr>
          <w:rFonts w:ascii="NTTimes/Cyrillic" w:hAnsi="NTTimes/Cyrillic"/>
          <w:sz w:val="18"/>
        </w:rPr>
      </w:pPr>
      <w:r>
        <w:rPr>
          <w:rFonts w:ascii="NTTimes/Cyrillic" w:hAnsi="NTTimes/Cyrillic"/>
          <w:sz w:val="18"/>
        </w:rPr>
        <w:t xml:space="preserve"> г) операции Киршнера - Накаямы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138. Операция по методу Жиано - Гальперна - Гаврилиу при раке пищевода может быть выполнена в следующих вариантах </w:t>
      </w:r>
    </w:p>
    <w:p w:rsidR="00000000" w:rsidRDefault="00F67113">
      <w:pPr>
        <w:ind w:left="284" w:hanging="284"/>
        <w:jc w:val="both"/>
        <w:rPr>
          <w:rFonts w:ascii="NTTimes/Cyrillic" w:hAnsi="NTTimes/Cyrillic"/>
          <w:sz w:val="18"/>
        </w:rPr>
      </w:pPr>
      <w:r>
        <w:rPr>
          <w:rFonts w:ascii="NTTimes/Cyrillic" w:hAnsi="NTTimes/Cyrillic"/>
          <w:sz w:val="18"/>
        </w:rPr>
        <w:t xml:space="preserve"> а) одномоментная резекция пищевода и пластика </w:t>
      </w:r>
    </w:p>
    <w:p w:rsidR="00000000" w:rsidRDefault="00F67113">
      <w:pPr>
        <w:ind w:left="284" w:hanging="284"/>
        <w:jc w:val="both"/>
        <w:rPr>
          <w:rFonts w:ascii="NTTimes/Cyrillic" w:hAnsi="NTTimes/Cyrillic"/>
          <w:sz w:val="18"/>
        </w:rPr>
      </w:pPr>
      <w:r>
        <w:rPr>
          <w:rFonts w:ascii="NTTimes/Cyrillic" w:hAnsi="NTTimes/Cyrillic"/>
          <w:sz w:val="18"/>
        </w:rPr>
        <w:t xml:space="preserve"> б) резекция и отсроченная эзофагопластика </w:t>
      </w:r>
    </w:p>
    <w:p w:rsidR="00000000" w:rsidRDefault="00F67113">
      <w:pPr>
        <w:ind w:left="284" w:hanging="284"/>
        <w:jc w:val="both"/>
        <w:rPr>
          <w:rFonts w:ascii="NTTimes/Cyrillic" w:hAnsi="NTTimes/Cyrillic"/>
          <w:sz w:val="18"/>
        </w:rPr>
      </w:pPr>
      <w:r>
        <w:rPr>
          <w:rFonts w:ascii="NTTimes/Cyrillic" w:hAnsi="NTTimes/Cyrillic"/>
          <w:sz w:val="18"/>
        </w:rPr>
        <w:t xml:space="preserve"> в) первичная эзофагопластика с последующей резекцией пищевода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верные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139. Пер</w:t>
      </w:r>
      <w:r>
        <w:rPr>
          <w:rFonts w:ascii="NTTimes/Cyrillic" w:hAnsi="NTTimes/Cyrillic"/>
          <w:sz w:val="18"/>
        </w:rPr>
        <w:t xml:space="preserve">емещенный в грудную полость желудок с целью одномоментной эзофагопластики (цельный или резецированный) после резекции пищевода по поводу рака локализуется в заднем средостении при операции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а) Льюиса </w:t>
      </w:r>
    </w:p>
    <w:p w:rsidR="00000000" w:rsidRDefault="00F67113">
      <w:pPr>
        <w:ind w:left="284" w:hanging="284"/>
        <w:jc w:val="both"/>
        <w:rPr>
          <w:rFonts w:ascii="NTTimes/Cyrillic" w:hAnsi="NTTimes/Cyrillic"/>
          <w:sz w:val="18"/>
        </w:rPr>
      </w:pPr>
      <w:r>
        <w:rPr>
          <w:rFonts w:ascii="NTTimes/Cyrillic" w:hAnsi="NTTimes/Cyrillic"/>
          <w:sz w:val="18"/>
        </w:rPr>
        <w:t xml:space="preserve"> б) Осавы - Герлока </w:t>
      </w:r>
    </w:p>
    <w:p w:rsidR="00000000" w:rsidRDefault="00F67113">
      <w:pPr>
        <w:ind w:left="284" w:hanging="284"/>
        <w:jc w:val="both"/>
        <w:rPr>
          <w:rFonts w:ascii="NTTimes/Cyrillic" w:hAnsi="NTTimes/Cyrillic"/>
          <w:sz w:val="18"/>
        </w:rPr>
      </w:pPr>
      <w:r>
        <w:rPr>
          <w:rFonts w:ascii="NTTimes/Cyrillic" w:hAnsi="NTTimes/Cyrillic"/>
          <w:sz w:val="18"/>
        </w:rPr>
        <w:t xml:space="preserve"> в) Киршнера - Накаямы </w:t>
      </w:r>
    </w:p>
    <w:p w:rsidR="00000000" w:rsidRDefault="00F67113">
      <w:pPr>
        <w:ind w:left="284" w:hanging="284"/>
        <w:jc w:val="both"/>
        <w:rPr>
          <w:rFonts w:ascii="NTTimes/Cyrillic" w:hAnsi="NTTimes/Cyrillic"/>
          <w:sz w:val="18"/>
        </w:rPr>
      </w:pPr>
      <w:r>
        <w:rPr>
          <w:rFonts w:ascii="NTTimes/Cyrillic" w:hAnsi="NTTimes/Cyrillic"/>
          <w:sz w:val="18"/>
        </w:rPr>
        <w:t xml:space="preserve"> г) Ваддена - Сканнела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а) и 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140. При операции Киршнера - Накаямы мобилизованный желудок размещается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под кожей впереди грудины </w:t>
      </w:r>
    </w:p>
    <w:p w:rsidR="00000000" w:rsidRDefault="00F67113">
      <w:pPr>
        <w:ind w:left="284" w:hanging="284"/>
        <w:jc w:val="both"/>
        <w:rPr>
          <w:rFonts w:ascii="NTTimes/Cyrillic" w:hAnsi="NTTimes/Cyrillic"/>
          <w:sz w:val="18"/>
        </w:rPr>
      </w:pPr>
      <w:r>
        <w:rPr>
          <w:rFonts w:ascii="NTTimes/Cyrillic" w:hAnsi="NTTimes/Cyrillic"/>
          <w:sz w:val="18"/>
        </w:rPr>
        <w:t xml:space="preserve"> б) загрудинно в переднем средостении </w:t>
      </w:r>
    </w:p>
    <w:p w:rsidR="00000000" w:rsidRDefault="00F67113">
      <w:pPr>
        <w:ind w:left="284" w:hanging="284"/>
        <w:jc w:val="both"/>
        <w:rPr>
          <w:rFonts w:ascii="NTTimes/Cyrillic" w:hAnsi="NTTimes/Cyrillic"/>
          <w:sz w:val="18"/>
        </w:rPr>
      </w:pPr>
      <w:r>
        <w:rPr>
          <w:rFonts w:ascii="NTTimes/Cyrillic" w:hAnsi="NTTimes/Cyrillic"/>
          <w:sz w:val="18"/>
        </w:rPr>
        <w:t xml:space="preserve"> в) в заднем средостении </w:t>
      </w:r>
    </w:p>
    <w:p w:rsidR="00000000" w:rsidRDefault="00F67113">
      <w:pPr>
        <w:ind w:left="284" w:hanging="284"/>
        <w:jc w:val="both"/>
        <w:rPr>
          <w:rFonts w:ascii="NTTimes/Cyrillic" w:hAnsi="NTTimes/Cyrillic"/>
          <w:sz w:val="18"/>
        </w:rPr>
      </w:pPr>
      <w:r>
        <w:rPr>
          <w:rFonts w:ascii="NTTimes/Cyrillic" w:hAnsi="NTTimes/Cyrillic"/>
          <w:sz w:val="18"/>
        </w:rPr>
        <w:t xml:space="preserve"> г) нет правильного ответа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141. С цель</w:t>
      </w:r>
      <w:r>
        <w:rPr>
          <w:rFonts w:ascii="NTTimes/Cyrillic" w:hAnsi="NTTimes/Cyrillic"/>
          <w:sz w:val="18"/>
        </w:rPr>
        <w:t xml:space="preserve">ю эзофагопластики после операции Добромыслова - Торека применяют в настоящее время </w:t>
      </w:r>
    </w:p>
    <w:p w:rsidR="00000000" w:rsidRDefault="00F67113">
      <w:pPr>
        <w:ind w:left="284" w:hanging="284"/>
        <w:jc w:val="both"/>
        <w:rPr>
          <w:rFonts w:ascii="NTTimes/Cyrillic" w:hAnsi="NTTimes/Cyrillic"/>
          <w:sz w:val="18"/>
        </w:rPr>
      </w:pPr>
      <w:r>
        <w:rPr>
          <w:rFonts w:ascii="NTTimes/Cyrillic" w:hAnsi="NTTimes/Cyrillic"/>
          <w:sz w:val="18"/>
        </w:rPr>
        <w:t xml:space="preserve"> а) пластику тонкой кишки </w:t>
      </w:r>
    </w:p>
    <w:p w:rsidR="00000000" w:rsidRDefault="00F67113">
      <w:pPr>
        <w:ind w:left="284" w:hanging="284"/>
        <w:jc w:val="both"/>
        <w:rPr>
          <w:rFonts w:ascii="NTTimes/Cyrillic" w:hAnsi="NTTimes/Cyrillic"/>
          <w:sz w:val="18"/>
        </w:rPr>
      </w:pPr>
      <w:r>
        <w:rPr>
          <w:rFonts w:ascii="NTTimes/Cyrillic" w:hAnsi="NTTimes/Cyrillic"/>
          <w:sz w:val="18"/>
        </w:rPr>
        <w:t xml:space="preserve"> б) пластику толстой кишки </w:t>
      </w:r>
    </w:p>
    <w:p w:rsidR="00000000" w:rsidRDefault="00F67113">
      <w:pPr>
        <w:ind w:left="284" w:hanging="284"/>
        <w:jc w:val="both"/>
        <w:rPr>
          <w:rFonts w:ascii="NTTimes/Cyrillic" w:hAnsi="NTTimes/Cyrillic"/>
          <w:sz w:val="18"/>
        </w:rPr>
      </w:pPr>
      <w:r>
        <w:rPr>
          <w:rFonts w:ascii="NTTimes/Cyrillic" w:hAnsi="NTTimes/Cyrillic"/>
          <w:sz w:val="18"/>
        </w:rPr>
        <w:t xml:space="preserve"> в) пластику желудком </w:t>
      </w:r>
    </w:p>
    <w:p w:rsidR="00000000" w:rsidRDefault="00F67113">
      <w:pPr>
        <w:ind w:left="284" w:hanging="284"/>
        <w:jc w:val="both"/>
        <w:rPr>
          <w:rFonts w:ascii="NTTimes/Cyrillic" w:hAnsi="NTTimes/Cyrillic"/>
          <w:sz w:val="18"/>
        </w:rPr>
      </w:pPr>
      <w:r>
        <w:rPr>
          <w:rFonts w:ascii="NTTimes/Cyrillic" w:hAnsi="NTTimes/Cyrillic"/>
          <w:sz w:val="18"/>
        </w:rPr>
        <w:t xml:space="preserve"> г) пластику анти- и изоперистальтическими стеблями из большой кривизны желудка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ответы верные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142. В соответствии с официальными указаниями по организации онкологической помощи МЗ СССР (Ленинград, 1984 г. ) при раке среднегрудного отдела пищевода предпочтение следует отдать операции </w:t>
      </w:r>
    </w:p>
    <w:p w:rsidR="00000000" w:rsidRDefault="00F67113">
      <w:pPr>
        <w:ind w:left="284" w:hanging="284"/>
        <w:jc w:val="both"/>
        <w:rPr>
          <w:rFonts w:ascii="NTTimes/Cyrillic" w:hAnsi="NTTimes/Cyrillic"/>
          <w:sz w:val="18"/>
        </w:rPr>
      </w:pPr>
      <w:r>
        <w:rPr>
          <w:rFonts w:ascii="NTTimes/Cyrillic" w:hAnsi="NTTimes/Cyrillic"/>
          <w:sz w:val="18"/>
        </w:rPr>
        <w:t xml:space="preserve"> а) типа Льюиса </w:t>
      </w:r>
    </w:p>
    <w:p w:rsidR="00000000" w:rsidRDefault="00F67113">
      <w:pPr>
        <w:ind w:left="284" w:hanging="284"/>
        <w:jc w:val="both"/>
        <w:rPr>
          <w:rFonts w:ascii="NTTimes/Cyrillic" w:hAnsi="NTTimes/Cyrillic"/>
          <w:sz w:val="18"/>
        </w:rPr>
      </w:pPr>
      <w:r>
        <w:rPr>
          <w:rFonts w:ascii="NTTimes/Cyrillic" w:hAnsi="NTTimes/Cyrillic"/>
          <w:sz w:val="18"/>
        </w:rPr>
        <w:t xml:space="preserve"> б) Осавы - Герлока </w:t>
      </w:r>
    </w:p>
    <w:p w:rsidR="00000000" w:rsidRDefault="00F67113">
      <w:pPr>
        <w:ind w:left="284" w:hanging="284"/>
        <w:jc w:val="both"/>
        <w:rPr>
          <w:rFonts w:ascii="NTTimes/Cyrillic" w:hAnsi="NTTimes/Cyrillic"/>
          <w:sz w:val="18"/>
        </w:rPr>
      </w:pPr>
      <w:r>
        <w:rPr>
          <w:rFonts w:ascii="NTTimes/Cyrillic" w:hAnsi="NTTimes/Cyrillic"/>
          <w:sz w:val="18"/>
        </w:rPr>
        <w:t xml:space="preserve"> в) Добромыслова</w:t>
      </w:r>
      <w:r>
        <w:rPr>
          <w:rFonts w:ascii="NTTimes/Cyrillic" w:hAnsi="NTTimes/Cyrillic"/>
          <w:sz w:val="18"/>
        </w:rPr>
        <w:t xml:space="preserve"> - Торека </w:t>
      </w:r>
    </w:p>
    <w:p w:rsidR="00000000" w:rsidRDefault="00F67113">
      <w:pPr>
        <w:ind w:left="284" w:hanging="284"/>
        <w:jc w:val="both"/>
        <w:rPr>
          <w:rFonts w:ascii="NTTimes/Cyrillic" w:hAnsi="NTTimes/Cyrillic"/>
          <w:sz w:val="18"/>
        </w:rPr>
      </w:pPr>
      <w:r>
        <w:rPr>
          <w:rFonts w:ascii="NTTimes/Cyrillic" w:hAnsi="NTTimes/Cyrillic"/>
          <w:sz w:val="18"/>
        </w:rPr>
        <w:t xml:space="preserve"> г) рекомендуется применять все типы указанных операций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143. Многоэтапное хирургическое или комбинированное (операция + лучевое лечение) лечение больных раком пищевода </w:t>
      </w:r>
    </w:p>
    <w:p w:rsidR="00000000" w:rsidRDefault="00F67113">
      <w:pPr>
        <w:ind w:left="284" w:hanging="284"/>
        <w:jc w:val="both"/>
        <w:rPr>
          <w:rFonts w:ascii="NTTimes/Cyrillic" w:hAnsi="NTTimes/Cyrillic"/>
          <w:sz w:val="18"/>
        </w:rPr>
      </w:pPr>
      <w:r>
        <w:rPr>
          <w:rFonts w:ascii="NTTimes/Cyrillic" w:hAnsi="NTTimes/Cyrillic"/>
          <w:sz w:val="18"/>
        </w:rPr>
        <w:t xml:space="preserve"> а) увеличивает сроки лечения </w:t>
      </w:r>
    </w:p>
    <w:p w:rsidR="00000000" w:rsidRDefault="00F67113">
      <w:pPr>
        <w:ind w:left="284" w:hanging="284"/>
        <w:jc w:val="both"/>
        <w:rPr>
          <w:rFonts w:ascii="NTTimes/Cyrillic" w:hAnsi="NTTimes/Cyrillic"/>
          <w:sz w:val="18"/>
        </w:rPr>
      </w:pPr>
      <w:r>
        <w:rPr>
          <w:rFonts w:ascii="NTTimes/Cyrillic" w:hAnsi="NTTimes/Cyrillic"/>
          <w:sz w:val="18"/>
        </w:rPr>
        <w:t xml:space="preserve"> б) сокращает сроки лечения </w:t>
      </w:r>
    </w:p>
    <w:p w:rsidR="00000000" w:rsidRDefault="00F67113">
      <w:pPr>
        <w:ind w:left="284" w:hanging="284"/>
        <w:jc w:val="both"/>
        <w:rPr>
          <w:rFonts w:ascii="NTTimes/Cyrillic" w:hAnsi="NTTimes/Cyrillic"/>
          <w:sz w:val="18"/>
        </w:rPr>
      </w:pPr>
      <w:r>
        <w:rPr>
          <w:rFonts w:ascii="NTTimes/Cyrillic" w:hAnsi="NTTimes/Cyrillic"/>
          <w:sz w:val="18"/>
        </w:rPr>
        <w:t xml:space="preserve"> в) на сроки лечения не влияет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144. Многоэтапное хирургическое или комбинированное (операция + лучевая терапия) лечение больных раком пищевода </w:t>
      </w:r>
    </w:p>
    <w:p w:rsidR="00000000" w:rsidRDefault="00F67113">
      <w:pPr>
        <w:ind w:left="284" w:hanging="284"/>
        <w:jc w:val="both"/>
        <w:rPr>
          <w:rFonts w:ascii="NTTimes/Cyrillic" w:hAnsi="NTTimes/Cyrillic"/>
          <w:sz w:val="18"/>
        </w:rPr>
      </w:pPr>
      <w:r>
        <w:rPr>
          <w:rFonts w:ascii="NTTimes/Cyrillic" w:hAnsi="NTTimes/Cyrillic"/>
          <w:sz w:val="18"/>
        </w:rPr>
        <w:t xml:space="preserve"> а) увеличивает радикализм хирургического вмешательства </w:t>
      </w:r>
    </w:p>
    <w:p w:rsidR="00000000" w:rsidRDefault="00F67113">
      <w:pPr>
        <w:ind w:left="284" w:hanging="284"/>
        <w:jc w:val="both"/>
        <w:rPr>
          <w:rFonts w:ascii="NTTimes/Cyrillic" w:hAnsi="NTTimes/Cyrillic"/>
          <w:sz w:val="18"/>
        </w:rPr>
      </w:pPr>
      <w:r>
        <w:rPr>
          <w:rFonts w:ascii="NTTimes/Cyrillic" w:hAnsi="NTTimes/Cyrillic"/>
          <w:sz w:val="18"/>
        </w:rPr>
        <w:t xml:space="preserve"> б) не увеличивает радикализма хирургического вмешательства </w:t>
      </w:r>
    </w:p>
    <w:p w:rsidR="00000000" w:rsidRDefault="00F67113">
      <w:pPr>
        <w:ind w:left="284" w:hanging="284"/>
        <w:jc w:val="both"/>
        <w:rPr>
          <w:rFonts w:ascii="NTTimes/Cyrillic" w:hAnsi="NTTimes/Cyrillic"/>
          <w:sz w:val="18"/>
        </w:rPr>
      </w:pPr>
      <w:r>
        <w:rPr>
          <w:rFonts w:ascii="NTTimes/Cyrillic" w:hAnsi="NTTimes/Cyrillic"/>
          <w:sz w:val="18"/>
        </w:rPr>
        <w:t xml:space="preserve"> в) вл</w:t>
      </w:r>
      <w:r>
        <w:rPr>
          <w:rFonts w:ascii="NTTimes/Cyrillic" w:hAnsi="NTTimes/Cyrillic"/>
          <w:sz w:val="18"/>
        </w:rPr>
        <w:t xml:space="preserve">ияет на радикализм операции лишь при ранних стадиях поражения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145. Резекция пищевода по поводу рака с одномоментной эзофагопластикой перемещенным желудком </w:t>
      </w:r>
    </w:p>
    <w:p w:rsidR="00000000" w:rsidRDefault="00F67113">
      <w:pPr>
        <w:ind w:left="284" w:hanging="284"/>
        <w:jc w:val="both"/>
        <w:rPr>
          <w:rFonts w:ascii="NTTimes/Cyrillic" w:hAnsi="NTTimes/Cyrillic"/>
          <w:sz w:val="18"/>
        </w:rPr>
      </w:pPr>
      <w:r>
        <w:rPr>
          <w:rFonts w:ascii="NTTimes/Cyrillic" w:hAnsi="NTTimes/Cyrillic"/>
          <w:sz w:val="18"/>
        </w:rPr>
        <w:t xml:space="preserve"> а) сокращает сроки лечения </w:t>
      </w:r>
    </w:p>
    <w:p w:rsidR="00000000" w:rsidRDefault="00F67113">
      <w:pPr>
        <w:ind w:left="284" w:hanging="284"/>
        <w:jc w:val="both"/>
        <w:rPr>
          <w:rFonts w:ascii="NTTimes/Cyrillic" w:hAnsi="NTTimes/Cyrillic"/>
          <w:sz w:val="18"/>
        </w:rPr>
      </w:pPr>
      <w:r>
        <w:rPr>
          <w:rFonts w:ascii="NTTimes/Cyrillic" w:hAnsi="NTTimes/Cyrillic"/>
          <w:sz w:val="18"/>
        </w:rPr>
        <w:t xml:space="preserve"> б) увеличивает сроки лечения </w:t>
      </w:r>
    </w:p>
    <w:p w:rsidR="00000000" w:rsidRDefault="00F67113">
      <w:pPr>
        <w:ind w:left="284" w:hanging="284"/>
        <w:jc w:val="both"/>
        <w:rPr>
          <w:rFonts w:ascii="NTTimes/Cyrillic" w:hAnsi="NTTimes/Cyrillic"/>
          <w:sz w:val="18"/>
        </w:rPr>
      </w:pPr>
      <w:r>
        <w:rPr>
          <w:rFonts w:ascii="NTTimes/Cyrillic" w:hAnsi="NTTimes/Cyrillic"/>
          <w:sz w:val="18"/>
        </w:rPr>
        <w:t xml:space="preserve"> в) на сроки лечения не влияет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146. Резекция пищевода по поводу рака с одномометной эзофагопластикой перемещенным желудком с точки зрения завершенности хирургического лечения </w:t>
      </w:r>
    </w:p>
    <w:p w:rsidR="00000000" w:rsidRDefault="00F67113">
      <w:pPr>
        <w:ind w:left="284" w:hanging="284"/>
        <w:jc w:val="both"/>
        <w:rPr>
          <w:rFonts w:ascii="NTTimes/Cyrillic" w:hAnsi="NTTimes/Cyrillic"/>
          <w:sz w:val="18"/>
        </w:rPr>
      </w:pPr>
      <w:r>
        <w:rPr>
          <w:rFonts w:ascii="NTTimes/Cyrillic" w:hAnsi="NTTimes/Cyrillic"/>
          <w:sz w:val="18"/>
        </w:rPr>
        <w:t xml:space="preserve"> а) увеличивает физические затраты больного и хирурга </w:t>
      </w:r>
    </w:p>
    <w:p w:rsidR="00000000" w:rsidRDefault="00F67113">
      <w:pPr>
        <w:ind w:left="284" w:hanging="284"/>
        <w:jc w:val="both"/>
        <w:rPr>
          <w:rFonts w:ascii="NTTimes/Cyrillic" w:hAnsi="NTTimes/Cyrillic"/>
          <w:sz w:val="18"/>
        </w:rPr>
      </w:pPr>
      <w:r>
        <w:rPr>
          <w:rFonts w:ascii="NTTimes/Cyrillic" w:hAnsi="NTTimes/Cyrillic"/>
          <w:sz w:val="18"/>
        </w:rPr>
        <w:t xml:space="preserve"> б) значительно уменьшает физические затраты больного и хирур</w:t>
      </w:r>
      <w:r>
        <w:rPr>
          <w:rFonts w:ascii="NTTimes/Cyrillic" w:hAnsi="NTTimes/Cyrillic"/>
          <w:sz w:val="18"/>
        </w:rPr>
        <w:t xml:space="preserve">га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в) на физические затраты больного и хирурга не влияет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147. При резекции или экстирпации пищевода по поводу рака нижнегрудного отдела пищевода с ним должны быть удалены все перечисленные лимфатические узлы, кроме </w:t>
      </w:r>
    </w:p>
    <w:p w:rsidR="00000000" w:rsidRDefault="00F67113">
      <w:pPr>
        <w:ind w:left="284" w:hanging="284"/>
        <w:jc w:val="both"/>
        <w:rPr>
          <w:rFonts w:ascii="NTTimes/Cyrillic" w:hAnsi="NTTimes/Cyrillic"/>
          <w:sz w:val="18"/>
        </w:rPr>
      </w:pPr>
      <w:r>
        <w:rPr>
          <w:rFonts w:ascii="NTTimes/Cyrillic" w:hAnsi="NTTimes/Cyrillic"/>
          <w:sz w:val="18"/>
        </w:rPr>
        <w:t xml:space="preserve"> а) бифуркационных </w:t>
      </w:r>
    </w:p>
    <w:p w:rsidR="00000000" w:rsidRDefault="00F67113">
      <w:pPr>
        <w:ind w:left="284" w:hanging="284"/>
        <w:jc w:val="both"/>
        <w:rPr>
          <w:rFonts w:ascii="NTTimes/Cyrillic" w:hAnsi="NTTimes/Cyrillic"/>
          <w:sz w:val="18"/>
        </w:rPr>
      </w:pPr>
      <w:r>
        <w:rPr>
          <w:rFonts w:ascii="NTTimes/Cyrillic" w:hAnsi="NTTimes/Cyrillic"/>
          <w:sz w:val="18"/>
        </w:rPr>
        <w:t xml:space="preserve"> б) околопищеводных </w:t>
      </w:r>
    </w:p>
    <w:p w:rsidR="00000000" w:rsidRDefault="00F67113">
      <w:pPr>
        <w:ind w:left="284" w:hanging="284"/>
        <w:jc w:val="both"/>
        <w:rPr>
          <w:rFonts w:ascii="NTTimes/Cyrillic" w:hAnsi="NTTimes/Cyrillic"/>
          <w:sz w:val="18"/>
        </w:rPr>
      </w:pPr>
      <w:r>
        <w:rPr>
          <w:rFonts w:ascii="NTTimes/Cyrillic" w:hAnsi="NTTimes/Cyrillic"/>
          <w:sz w:val="18"/>
        </w:rPr>
        <w:t xml:space="preserve"> в) паракардиальных </w:t>
      </w:r>
    </w:p>
    <w:p w:rsidR="00000000" w:rsidRDefault="00F67113">
      <w:pPr>
        <w:ind w:left="284" w:hanging="284"/>
        <w:jc w:val="both"/>
        <w:rPr>
          <w:rFonts w:ascii="NTTimes/Cyrillic" w:hAnsi="NTTimes/Cyrillic"/>
          <w:sz w:val="18"/>
        </w:rPr>
      </w:pPr>
      <w:r>
        <w:rPr>
          <w:rFonts w:ascii="NTTimes/Cyrillic" w:hAnsi="NTTimes/Cyrillic"/>
          <w:sz w:val="18"/>
        </w:rPr>
        <w:t xml:space="preserve"> г) левых желудочных </w:t>
      </w:r>
    </w:p>
    <w:p w:rsidR="00000000" w:rsidRDefault="00F67113">
      <w:pPr>
        <w:ind w:left="284" w:hanging="284"/>
        <w:jc w:val="both"/>
        <w:rPr>
          <w:rFonts w:ascii="NTTimes/Cyrillic" w:hAnsi="NTTimes/Cyrillic"/>
          <w:sz w:val="18"/>
        </w:rPr>
      </w:pPr>
      <w:r>
        <w:rPr>
          <w:rFonts w:ascii="NTTimes/Cyrillic" w:hAnsi="NTTimes/Cyrillic"/>
          <w:sz w:val="18"/>
        </w:rPr>
        <w:t xml:space="preserve"> д) передних средостенных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148. Предоперационная лучевая терапия разовой очаговой дозой 2 Гр до СОД 35-40 Гр при комбинированном лечении рака пищевода имеет следующие цели </w:t>
      </w:r>
    </w:p>
    <w:p w:rsidR="00000000" w:rsidRDefault="00F67113">
      <w:pPr>
        <w:ind w:left="284" w:hanging="284"/>
        <w:jc w:val="both"/>
        <w:rPr>
          <w:rFonts w:ascii="NTTimes/Cyrillic" w:hAnsi="NTTimes/Cyrillic"/>
          <w:sz w:val="18"/>
        </w:rPr>
      </w:pPr>
      <w:r>
        <w:rPr>
          <w:rFonts w:ascii="NTTimes/Cyrillic" w:hAnsi="NTTimes/Cyrillic"/>
          <w:sz w:val="18"/>
        </w:rPr>
        <w:t xml:space="preserve"> а) повреждение или девитализацию </w:t>
      </w:r>
      <w:r>
        <w:rPr>
          <w:rFonts w:ascii="NTTimes/Cyrillic" w:hAnsi="NTTimes/Cyrillic"/>
          <w:sz w:val="18"/>
        </w:rPr>
        <w:t xml:space="preserve">клеток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б) частичную или полную (в зависимости от радиочувствительности) регрессию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в) повреждение субклинических метастазов в окружающей жировой клетчатке и регионарных лимфатических узлах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верные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149. При проведении комбинированного лечения рака нижнегрудного отдела пищевода (лучевая терапия + операция) в объем облучения целесообразно включать </w:t>
      </w:r>
    </w:p>
    <w:p w:rsidR="00000000" w:rsidRDefault="00F67113">
      <w:pPr>
        <w:ind w:left="284" w:hanging="284"/>
        <w:jc w:val="both"/>
        <w:rPr>
          <w:rFonts w:ascii="NTTimes/Cyrillic" w:hAnsi="NTTimes/Cyrillic"/>
          <w:sz w:val="18"/>
        </w:rPr>
      </w:pPr>
      <w:r>
        <w:rPr>
          <w:rFonts w:ascii="NTTimes/Cyrillic" w:hAnsi="NTTimes/Cyrillic"/>
          <w:sz w:val="18"/>
        </w:rPr>
        <w:t xml:space="preserve"> а) часть среднегрудного отдела пищевода с прилегающей жировой клетчаткой и лимфатическими узлами </w:t>
      </w:r>
    </w:p>
    <w:p w:rsidR="00000000" w:rsidRDefault="00F67113">
      <w:pPr>
        <w:ind w:left="284" w:hanging="284"/>
        <w:jc w:val="both"/>
        <w:rPr>
          <w:rFonts w:ascii="NTTimes/Cyrillic" w:hAnsi="NTTimes/Cyrillic"/>
          <w:sz w:val="18"/>
        </w:rPr>
      </w:pPr>
      <w:r>
        <w:rPr>
          <w:rFonts w:ascii="NTTimes/Cyrillic" w:hAnsi="NTTimes/Cyrillic"/>
          <w:sz w:val="18"/>
        </w:rPr>
        <w:t xml:space="preserve"> б) нижнегрудной отдел пищево</w:t>
      </w:r>
      <w:r>
        <w:rPr>
          <w:rFonts w:ascii="NTTimes/Cyrillic" w:hAnsi="NTTimes/Cyrillic"/>
          <w:sz w:val="18"/>
        </w:rPr>
        <w:t xml:space="preserve">да с прилегающей жировой клетчаткой и лимфатическими узлами </w:t>
      </w:r>
    </w:p>
    <w:p w:rsidR="00000000" w:rsidRDefault="00F67113">
      <w:pPr>
        <w:ind w:left="284" w:hanging="284"/>
        <w:jc w:val="both"/>
        <w:rPr>
          <w:rFonts w:ascii="NTTimes/Cyrillic" w:hAnsi="NTTimes/Cyrillic"/>
          <w:sz w:val="18"/>
        </w:rPr>
      </w:pPr>
      <w:r>
        <w:rPr>
          <w:rFonts w:ascii="NTTimes/Cyrillic" w:hAnsi="NTTimes/Cyrillic"/>
          <w:sz w:val="18"/>
        </w:rPr>
        <w:t xml:space="preserve"> в) поддиафрагмальный сегмент пищевода вплоть до кардии, включая паракардиальные и левые желудочные лимфатические узлы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правильные ответы а) и б)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ответы верные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150. Предоперационная лучевая терапия при комбинированном лечении рака может быть проведена по методике </w:t>
      </w:r>
    </w:p>
    <w:p w:rsidR="00000000" w:rsidRDefault="00F67113">
      <w:pPr>
        <w:ind w:left="284" w:hanging="284"/>
        <w:jc w:val="both"/>
        <w:rPr>
          <w:rFonts w:ascii="NTTimes/Cyrillic" w:hAnsi="NTTimes/Cyrillic"/>
          <w:sz w:val="18"/>
        </w:rPr>
      </w:pPr>
      <w:r>
        <w:rPr>
          <w:rFonts w:ascii="NTTimes/Cyrillic" w:hAnsi="NTTimes/Cyrillic"/>
          <w:sz w:val="18"/>
        </w:rPr>
        <w:t xml:space="preserve"> а) укрупненного фракционирования дозы (по 4 Гр 5 раз в неделю, СОД - 20 Гр) </w:t>
      </w:r>
    </w:p>
    <w:p w:rsidR="00000000" w:rsidRDefault="00F67113">
      <w:pPr>
        <w:ind w:left="284" w:hanging="284"/>
        <w:jc w:val="both"/>
        <w:rPr>
          <w:rFonts w:ascii="NTTimes/Cyrillic" w:hAnsi="NTTimes/Cyrillic"/>
          <w:sz w:val="18"/>
        </w:rPr>
      </w:pPr>
      <w:r>
        <w:rPr>
          <w:rFonts w:ascii="NTTimes/Cyrillic" w:hAnsi="NTTimes/Cyrillic"/>
          <w:sz w:val="18"/>
        </w:rPr>
        <w:t xml:space="preserve"> б) классического фракционирования дозы (по 2 Гр 5 раз в неделю, СОД - 35-40 Гр) </w:t>
      </w:r>
    </w:p>
    <w:p w:rsidR="00000000" w:rsidRDefault="00F67113">
      <w:pPr>
        <w:ind w:left="284" w:hanging="284"/>
        <w:jc w:val="both"/>
        <w:rPr>
          <w:rFonts w:ascii="NTTimes/Cyrillic" w:hAnsi="NTTimes/Cyrillic"/>
          <w:sz w:val="18"/>
        </w:rPr>
      </w:pPr>
      <w:r>
        <w:rPr>
          <w:rFonts w:ascii="NTTimes/Cyrillic" w:hAnsi="NTTimes/Cyrillic"/>
          <w:sz w:val="18"/>
        </w:rPr>
        <w:t xml:space="preserve"> в) динамич</w:t>
      </w:r>
      <w:r>
        <w:rPr>
          <w:rFonts w:ascii="NTTimes/Cyrillic" w:hAnsi="NTTimes/Cyrillic"/>
          <w:sz w:val="18"/>
        </w:rPr>
        <w:t xml:space="preserve">еского фракционирования дозы </w:t>
      </w:r>
    </w:p>
    <w:p w:rsidR="00000000" w:rsidRDefault="00F67113">
      <w:pPr>
        <w:ind w:left="284" w:hanging="284"/>
        <w:jc w:val="both"/>
        <w:rPr>
          <w:rFonts w:ascii="NTTimes/Cyrillic" w:hAnsi="NTTimes/Cyrillic"/>
          <w:sz w:val="18"/>
        </w:rPr>
      </w:pPr>
      <w:r>
        <w:rPr>
          <w:rFonts w:ascii="NTTimes/Cyrillic" w:hAnsi="NTTimes/Cyrillic"/>
          <w:sz w:val="18"/>
        </w:rPr>
        <w:t xml:space="preserve"> г) все указанные методики могут быть использованы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а) и 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151. Методика классического фракционирования дозы лучевой терапии при комбинированном лечении рака пищевода наиболее целесообразна </w:t>
      </w:r>
    </w:p>
    <w:p w:rsidR="00000000" w:rsidRDefault="00F67113">
      <w:pPr>
        <w:ind w:left="284" w:hanging="284"/>
        <w:jc w:val="both"/>
        <w:rPr>
          <w:rFonts w:ascii="NTTimes/Cyrillic" w:hAnsi="NTTimes/Cyrillic"/>
          <w:sz w:val="18"/>
        </w:rPr>
      </w:pPr>
      <w:r>
        <w:rPr>
          <w:rFonts w:ascii="NTTimes/Cyrillic" w:hAnsi="NTTimes/Cyrillic"/>
          <w:sz w:val="18"/>
        </w:rPr>
        <w:t xml:space="preserve"> а) при I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б) при II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в) при III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г) при всех перечисленных стадиях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152. Наиболее распространенной паллиативной операцией, применяемой при раке пищевода,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операция Добромыслова - Торека </w:t>
      </w:r>
    </w:p>
    <w:p w:rsidR="00000000" w:rsidRDefault="00F67113">
      <w:pPr>
        <w:ind w:left="284" w:hanging="284"/>
        <w:jc w:val="both"/>
        <w:rPr>
          <w:rFonts w:ascii="NTTimes/Cyrillic" w:hAnsi="NTTimes/Cyrillic"/>
          <w:sz w:val="18"/>
        </w:rPr>
      </w:pPr>
      <w:r>
        <w:rPr>
          <w:rFonts w:ascii="NTTimes/Cyrillic" w:hAnsi="NTTimes/Cyrillic"/>
          <w:sz w:val="18"/>
        </w:rPr>
        <w:t xml:space="preserve"> б) гастростомия </w:t>
      </w:r>
    </w:p>
    <w:p w:rsidR="00000000" w:rsidRDefault="00F67113">
      <w:pPr>
        <w:ind w:left="284" w:hanging="284"/>
        <w:jc w:val="both"/>
        <w:rPr>
          <w:rFonts w:ascii="NTTimes/Cyrillic" w:hAnsi="NTTimes/Cyrillic"/>
          <w:sz w:val="18"/>
        </w:rPr>
      </w:pPr>
      <w:r>
        <w:rPr>
          <w:rFonts w:ascii="NTTimes/Cyrillic" w:hAnsi="NTTimes/Cyrillic"/>
          <w:sz w:val="18"/>
        </w:rPr>
        <w:t xml:space="preserve"> в) реканализация опух</w:t>
      </w:r>
      <w:r>
        <w:rPr>
          <w:rFonts w:ascii="NTTimes/Cyrillic" w:hAnsi="NTTimes/Cyrillic"/>
          <w:sz w:val="18"/>
        </w:rPr>
        <w:t xml:space="preserve">оли </w:t>
      </w:r>
    </w:p>
    <w:p w:rsidR="00000000" w:rsidRDefault="00F67113">
      <w:pPr>
        <w:ind w:left="284" w:hanging="284"/>
        <w:jc w:val="both"/>
        <w:rPr>
          <w:rFonts w:ascii="NTTimes/Cyrillic" w:hAnsi="NTTimes/Cyrillic"/>
          <w:sz w:val="18"/>
        </w:rPr>
      </w:pPr>
      <w:r>
        <w:rPr>
          <w:rFonts w:ascii="NTTimes/Cyrillic" w:hAnsi="NTTimes/Cyrillic"/>
          <w:sz w:val="18"/>
        </w:rPr>
        <w:t xml:space="preserve"> г) обходные анастомозы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153. Реканализация опухоли при раке пищевода может быть осуществлена </w:t>
      </w:r>
    </w:p>
    <w:p w:rsidR="00000000" w:rsidRDefault="00F67113">
      <w:pPr>
        <w:ind w:left="284" w:hanging="284"/>
        <w:jc w:val="both"/>
        <w:rPr>
          <w:rFonts w:ascii="NTTimes/Cyrillic" w:hAnsi="NTTimes/Cyrillic"/>
          <w:sz w:val="18"/>
        </w:rPr>
      </w:pPr>
      <w:r>
        <w:rPr>
          <w:rFonts w:ascii="NTTimes/Cyrillic" w:hAnsi="NTTimes/Cyrillic"/>
          <w:sz w:val="18"/>
        </w:rPr>
        <w:t xml:space="preserve"> а) с помощью трубки во время лапаротомии и гастротомии </w:t>
      </w:r>
    </w:p>
    <w:p w:rsidR="00000000" w:rsidRDefault="00F67113">
      <w:pPr>
        <w:ind w:left="284" w:hanging="284"/>
        <w:jc w:val="both"/>
        <w:rPr>
          <w:rFonts w:ascii="NTTimes/Cyrillic" w:hAnsi="NTTimes/Cyrillic"/>
          <w:sz w:val="18"/>
        </w:rPr>
      </w:pPr>
      <w:r>
        <w:rPr>
          <w:rFonts w:ascii="NTTimes/Cyrillic" w:hAnsi="NTTimes/Cyrillic"/>
          <w:sz w:val="18"/>
        </w:rPr>
        <w:t xml:space="preserve"> б) во время торакотомии и эзофаготомии </w:t>
      </w:r>
    </w:p>
    <w:p w:rsidR="00000000" w:rsidRDefault="00F67113">
      <w:pPr>
        <w:ind w:left="284" w:hanging="284"/>
        <w:jc w:val="both"/>
        <w:rPr>
          <w:rFonts w:ascii="NTTimes/Cyrillic" w:hAnsi="NTTimes/Cyrillic"/>
          <w:sz w:val="18"/>
        </w:rPr>
      </w:pPr>
      <w:r>
        <w:rPr>
          <w:rFonts w:ascii="NTTimes/Cyrillic" w:hAnsi="NTTimes/Cyrillic"/>
          <w:sz w:val="18"/>
        </w:rPr>
        <w:t xml:space="preserve"> в) путем лазерной деструкции (испарения) опухоли во время эзофагоскопии </w:t>
      </w:r>
    </w:p>
    <w:p w:rsidR="00000000" w:rsidRDefault="00F67113">
      <w:pPr>
        <w:ind w:left="284" w:hanging="284"/>
        <w:jc w:val="both"/>
        <w:rPr>
          <w:rFonts w:ascii="NTTimes/Cyrillic" w:hAnsi="NTTimes/Cyrillic"/>
          <w:sz w:val="18"/>
        </w:rPr>
      </w:pPr>
      <w:r>
        <w:rPr>
          <w:rFonts w:ascii="NTTimes/Cyrillic" w:hAnsi="NTTimes/Cyrillic"/>
          <w:sz w:val="18"/>
        </w:rPr>
        <w:t xml:space="preserve"> г) с помощью интубационной трубки во время эндоскопии </w:t>
      </w:r>
    </w:p>
    <w:p w:rsidR="00000000" w:rsidRDefault="00F67113">
      <w:pPr>
        <w:ind w:left="284" w:hanging="284"/>
        <w:jc w:val="both"/>
        <w:rPr>
          <w:rFonts w:ascii="NTTimes/Cyrillic" w:hAnsi="NTTimes/Cyrillic"/>
          <w:sz w:val="18"/>
        </w:rPr>
      </w:pPr>
      <w:r>
        <w:rPr>
          <w:rFonts w:ascii="NTTimes/Cyrillic" w:hAnsi="NTTimes/Cyrillic"/>
          <w:sz w:val="18"/>
        </w:rPr>
        <w:t xml:space="preserve"> д) всеми вышеперечисленными методами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154. При применении комбинированного лечения рака пищевода (предоперационная лучевая терапия + хирургическое лечение) отмечается тенденция </w:t>
      </w:r>
    </w:p>
    <w:p w:rsidR="00000000" w:rsidRDefault="00F67113">
      <w:pPr>
        <w:ind w:left="284" w:hanging="284"/>
        <w:jc w:val="both"/>
        <w:rPr>
          <w:rFonts w:ascii="NTTimes/Cyrillic" w:hAnsi="NTTimes/Cyrillic"/>
          <w:sz w:val="18"/>
        </w:rPr>
      </w:pPr>
      <w:r>
        <w:rPr>
          <w:rFonts w:ascii="NTTimes/Cyrillic" w:hAnsi="NTTimes/Cyrillic"/>
          <w:sz w:val="18"/>
        </w:rPr>
        <w:t xml:space="preserve"> а)</w:t>
      </w:r>
      <w:r>
        <w:rPr>
          <w:rFonts w:ascii="NTTimes/Cyrillic" w:hAnsi="NTTimes/Cyrillic"/>
          <w:sz w:val="18"/>
        </w:rPr>
        <w:t xml:space="preserve"> к увеличению количества и тяжести послеоперационных осложнений </w:t>
      </w:r>
    </w:p>
    <w:p w:rsidR="00000000" w:rsidRDefault="00F67113">
      <w:pPr>
        <w:ind w:left="284" w:hanging="284"/>
        <w:jc w:val="both"/>
        <w:rPr>
          <w:rFonts w:ascii="NTTimes/Cyrillic" w:hAnsi="NTTimes/Cyrillic"/>
          <w:sz w:val="18"/>
        </w:rPr>
      </w:pPr>
      <w:r>
        <w:rPr>
          <w:rFonts w:ascii="NTTimes/Cyrillic" w:hAnsi="NTTimes/Cyrillic"/>
          <w:sz w:val="18"/>
        </w:rPr>
        <w:t xml:space="preserve"> б) к уменьшению количества и тяжести послеоперационных осложнений </w:t>
      </w:r>
    </w:p>
    <w:p w:rsidR="00000000" w:rsidRDefault="00F67113">
      <w:pPr>
        <w:ind w:left="284" w:hanging="284"/>
        <w:jc w:val="both"/>
        <w:rPr>
          <w:rFonts w:ascii="NTTimes/Cyrillic" w:hAnsi="NTTimes/Cyrillic"/>
          <w:sz w:val="18"/>
        </w:rPr>
      </w:pPr>
      <w:r>
        <w:rPr>
          <w:rFonts w:ascii="NTTimes/Cyrillic" w:hAnsi="NTTimes/Cyrillic"/>
          <w:sz w:val="18"/>
        </w:rPr>
        <w:t xml:space="preserve"> в) четкой тенденции не отмечается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155. При применении комбинированного лечения рака пищевода (предоперационная лучевая терапия + хирургическое лечение) имеет место </w:t>
      </w:r>
    </w:p>
    <w:p w:rsidR="00000000" w:rsidRDefault="00F67113">
      <w:pPr>
        <w:ind w:left="284" w:hanging="284"/>
        <w:jc w:val="both"/>
        <w:rPr>
          <w:rFonts w:ascii="NTTimes/Cyrillic" w:hAnsi="NTTimes/Cyrillic"/>
          <w:sz w:val="18"/>
        </w:rPr>
      </w:pPr>
      <w:r>
        <w:rPr>
          <w:rFonts w:ascii="NTTimes/Cyrillic" w:hAnsi="NTTimes/Cyrillic"/>
          <w:sz w:val="18"/>
        </w:rPr>
        <w:t xml:space="preserve"> а) ухудшение отдаленных результатов </w:t>
      </w:r>
    </w:p>
    <w:p w:rsidR="00000000" w:rsidRDefault="00F67113">
      <w:pPr>
        <w:ind w:left="284" w:hanging="284"/>
        <w:jc w:val="both"/>
        <w:rPr>
          <w:rFonts w:ascii="NTTimes/Cyrillic" w:hAnsi="NTTimes/Cyrillic"/>
          <w:sz w:val="18"/>
        </w:rPr>
      </w:pPr>
      <w:r>
        <w:rPr>
          <w:rFonts w:ascii="NTTimes/Cyrillic" w:hAnsi="NTTimes/Cyrillic"/>
          <w:sz w:val="18"/>
        </w:rPr>
        <w:t xml:space="preserve"> б) улучшение отдаленных результатов </w:t>
      </w:r>
    </w:p>
    <w:p w:rsidR="00000000" w:rsidRDefault="00F67113">
      <w:pPr>
        <w:ind w:left="284" w:hanging="284"/>
        <w:jc w:val="both"/>
        <w:rPr>
          <w:rFonts w:ascii="NTTimes/Cyrillic" w:hAnsi="NTTimes/Cyrillic"/>
          <w:sz w:val="18"/>
        </w:rPr>
      </w:pPr>
      <w:r>
        <w:rPr>
          <w:rFonts w:ascii="NTTimes/Cyrillic" w:hAnsi="NTTimes/Cyrillic"/>
          <w:sz w:val="18"/>
        </w:rPr>
        <w:t xml:space="preserve"> в) четкой тенденции не выявляется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156. Одним из наиболее частых послеоперационных осложнений, сопровождающих одномоментные операции </w:t>
      </w:r>
      <w:r>
        <w:rPr>
          <w:rFonts w:ascii="NTTimes/Cyrillic" w:hAnsi="NTTimes/Cyrillic"/>
          <w:sz w:val="18"/>
        </w:rPr>
        <w:t xml:space="preserve">при раке пищевода и приводящих больных к смерти,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послеоперационная пневмония </w:t>
      </w:r>
    </w:p>
    <w:p w:rsidR="00000000" w:rsidRDefault="00F67113">
      <w:pPr>
        <w:ind w:left="284" w:hanging="284"/>
        <w:jc w:val="both"/>
        <w:rPr>
          <w:rFonts w:ascii="NTTimes/Cyrillic" w:hAnsi="NTTimes/Cyrillic"/>
          <w:sz w:val="18"/>
        </w:rPr>
      </w:pPr>
      <w:r>
        <w:rPr>
          <w:rFonts w:ascii="NTTimes/Cyrillic" w:hAnsi="NTTimes/Cyrillic"/>
          <w:sz w:val="18"/>
        </w:rPr>
        <w:t xml:space="preserve"> б) тромбоэмболия легочной артерии </w:t>
      </w:r>
    </w:p>
    <w:p w:rsidR="00000000" w:rsidRDefault="00F67113">
      <w:pPr>
        <w:ind w:left="284" w:hanging="284"/>
        <w:jc w:val="both"/>
        <w:rPr>
          <w:rFonts w:ascii="NTTimes/Cyrillic" w:hAnsi="NTTimes/Cyrillic"/>
          <w:sz w:val="18"/>
        </w:rPr>
      </w:pPr>
      <w:r>
        <w:rPr>
          <w:rFonts w:ascii="NTTimes/Cyrillic" w:hAnsi="NTTimes/Cyrillic"/>
          <w:sz w:val="18"/>
        </w:rPr>
        <w:t xml:space="preserve"> в) недостаточность швов пищеводного соустья и гнойные осложнения (эмпиема и медиастинит без свища) </w:t>
      </w:r>
    </w:p>
    <w:p w:rsidR="00000000" w:rsidRDefault="00F67113">
      <w:pPr>
        <w:ind w:left="284" w:hanging="284"/>
        <w:jc w:val="both"/>
        <w:rPr>
          <w:rFonts w:ascii="NTTimes/Cyrillic" w:hAnsi="NTTimes/Cyrillic"/>
          <w:sz w:val="18"/>
        </w:rPr>
      </w:pPr>
      <w:r>
        <w:rPr>
          <w:rFonts w:ascii="NTTimes/Cyrillic" w:hAnsi="NTTimes/Cyrillic"/>
          <w:sz w:val="18"/>
        </w:rPr>
        <w:t xml:space="preserve"> г) надпочечниковая недостаточность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157. Послеоперационная летальность после резекции пищевода по поводу рака увеличивается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при локализации рака в пределах органа </w:t>
      </w:r>
    </w:p>
    <w:p w:rsidR="00000000" w:rsidRDefault="00F67113">
      <w:pPr>
        <w:ind w:left="284" w:hanging="284"/>
        <w:jc w:val="both"/>
        <w:rPr>
          <w:rFonts w:ascii="NTTimes/Cyrillic" w:hAnsi="NTTimes/Cyrillic"/>
          <w:sz w:val="18"/>
        </w:rPr>
      </w:pPr>
      <w:r>
        <w:rPr>
          <w:rFonts w:ascii="NTTimes/Cyrillic" w:hAnsi="NTTimes/Cyrillic"/>
          <w:sz w:val="18"/>
        </w:rPr>
        <w:t xml:space="preserve"> б) при распространении опухоли на прилежащие структуры </w:t>
      </w:r>
    </w:p>
    <w:p w:rsidR="00000000" w:rsidRDefault="00F67113">
      <w:pPr>
        <w:ind w:left="284" w:hanging="284"/>
        <w:jc w:val="both"/>
        <w:rPr>
          <w:rFonts w:ascii="NTTimes/Cyrillic" w:hAnsi="NTTimes/Cyrillic"/>
          <w:sz w:val="18"/>
        </w:rPr>
      </w:pPr>
      <w:r>
        <w:rPr>
          <w:rFonts w:ascii="NTTimes/Cyrillic" w:hAnsi="NTTimes/Cyrillic"/>
          <w:sz w:val="18"/>
        </w:rPr>
        <w:t xml:space="preserve"> в) существенной зависимости не выявляется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158. После</w:t>
      </w:r>
      <w:r>
        <w:rPr>
          <w:rFonts w:ascii="NTTimes/Cyrillic" w:hAnsi="NTTimes/Cyrillic"/>
          <w:sz w:val="18"/>
        </w:rPr>
        <w:t xml:space="preserve">операционная летальность после резекции пищевода по поводу рака увеличивается при локализации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а) в абдоминальном сегменте </w:t>
      </w:r>
    </w:p>
    <w:p w:rsidR="00000000" w:rsidRDefault="00F67113">
      <w:pPr>
        <w:ind w:left="284" w:hanging="284"/>
        <w:jc w:val="both"/>
        <w:rPr>
          <w:rFonts w:ascii="NTTimes/Cyrillic" w:hAnsi="NTTimes/Cyrillic"/>
          <w:sz w:val="18"/>
        </w:rPr>
      </w:pPr>
      <w:r>
        <w:rPr>
          <w:rFonts w:ascii="NTTimes/Cyrillic" w:hAnsi="NTTimes/Cyrillic"/>
          <w:sz w:val="18"/>
        </w:rPr>
        <w:t xml:space="preserve"> б) в верхнегрудном отделе </w:t>
      </w:r>
    </w:p>
    <w:p w:rsidR="00000000" w:rsidRDefault="00F67113">
      <w:pPr>
        <w:ind w:left="284" w:hanging="284"/>
        <w:jc w:val="both"/>
        <w:rPr>
          <w:rFonts w:ascii="NTTimes/Cyrillic" w:hAnsi="NTTimes/Cyrillic"/>
          <w:sz w:val="18"/>
        </w:rPr>
      </w:pPr>
      <w:r>
        <w:rPr>
          <w:rFonts w:ascii="NTTimes/Cyrillic" w:hAnsi="NTTimes/Cyrillic"/>
          <w:sz w:val="18"/>
        </w:rPr>
        <w:t xml:space="preserve"> в) существенной зависимости не выявляется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159. Наиболее часто лучевая терапия рака пищевода в качестве самостоятельного метода применяется при локализации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а) в шейном отделе пищевода </w:t>
      </w:r>
    </w:p>
    <w:p w:rsidR="00000000" w:rsidRDefault="00F67113">
      <w:pPr>
        <w:ind w:left="284" w:hanging="284"/>
        <w:jc w:val="both"/>
        <w:rPr>
          <w:rFonts w:ascii="NTTimes/Cyrillic" w:hAnsi="NTTimes/Cyrillic"/>
          <w:sz w:val="18"/>
        </w:rPr>
      </w:pPr>
      <w:r>
        <w:rPr>
          <w:rFonts w:ascii="NTTimes/Cyrillic" w:hAnsi="NTTimes/Cyrillic"/>
          <w:sz w:val="18"/>
        </w:rPr>
        <w:t xml:space="preserve"> б) в верхнегрудном отделе пищевода </w:t>
      </w:r>
    </w:p>
    <w:p w:rsidR="00000000" w:rsidRDefault="00F67113">
      <w:pPr>
        <w:ind w:left="284" w:hanging="284"/>
        <w:jc w:val="both"/>
        <w:rPr>
          <w:rFonts w:ascii="NTTimes/Cyrillic" w:hAnsi="NTTimes/Cyrillic"/>
          <w:sz w:val="18"/>
        </w:rPr>
      </w:pPr>
      <w:r>
        <w:rPr>
          <w:rFonts w:ascii="NTTimes/Cyrillic" w:hAnsi="NTTimes/Cyrillic"/>
          <w:sz w:val="18"/>
        </w:rPr>
        <w:t xml:space="preserve"> в) в среднегрудном отделе пищевода </w:t>
      </w:r>
    </w:p>
    <w:p w:rsidR="00000000" w:rsidRDefault="00F67113">
      <w:pPr>
        <w:ind w:left="284" w:hanging="284"/>
        <w:jc w:val="both"/>
        <w:rPr>
          <w:rFonts w:ascii="NTTimes/Cyrillic" w:hAnsi="NTTimes/Cyrillic"/>
          <w:sz w:val="18"/>
        </w:rPr>
      </w:pPr>
      <w:r>
        <w:rPr>
          <w:rFonts w:ascii="NTTimes/Cyrillic" w:hAnsi="NTTimes/Cyrillic"/>
          <w:sz w:val="18"/>
        </w:rPr>
        <w:t xml:space="preserve"> г) в нижнегрудном отделе пищевода </w:t>
      </w:r>
    </w:p>
    <w:p w:rsidR="00000000" w:rsidRDefault="00F67113">
      <w:pPr>
        <w:ind w:left="284" w:hanging="284"/>
        <w:jc w:val="both"/>
        <w:rPr>
          <w:rFonts w:ascii="NTTimes/Cyrillic" w:hAnsi="NTTimes/Cyrillic"/>
          <w:sz w:val="18"/>
        </w:rPr>
      </w:pPr>
      <w:r>
        <w:rPr>
          <w:rFonts w:ascii="NTTimes/Cyrillic" w:hAnsi="NTTimes/Cyrillic"/>
          <w:sz w:val="18"/>
        </w:rPr>
        <w:t xml:space="preserve"> д) в верхнегрудном и шейном отделах пищевод</w:t>
      </w:r>
      <w:r>
        <w:rPr>
          <w:rFonts w:ascii="NTTimes/Cyrillic" w:hAnsi="NTTimes/Cyrillic"/>
          <w:sz w:val="18"/>
        </w:rPr>
        <w:t xml:space="preserve">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160. У больного 80 лет рак среднегрудного отдела пищевода IIб стадии. Наиболее предпочтительным методом лечения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оперативное лечение </w:t>
      </w:r>
    </w:p>
    <w:p w:rsidR="00000000" w:rsidRDefault="00F67113">
      <w:pPr>
        <w:ind w:left="284" w:hanging="284"/>
        <w:jc w:val="both"/>
        <w:rPr>
          <w:rFonts w:ascii="NTTimes/Cyrillic" w:hAnsi="NTTimes/Cyrillic"/>
          <w:sz w:val="18"/>
        </w:rPr>
      </w:pPr>
      <w:r>
        <w:rPr>
          <w:rFonts w:ascii="NTTimes/Cyrillic" w:hAnsi="NTTimes/Cyrillic"/>
          <w:sz w:val="18"/>
        </w:rPr>
        <w:t xml:space="preserve"> б) комбинированное лечение с предоперационной лучевой терапией </w:t>
      </w:r>
    </w:p>
    <w:p w:rsidR="00000000" w:rsidRDefault="00F67113">
      <w:pPr>
        <w:ind w:left="284" w:hanging="284"/>
        <w:jc w:val="both"/>
        <w:rPr>
          <w:rFonts w:ascii="NTTimes/Cyrillic" w:hAnsi="NTTimes/Cyrillic"/>
          <w:sz w:val="18"/>
        </w:rPr>
      </w:pPr>
      <w:r>
        <w:rPr>
          <w:rFonts w:ascii="NTTimes/Cyrillic" w:hAnsi="NTTimes/Cyrillic"/>
          <w:sz w:val="18"/>
        </w:rPr>
        <w:t xml:space="preserve"> в) комбинированное лечение с послеоперационной лучевой терапией </w:t>
      </w:r>
    </w:p>
    <w:p w:rsidR="00000000" w:rsidRDefault="00F67113">
      <w:pPr>
        <w:ind w:left="284" w:hanging="284"/>
        <w:jc w:val="both"/>
        <w:rPr>
          <w:rFonts w:ascii="NTTimes/Cyrillic" w:hAnsi="NTTimes/Cyrillic"/>
          <w:sz w:val="18"/>
        </w:rPr>
      </w:pPr>
      <w:r>
        <w:rPr>
          <w:rFonts w:ascii="NTTimes/Cyrillic" w:hAnsi="NTTimes/Cyrillic"/>
          <w:sz w:val="18"/>
        </w:rPr>
        <w:t xml:space="preserve"> г) самостоятельный курс лучевой терапии по радикальной программе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161. У больного 50 лет рак пищевода на уровне нижнегрудного и метастазами в параэзофагеальные лимфатические узлы отдела, протяженностью 4 см с начальными проявлен</w:t>
      </w:r>
      <w:r>
        <w:rPr>
          <w:rFonts w:ascii="NTTimes/Cyrillic" w:hAnsi="NTTimes/Cyrillic"/>
          <w:sz w:val="18"/>
        </w:rPr>
        <w:t xml:space="preserve">иями дисфагии. Адекватными методами лечения можно считать все перечисленные, кроме </w:t>
      </w:r>
    </w:p>
    <w:p w:rsidR="00000000" w:rsidRDefault="00F67113">
      <w:pPr>
        <w:ind w:left="284" w:hanging="284"/>
        <w:jc w:val="both"/>
        <w:rPr>
          <w:rFonts w:ascii="NTTimes/Cyrillic" w:hAnsi="NTTimes/Cyrillic"/>
          <w:sz w:val="18"/>
        </w:rPr>
      </w:pPr>
      <w:r>
        <w:rPr>
          <w:rFonts w:ascii="NTTimes/Cyrillic" w:hAnsi="NTTimes/Cyrillic"/>
          <w:sz w:val="18"/>
        </w:rPr>
        <w:t xml:space="preserve"> а) самостоятельного курса лучевой терапии по радикальной программе </w:t>
      </w:r>
    </w:p>
    <w:p w:rsidR="00000000" w:rsidRDefault="00F67113">
      <w:pPr>
        <w:ind w:left="284" w:hanging="284"/>
        <w:jc w:val="both"/>
        <w:rPr>
          <w:rFonts w:ascii="NTTimes/Cyrillic" w:hAnsi="NTTimes/Cyrillic"/>
          <w:sz w:val="18"/>
        </w:rPr>
      </w:pPr>
      <w:r>
        <w:rPr>
          <w:rFonts w:ascii="NTTimes/Cyrillic" w:hAnsi="NTTimes/Cyrillic"/>
          <w:sz w:val="18"/>
        </w:rPr>
        <w:t xml:space="preserve"> б) оперативного лечения </w:t>
      </w:r>
    </w:p>
    <w:p w:rsidR="00000000" w:rsidRDefault="00F67113">
      <w:pPr>
        <w:ind w:left="284" w:hanging="284"/>
        <w:jc w:val="both"/>
        <w:rPr>
          <w:rFonts w:ascii="NTTimes/Cyrillic" w:hAnsi="NTTimes/Cyrillic"/>
          <w:sz w:val="18"/>
        </w:rPr>
      </w:pPr>
      <w:r>
        <w:rPr>
          <w:rFonts w:ascii="NTTimes/Cyrillic" w:hAnsi="NTTimes/Cyrillic"/>
          <w:sz w:val="18"/>
        </w:rPr>
        <w:t xml:space="preserve"> в) комбинированного лечения с предоперационной лучевой терапией </w:t>
      </w:r>
    </w:p>
    <w:p w:rsidR="00000000" w:rsidRDefault="00F67113">
      <w:pPr>
        <w:ind w:left="284" w:hanging="284"/>
        <w:jc w:val="both"/>
        <w:rPr>
          <w:rFonts w:ascii="NTTimes/Cyrillic" w:hAnsi="NTTimes/Cyrillic"/>
          <w:sz w:val="18"/>
        </w:rPr>
      </w:pPr>
      <w:r>
        <w:rPr>
          <w:rFonts w:ascii="NTTimes/Cyrillic" w:hAnsi="NTTimes/Cyrillic"/>
          <w:sz w:val="18"/>
        </w:rPr>
        <w:t xml:space="preserve"> г) комбинированного лечения с послеоперационной лучевой терапией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162. Интенсивный короткий курс предоперационной лучевой терапии целесообразен при локализации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а) в среднегрудном или нижнегрудном отделе пищевода </w:t>
      </w:r>
    </w:p>
    <w:p w:rsidR="00000000" w:rsidRDefault="00F67113">
      <w:pPr>
        <w:ind w:left="284" w:hanging="284"/>
        <w:jc w:val="both"/>
        <w:rPr>
          <w:rFonts w:ascii="NTTimes/Cyrillic" w:hAnsi="NTTimes/Cyrillic"/>
          <w:sz w:val="18"/>
        </w:rPr>
      </w:pPr>
      <w:r>
        <w:rPr>
          <w:rFonts w:ascii="NTTimes/Cyrillic" w:hAnsi="NTTimes/Cyrillic"/>
          <w:sz w:val="18"/>
        </w:rPr>
        <w:t xml:space="preserve"> б) в верхнегрудном отделе пищевода </w:t>
      </w:r>
    </w:p>
    <w:p w:rsidR="00000000" w:rsidRDefault="00F67113">
      <w:pPr>
        <w:ind w:left="284" w:hanging="284"/>
        <w:jc w:val="both"/>
        <w:rPr>
          <w:rFonts w:ascii="NTTimes/Cyrillic" w:hAnsi="NTTimes/Cyrillic"/>
          <w:sz w:val="18"/>
        </w:rPr>
      </w:pPr>
      <w:r>
        <w:rPr>
          <w:rFonts w:ascii="NTTimes/Cyrillic" w:hAnsi="NTTimes/Cyrillic"/>
          <w:sz w:val="18"/>
        </w:rPr>
        <w:t xml:space="preserve"> в) л</w:t>
      </w:r>
      <w:r>
        <w:rPr>
          <w:rFonts w:ascii="NTTimes/Cyrillic" w:hAnsi="NTTimes/Cyrillic"/>
          <w:sz w:val="18"/>
        </w:rPr>
        <w:t xml:space="preserve">окализация опухоли существенного значения не имеет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163. Интенсивный короткий курс предоперационной лучевой терапией предпочтителен при размерах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а) меньше 5 см </w:t>
      </w:r>
    </w:p>
    <w:p w:rsidR="00000000" w:rsidRDefault="00F67113">
      <w:pPr>
        <w:ind w:left="284" w:hanging="284"/>
        <w:jc w:val="both"/>
        <w:rPr>
          <w:rFonts w:ascii="NTTimes/Cyrillic" w:hAnsi="NTTimes/Cyrillic"/>
          <w:sz w:val="18"/>
        </w:rPr>
      </w:pPr>
      <w:r>
        <w:rPr>
          <w:rFonts w:ascii="NTTimes/Cyrillic" w:hAnsi="NTTimes/Cyrillic"/>
          <w:sz w:val="18"/>
        </w:rPr>
        <w:t xml:space="preserve"> б) более 5 см </w:t>
      </w:r>
    </w:p>
    <w:p w:rsidR="00000000" w:rsidRDefault="00F67113">
      <w:pPr>
        <w:ind w:left="284" w:hanging="284"/>
        <w:jc w:val="both"/>
        <w:rPr>
          <w:rFonts w:ascii="NTTimes/Cyrillic" w:hAnsi="NTTimes/Cyrillic"/>
          <w:sz w:val="18"/>
        </w:rPr>
      </w:pPr>
      <w:r>
        <w:rPr>
          <w:rFonts w:ascii="NTTimes/Cyrillic" w:hAnsi="NTTimes/Cyrillic"/>
          <w:sz w:val="18"/>
        </w:rPr>
        <w:t xml:space="preserve"> в) размерами опухоли существенного значения не имеют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164. Расщепленный курс лучевой терапии при раке пищевода способствует </w:t>
      </w:r>
    </w:p>
    <w:p w:rsidR="00000000" w:rsidRDefault="00F67113">
      <w:pPr>
        <w:ind w:left="284" w:hanging="284"/>
        <w:jc w:val="both"/>
        <w:rPr>
          <w:rFonts w:ascii="NTTimes/Cyrillic" w:hAnsi="NTTimes/Cyrillic"/>
          <w:sz w:val="18"/>
        </w:rPr>
      </w:pPr>
      <w:r>
        <w:rPr>
          <w:rFonts w:ascii="NTTimes/Cyrillic" w:hAnsi="NTTimes/Cyrillic"/>
          <w:sz w:val="18"/>
        </w:rPr>
        <w:t xml:space="preserve"> а) повышению эффективности метода </w:t>
      </w:r>
    </w:p>
    <w:p w:rsidR="00000000" w:rsidRDefault="00F67113">
      <w:pPr>
        <w:ind w:left="284" w:hanging="284"/>
        <w:jc w:val="both"/>
        <w:rPr>
          <w:rFonts w:ascii="NTTimes/Cyrillic" w:hAnsi="NTTimes/Cyrillic"/>
          <w:sz w:val="18"/>
        </w:rPr>
      </w:pPr>
      <w:r>
        <w:rPr>
          <w:rFonts w:ascii="NTTimes/Cyrillic" w:hAnsi="NTTimes/Cyrillic"/>
          <w:sz w:val="18"/>
        </w:rPr>
        <w:t xml:space="preserve"> б) улучшению переносимости курса лечения </w:t>
      </w:r>
    </w:p>
    <w:p w:rsidR="00000000" w:rsidRDefault="00F67113">
      <w:pPr>
        <w:ind w:left="284" w:hanging="284"/>
        <w:jc w:val="both"/>
        <w:rPr>
          <w:rFonts w:ascii="NTTimes/Cyrillic" w:hAnsi="NTTimes/Cyrillic"/>
          <w:sz w:val="18"/>
        </w:rPr>
      </w:pPr>
      <w:r>
        <w:rPr>
          <w:rFonts w:ascii="NTTimes/Cyrillic" w:hAnsi="NTTimes/Cyrillic"/>
          <w:sz w:val="18"/>
        </w:rPr>
        <w:t xml:space="preserve"> в) снижению реакции на облучение со стороны нормальных тканей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правильные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б) и </w:t>
      </w:r>
      <w:r>
        <w:rPr>
          <w:rFonts w:ascii="NTTimes/Cyrillic" w:hAnsi="NTTimes/Cyrillic"/>
          <w:sz w:val="18"/>
        </w:rPr>
        <w:t xml:space="preserve">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165. При самостоятельном курсе лучевой терапии рака пищевода не рекомендуется применение </w:t>
      </w:r>
    </w:p>
    <w:p w:rsidR="00000000" w:rsidRDefault="00F67113">
      <w:pPr>
        <w:ind w:left="284" w:hanging="284"/>
        <w:jc w:val="both"/>
        <w:rPr>
          <w:rFonts w:ascii="NTTimes/Cyrillic" w:hAnsi="NTTimes/Cyrillic"/>
          <w:sz w:val="18"/>
        </w:rPr>
      </w:pPr>
      <w:r>
        <w:rPr>
          <w:rFonts w:ascii="NTTimes/Cyrillic" w:hAnsi="NTTimes/Cyrillic"/>
          <w:sz w:val="18"/>
        </w:rPr>
        <w:t xml:space="preserve"> а) крупных фракций </w:t>
      </w:r>
    </w:p>
    <w:p w:rsidR="00000000" w:rsidRDefault="00F67113">
      <w:pPr>
        <w:ind w:left="284" w:hanging="284"/>
        <w:jc w:val="both"/>
        <w:rPr>
          <w:rFonts w:ascii="NTTimes/Cyrillic" w:hAnsi="NTTimes/Cyrillic"/>
          <w:sz w:val="18"/>
        </w:rPr>
      </w:pPr>
      <w:r>
        <w:rPr>
          <w:rFonts w:ascii="NTTimes/Cyrillic" w:hAnsi="NTTimes/Cyrillic"/>
          <w:sz w:val="18"/>
        </w:rPr>
        <w:t xml:space="preserve"> б) динамических режимов фракционирования дозы </w:t>
      </w:r>
    </w:p>
    <w:p w:rsidR="00000000" w:rsidRDefault="00F67113">
      <w:pPr>
        <w:ind w:left="284" w:hanging="284"/>
        <w:jc w:val="both"/>
        <w:rPr>
          <w:rFonts w:ascii="NTTimes/Cyrillic" w:hAnsi="NTTimes/Cyrillic"/>
          <w:sz w:val="18"/>
        </w:rPr>
      </w:pPr>
      <w:r>
        <w:rPr>
          <w:rFonts w:ascii="NTTimes/Cyrillic" w:hAnsi="NTTimes/Cyrillic"/>
          <w:sz w:val="18"/>
        </w:rPr>
        <w:t xml:space="preserve"> в) мультифракционирование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правильные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правильного ответа нет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166. Абсолютным противопоказанием к лучевой терапии рака пищевода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протяженность поражения более 8 см </w:t>
      </w:r>
    </w:p>
    <w:p w:rsidR="00000000" w:rsidRDefault="00F67113">
      <w:pPr>
        <w:ind w:left="284" w:hanging="284"/>
        <w:jc w:val="both"/>
        <w:rPr>
          <w:rFonts w:ascii="NTTimes/Cyrillic" w:hAnsi="NTTimes/Cyrillic"/>
          <w:sz w:val="18"/>
        </w:rPr>
      </w:pPr>
      <w:r>
        <w:rPr>
          <w:rFonts w:ascii="NTTimes/Cyrillic" w:hAnsi="NTTimes/Cyrillic"/>
          <w:sz w:val="18"/>
        </w:rPr>
        <w:t xml:space="preserve"> б) наличие изъязвления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в) выраженная дисфагия </w:t>
      </w:r>
    </w:p>
    <w:p w:rsidR="00000000" w:rsidRDefault="00F67113">
      <w:pPr>
        <w:ind w:left="284" w:hanging="284"/>
        <w:jc w:val="both"/>
        <w:rPr>
          <w:rFonts w:ascii="NTTimes/Cyrillic" w:hAnsi="NTTimes/Cyrillic"/>
          <w:sz w:val="18"/>
        </w:rPr>
      </w:pPr>
      <w:r>
        <w:rPr>
          <w:rFonts w:ascii="NTTimes/Cyrillic" w:hAnsi="NTTimes/Cyrillic"/>
          <w:sz w:val="18"/>
        </w:rPr>
        <w:t xml:space="preserve"> г) рентгенологически и эндоскопически определяемые признаки перфорации </w:t>
      </w:r>
    </w:p>
    <w:p w:rsidR="00000000" w:rsidRDefault="00F67113">
      <w:pPr>
        <w:ind w:left="284" w:hanging="284"/>
        <w:jc w:val="both"/>
        <w:rPr>
          <w:rFonts w:ascii="NTTimes/Cyrillic" w:hAnsi="NTTimes/Cyrillic"/>
          <w:sz w:val="18"/>
        </w:rPr>
      </w:pPr>
      <w:r>
        <w:rPr>
          <w:rFonts w:ascii="NTTimes/Cyrillic" w:hAnsi="NTTimes/Cyrillic"/>
          <w:sz w:val="18"/>
        </w:rPr>
        <w:t xml:space="preserve"> д) все перечисле</w:t>
      </w:r>
      <w:r>
        <w:rPr>
          <w:rFonts w:ascii="NTTimes/Cyrillic" w:hAnsi="NTTimes/Cyrillic"/>
          <w:sz w:val="18"/>
        </w:rPr>
        <w:t xml:space="preserve">нное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167. У больного 56 лет через год после лучевой терапии рака среднегрудного отдела пищевода СОД 60 Гр возник рецидив на границе верхне- и среднегрудного отдела протяженностью 3 см. В этом случае </w:t>
      </w:r>
    </w:p>
    <w:p w:rsidR="00000000" w:rsidRDefault="00F67113">
      <w:pPr>
        <w:ind w:left="284" w:hanging="284"/>
        <w:jc w:val="both"/>
        <w:rPr>
          <w:rFonts w:ascii="NTTimes/Cyrillic" w:hAnsi="NTTimes/Cyrillic"/>
          <w:sz w:val="18"/>
        </w:rPr>
      </w:pPr>
      <w:r>
        <w:rPr>
          <w:rFonts w:ascii="NTTimes/Cyrillic" w:hAnsi="NTTimes/Cyrillic"/>
          <w:sz w:val="18"/>
        </w:rPr>
        <w:t xml:space="preserve"> а) лучевая терапия противопоказана </w:t>
      </w:r>
    </w:p>
    <w:p w:rsidR="00000000" w:rsidRDefault="00F67113">
      <w:pPr>
        <w:ind w:left="284" w:hanging="284"/>
        <w:jc w:val="both"/>
        <w:rPr>
          <w:rFonts w:ascii="NTTimes/Cyrillic" w:hAnsi="NTTimes/Cyrillic"/>
          <w:sz w:val="18"/>
        </w:rPr>
      </w:pPr>
      <w:r>
        <w:rPr>
          <w:rFonts w:ascii="NTTimes/Cyrillic" w:hAnsi="NTTimes/Cyrillic"/>
          <w:sz w:val="18"/>
        </w:rPr>
        <w:t xml:space="preserve"> б) лучевая терапия возможна, но нецелесообразна </w:t>
      </w:r>
    </w:p>
    <w:p w:rsidR="00000000" w:rsidRDefault="00F67113">
      <w:pPr>
        <w:ind w:left="284" w:hanging="284"/>
        <w:jc w:val="both"/>
        <w:rPr>
          <w:rFonts w:ascii="NTTimes/Cyrillic" w:hAnsi="NTTimes/Cyrillic"/>
          <w:sz w:val="18"/>
        </w:rPr>
      </w:pPr>
      <w:r>
        <w:rPr>
          <w:rFonts w:ascii="NTTimes/Cyrillic" w:hAnsi="NTTimes/Cyrillic"/>
          <w:sz w:val="18"/>
        </w:rPr>
        <w:t xml:space="preserve"> в) лучевая терапия показана в радикальном варианте </w:t>
      </w:r>
    </w:p>
    <w:p w:rsidR="00000000" w:rsidRDefault="00F67113">
      <w:pPr>
        <w:ind w:left="284" w:hanging="284"/>
        <w:jc w:val="both"/>
        <w:rPr>
          <w:rFonts w:ascii="NTTimes/Cyrillic" w:hAnsi="NTTimes/Cyrillic"/>
          <w:sz w:val="18"/>
        </w:rPr>
      </w:pPr>
      <w:r>
        <w:rPr>
          <w:rFonts w:ascii="NTTimes/Cyrillic" w:hAnsi="NTTimes/Cyrillic"/>
          <w:sz w:val="18"/>
        </w:rPr>
        <w:t xml:space="preserve"> г) лучевая терапия показана в паллиативном варианте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168. Химиотерапия при раке пищевода </w:t>
      </w:r>
    </w:p>
    <w:p w:rsidR="00000000" w:rsidRDefault="00F67113">
      <w:pPr>
        <w:ind w:left="284" w:hanging="284"/>
        <w:jc w:val="both"/>
        <w:rPr>
          <w:rFonts w:ascii="NTTimes/Cyrillic" w:hAnsi="NTTimes/Cyrillic"/>
          <w:sz w:val="18"/>
        </w:rPr>
      </w:pPr>
      <w:r>
        <w:rPr>
          <w:rFonts w:ascii="NTTimes/Cyrillic" w:hAnsi="NTTimes/Cyrillic"/>
          <w:sz w:val="18"/>
        </w:rPr>
        <w:t xml:space="preserve"> а) обладает высокой эффективностью </w:t>
      </w:r>
    </w:p>
    <w:p w:rsidR="00000000" w:rsidRDefault="00F67113">
      <w:pPr>
        <w:ind w:left="284" w:hanging="284"/>
        <w:jc w:val="both"/>
        <w:rPr>
          <w:rFonts w:ascii="NTTimes/Cyrillic" w:hAnsi="NTTimes/Cyrillic"/>
          <w:sz w:val="18"/>
        </w:rPr>
      </w:pPr>
      <w:r>
        <w:rPr>
          <w:rFonts w:ascii="NTTimes/Cyrillic" w:hAnsi="NTTimes/Cyrillic"/>
          <w:sz w:val="18"/>
        </w:rPr>
        <w:t xml:space="preserve"> б) может использоваться с таким же успех</w:t>
      </w:r>
      <w:r>
        <w:rPr>
          <w:rFonts w:ascii="NTTimes/Cyrillic" w:hAnsi="NTTimes/Cyrillic"/>
          <w:sz w:val="18"/>
        </w:rPr>
        <w:t xml:space="preserve">ом, как и лучевая 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в) малоэффективна </w:t>
      </w:r>
    </w:p>
    <w:p w:rsidR="00000000" w:rsidRDefault="00F67113">
      <w:pPr>
        <w:ind w:left="284" w:hanging="284"/>
        <w:jc w:val="both"/>
        <w:rPr>
          <w:rFonts w:ascii="NTTimes/Cyrillic" w:hAnsi="NTTimes/Cyrillic"/>
          <w:sz w:val="18"/>
        </w:rPr>
      </w:pPr>
      <w:r>
        <w:rPr>
          <w:rFonts w:ascii="NTTimes/Cyrillic" w:hAnsi="NTTimes/Cyrillic"/>
          <w:sz w:val="18"/>
        </w:rPr>
        <w:t xml:space="preserve"> г) не применяется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169. Наиболее эффективны при раке пищевода все препараты, за исключением </w:t>
      </w:r>
    </w:p>
    <w:p w:rsidR="00000000" w:rsidRDefault="00F67113">
      <w:pPr>
        <w:ind w:left="284" w:hanging="284"/>
        <w:jc w:val="both"/>
        <w:rPr>
          <w:rFonts w:ascii="NTTimes/Cyrillic" w:hAnsi="NTTimes/Cyrillic"/>
          <w:sz w:val="18"/>
        </w:rPr>
      </w:pPr>
      <w:r>
        <w:rPr>
          <w:rFonts w:ascii="NTTimes/Cyrillic" w:hAnsi="NTTimes/Cyrillic"/>
          <w:sz w:val="18"/>
        </w:rPr>
        <w:t xml:space="preserve"> а) митомицина C </w:t>
      </w:r>
    </w:p>
    <w:p w:rsidR="00000000" w:rsidRDefault="00F67113">
      <w:pPr>
        <w:ind w:left="284" w:hanging="284"/>
        <w:jc w:val="both"/>
        <w:rPr>
          <w:rFonts w:ascii="NTTimes/Cyrillic" w:hAnsi="NTTimes/Cyrillic"/>
          <w:sz w:val="18"/>
        </w:rPr>
      </w:pPr>
      <w:r>
        <w:rPr>
          <w:rFonts w:ascii="NTTimes/Cyrillic" w:hAnsi="NTTimes/Cyrillic"/>
          <w:sz w:val="18"/>
        </w:rPr>
        <w:t xml:space="preserve"> б) адриамицина </w:t>
      </w:r>
    </w:p>
    <w:p w:rsidR="00000000" w:rsidRDefault="00F67113">
      <w:pPr>
        <w:ind w:left="284" w:hanging="284"/>
        <w:jc w:val="both"/>
        <w:rPr>
          <w:rFonts w:ascii="NTTimes/Cyrillic" w:hAnsi="NTTimes/Cyrillic"/>
          <w:sz w:val="18"/>
        </w:rPr>
      </w:pPr>
      <w:r>
        <w:rPr>
          <w:rFonts w:ascii="NTTimes/Cyrillic" w:hAnsi="NTTimes/Cyrillic"/>
          <w:sz w:val="18"/>
        </w:rPr>
        <w:t xml:space="preserve"> в) цисплатина </w:t>
      </w:r>
    </w:p>
    <w:p w:rsidR="00000000" w:rsidRDefault="00F67113">
      <w:pPr>
        <w:ind w:left="284" w:hanging="284"/>
        <w:jc w:val="both"/>
        <w:rPr>
          <w:rFonts w:ascii="NTTimes/Cyrillic" w:hAnsi="NTTimes/Cyrillic"/>
          <w:sz w:val="18"/>
        </w:rPr>
      </w:pPr>
      <w:r>
        <w:rPr>
          <w:rFonts w:ascii="NTTimes/Cyrillic" w:hAnsi="NTTimes/Cyrillic"/>
          <w:sz w:val="18"/>
        </w:rPr>
        <w:t xml:space="preserve"> г) винбластина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170. Эффективность химиотерапии при раке пищевода составляет </w:t>
      </w:r>
    </w:p>
    <w:p w:rsidR="00000000" w:rsidRDefault="00F67113">
      <w:pPr>
        <w:ind w:left="284" w:hanging="284"/>
        <w:jc w:val="both"/>
        <w:rPr>
          <w:rFonts w:ascii="NTTimes/Cyrillic" w:hAnsi="NTTimes/Cyrillic"/>
          <w:sz w:val="18"/>
        </w:rPr>
      </w:pPr>
      <w:r>
        <w:rPr>
          <w:rFonts w:ascii="NTTimes/Cyrillic" w:hAnsi="NTTimes/Cyrillic"/>
          <w:sz w:val="18"/>
        </w:rPr>
        <w:t xml:space="preserve"> а) 5-10% </w:t>
      </w:r>
    </w:p>
    <w:p w:rsidR="00000000" w:rsidRDefault="00F67113">
      <w:pPr>
        <w:ind w:left="284" w:hanging="284"/>
        <w:jc w:val="both"/>
        <w:rPr>
          <w:rFonts w:ascii="NTTimes/Cyrillic" w:hAnsi="NTTimes/Cyrillic"/>
          <w:sz w:val="18"/>
        </w:rPr>
      </w:pPr>
      <w:r>
        <w:rPr>
          <w:rFonts w:ascii="NTTimes/Cyrillic" w:hAnsi="NTTimes/Cyrillic"/>
          <w:sz w:val="18"/>
        </w:rPr>
        <w:t xml:space="preserve"> б) 20-28% </w:t>
      </w:r>
    </w:p>
    <w:p w:rsidR="00000000" w:rsidRDefault="00F67113">
      <w:pPr>
        <w:ind w:left="284" w:hanging="284"/>
        <w:jc w:val="both"/>
        <w:rPr>
          <w:rFonts w:ascii="NTTimes/Cyrillic" w:hAnsi="NTTimes/Cyrillic"/>
          <w:sz w:val="18"/>
        </w:rPr>
      </w:pPr>
      <w:r>
        <w:rPr>
          <w:rFonts w:ascii="NTTimes/Cyrillic" w:hAnsi="NTTimes/Cyrillic"/>
          <w:sz w:val="18"/>
        </w:rPr>
        <w:t xml:space="preserve"> в) 50-60% </w:t>
      </w:r>
    </w:p>
    <w:p w:rsidR="00000000" w:rsidRDefault="00F67113">
      <w:pPr>
        <w:ind w:left="284" w:hanging="284"/>
        <w:jc w:val="both"/>
        <w:rPr>
          <w:rFonts w:ascii="NTTimes/Cyrillic" w:hAnsi="NTTimes/Cyrillic"/>
          <w:sz w:val="18"/>
        </w:rPr>
      </w:pPr>
      <w:r>
        <w:rPr>
          <w:rFonts w:ascii="NTTimes/Cyrillic" w:hAnsi="NTTimes/Cyrillic"/>
          <w:sz w:val="18"/>
        </w:rPr>
        <w:t xml:space="preserve"> г) 90-100% </w:t>
      </w:r>
    </w:p>
    <w:p w:rsidR="00000000" w:rsidRDefault="00F67113">
      <w:pPr>
        <w:ind w:left="284" w:hanging="284"/>
        <w:jc w:val="both"/>
        <w:rPr>
          <w:rFonts w:ascii="NTTimes/Cyrillic" w:hAnsi="NTTimes/Cyrillic"/>
          <w:sz w:val="18"/>
        </w:rPr>
      </w:pPr>
      <w:r>
        <w:rPr>
          <w:rFonts w:ascii="NTTimes/Cyrillic" w:hAnsi="NTTimes/Cyrillic"/>
          <w:sz w:val="18"/>
        </w:rPr>
        <w:t xml:space="preserve"> д) химиотерапия неэффективна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171. От всех опухолей легких доброкачественные составляют </w:t>
      </w:r>
    </w:p>
    <w:p w:rsidR="00000000" w:rsidRDefault="00F67113">
      <w:pPr>
        <w:ind w:left="284" w:hanging="284"/>
        <w:jc w:val="both"/>
        <w:rPr>
          <w:rFonts w:ascii="NTTimes/Cyrillic" w:hAnsi="NTTimes/Cyrillic"/>
          <w:sz w:val="18"/>
        </w:rPr>
      </w:pPr>
      <w:r>
        <w:rPr>
          <w:rFonts w:ascii="NTTimes/Cyrillic" w:hAnsi="NTTimes/Cyrillic"/>
          <w:sz w:val="18"/>
        </w:rPr>
        <w:t xml:space="preserve"> а) менее 1-2% </w:t>
      </w:r>
    </w:p>
    <w:p w:rsidR="00000000" w:rsidRDefault="00F67113">
      <w:pPr>
        <w:ind w:left="284" w:hanging="284"/>
        <w:jc w:val="both"/>
        <w:rPr>
          <w:rFonts w:ascii="NTTimes/Cyrillic" w:hAnsi="NTTimes/Cyrillic"/>
          <w:sz w:val="18"/>
        </w:rPr>
      </w:pPr>
      <w:r>
        <w:rPr>
          <w:rFonts w:ascii="NTTimes/Cyrillic" w:hAnsi="NTTimes/Cyrillic"/>
          <w:sz w:val="18"/>
        </w:rPr>
        <w:t xml:space="preserve"> б) 7-10% </w:t>
      </w:r>
    </w:p>
    <w:p w:rsidR="00000000" w:rsidRDefault="00F67113">
      <w:pPr>
        <w:ind w:left="284" w:hanging="284"/>
        <w:jc w:val="both"/>
        <w:rPr>
          <w:rFonts w:ascii="NTTimes/Cyrillic" w:hAnsi="NTTimes/Cyrillic"/>
          <w:sz w:val="18"/>
        </w:rPr>
      </w:pPr>
      <w:r>
        <w:rPr>
          <w:rFonts w:ascii="NTTimes/Cyrillic" w:hAnsi="NTTimes/Cyrillic"/>
          <w:sz w:val="18"/>
        </w:rPr>
        <w:t xml:space="preserve"> в) 25-30% </w:t>
      </w:r>
    </w:p>
    <w:p w:rsidR="00000000" w:rsidRDefault="00F67113">
      <w:pPr>
        <w:ind w:left="284" w:hanging="284"/>
        <w:jc w:val="both"/>
        <w:rPr>
          <w:rFonts w:ascii="NTTimes/Cyrillic" w:hAnsi="NTTimes/Cyrillic"/>
          <w:sz w:val="18"/>
        </w:rPr>
      </w:pPr>
      <w:r>
        <w:rPr>
          <w:rFonts w:ascii="NTTimes/Cyrillic" w:hAnsi="NTTimes/Cyrillic"/>
          <w:sz w:val="18"/>
        </w:rPr>
        <w:t xml:space="preserve"> г) до 40%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172. К эпителиальным доброкачественным опухолям </w:t>
      </w:r>
      <w:r>
        <w:rPr>
          <w:rFonts w:ascii="NTTimes/Cyrillic" w:hAnsi="NTTimes/Cyrillic"/>
          <w:sz w:val="18"/>
        </w:rPr>
        <w:t xml:space="preserve">легких относятся все перечисленные, кроме </w:t>
      </w:r>
    </w:p>
    <w:p w:rsidR="00000000" w:rsidRDefault="00F67113">
      <w:pPr>
        <w:ind w:left="284" w:hanging="284"/>
        <w:jc w:val="both"/>
        <w:rPr>
          <w:rFonts w:ascii="NTTimes/Cyrillic" w:hAnsi="NTTimes/Cyrillic"/>
          <w:sz w:val="18"/>
        </w:rPr>
      </w:pPr>
      <w:r>
        <w:rPr>
          <w:rFonts w:ascii="NTTimes/Cyrillic" w:hAnsi="NTTimes/Cyrillic"/>
          <w:sz w:val="18"/>
        </w:rPr>
        <w:t xml:space="preserve"> а) папилломы бронха </w:t>
      </w:r>
    </w:p>
    <w:p w:rsidR="00000000" w:rsidRDefault="00F67113">
      <w:pPr>
        <w:ind w:left="284" w:hanging="284"/>
        <w:jc w:val="both"/>
        <w:rPr>
          <w:rFonts w:ascii="NTTimes/Cyrillic" w:hAnsi="NTTimes/Cyrillic"/>
          <w:sz w:val="18"/>
        </w:rPr>
      </w:pPr>
      <w:r>
        <w:rPr>
          <w:rFonts w:ascii="NTTimes/Cyrillic" w:hAnsi="NTTimes/Cyrillic"/>
          <w:sz w:val="18"/>
        </w:rPr>
        <w:t xml:space="preserve"> б) аденомы бронха </w:t>
      </w:r>
    </w:p>
    <w:p w:rsidR="00000000" w:rsidRDefault="00F67113">
      <w:pPr>
        <w:ind w:left="284" w:hanging="284"/>
        <w:jc w:val="both"/>
        <w:rPr>
          <w:rFonts w:ascii="NTTimes/Cyrillic" w:hAnsi="NTTimes/Cyrillic"/>
          <w:sz w:val="18"/>
        </w:rPr>
      </w:pPr>
      <w:r>
        <w:rPr>
          <w:rFonts w:ascii="NTTimes/Cyrillic" w:hAnsi="NTTimes/Cyrillic"/>
          <w:sz w:val="18"/>
        </w:rPr>
        <w:t xml:space="preserve"> в) сосудистой эндотелиомы </w:t>
      </w:r>
    </w:p>
    <w:p w:rsidR="00000000" w:rsidRDefault="00F67113">
      <w:pPr>
        <w:ind w:left="284" w:hanging="284"/>
        <w:jc w:val="both"/>
        <w:rPr>
          <w:rFonts w:ascii="NTTimes/Cyrillic" w:hAnsi="NTTimes/Cyrillic"/>
          <w:sz w:val="18"/>
        </w:rPr>
      </w:pPr>
      <w:r>
        <w:rPr>
          <w:rFonts w:ascii="NTTimes/Cyrillic" w:hAnsi="NTTimes/Cyrillic"/>
          <w:sz w:val="18"/>
        </w:rPr>
        <w:t xml:space="preserve"> г) железистого полипа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173. К центральным доброкачественным опухолям легких относятся </w:t>
      </w:r>
    </w:p>
    <w:p w:rsidR="00000000" w:rsidRDefault="00F67113">
      <w:pPr>
        <w:ind w:left="284" w:hanging="284"/>
        <w:jc w:val="both"/>
        <w:rPr>
          <w:rFonts w:ascii="NTTimes/Cyrillic" w:hAnsi="NTTimes/Cyrillic"/>
          <w:sz w:val="18"/>
        </w:rPr>
      </w:pPr>
      <w:r>
        <w:rPr>
          <w:rFonts w:ascii="NTTimes/Cyrillic" w:hAnsi="NTTimes/Cyrillic"/>
          <w:sz w:val="18"/>
        </w:rPr>
        <w:t xml:space="preserve"> а) опухоли главных бронхов </w:t>
      </w:r>
    </w:p>
    <w:p w:rsidR="00000000" w:rsidRDefault="00F67113">
      <w:pPr>
        <w:ind w:left="284" w:hanging="284"/>
        <w:jc w:val="both"/>
        <w:rPr>
          <w:rFonts w:ascii="NTTimes/Cyrillic" w:hAnsi="NTTimes/Cyrillic"/>
          <w:sz w:val="18"/>
        </w:rPr>
      </w:pPr>
      <w:r>
        <w:rPr>
          <w:rFonts w:ascii="NTTimes/Cyrillic" w:hAnsi="NTTimes/Cyrillic"/>
          <w:sz w:val="18"/>
        </w:rPr>
        <w:t xml:space="preserve"> б) опухоли долевых бронхов </w:t>
      </w:r>
    </w:p>
    <w:p w:rsidR="00000000" w:rsidRDefault="00F67113">
      <w:pPr>
        <w:ind w:left="284" w:hanging="284"/>
        <w:jc w:val="both"/>
        <w:rPr>
          <w:rFonts w:ascii="NTTimes/Cyrillic" w:hAnsi="NTTimes/Cyrillic"/>
          <w:sz w:val="18"/>
        </w:rPr>
      </w:pPr>
      <w:r>
        <w:rPr>
          <w:rFonts w:ascii="NTTimes/Cyrillic" w:hAnsi="NTTimes/Cyrillic"/>
          <w:sz w:val="18"/>
        </w:rPr>
        <w:t xml:space="preserve"> в) опухоли сегментарных бронхов </w:t>
      </w:r>
    </w:p>
    <w:p w:rsidR="00000000" w:rsidRDefault="00F67113">
      <w:pPr>
        <w:ind w:left="284" w:hanging="284"/>
        <w:jc w:val="both"/>
        <w:rPr>
          <w:rFonts w:ascii="NTTimes/Cyrillic" w:hAnsi="NTTimes/Cyrillic"/>
          <w:sz w:val="18"/>
        </w:rPr>
      </w:pPr>
      <w:r>
        <w:rPr>
          <w:rFonts w:ascii="NTTimes/Cyrillic" w:hAnsi="NTTimes/Cyrillic"/>
          <w:sz w:val="18"/>
        </w:rPr>
        <w:t xml:space="preserve"> г) все перечисленные </w:t>
      </w:r>
    </w:p>
    <w:p w:rsidR="00000000" w:rsidRDefault="00F67113">
      <w:pPr>
        <w:ind w:left="284" w:hanging="284"/>
        <w:jc w:val="both"/>
        <w:rPr>
          <w:rFonts w:ascii="NTTimes/Cyrillic" w:hAnsi="NTTimes/Cyrillic"/>
          <w:sz w:val="18"/>
        </w:rPr>
      </w:pPr>
      <w:r>
        <w:rPr>
          <w:rFonts w:ascii="NTTimes/Cyrillic" w:hAnsi="NTTimes/Cyrillic"/>
          <w:sz w:val="18"/>
        </w:rPr>
        <w:t xml:space="preserve"> д) ни одна из перечисленных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174. Доброкачественные опухоли легких могут иметь </w:t>
      </w:r>
    </w:p>
    <w:p w:rsidR="00000000" w:rsidRDefault="00F67113">
      <w:pPr>
        <w:ind w:left="284" w:hanging="284"/>
        <w:jc w:val="both"/>
        <w:rPr>
          <w:rFonts w:ascii="NTTimes/Cyrillic" w:hAnsi="NTTimes/Cyrillic"/>
          <w:sz w:val="18"/>
        </w:rPr>
      </w:pPr>
      <w:r>
        <w:rPr>
          <w:rFonts w:ascii="NTTimes/Cyrillic" w:hAnsi="NTTimes/Cyrillic"/>
          <w:sz w:val="18"/>
        </w:rPr>
        <w:t xml:space="preserve"> а) эпителиальное происхождение </w:t>
      </w:r>
    </w:p>
    <w:p w:rsidR="00000000" w:rsidRDefault="00F67113">
      <w:pPr>
        <w:ind w:left="284" w:hanging="284"/>
        <w:jc w:val="both"/>
        <w:rPr>
          <w:rFonts w:ascii="NTTimes/Cyrillic" w:hAnsi="NTTimes/Cyrillic"/>
          <w:sz w:val="18"/>
        </w:rPr>
      </w:pPr>
      <w:r>
        <w:rPr>
          <w:rFonts w:ascii="NTTimes/Cyrillic" w:hAnsi="NTTimes/Cyrillic"/>
          <w:sz w:val="18"/>
        </w:rPr>
        <w:t xml:space="preserve"> б) нейроэктодермальное происхождение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в) мезодермальное происхождение </w:t>
      </w:r>
    </w:p>
    <w:p w:rsidR="00000000" w:rsidRDefault="00F67113">
      <w:pPr>
        <w:ind w:left="284" w:hanging="284"/>
        <w:jc w:val="both"/>
        <w:rPr>
          <w:rFonts w:ascii="NTTimes/Cyrillic" w:hAnsi="NTTimes/Cyrillic"/>
          <w:sz w:val="18"/>
        </w:rPr>
      </w:pPr>
      <w:r>
        <w:rPr>
          <w:rFonts w:ascii="NTTimes/Cyrillic" w:hAnsi="NTTimes/Cyrillic"/>
          <w:sz w:val="18"/>
        </w:rPr>
        <w:t xml:space="preserve"> г) дис</w:t>
      </w:r>
      <w:r>
        <w:rPr>
          <w:rFonts w:ascii="NTTimes/Cyrillic" w:hAnsi="NTTimes/Cyrillic"/>
          <w:sz w:val="18"/>
        </w:rPr>
        <w:t xml:space="preserve">эмбриогенетическое (гамартомы, тератомы)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ответы верные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175. Клапанный или вентильный бронхостеноз соответствует </w:t>
      </w:r>
    </w:p>
    <w:p w:rsidR="00000000" w:rsidRDefault="00F67113">
      <w:pPr>
        <w:ind w:left="284" w:hanging="284"/>
        <w:jc w:val="both"/>
        <w:rPr>
          <w:rFonts w:ascii="NTTimes/Cyrillic" w:hAnsi="NTTimes/Cyrillic"/>
          <w:sz w:val="18"/>
        </w:rPr>
      </w:pPr>
      <w:r>
        <w:rPr>
          <w:rFonts w:ascii="NTTimes/Cyrillic" w:hAnsi="NTTimes/Cyrillic"/>
          <w:sz w:val="18"/>
        </w:rPr>
        <w:t xml:space="preserve"> а) I степени нарушения бронхиальной проходимости (по Джексону) </w:t>
      </w:r>
    </w:p>
    <w:p w:rsidR="00000000" w:rsidRDefault="00F67113">
      <w:pPr>
        <w:ind w:left="284" w:hanging="284"/>
        <w:jc w:val="both"/>
        <w:rPr>
          <w:rFonts w:ascii="NTTimes/Cyrillic" w:hAnsi="NTTimes/Cyrillic"/>
          <w:sz w:val="18"/>
        </w:rPr>
      </w:pPr>
      <w:r>
        <w:rPr>
          <w:rFonts w:ascii="NTTimes/Cyrillic" w:hAnsi="NTTimes/Cyrillic"/>
          <w:sz w:val="18"/>
        </w:rPr>
        <w:t xml:space="preserve"> б) II степени </w:t>
      </w:r>
    </w:p>
    <w:p w:rsidR="00000000" w:rsidRDefault="00F67113">
      <w:pPr>
        <w:ind w:left="284" w:hanging="284"/>
        <w:jc w:val="both"/>
        <w:rPr>
          <w:rFonts w:ascii="NTTimes/Cyrillic" w:hAnsi="NTTimes/Cyrillic"/>
          <w:sz w:val="18"/>
        </w:rPr>
      </w:pPr>
      <w:r>
        <w:rPr>
          <w:rFonts w:ascii="NTTimes/Cyrillic" w:hAnsi="NTTimes/Cyrillic"/>
          <w:sz w:val="18"/>
        </w:rPr>
        <w:t xml:space="preserve"> в) III степени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176. Осложнениями доброкачественных опухолей легких могут быть: 1) ателектаз 2) пневмофиброз 3) бронхоэктазы 4) абсцедирующая пневмония 5) кровотечение </w:t>
      </w:r>
    </w:p>
    <w:p w:rsidR="00000000" w:rsidRDefault="00F67113">
      <w:pPr>
        <w:ind w:left="284" w:hanging="284"/>
        <w:jc w:val="both"/>
        <w:rPr>
          <w:rFonts w:ascii="NTTimes/Cyrillic" w:hAnsi="NTTimes/Cyrillic"/>
          <w:sz w:val="18"/>
        </w:rPr>
      </w:pPr>
      <w:r>
        <w:rPr>
          <w:rFonts w:ascii="NTTimes/Cyrillic" w:hAnsi="NTTimes/Cyrillic"/>
          <w:sz w:val="18"/>
        </w:rPr>
        <w:t xml:space="preserve"> а) все перечисленные </w:t>
      </w:r>
    </w:p>
    <w:p w:rsidR="00000000" w:rsidRDefault="00F67113">
      <w:pPr>
        <w:ind w:left="284" w:hanging="284"/>
        <w:jc w:val="both"/>
        <w:rPr>
          <w:rFonts w:ascii="NTTimes/Cyrillic" w:hAnsi="NTTimes/Cyrillic"/>
          <w:sz w:val="18"/>
        </w:rPr>
      </w:pPr>
      <w:r>
        <w:rPr>
          <w:rFonts w:ascii="NTTimes/Cyrillic" w:hAnsi="NTTimes/Cyrillic"/>
          <w:sz w:val="18"/>
        </w:rPr>
        <w:t xml:space="preserve"> б) все перечисленные, кроме 5 </w:t>
      </w:r>
    </w:p>
    <w:p w:rsidR="00000000" w:rsidRDefault="00F67113">
      <w:pPr>
        <w:ind w:left="284" w:hanging="284"/>
        <w:jc w:val="both"/>
        <w:rPr>
          <w:rFonts w:ascii="NTTimes/Cyrillic" w:hAnsi="NTTimes/Cyrillic"/>
          <w:sz w:val="18"/>
        </w:rPr>
      </w:pPr>
      <w:r>
        <w:rPr>
          <w:rFonts w:ascii="NTTimes/Cyrillic" w:hAnsi="NTTimes/Cyrillic"/>
          <w:sz w:val="18"/>
        </w:rPr>
        <w:t xml:space="preserve"> в) все перечисленные, кроме 1 и 2 </w:t>
      </w:r>
    </w:p>
    <w:p w:rsidR="00000000" w:rsidRDefault="00F67113">
      <w:pPr>
        <w:ind w:left="284" w:hanging="284"/>
        <w:jc w:val="both"/>
        <w:rPr>
          <w:rFonts w:ascii="NTTimes/Cyrillic" w:hAnsi="NTTimes/Cyrillic"/>
          <w:sz w:val="18"/>
        </w:rPr>
      </w:pPr>
      <w:r>
        <w:rPr>
          <w:rFonts w:ascii="NTTimes/Cyrillic" w:hAnsi="NTTimes/Cyrillic"/>
          <w:sz w:val="18"/>
        </w:rPr>
        <w:t xml:space="preserve"> г) все перечисленные, кроме 3 и 4 </w:t>
      </w:r>
    </w:p>
    <w:p w:rsidR="00000000" w:rsidRDefault="00F67113">
      <w:pPr>
        <w:ind w:left="284" w:hanging="284"/>
        <w:jc w:val="both"/>
        <w:rPr>
          <w:rFonts w:ascii="NTTimes/Cyrillic" w:hAnsi="NTTimes/Cyrillic"/>
          <w:sz w:val="18"/>
        </w:rPr>
      </w:pPr>
      <w:r>
        <w:rPr>
          <w:rFonts w:ascii="NTTimes/Cyrillic" w:hAnsi="NTTimes/Cyrillic"/>
          <w:sz w:val="18"/>
        </w:rPr>
        <w:t xml:space="preserve"> д) все п</w:t>
      </w:r>
      <w:r>
        <w:rPr>
          <w:rFonts w:ascii="NTTimes/Cyrillic" w:hAnsi="NTTimes/Cyrillic"/>
          <w:sz w:val="18"/>
        </w:rPr>
        <w:t xml:space="preserve">еречисленные, кроме 2 и 4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177. Центральные доброкачественные опухоли легких чаще всего развиваются </w:t>
      </w:r>
    </w:p>
    <w:p w:rsidR="00000000" w:rsidRDefault="00F67113">
      <w:pPr>
        <w:ind w:left="284" w:hanging="284"/>
        <w:jc w:val="both"/>
        <w:rPr>
          <w:rFonts w:ascii="NTTimes/Cyrillic" w:hAnsi="NTTimes/Cyrillic"/>
          <w:sz w:val="18"/>
        </w:rPr>
      </w:pPr>
      <w:r>
        <w:rPr>
          <w:rFonts w:ascii="NTTimes/Cyrillic" w:hAnsi="NTTimes/Cyrillic"/>
          <w:sz w:val="18"/>
        </w:rPr>
        <w:t xml:space="preserve"> а) в главных и долевых бронхах </w:t>
      </w:r>
    </w:p>
    <w:p w:rsidR="00000000" w:rsidRDefault="00F67113">
      <w:pPr>
        <w:ind w:left="284" w:hanging="284"/>
        <w:jc w:val="both"/>
        <w:rPr>
          <w:rFonts w:ascii="NTTimes/Cyrillic" w:hAnsi="NTTimes/Cyrillic"/>
          <w:sz w:val="18"/>
        </w:rPr>
      </w:pPr>
      <w:r>
        <w:rPr>
          <w:rFonts w:ascii="NTTimes/Cyrillic" w:hAnsi="NTTimes/Cyrillic"/>
          <w:sz w:val="18"/>
        </w:rPr>
        <w:t xml:space="preserve"> б) в сегментарных бронхах </w:t>
      </w:r>
    </w:p>
    <w:p w:rsidR="00000000" w:rsidRDefault="00F67113">
      <w:pPr>
        <w:ind w:left="284" w:hanging="284"/>
        <w:jc w:val="both"/>
        <w:rPr>
          <w:rFonts w:ascii="NTTimes/Cyrillic" w:hAnsi="NTTimes/Cyrillic"/>
          <w:sz w:val="18"/>
        </w:rPr>
      </w:pPr>
      <w:r>
        <w:rPr>
          <w:rFonts w:ascii="NTTimes/Cyrillic" w:hAnsi="NTTimes/Cyrillic"/>
          <w:sz w:val="18"/>
        </w:rPr>
        <w:t xml:space="preserve"> в) в бронхах V-VI порядка </w:t>
      </w:r>
    </w:p>
    <w:p w:rsidR="00000000" w:rsidRDefault="00F67113">
      <w:pPr>
        <w:ind w:left="284" w:hanging="284"/>
        <w:jc w:val="both"/>
        <w:rPr>
          <w:rFonts w:ascii="NTTimes/Cyrillic" w:hAnsi="NTTimes/Cyrillic"/>
          <w:sz w:val="18"/>
        </w:rPr>
      </w:pPr>
      <w:r>
        <w:rPr>
          <w:rFonts w:ascii="NTTimes/Cyrillic" w:hAnsi="NTTimes/Cyrillic"/>
          <w:sz w:val="18"/>
        </w:rPr>
        <w:t xml:space="preserve"> г) в бронхиолах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178. Центральные доброкачественные опухоли легких растут преимущественно </w:t>
      </w:r>
    </w:p>
    <w:p w:rsidR="00000000" w:rsidRDefault="00F67113">
      <w:pPr>
        <w:ind w:left="284" w:hanging="284"/>
        <w:jc w:val="both"/>
        <w:rPr>
          <w:rFonts w:ascii="NTTimes/Cyrillic" w:hAnsi="NTTimes/Cyrillic"/>
          <w:sz w:val="18"/>
        </w:rPr>
      </w:pPr>
      <w:r>
        <w:rPr>
          <w:rFonts w:ascii="NTTimes/Cyrillic" w:hAnsi="NTTimes/Cyrillic"/>
          <w:sz w:val="18"/>
        </w:rPr>
        <w:t xml:space="preserve"> а) эндобронхиально </w:t>
      </w:r>
    </w:p>
    <w:p w:rsidR="00000000" w:rsidRDefault="00F67113">
      <w:pPr>
        <w:ind w:left="284" w:hanging="284"/>
        <w:jc w:val="both"/>
        <w:rPr>
          <w:rFonts w:ascii="NTTimes/Cyrillic" w:hAnsi="NTTimes/Cyrillic"/>
          <w:sz w:val="18"/>
        </w:rPr>
      </w:pPr>
      <w:r>
        <w:rPr>
          <w:rFonts w:ascii="NTTimes/Cyrillic" w:hAnsi="NTTimes/Cyrillic"/>
          <w:sz w:val="18"/>
        </w:rPr>
        <w:t xml:space="preserve"> б) интрамурально </w:t>
      </w:r>
    </w:p>
    <w:p w:rsidR="00000000" w:rsidRDefault="00F67113">
      <w:pPr>
        <w:ind w:left="284" w:hanging="284"/>
        <w:jc w:val="both"/>
        <w:rPr>
          <w:rFonts w:ascii="NTTimes/Cyrillic" w:hAnsi="NTTimes/Cyrillic"/>
          <w:sz w:val="18"/>
        </w:rPr>
      </w:pPr>
      <w:r>
        <w:rPr>
          <w:rFonts w:ascii="NTTimes/Cyrillic" w:hAnsi="NTTimes/Cyrillic"/>
          <w:sz w:val="18"/>
        </w:rPr>
        <w:t xml:space="preserve"> в) экстрабронхиально (экзобронхиально) </w:t>
      </w:r>
    </w:p>
    <w:p w:rsidR="00000000" w:rsidRDefault="00F67113">
      <w:pPr>
        <w:ind w:left="284" w:hanging="284"/>
        <w:jc w:val="both"/>
        <w:rPr>
          <w:rFonts w:ascii="NTTimes/Cyrillic" w:hAnsi="NTTimes/Cyrillic"/>
          <w:sz w:val="18"/>
        </w:rPr>
      </w:pPr>
      <w:r>
        <w:rPr>
          <w:rFonts w:ascii="NTTimes/Cyrillic" w:hAnsi="NTTimes/Cyrillic"/>
          <w:sz w:val="18"/>
        </w:rPr>
        <w:t xml:space="preserve"> г) все типы роста встречаются с одинаковой частотой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179. Большинство доброкачественных центральных опухолей легких составляют </w:t>
      </w:r>
    </w:p>
    <w:p w:rsidR="00000000" w:rsidRDefault="00F67113">
      <w:pPr>
        <w:ind w:left="284" w:hanging="284"/>
        <w:jc w:val="both"/>
        <w:rPr>
          <w:rFonts w:ascii="NTTimes/Cyrillic" w:hAnsi="NTTimes/Cyrillic"/>
          <w:sz w:val="18"/>
        </w:rPr>
      </w:pPr>
      <w:r>
        <w:rPr>
          <w:rFonts w:ascii="NTTimes/Cyrillic" w:hAnsi="NTTimes/Cyrillic"/>
          <w:sz w:val="18"/>
        </w:rPr>
        <w:t xml:space="preserve"> а) аденомы бронх</w:t>
      </w:r>
      <w:r>
        <w:rPr>
          <w:rFonts w:ascii="NTTimes/Cyrillic" w:hAnsi="NTTimes/Cyrillic"/>
          <w:sz w:val="18"/>
        </w:rPr>
        <w:t xml:space="preserve">а </w:t>
      </w:r>
    </w:p>
    <w:p w:rsidR="00000000" w:rsidRDefault="00F67113">
      <w:pPr>
        <w:ind w:left="284" w:hanging="284"/>
        <w:jc w:val="both"/>
        <w:rPr>
          <w:rFonts w:ascii="NTTimes/Cyrillic" w:hAnsi="NTTimes/Cyrillic"/>
          <w:sz w:val="18"/>
        </w:rPr>
      </w:pPr>
      <w:r>
        <w:rPr>
          <w:rFonts w:ascii="NTTimes/Cyrillic" w:hAnsi="NTTimes/Cyrillic"/>
          <w:sz w:val="18"/>
        </w:rPr>
        <w:t xml:space="preserve"> б) папилломы бронха </w:t>
      </w:r>
    </w:p>
    <w:p w:rsidR="00000000" w:rsidRDefault="00F67113">
      <w:pPr>
        <w:ind w:left="284" w:hanging="284"/>
        <w:jc w:val="both"/>
        <w:rPr>
          <w:rFonts w:ascii="NTTimes/Cyrillic" w:hAnsi="NTTimes/Cyrillic"/>
          <w:sz w:val="18"/>
        </w:rPr>
      </w:pPr>
      <w:r>
        <w:rPr>
          <w:rFonts w:ascii="NTTimes/Cyrillic" w:hAnsi="NTTimes/Cyrillic"/>
          <w:sz w:val="18"/>
        </w:rPr>
        <w:t xml:space="preserve"> в) сосудистые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г) тератомы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180. Большинство периферических доброкачественных опухолей легких составляют </w:t>
      </w:r>
    </w:p>
    <w:p w:rsidR="00000000" w:rsidRDefault="00F67113">
      <w:pPr>
        <w:ind w:left="284" w:hanging="284"/>
        <w:jc w:val="both"/>
        <w:rPr>
          <w:rFonts w:ascii="NTTimes/Cyrillic" w:hAnsi="NTTimes/Cyrillic"/>
          <w:sz w:val="18"/>
        </w:rPr>
      </w:pPr>
      <w:r>
        <w:rPr>
          <w:rFonts w:ascii="NTTimes/Cyrillic" w:hAnsi="NTTimes/Cyrillic"/>
          <w:sz w:val="18"/>
        </w:rPr>
        <w:t xml:space="preserve"> а) фибромы </w:t>
      </w:r>
    </w:p>
    <w:p w:rsidR="00000000" w:rsidRDefault="00F67113">
      <w:pPr>
        <w:ind w:left="284" w:hanging="284"/>
        <w:jc w:val="both"/>
        <w:rPr>
          <w:rFonts w:ascii="NTTimes/Cyrillic" w:hAnsi="NTTimes/Cyrillic"/>
          <w:sz w:val="18"/>
        </w:rPr>
      </w:pPr>
      <w:r>
        <w:rPr>
          <w:rFonts w:ascii="NTTimes/Cyrillic" w:hAnsi="NTTimes/Cyrillic"/>
          <w:sz w:val="18"/>
        </w:rPr>
        <w:t xml:space="preserve"> б) тератомы </w:t>
      </w:r>
    </w:p>
    <w:p w:rsidR="00000000" w:rsidRDefault="00F67113">
      <w:pPr>
        <w:ind w:left="284" w:hanging="284"/>
        <w:jc w:val="both"/>
        <w:rPr>
          <w:rFonts w:ascii="NTTimes/Cyrillic" w:hAnsi="NTTimes/Cyrillic"/>
          <w:sz w:val="18"/>
        </w:rPr>
      </w:pPr>
      <w:r>
        <w:rPr>
          <w:rFonts w:ascii="NTTimes/Cyrillic" w:hAnsi="NTTimes/Cyrillic"/>
          <w:sz w:val="18"/>
        </w:rPr>
        <w:t xml:space="preserve"> в) гамартомы </w:t>
      </w:r>
    </w:p>
    <w:p w:rsidR="00000000" w:rsidRDefault="00F67113">
      <w:pPr>
        <w:ind w:left="284" w:hanging="284"/>
        <w:jc w:val="both"/>
        <w:rPr>
          <w:rFonts w:ascii="NTTimes/Cyrillic" w:hAnsi="NTTimes/Cyrillic"/>
          <w:sz w:val="18"/>
        </w:rPr>
      </w:pPr>
      <w:r>
        <w:rPr>
          <w:rFonts w:ascii="NTTimes/Cyrillic" w:hAnsi="NTTimes/Cyrillic"/>
          <w:sz w:val="18"/>
        </w:rPr>
        <w:t xml:space="preserve"> г) аденомы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181. Бронхография наиболее целесообразна у больных </w:t>
      </w:r>
    </w:p>
    <w:p w:rsidR="00000000" w:rsidRDefault="00F67113">
      <w:pPr>
        <w:ind w:left="284" w:hanging="284"/>
        <w:jc w:val="both"/>
        <w:rPr>
          <w:rFonts w:ascii="NTTimes/Cyrillic" w:hAnsi="NTTimes/Cyrillic"/>
          <w:sz w:val="18"/>
        </w:rPr>
      </w:pPr>
      <w:r>
        <w:rPr>
          <w:rFonts w:ascii="NTTimes/Cyrillic" w:hAnsi="NTTimes/Cyrillic"/>
          <w:sz w:val="18"/>
        </w:rPr>
        <w:t xml:space="preserve"> а) периферическими доброкачественными опухолями легких </w:t>
      </w:r>
    </w:p>
    <w:p w:rsidR="00000000" w:rsidRDefault="00F67113">
      <w:pPr>
        <w:ind w:left="284" w:hanging="284"/>
        <w:jc w:val="both"/>
        <w:rPr>
          <w:rFonts w:ascii="NTTimes/Cyrillic" w:hAnsi="NTTimes/Cyrillic"/>
          <w:sz w:val="18"/>
        </w:rPr>
      </w:pPr>
      <w:r>
        <w:rPr>
          <w:rFonts w:ascii="NTTimes/Cyrillic" w:hAnsi="NTTimes/Cyrillic"/>
          <w:sz w:val="18"/>
        </w:rPr>
        <w:t xml:space="preserve"> б) центральными доброкачественными опухолями легких </w:t>
      </w:r>
    </w:p>
    <w:p w:rsidR="00000000" w:rsidRDefault="00F67113">
      <w:pPr>
        <w:ind w:left="284" w:hanging="284"/>
        <w:jc w:val="both"/>
        <w:rPr>
          <w:rFonts w:ascii="NTTimes/Cyrillic" w:hAnsi="NTTimes/Cyrillic"/>
          <w:sz w:val="18"/>
        </w:rPr>
      </w:pPr>
      <w:r>
        <w:rPr>
          <w:rFonts w:ascii="NTTimes/Cyrillic" w:hAnsi="NTTimes/Cyrillic"/>
          <w:sz w:val="18"/>
        </w:rPr>
        <w:t xml:space="preserve"> в) и теми, и другими </w:t>
      </w:r>
    </w:p>
    <w:p w:rsidR="00000000" w:rsidRDefault="00F67113">
      <w:pPr>
        <w:ind w:left="284" w:hanging="284"/>
        <w:jc w:val="both"/>
        <w:rPr>
          <w:rFonts w:ascii="NTTimes/Cyrillic" w:hAnsi="NTTimes/Cyrillic"/>
          <w:sz w:val="18"/>
        </w:rPr>
      </w:pPr>
      <w:r>
        <w:rPr>
          <w:rFonts w:ascii="NTTimes/Cyrillic" w:hAnsi="NTTimes/Cyrillic"/>
          <w:sz w:val="18"/>
        </w:rPr>
        <w:t xml:space="preserve"> г) не выполняется никогда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182. Бронхография позволяет уточнить </w:t>
      </w:r>
    </w:p>
    <w:p w:rsidR="00000000" w:rsidRDefault="00F67113">
      <w:pPr>
        <w:ind w:left="284" w:hanging="284"/>
        <w:jc w:val="both"/>
        <w:rPr>
          <w:rFonts w:ascii="NTTimes/Cyrillic" w:hAnsi="NTTimes/Cyrillic"/>
          <w:sz w:val="18"/>
        </w:rPr>
      </w:pPr>
      <w:r>
        <w:rPr>
          <w:rFonts w:ascii="NTTimes/Cyrillic" w:hAnsi="NTTimes/Cyrillic"/>
          <w:sz w:val="18"/>
        </w:rPr>
        <w:t xml:space="preserve"> а) локализацию, подвижность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б) гистогенез опухоли,</w:t>
      </w:r>
      <w:r>
        <w:rPr>
          <w:rFonts w:ascii="NTTimes/Cyrillic" w:hAnsi="NTTimes/Cyrillic"/>
          <w:sz w:val="18"/>
        </w:rPr>
        <w:t xml:space="preserve"> ее доброкачественный или злокачественный характер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в) и то, и другое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183. Доброкачественные опухоли легких встречаются у мужчин и женщин в соотношении приблизительно </w:t>
      </w:r>
    </w:p>
    <w:p w:rsidR="00000000" w:rsidRDefault="00F67113">
      <w:pPr>
        <w:ind w:left="284" w:hanging="284"/>
        <w:jc w:val="both"/>
        <w:rPr>
          <w:rFonts w:ascii="NTTimes/Cyrillic" w:hAnsi="NTTimes/Cyrillic"/>
          <w:sz w:val="18"/>
        </w:rPr>
      </w:pPr>
      <w:r>
        <w:rPr>
          <w:rFonts w:ascii="NTTimes/Cyrillic" w:hAnsi="NTTimes/Cyrillic"/>
          <w:sz w:val="18"/>
        </w:rPr>
        <w:t xml:space="preserve"> а) 10:1 </w:t>
      </w:r>
    </w:p>
    <w:p w:rsidR="00000000" w:rsidRDefault="00F67113">
      <w:pPr>
        <w:ind w:left="284" w:hanging="284"/>
        <w:jc w:val="both"/>
        <w:rPr>
          <w:rFonts w:ascii="NTTimes/Cyrillic" w:hAnsi="NTTimes/Cyrillic"/>
          <w:sz w:val="18"/>
        </w:rPr>
      </w:pPr>
      <w:r>
        <w:rPr>
          <w:rFonts w:ascii="NTTimes/Cyrillic" w:hAnsi="NTTimes/Cyrillic"/>
          <w:sz w:val="18"/>
        </w:rPr>
        <w:t xml:space="preserve"> б) 5:1 </w:t>
      </w:r>
    </w:p>
    <w:p w:rsidR="00000000" w:rsidRDefault="00F67113">
      <w:pPr>
        <w:ind w:left="284" w:hanging="284"/>
        <w:jc w:val="both"/>
        <w:rPr>
          <w:rFonts w:ascii="NTTimes/Cyrillic" w:hAnsi="NTTimes/Cyrillic"/>
          <w:sz w:val="18"/>
        </w:rPr>
      </w:pPr>
      <w:r>
        <w:rPr>
          <w:rFonts w:ascii="NTTimes/Cyrillic" w:hAnsi="NTTimes/Cyrillic"/>
          <w:sz w:val="18"/>
        </w:rPr>
        <w:t xml:space="preserve"> в) 1:1 </w:t>
      </w:r>
    </w:p>
    <w:p w:rsidR="00000000" w:rsidRDefault="00F67113">
      <w:pPr>
        <w:ind w:left="284" w:hanging="284"/>
        <w:jc w:val="both"/>
        <w:rPr>
          <w:rFonts w:ascii="NTTimes/Cyrillic" w:hAnsi="NTTimes/Cyrillic"/>
          <w:sz w:val="18"/>
        </w:rPr>
      </w:pPr>
      <w:r>
        <w:rPr>
          <w:rFonts w:ascii="NTTimes/Cyrillic" w:hAnsi="NTTimes/Cyrillic"/>
          <w:sz w:val="18"/>
        </w:rPr>
        <w:t xml:space="preserve"> г) 1:5 </w:t>
      </w:r>
    </w:p>
    <w:p w:rsidR="00000000" w:rsidRDefault="00F67113">
      <w:pPr>
        <w:ind w:left="284" w:hanging="284"/>
        <w:jc w:val="both"/>
        <w:rPr>
          <w:rFonts w:ascii="NTTimes/Cyrillic" w:hAnsi="NTTimes/Cyrillic"/>
          <w:sz w:val="18"/>
        </w:rPr>
      </w:pPr>
      <w:r>
        <w:rPr>
          <w:rFonts w:ascii="NTTimes/Cyrillic" w:hAnsi="NTTimes/Cyrillic"/>
          <w:sz w:val="18"/>
        </w:rPr>
        <w:t xml:space="preserve"> д) 1:10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184. Доброкачественные опухоли встречаются преимущественно в возрасте </w:t>
      </w:r>
    </w:p>
    <w:p w:rsidR="00000000" w:rsidRDefault="00F67113">
      <w:pPr>
        <w:ind w:left="284" w:hanging="284"/>
        <w:jc w:val="both"/>
        <w:rPr>
          <w:rFonts w:ascii="NTTimes/Cyrillic" w:hAnsi="NTTimes/Cyrillic"/>
          <w:sz w:val="18"/>
        </w:rPr>
      </w:pPr>
      <w:r>
        <w:rPr>
          <w:rFonts w:ascii="NTTimes/Cyrillic" w:hAnsi="NTTimes/Cyrillic"/>
          <w:sz w:val="18"/>
        </w:rPr>
        <w:t xml:space="preserve"> а) до 50 лет </w:t>
      </w:r>
    </w:p>
    <w:p w:rsidR="00000000" w:rsidRDefault="00F67113">
      <w:pPr>
        <w:ind w:left="284" w:hanging="284"/>
        <w:jc w:val="both"/>
        <w:rPr>
          <w:rFonts w:ascii="NTTimes/Cyrillic" w:hAnsi="NTTimes/Cyrillic"/>
          <w:sz w:val="18"/>
        </w:rPr>
      </w:pPr>
      <w:r>
        <w:rPr>
          <w:rFonts w:ascii="NTTimes/Cyrillic" w:hAnsi="NTTimes/Cyrillic"/>
          <w:sz w:val="18"/>
        </w:rPr>
        <w:t xml:space="preserve"> б) 51-60 лет </w:t>
      </w:r>
    </w:p>
    <w:p w:rsidR="00000000" w:rsidRDefault="00F67113">
      <w:pPr>
        <w:ind w:left="284" w:hanging="284"/>
        <w:jc w:val="both"/>
        <w:rPr>
          <w:rFonts w:ascii="NTTimes/Cyrillic" w:hAnsi="NTTimes/Cyrillic"/>
          <w:sz w:val="18"/>
        </w:rPr>
      </w:pPr>
      <w:r>
        <w:rPr>
          <w:rFonts w:ascii="NTTimes/Cyrillic" w:hAnsi="NTTimes/Cyrillic"/>
          <w:sz w:val="18"/>
        </w:rPr>
        <w:t xml:space="preserve"> в) 61-70 лет </w:t>
      </w:r>
    </w:p>
    <w:p w:rsidR="00000000" w:rsidRDefault="00F67113">
      <w:pPr>
        <w:ind w:left="284" w:hanging="284"/>
        <w:jc w:val="both"/>
        <w:rPr>
          <w:rFonts w:ascii="NTTimes/Cyrillic" w:hAnsi="NTTimes/Cyrillic"/>
          <w:sz w:val="18"/>
        </w:rPr>
      </w:pPr>
      <w:r>
        <w:rPr>
          <w:rFonts w:ascii="NTTimes/Cyrillic" w:hAnsi="NTTimes/Cyrillic"/>
          <w:sz w:val="18"/>
        </w:rPr>
        <w:t xml:space="preserve"> г) 71-80 лет </w:t>
      </w:r>
    </w:p>
    <w:p w:rsidR="00000000" w:rsidRDefault="00F67113">
      <w:pPr>
        <w:ind w:left="284" w:hanging="284"/>
        <w:jc w:val="both"/>
        <w:rPr>
          <w:rFonts w:ascii="NTTimes/Cyrillic" w:hAnsi="NTTimes/Cyrillic"/>
          <w:sz w:val="18"/>
        </w:rPr>
      </w:pPr>
      <w:r>
        <w:rPr>
          <w:rFonts w:ascii="NTTimes/Cyrillic" w:hAnsi="NTTimes/Cyrillic"/>
          <w:sz w:val="18"/>
        </w:rPr>
        <w:t xml:space="preserve"> д) старше 80 лет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185. Клинические симптомы и тяжесть клинической картины при центральных доброкачественных опухолях легких в наибольшей степени выражены </w:t>
      </w:r>
    </w:p>
    <w:p w:rsidR="00000000" w:rsidRDefault="00F67113">
      <w:pPr>
        <w:ind w:left="284" w:hanging="284"/>
        <w:jc w:val="both"/>
        <w:rPr>
          <w:rFonts w:ascii="NTTimes/Cyrillic" w:hAnsi="NTTimes/Cyrillic"/>
          <w:sz w:val="18"/>
        </w:rPr>
      </w:pPr>
      <w:r>
        <w:rPr>
          <w:rFonts w:ascii="NTTimes/Cyrillic" w:hAnsi="NTTimes/Cyrillic"/>
          <w:sz w:val="18"/>
        </w:rPr>
        <w:t xml:space="preserve"> а) п</w:t>
      </w:r>
      <w:r>
        <w:rPr>
          <w:rFonts w:ascii="NTTimes/Cyrillic" w:hAnsi="NTTimes/Cyrillic"/>
          <w:sz w:val="18"/>
        </w:rPr>
        <w:t xml:space="preserve">ри I степени нарушения бронхиальной проходимости </w:t>
      </w:r>
    </w:p>
    <w:p w:rsidR="00000000" w:rsidRDefault="00F67113">
      <w:pPr>
        <w:ind w:left="284" w:hanging="284"/>
        <w:jc w:val="both"/>
        <w:rPr>
          <w:rFonts w:ascii="NTTimes/Cyrillic" w:hAnsi="NTTimes/Cyrillic"/>
          <w:sz w:val="18"/>
        </w:rPr>
      </w:pPr>
      <w:r>
        <w:rPr>
          <w:rFonts w:ascii="NTTimes/Cyrillic" w:hAnsi="NTTimes/Cyrillic"/>
          <w:sz w:val="18"/>
        </w:rPr>
        <w:t xml:space="preserve"> б) при II степени нарушения бронхиальной проходимости </w:t>
      </w:r>
    </w:p>
    <w:p w:rsidR="00000000" w:rsidRDefault="00F67113">
      <w:pPr>
        <w:ind w:left="284" w:hanging="284"/>
        <w:jc w:val="both"/>
        <w:rPr>
          <w:rFonts w:ascii="NTTimes/Cyrillic" w:hAnsi="NTTimes/Cyrillic"/>
          <w:sz w:val="18"/>
        </w:rPr>
      </w:pPr>
      <w:r>
        <w:rPr>
          <w:rFonts w:ascii="NTTimes/Cyrillic" w:hAnsi="NTTimes/Cyrillic"/>
          <w:sz w:val="18"/>
        </w:rPr>
        <w:t xml:space="preserve"> в) при III степени нарушения бронхиальной проходимости </w:t>
      </w:r>
    </w:p>
    <w:p w:rsidR="00000000" w:rsidRDefault="00F67113">
      <w:pPr>
        <w:ind w:left="284" w:hanging="284"/>
        <w:jc w:val="both"/>
        <w:rPr>
          <w:rFonts w:ascii="NTTimes/Cyrillic" w:hAnsi="NTTimes/Cyrillic"/>
          <w:sz w:val="18"/>
        </w:rPr>
      </w:pPr>
      <w:r>
        <w:rPr>
          <w:rFonts w:ascii="NTTimes/Cyrillic" w:hAnsi="NTTimes/Cyrillic"/>
          <w:sz w:val="18"/>
        </w:rPr>
        <w:t xml:space="preserve"> г) выражены всегда одинаково, независимо от степени нарушения бронхиальной проходимости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186. Кровохаркание как симптом центральных доброкачественных опухолей легких </w:t>
      </w:r>
    </w:p>
    <w:p w:rsidR="00000000" w:rsidRDefault="00F67113">
      <w:pPr>
        <w:ind w:left="284" w:hanging="284"/>
        <w:jc w:val="both"/>
        <w:rPr>
          <w:rFonts w:ascii="NTTimes/Cyrillic" w:hAnsi="NTTimes/Cyrillic"/>
          <w:sz w:val="18"/>
        </w:rPr>
      </w:pPr>
      <w:r>
        <w:rPr>
          <w:rFonts w:ascii="NTTimes/Cyrillic" w:hAnsi="NTTimes/Cyrillic"/>
          <w:sz w:val="18"/>
        </w:rPr>
        <w:t xml:space="preserve"> а) не встречается </w:t>
      </w:r>
    </w:p>
    <w:p w:rsidR="00000000" w:rsidRDefault="00F67113">
      <w:pPr>
        <w:ind w:left="284" w:hanging="284"/>
        <w:jc w:val="both"/>
        <w:rPr>
          <w:rFonts w:ascii="NTTimes/Cyrillic" w:hAnsi="NTTimes/Cyrillic"/>
          <w:sz w:val="18"/>
        </w:rPr>
      </w:pPr>
      <w:r>
        <w:rPr>
          <w:rFonts w:ascii="NTTimes/Cyrillic" w:hAnsi="NTTimes/Cyrillic"/>
          <w:sz w:val="18"/>
        </w:rPr>
        <w:t xml:space="preserve"> б) встречается крайне редко </w:t>
      </w:r>
    </w:p>
    <w:p w:rsidR="00000000" w:rsidRDefault="00F67113">
      <w:pPr>
        <w:ind w:left="284" w:hanging="284"/>
        <w:jc w:val="both"/>
        <w:rPr>
          <w:rFonts w:ascii="NTTimes/Cyrillic" w:hAnsi="NTTimes/Cyrillic"/>
          <w:sz w:val="18"/>
        </w:rPr>
      </w:pPr>
      <w:r>
        <w:rPr>
          <w:rFonts w:ascii="NTTimes/Cyrillic" w:hAnsi="NTTimes/Cyrillic"/>
          <w:sz w:val="18"/>
        </w:rPr>
        <w:t xml:space="preserve"> в) встречается крайне часто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187. В случае кровотечения при центральных доброкачественных опухолях легких кровь наиболее часто в</w:t>
      </w:r>
      <w:r>
        <w:rPr>
          <w:rFonts w:ascii="NTTimes/Cyrillic" w:hAnsi="NTTimes/Cyrillic"/>
          <w:sz w:val="18"/>
        </w:rPr>
        <w:t xml:space="preserve">ыявляется в виде </w:t>
      </w:r>
    </w:p>
    <w:p w:rsidR="00000000" w:rsidRDefault="00F67113">
      <w:pPr>
        <w:ind w:left="284" w:hanging="284"/>
        <w:jc w:val="both"/>
        <w:rPr>
          <w:rFonts w:ascii="NTTimes/Cyrillic" w:hAnsi="NTTimes/Cyrillic"/>
          <w:sz w:val="18"/>
        </w:rPr>
      </w:pPr>
      <w:r>
        <w:rPr>
          <w:rFonts w:ascii="NTTimes/Cyrillic" w:hAnsi="NTTimes/Cyrillic"/>
          <w:sz w:val="18"/>
        </w:rPr>
        <w:t xml:space="preserve"> а) прожилок крови в мокроте </w:t>
      </w:r>
    </w:p>
    <w:p w:rsidR="00000000" w:rsidRDefault="00F67113">
      <w:pPr>
        <w:ind w:left="284" w:hanging="284"/>
        <w:jc w:val="both"/>
        <w:rPr>
          <w:rFonts w:ascii="NTTimes/Cyrillic" w:hAnsi="NTTimes/Cyrillic"/>
          <w:sz w:val="18"/>
        </w:rPr>
      </w:pPr>
      <w:r>
        <w:rPr>
          <w:rFonts w:ascii="NTTimes/Cyrillic" w:hAnsi="NTTimes/Cyrillic"/>
          <w:sz w:val="18"/>
        </w:rPr>
        <w:t xml:space="preserve"> б) алой (или темной) крови </w:t>
      </w:r>
    </w:p>
    <w:p w:rsidR="00000000" w:rsidRDefault="00F67113">
      <w:pPr>
        <w:ind w:left="284" w:hanging="284"/>
        <w:jc w:val="both"/>
        <w:rPr>
          <w:rFonts w:ascii="NTTimes/Cyrillic" w:hAnsi="NTTimes/Cyrillic"/>
          <w:sz w:val="18"/>
        </w:rPr>
      </w:pPr>
      <w:r>
        <w:rPr>
          <w:rFonts w:ascii="NTTimes/Cyrillic" w:hAnsi="NTTimes/Cyrillic"/>
          <w:sz w:val="18"/>
        </w:rPr>
        <w:t xml:space="preserve"> в) оба вида кровохаркания встречаются с одинаковой частотой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188. Для обтурационной пневмонии с абсцедированием, осложнившей течение доброкачественной опухоли центрального или долевого бронхов, характерным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длительное, стойкое повышение температуры с признаками интоксикации </w:t>
      </w:r>
    </w:p>
    <w:p w:rsidR="00000000" w:rsidRDefault="00F67113">
      <w:pPr>
        <w:ind w:left="284" w:hanging="284"/>
        <w:jc w:val="both"/>
        <w:rPr>
          <w:rFonts w:ascii="NTTimes/Cyrillic" w:hAnsi="NTTimes/Cyrillic"/>
          <w:sz w:val="18"/>
        </w:rPr>
      </w:pPr>
      <w:r>
        <w:rPr>
          <w:rFonts w:ascii="NTTimes/Cyrillic" w:hAnsi="NTTimes/Cyrillic"/>
          <w:sz w:val="18"/>
        </w:rPr>
        <w:t xml:space="preserve"> б) кратковременное повышение температуры без признаков интоксикации </w:t>
      </w:r>
    </w:p>
    <w:p w:rsidR="00000000" w:rsidRDefault="00F67113">
      <w:pPr>
        <w:ind w:left="284" w:hanging="284"/>
        <w:jc w:val="both"/>
        <w:rPr>
          <w:rFonts w:ascii="NTTimes/Cyrillic" w:hAnsi="NTTimes/Cyrillic"/>
          <w:sz w:val="18"/>
        </w:rPr>
      </w:pPr>
      <w:r>
        <w:rPr>
          <w:rFonts w:ascii="NTTimes/Cyrillic" w:hAnsi="NTTimes/Cyrillic"/>
          <w:sz w:val="18"/>
        </w:rPr>
        <w:t xml:space="preserve"> в) характерны оба варианта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189. При обтурационной пневмонии с абсцедиро</w:t>
      </w:r>
      <w:r>
        <w:rPr>
          <w:rFonts w:ascii="NTTimes/Cyrillic" w:hAnsi="NTTimes/Cyrillic"/>
          <w:sz w:val="18"/>
        </w:rPr>
        <w:t xml:space="preserve">ванием, осложнившей течение доброкачественной опухоли центрального или долевого бронхов, антибактериальная и противовоспалительная 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а) высокоэффектины </w:t>
      </w:r>
    </w:p>
    <w:p w:rsidR="00000000" w:rsidRDefault="00F67113">
      <w:pPr>
        <w:ind w:left="284" w:hanging="284"/>
        <w:jc w:val="both"/>
        <w:rPr>
          <w:rFonts w:ascii="NTTimes/Cyrillic" w:hAnsi="NTTimes/Cyrillic"/>
          <w:sz w:val="18"/>
        </w:rPr>
      </w:pPr>
      <w:r>
        <w:rPr>
          <w:rFonts w:ascii="NTTimes/Cyrillic" w:hAnsi="NTTimes/Cyrillic"/>
          <w:sz w:val="18"/>
        </w:rPr>
        <w:t xml:space="preserve"> б) малоэффективны </w:t>
      </w:r>
    </w:p>
    <w:p w:rsidR="00000000" w:rsidRDefault="00F67113">
      <w:pPr>
        <w:ind w:left="284" w:hanging="284"/>
        <w:jc w:val="both"/>
        <w:rPr>
          <w:rFonts w:ascii="NTTimes/Cyrillic" w:hAnsi="NTTimes/Cyrillic"/>
          <w:sz w:val="18"/>
        </w:rPr>
      </w:pPr>
      <w:r>
        <w:rPr>
          <w:rFonts w:ascii="NTTimes/Cyrillic" w:hAnsi="NTTimes/Cyrillic"/>
          <w:sz w:val="18"/>
        </w:rPr>
        <w:t xml:space="preserve"> в) четкая зависимость отсутствует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190. Частота обнаружения тени доброкачественной опухоли в просвете бронха наиболее высока при выполнении </w:t>
      </w:r>
    </w:p>
    <w:p w:rsidR="00000000" w:rsidRDefault="00F67113">
      <w:pPr>
        <w:ind w:left="284" w:hanging="284"/>
        <w:jc w:val="both"/>
        <w:rPr>
          <w:rFonts w:ascii="NTTimes/Cyrillic" w:hAnsi="NTTimes/Cyrillic"/>
          <w:sz w:val="18"/>
        </w:rPr>
      </w:pPr>
      <w:r>
        <w:rPr>
          <w:rFonts w:ascii="NTTimes/Cyrillic" w:hAnsi="NTTimes/Cyrillic"/>
          <w:sz w:val="18"/>
        </w:rPr>
        <w:t xml:space="preserve"> а) рентгеноскопии </w:t>
      </w:r>
    </w:p>
    <w:p w:rsidR="00000000" w:rsidRDefault="00F67113">
      <w:pPr>
        <w:ind w:left="284" w:hanging="284"/>
        <w:jc w:val="both"/>
        <w:rPr>
          <w:rFonts w:ascii="NTTimes/Cyrillic" w:hAnsi="NTTimes/Cyrillic"/>
          <w:sz w:val="18"/>
        </w:rPr>
      </w:pPr>
      <w:r>
        <w:rPr>
          <w:rFonts w:ascii="NTTimes/Cyrillic" w:hAnsi="NTTimes/Cyrillic"/>
          <w:sz w:val="18"/>
        </w:rPr>
        <w:t xml:space="preserve"> б) обзорной рентгенографии </w:t>
      </w:r>
    </w:p>
    <w:p w:rsidR="00000000" w:rsidRDefault="00F67113">
      <w:pPr>
        <w:ind w:left="284" w:hanging="284"/>
        <w:jc w:val="both"/>
        <w:rPr>
          <w:rFonts w:ascii="NTTimes/Cyrillic" w:hAnsi="NTTimes/Cyrillic"/>
          <w:sz w:val="18"/>
        </w:rPr>
      </w:pPr>
      <w:r>
        <w:rPr>
          <w:rFonts w:ascii="NTTimes/Cyrillic" w:hAnsi="NTTimes/Cyrillic"/>
          <w:sz w:val="18"/>
        </w:rPr>
        <w:t xml:space="preserve"> в) томографии </w:t>
      </w:r>
    </w:p>
    <w:p w:rsidR="00000000" w:rsidRDefault="00F67113">
      <w:pPr>
        <w:ind w:left="284" w:hanging="284"/>
        <w:jc w:val="both"/>
        <w:rPr>
          <w:rFonts w:ascii="NTTimes/Cyrillic" w:hAnsi="NTTimes/Cyrillic"/>
          <w:sz w:val="18"/>
        </w:rPr>
      </w:pPr>
      <w:r>
        <w:rPr>
          <w:rFonts w:ascii="NTTimes/Cyrillic" w:hAnsi="NTTimes/Cyrillic"/>
          <w:sz w:val="18"/>
        </w:rPr>
        <w:t xml:space="preserve"> г) все методы одинаково информативны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191. Богатая васкуляризация опухоли, выявляемая при бронхиальной артериографии, хар</w:t>
      </w:r>
      <w:r>
        <w:rPr>
          <w:rFonts w:ascii="NTTimes/Cyrillic" w:hAnsi="NTTimes/Cyrillic"/>
          <w:sz w:val="18"/>
        </w:rPr>
        <w:t xml:space="preserve">акерна для следующих доброкачественных новообразований легких: 1) ангиом 2) аденом 3) липом 4) лейомиом 5) тератом </w:t>
      </w:r>
    </w:p>
    <w:p w:rsidR="00000000" w:rsidRDefault="00F67113">
      <w:pPr>
        <w:ind w:left="284" w:hanging="284"/>
        <w:jc w:val="both"/>
        <w:rPr>
          <w:rFonts w:ascii="NTTimes/Cyrillic" w:hAnsi="NTTimes/Cyrillic"/>
          <w:sz w:val="18"/>
        </w:rPr>
      </w:pPr>
      <w:r>
        <w:rPr>
          <w:rFonts w:ascii="NTTimes/Cyrillic" w:hAnsi="NTTimes/Cyrillic"/>
          <w:sz w:val="18"/>
        </w:rPr>
        <w:t xml:space="preserve"> а) правильно 1 и 2 </w:t>
      </w:r>
    </w:p>
    <w:p w:rsidR="00000000" w:rsidRDefault="00F67113">
      <w:pPr>
        <w:ind w:left="284" w:hanging="284"/>
        <w:jc w:val="both"/>
        <w:rPr>
          <w:rFonts w:ascii="NTTimes/Cyrillic" w:hAnsi="NTTimes/Cyrillic"/>
          <w:sz w:val="18"/>
        </w:rPr>
      </w:pPr>
      <w:r>
        <w:rPr>
          <w:rFonts w:ascii="NTTimes/Cyrillic" w:hAnsi="NTTimes/Cyrillic"/>
          <w:sz w:val="18"/>
        </w:rPr>
        <w:t xml:space="preserve"> б) правильно 2 и 3 </w:t>
      </w:r>
    </w:p>
    <w:p w:rsidR="00000000" w:rsidRDefault="00F67113">
      <w:pPr>
        <w:ind w:left="284" w:hanging="284"/>
        <w:jc w:val="both"/>
        <w:rPr>
          <w:rFonts w:ascii="NTTimes/Cyrillic" w:hAnsi="NTTimes/Cyrillic"/>
          <w:sz w:val="18"/>
        </w:rPr>
      </w:pPr>
      <w:r>
        <w:rPr>
          <w:rFonts w:ascii="NTTimes/Cyrillic" w:hAnsi="NTTimes/Cyrillic"/>
          <w:sz w:val="18"/>
        </w:rPr>
        <w:t xml:space="preserve"> в) правильно 3 и 4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 4 и 5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192. Решающим методом диагностики центральных доброкачественных опухолей легкого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рентгеноскопия </w:t>
      </w:r>
    </w:p>
    <w:p w:rsidR="00000000" w:rsidRDefault="00F67113">
      <w:pPr>
        <w:ind w:left="284" w:hanging="284"/>
        <w:jc w:val="both"/>
        <w:rPr>
          <w:rFonts w:ascii="NTTimes/Cyrillic" w:hAnsi="NTTimes/Cyrillic"/>
          <w:sz w:val="18"/>
        </w:rPr>
      </w:pPr>
      <w:r>
        <w:rPr>
          <w:rFonts w:ascii="NTTimes/Cyrillic" w:hAnsi="NTTimes/Cyrillic"/>
          <w:sz w:val="18"/>
        </w:rPr>
        <w:t xml:space="preserve"> б) рентгенография </w:t>
      </w:r>
    </w:p>
    <w:p w:rsidR="00000000" w:rsidRDefault="00F67113">
      <w:pPr>
        <w:ind w:left="284" w:hanging="284"/>
        <w:jc w:val="both"/>
        <w:rPr>
          <w:rFonts w:ascii="NTTimes/Cyrillic" w:hAnsi="NTTimes/Cyrillic"/>
          <w:sz w:val="18"/>
        </w:rPr>
      </w:pPr>
      <w:r>
        <w:rPr>
          <w:rFonts w:ascii="NTTimes/Cyrillic" w:hAnsi="NTTimes/Cyrillic"/>
          <w:sz w:val="18"/>
        </w:rPr>
        <w:t xml:space="preserve"> в) томография </w:t>
      </w:r>
    </w:p>
    <w:p w:rsidR="00000000" w:rsidRDefault="00F67113">
      <w:pPr>
        <w:ind w:left="284" w:hanging="284"/>
        <w:jc w:val="both"/>
        <w:rPr>
          <w:rFonts w:ascii="NTTimes/Cyrillic" w:hAnsi="NTTimes/Cyrillic"/>
          <w:sz w:val="18"/>
        </w:rPr>
      </w:pPr>
      <w:r>
        <w:rPr>
          <w:rFonts w:ascii="NTTimes/Cyrillic" w:hAnsi="NTTimes/Cyrillic"/>
          <w:sz w:val="18"/>
        </w:rPr>
        <w:t xml:space="preserve"> г) бронхография </w:t>
      </w:r>
    </w:p>
    <w:p w:rsidR="00000000" w:rsidRDefault="00F67113">
      <w:pPr>
        <w:ind w:left="284" w:hanging="284"/>
        <w:jc w:val="both"/>
        <w:rPr>
          <w:rFonts w:ascii="NTTimes/Cyrillic" w:hAnsi="NTTimes/Cyrillic"/>
          <w:sz w:val="18"/>
        </w:rPr>
      </w:pPr>
      <w:r>
        <w:rPr>
          <w:rFonts w:ascii="NTTimes/Cyrillic" w:hAnsi="NTTimes/Cyrillic"/>
          <w:sz w:val="18"/>
        </w:rPr>
        <w:t xml:space="preserve"> д) фибробронхоскопия с биопсией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193. Дифференциальный диагноз доброкачественной периферической опухоли легкого необходимо проводить </w:t>
      </w:r>
    </w:p>
    <w:p w:rsidR="00000000" w:rsidRDefault="00F67113">
      <w:pPr>
        <w:ind w:left="284" w:hanging="284"/>
        <w:jc w:val="both"/>
        <w:rPr>
          <w:rFonts w:ascii="NTTimes/Cyrillic" w:hAnsi="NTTimes/Cyrillic"/>
          <w:sz w:val="18"/>
        </w:rPr>
      </w:pPr>
      <w:r>
        <w:rPr>
          <w:rFonts w:ascii="NTTimes/Cyrillic" w:hAnsi="NTTimes/Cyrillic"/>
          <w:sz w:val="18"/>
        </w:rPr>
        <w:t xml:space="preserve"> а) с пери</w:t>
      </w:r>
      <w:r>
        <w:rPr>
          <w:rFonts w:ascii="NTTimes/Cyrillic" w:hAnsi="NTTimes/Cyrillic"/>
          <w:sz w:val="18"/>
        </w:rPr>
        <w:t xml:space="preserve">ферическим раком </w:t>
      </w:r>
    </w:p>
    <w:p w:rsidR="00000000" w:rsidRDefault="00F67113">
      <w:pPr>
        <w:ind w:left="284" w:hanging="284"/>
        <w:jc w:val="both"/>
        <w:rPr>
          <w:rFonts w:ascii="NTTimes/Cyrillic" w:hAnsi="NTTimes/Cyrillic"/>
          <w:sz w:val="18"/>
        </w:rPr>
      </w:pPr>
      <w:r>
        <w:rPr>
          <w:rFonts w:ascii="NTTimes/Cyrillic" w:hAnsi="NTTimes/Cyrillic"/>
          <w:sz w:val="18"/>
        </w:rPr>
        <w:t xml:space="preserve"> б) с туберкулемой </w:t>
      </w:r>
    </w:p>
    <w:p w:rsidR="00000000" w:rsidRDefault="00F67113">
      <w:pPr>
        <w:ind w:left="284" w:hanging="284"/>
        <w:jc w:val="both"/>
        <w:rPr>
          <w:rFonts w:ascii="NTTimes/Cyrillic" w:hAnsi="NTTimes/Cyrillic"/>
          <w:sz w:val="18"/>
        </w:rPr>
      </w:pPr>
      <w:r>
        <w:rPr>
          <w:rFonts w:ascii="NTTimes/Cyrillic" w:hAnsi="NTTimes/Cyrillic"/>
          <w:sz w:val="18"/>
        </w:rPr>
        <w:t xml:space="preserve"> в) с кистой </w:t>
      </w:r>
    </w:p>
    <w:p w:rsidR="00000000" w:rsidRDefault="00F67113">
      <w:pPr>
        <w:ind w:left="284" w:hanging="284"/>
        <w:jc w:val="both"/>
        <w:rPr>
          <w:rFonts w:ascii="NTTimes/Cyrillic" w:hAnsi="NTTimes/Cyrillic"/>
          <w:sz w:val="18"/>
        </w:rPr>
      </w:pPr>
      <w:r>
        <w:rPr>
          <w:rFonts w:ascii="NTTimes/Cyrillic" w:hAnsi="NTTimes/Cyrillic"/>
          <w:sz w:val="18"/>
        </w:rPr>
        <w:t xml:space="preserve"> г) с асперилломой </w:t>
      </w:r>
    </w:p>
    <w:p w:rsidR="00000000" w:rsidRDefault="00F67113">
      <w:pPr>
        <w:ind w:left="284" w:hanging="284"/>
        <w:jc w:val="both"/>
        <w:rPr>
          <w:rFonts w:ascii="NTTimes/Cyrillic" w:hAnsi="NTTimes/Cyrillic"/>
          <w:sz w:val="18"/>
        </w:rPr>
      </w:pPr>
      <w:r>
        <w:rPr>
          <w:rFonts w:ascii="NTTimes/Cyrillic" w:hAnsi="NTTimes/Cyrillic"/>
          <w:sz w:val="18"/>
        </w:rPr>
        <w:t xml:space="preserve"> д) со всеми перечисленными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194. Катетеризационный (при бронхоскопии) и пункционный (трансбронхиальный, трансторакальный) методы биопсии целесообразны, когда дифференциальный диагноз проводится между периферической доброкачественной опухолью легких </w:t>
      </w:r>
    </w:p>
    <w:p w:rsidR="00000000" w:rsidRDefault="00F67113">
      <w:pPr>
        <w:ind w:left="284" w:hanging="284"/>
        <w:jc w:val="both"/>
        <w:rPr>
          <w:rFonts w:ascii="NTTimes/Cyrillic" w:hAnsi="NTTimes/Cyrillic"/>
          <w:sz w:val="18"/>
        </w:rPr>
      </w:pPr>
      <w:r>
        <w:rPr>
          <w:rFonts w:ascii="NTTimes/Cyrillic" w:hAnsi="NTTimes/Cyrillic"/>
          <w:sz w:val="18"/>
        </w:rPr>
        <w:t xml:space="preserve"> а) и бронхогенной кистой </w:t>
      </w:r>
    </w:p>
    <w:p w:rsidR="00000000" w:rsidRDefault="00F67113">
      <w:pPr>
        <w:ind w:left="284" w:hanging="284"/>
        <w:jc w:val="both"/>
        <w:rPr>
          <w:rFonts w:ascii="NTTimes/Cyrillic" w:hAnsi="NTTimes/Cyrillic"/>
          <w:sz w:val="18"/>
        </w:rPr>
      </w:pPr>
      <w:r>
        <w:rPr>
          <w:rFonts w:ascii="NTTimes/Cyrillic" w:hAnsi="NTTimes/Cyrillic"/>
          <w:sz w:val="18"/>
        </w:rPr>
        <w:t xml:space="preserve"> б) и энтерогенной кистой </w:t>
      </w:r>
    </w:p>
    <w:p w:rsidR="00000000" w:rsidRDefault="00F67113">
      <w:pPr>
        <w:ind w:left="284" w:hanging="284"/>
        <w:jc w:val="both"/>
        <w:rPr>
          <w:rFonts w:ascii="NTTimes/Cyrillic" w:hAnsi="NTTimes/Cyrillic"/>
          <w:sz w:val="18"/>
        </w:rPr>
      </w:pPr>
      <w:r>
        <w:rPr>
          <w:rFonts w:ascii="NTTimes/Cyrillic" w:hAnsi="NTTimes/Cyrillic"/>
          <w:sz w:val="18"/>
        </w:rPr>
        <w:t xml:space="preserve"> в) и паразитарной кистой </w:t>
      </w:r>
    </w:p>
    <w:p w:rsidR="00000000" w:rsidRDefault="00F67113">
      <w:pPr>
        <w:ind w:left="284" w:hanging="284"/>
        <w:jc w:val="both"/>
        <w:rPr>
          <w:rFonts w:ascii="NTTimes/Cyrillic" w:hAnsi="NTTimes/Cyrillic"/>
          <w:sz w:val="18"/>
        </w:rPr>
      </w:pPr>
      <w:r>
        <w:rPr>
          <w:rFonts w:ascii="NTTimes/Cyrillic" w:hAnsi="NTTimes/Cyrillic"/>
          <w:sz w:val="18"/>
        </w:rPr>
        <w:t xml:space="preserve"> г) и периферическим раком легких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195. Противопоказаниями к попыткам полного удаления доброкачественной о</w:t>
      </w:r>
      <w:r>
        <w:rPr>
          <w:rFonts w:ascii="NTTimes/Cyrillic" w:hAnsi="NTTimes/Cyrillic"/>
          <w:sz w:val="18"/>
        </w:rPr>
        <w:t xml:space="preserve">пухоли легких через бронхоскоп являются все перечисленные, кроме </w:t>
      </w:r>
    </w:p>
    <w:p w:rsidR="00000000" w:rsidRDefault="00F67113">
      <w:pPr>
        <w:ind w:left="284" w:hanging="284"/>
        <w:jc w:val="both"/>
        <w:rPr>
          <w:rFonts w:ascii="NTTimes/Cyrillic" w:hAnsi="NTTimes/Cyrillic"/>
          <w:sz w:val="18"/>
        </w:rPr>
      </w:pPr>
      <w:r>
        <w:rPr>
          <w:rFonts w:ascii="NTTimes/Cyrillic" w:hAnsi="NTTimes/Cyrillic"/>
          <w:sz w:val="18"/>
        </w:rPr>
        <w:t xml:space="preserve"> а) интрамурального или экзобронхиального (экстрабронхиального) типа роста </w:t>
      </w:r>
    </w:p>
    <w:p w:rsidR="00000000" w:rsidRDefault="00F67113">
      <w:pPr>
        <w:ind w:left="284" w:hanging="284"/>
        <w:jc w:val="both"/>
        <w:rPr>
          <w:rFonts w:ascii="NTTimes/Cyrillic" w:hAnsi="NTTimes/Cyrillic"/>
          <w:sz w:val="18"/>
        </w:rPr>
      </w:pPr>
      <w:r>
        <w:rPr>
          <w:rFonts w:ascii="NTTimes/Cyrillic" w:hAnsi="NTTimes/Cyrillic"/>
          <w:sz w:val="18"/>
        </w:rPr>
        <w:t xml:space="preserve"> б) обильной ее васкуляризации </w:t>
      </w:r>
    </w:p>
    <w:p w:rsidR="00000000" w:rsidRDefault="00F67113">
      <w:pPr>
        <w:ind w:left="284" w:hanging="284"/>
        <w:jc w:val="both"/>
        <w:rPr>
          <w:rFonts w:ascii="NTTimes/Cyrillic" w:hAnsi="NTTimes/Cyrillic"/>
          <w:sz w:val="18"/>
        </w:rPr>
      </w:pPr>
      <w:r>
        <w:rPr>
          <w:rFonts w:ascii="NTTimes/Cyrillic" w:hAnsi="NTTimes/Cyrillic"/>
          <w:sz w:val="18"/>
        </w:rPr>
        <w:t xml:space="preserve"> в) подозрения на озлокачествление </w:t>
      </w:r>
    </w:p>
    <w:p w:rsidR="00000000" w:rsidRDefault="00F67113">
      <w:pPr>
        <w:ind w:left="284" w:hanging="284"/>
        <w:jc w:val="both"/>
        <w:rPr>
          <w:rFonts w:ascii="NTTimes/Cyrillic" w:hAnsi="NTTimes/Cyrillic"/>
          <w:sz w:val="18"/>
        </w:rPr>
      </w:pPr>
      <w:r>
        <w:rPr>
          <w:rFonts w:ascii="NTTimes/Cyrillic" w:hAnsi="NTTimes/Cyrillic"/>
          <w:sz w:val="18"/>
        </w:rPr>
        <w:t xml:space="preserve"> г) локализации небольшой опухоли на узком основании (ножке) в главном бронхе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196. При центральных доброкачественных опухолях легких диагностическая бронхотомия позволяет </w:t>
      </w:r>
    </w:p>
    <w:p w:rsidR="00000000" w:rsidRDefault="00F67113">
      <w:pPr>
        <w:ind w:left="284" w:hanging="284"/>
        <w:jc w:val="both"/>
        <w:rPr>
          <w:rFonts w:ascii="NTTimes/Cyrillic" w:hAnsi="NTTimes/Cyrillic"/>
          <w:sz w:val="18"/>
        </w:rPr>
      </w:pPr>
      <w:r>
        <w:rPr>
          <w:rFonts w:ascii="NTTimes/Cyrillic" w:hAnsi="NTTimes/Cyrillic"/>
          <w:sz w:val="18"/>
        </w:rPr>
        <w:t xml:space="preserve"> а) уточнить локализацию и размеры основания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б) эвакуировать содержимое из бронхов ателектаризованного участка легкого</w:t>
      </w:r>
      <w:r>
        <w:rPr>
          <w:rFonts w:ascii="NTTimes/Cyrillic" w:hAnsi="NTTimes/Cyrillic"/>
          <w:sz w:val="18"/>
        </w:rPr>
        <w:t xml:space="preserve">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в) взять материал для срочного гистологического исследования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верные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197. При центральных доброкачественных опухолях могут выполняться следующие виды реконструктивно-пластических операций </w:t>
      </w:r>
    </w:p>
    <w:p w:rsidR="00000000" w:rsidRDefault="00F67113">
      <w:pPr>
        <w:ind w:left="284" w:hanging="284"/>
        <w:jc w:val="both"/>
        <w:rPr>
          <w:rFonts w:ascii="NTTimes/Cyrillic" w:hAnsi="NTTimes/Cyrillic"/>
          <w:sz w:val="18"/>
        </w:rPr>
      </w:pPr>
      <w:r>
        <w:rPr>
          <w:rFonts w:ascii="NTTimes/Cyrillic" w:hAnsi="NTTimes/Cyrillic"/>
          <w:sz w:val="18"/>
        </w:rPr>
        <w:t xml:space="preserve"> а) окончатая резекция бронха </w:t>
      </w:r>
    </w:p>
    <w:p w:rsidR="00000000" w:rsidRDefault="00F67113">
      <w:pPr>
        <w:ind w:left="284" w:hanging="284"/>
        <w:jc w:val="both"/>
        <w:rPr>
          <w:rFonts w:ascii="NTTimes/Cyrillic" w:hAnsi="NTTimes/Cyrillic"/>
          <w:sz w:val="18"/>
        </w:rPr>
      </w:pPr>
      <w:r>
        <w:rPr>
          <w:rFonts w:ascii="NTTimes/Cyrillic" w:hAnsi="NTTimes/Cyrillic"/>
          <w:sz w:val="18"/>
        </w:rPr>
        <w:t xml:space="preserve"> б) циркулярная резекция бронха с формированием межбронхиального анастомоза </w:t>
      </w:r>
    </w:p>
    <w:p w:rsidR="00000000" w:rsidRDefault="00F67113">
      <w:pPr>
        <w:ind w:left="284" w:hanging="284"/>
        <w:jc w:val="both"/>
        <w:rPr>
          <w:rFonts w:ascii="NTTimes/Cyrillic" w:hAnsi="NTTimes/Cyrillic"/>
          <w:sz w:val="18"/>
        </w:rPr>
      </w:pPr>
      <w:r>
        <w:rPr>
          <w:rFonts w:ascii="NTTimes/Cyrillic" w:hAnsi="NTTimes/Cyrillic"/>
          <w:sz w:val="18"/>
        </w:rPr>
        <w:t xml:space="preserve"> в) циркулярная резекция бронха с удалением одной-двух долей с формированием межбронхиального анастомоза </w:t>
      </w:r>
    </w:p>
    <w:p w:rsidR="00000000" w:rsidRDefault="00F67113">
      <w:pPr>
        <w:ind w:left="284" w:hanging="284"/>
        <w:jc w:val="both"/>
        <w:rPr>
          <w:rFonts w:ascii="NTTimes/Cyrillic" w:hAnsi="NTTimes/Cyrillic"/>
          <w:sz w:val="18"/>
        </w:rPr>
      </w:pPr>
      <w:r>
        <w:rPr>
          <w:rFonts w:ascii="NTTimes/Cyrillic" w:hAnsi="NTTimes/Cyrillic"/>
          <w:sz w:val="18"/>
        </w:rPr>
        <w:t xml:space="preserve"> г) все виды перечисленных операций </w:t>
      </w:r>
    </w:p>
    <w:p w:rsidR="00000000" w:rsidRDefault="00F67113">
      <w:pPr>
        <w:ind w:left="284" w:hanging="284"/>
        <w:jc w:val="both"/>
        <w:rPr>
          <w:rFonts w:ascii="NTTimes/Cyrillic" w:hAnsi="NTTimes/Cyrillic"/>
          <w:sz w:val="18"/>
        </w:rPr>
      </w:pPr>
      <w:r>
        <w:rPr>
          <w:rFonts w:ascii="NTTimes/Cyrillic" w:hAnsi="NTTimes/Cyrillic"/>
          <w:sz w:val="18"/>
        </w:rPr>
        <w:t xml:space="preserve"> д) только б)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198. Окончатую резекцию бронха,</w:t>
      </w:r>
      <w:r>
        <w:rPr>
          <w:rFonts w:ascii="NTTimes/Cyrillic" w:hAnsi="NTTimes/Cyrillic"/>
          <w:sz w:val="18"/>
        </w:rPr>
        <w:t xml:space="preserve"> как правило, производят при опухолях </w:t>
      </w:r>
    </w:p>
    <w:p w:rsidR="00000000" w:rsidRDefault="00F67113">
      <w:pPr>
        <w:ind w:left="284" w:hanging="284"/>
        <w:jc w:val="both"/>
        <w:rPr>
          <w:rFonts w:ascii="NTTimes/Cyrillic" w:hAnsi="NTTimes/Cyrillic"/>
          <w:sz w:val="18"/>
        </w:rPr>
      </w:pPr>
      <w:r>
        <w:rPr>
          <w:rFonts w:ascii="NTTimes/Cyrillic" w:hAnsi="NTTimes/Cyrillic"/>
          <w:sz w:val="18"/>
        </w:rPr>
        <w:t xml:space="preserve"> а) с преимущественно эндобронхиальным типом роста, имеющим основание шириной не более 0. 5-1 см </w:t>
      </w:r>
    </w:p>
    <w:p w:rsidR="00000000" w:rsidRDefault="00F67113">
      <w:pPr>
        <w:ind w:left="284" w:hanging="284"/>
        <w:jc w:val="both"/>
        <w:rPr>
          <w:rFonts w:ascii="NTTimes/Cyrillic" w:hAnsi="NTTimes/Cyrillic"/>
          <w:sz w:val="18"/>
        </w:rPr>
      </w:pPr>
      <w:r>
        <w:rPr>
          <w:rFonts w:ascii="NTTimes/Cyrillic" w:hAnsi="NTTimes/Cyrillic"/>
          <w:sz w:val="18"/>
        </w:rPr>
        <w:t xml:space="preserve"> б) с преимущественно эндобронхиальным типом роста, имеющим основание шириной 2-3 см </w:t>
      </w:r>
    </w:p>
    <w:p w:rsidR="00000000" w:rsidRDefault="00F67113">
      <w:pPr>
        <w:ind w:left="284" w:hanging="284"/>
        <w:jc w:val="both"/>
        <w:rPr>
          <w:rFonts w:ascii="NTTimes/Cyrillic" w:hAnsi="NTTimes/Cyrillic"/>
          <w:sz w:val="18"/>
        </w:rPr>
      </w:pPr>
      <w:r>
        <w:rPr>
          <w:rFonts w:ascii="NTTimes/Cyrillic" w:hAnsi="NTTimes/Cyrillic"/>
          <w:sz w:val="18"/>
        </w:rPr>
        <w:t xml:space="preserve"> в) с преимущественно интрамуральным и экстрабронхиальным типом роста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199. Обязательными условиями применения реконструктивно-пластической операции по поводу центральных доброкачественных опухолей легких являются </w:t>
      </w:r>
    </w:p>
    <w:p w:rsidR="00000000" w:rsidRDefault="00F67113">
      <w:pPr>
        <w:ind w:left="284" w:hanging="284"/>
        <w:jc w:val="both"/>
        <w:rPr>
          <w:rFonts w:ascii="NTTimes/Cyrillic" w:hAnsi="NTTimes/Cyrillic"/>
          <w:sz w:val="18"/>
        </w:rPr>
      </w:pPr>
      <w:r>
        <w:rPr>
          <w:rFonts w:ascii="NTTimes/Cyrillic" w:hAnsi="NTTimes/Cyrillic"/>
          <w:sz w:val="18"/>
        </w:rPr>
        <w:t xml:space="preserve"> а) обратимые изменения в ателектазированной части легкого </w:t>
      </w:r>
    </w:p>
    <w:p w:rsidR="00000000" w:rsidRDefault="00F67113">
      <w:pPr>
        <w:ind w:left="284" w:hanging="284"/>
        <w:jc w:val="both"/>
        <w:rPr>
          <w:rFonts w:ascii="NTTimes/Cyrillic" w:hAnsi="NTTimes/Cyrillic"/>
          <w:sz w:val="18"/>
        </w:rPr>
      </w:pPr>
      <w:r>
        <w:rPr>
          <w:rFonts w:ascii="NTTimes/Cyrillic" w:hAnsi="NTTimes/Cyrillic"/>
          <w:sz w:val="18"/>
        </w:rPr>
        <w:t xml:space="preserve"> б) возраст н</w:t>
      </w:r>
      <w:r>
        <w:rPr>
          <w:rFonts w:ascii="NTTimes/Cyrillic" w:hAnsi="NTTimes/Cyrillic"/>
          <w:sz w:val="18"/>
        </w:rPr>
        <w:t xml:space="preserve">е старше 60 лет </w:t>
      </w:r>
    </w:p>
    <w:p w:rsidR="00000000" w:rsidRDefault="00F67113">
      <w:pPr>
        <w:ind w:left="284" w:hanging="284"/>
        <w:jc w:val="both"/>
        <w:rPr>
          <w:rFonts w:ascii="NTTimes/Cyrillic" w:hAnsi="NTTimes/Cyrillic"/>
          <w:sz w:val="18"/>
        </w:rPr>
      </w:pPr>
      <w:r>
        <w:rPr>
          <w:rFonts w:ascii="NTTimes/Cyrillic" w:hAnsi="NTTimes/Cyrillic"/>
          <w:sz w:val="18"/>
        </w:rPr>
        <w:t xml:space="preserve"> в) отсутствие недостаточности легочной вентиляции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верные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200. При хирургическом лечении периферических доброкачественных опухолей легких наиболее часто выполняемыми операциями являются все перечисленные, кроме </w:t>
      </w:r>
    </w:p>
    <w:p w:rsidR="00000000" w:rsidRDefault="00F67113">
      <w:pPr>
        <w:ind w:left="284" w:hanging="284"/>
        <w:jc w:val="both"/>
        <w:rPr>
          <w:rFonts w:ascii="NTTimes/Cyrillic" w:hAnsi="NTTimes/Cyrillic"/>
          <w:sz w:val="18"/>
        </w:rPr>
      </w:pPr>
      <w:r>
        <w:rPr>
          <w:rFonts w:ascii="NTTimes/Cyrillic" w:hAnsi="NTTimes/Cyrillic"/>
          <w:sz w:val="18"/>
        </w:rPr>
        <w:t xml:space="preserve"> а) энуклеации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б) клиновидной или краевой резекции </w:t>
      </w:r>
    </w:p>
    <w:p w:rsidR="00000000" w:rsidRDefault="00F67113">
      <w:pPr>
        <w:ind w:left="284" w:hanging="284"/>
        <w:jc w:val="both"/>
        <w:rPr>
          <w:rFonts w:ascii="NTTimes/Cyrillic" w:hAnsi="NTTimes/Cyrillic"/>
          <w:sz w:val="18"/>
        </w:rPr>
      </w:pPr>
      <w:r>
        <w:rPr>
          <w:rFonts w:ascii="NTTimes/Cyrillic" w:hAnsi="NTTimes/Cyrillic"/>
          <w:sz w:val="18"/>
        </w:rPr>
        <w:t xml:space="preserve"> в) сегментарной резекции легких </w:t>
      </w:r>
    </w:p>
    <w:p w:rsidR="00000000" w:rsidRDefault="00F67113">
      <w:pPr>
        <w:ind w:left="284" w:hanging="284"/>
        <w:jc w:val="both"/>
        <w:rPr>
          <w:rFonts w:ascii="NTTimes/Cyrillic" w:hAnsi="NTTimes/Cyrillic"/>
          <w:sz w:val="18"/>
        </w:rPr>
      </w:pPr>
      <w:r>
        <w:rPr>
          <w:rFonts w:ascii="NTTimes/Cyrillic" w:hAnsi="NTTimes/Cyrillic"/>
          <w:sz w:val="18"/>
        </w:rPr>
        <w:t xml:space="preserve"> г) билобэктомии и пульмонэктомии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201. Помимо хирургических методов при лечении доброкачественных опухолей легких могут применяться </w:t>
      </w:r>
    </w:p>
    <w:p w:rsidR="00000000" w:rsidRDefault="00F67113">
      <w:pPr>
        <w:ind w:left="284" w:hanging="284"/>
        <w:jc w:val="both"/>
        <w:rPr>
          <w:rFonts w:ascii="NTTimes/Cyrillic" w:hAnsi="NTTimes/Cyrillic"/>
          <w:sz w:val="18"/>
        </w:rPr>
      </w:pPr>
      <w:r>
        <w:rPr>
          <w:rFonts w:ascii="NTTimes/Cyrillic" w:hAnsi="NTTimes/Cyrillic"/>
          <w:sz w:val="18"/>
        </w:rPr>
        <w:t xml:space="preserve"> а) лучевая 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б) противооп</w:t>
      </w:r>
      <w:r>
        <w:rPr>
          <w:rFonts w:ascii="NTTimes/Cyrillic" w:hAnsi="NTTimes/Cyrillic"/>
          <w:sz w:val="18"/>
        </w:rPr>
        <w:t xml:space="preserve">ухолевая химиотерапия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в) комбинированное лечение (операция + лучевая 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г) все перечисленные методы </w:t>
      </w:r>
    </w:p>
    <w:p w:rsidR="00000000" w:rsidRDefault="00F67113">
      <w:pPr>
        <w:ind w:left="284" w:hanging="284"/>
        <w:jc w:val="both"/>
        <w:rPr>
          <w:rFonts w:ascii="NTTimes/Cyrillic" w:hAnsi="NTTimes/Cyrillic"/>
          <w:sz w:val="18"/>
        </w:rPr>
      </w:pPr>
      <w:r>
        <w:rPr>
          <w:rFonts w:ascii="NTTimes/Cyrillic" w:hAnsi="NTTimes/Cyrillic"/>
          <w:sz w:val="18"/>
        </w:rPr>
        <w:t xml:space="preserve"> д) ни один из перечисленных методов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202. Под термином "единичные метастазы" при метастатическом поражении легких принято понимать наличие </w:t>
      </w:r>
    </w:p>
    <w:p w:rsidR="00000000" w:rsidRDefault="00F67113">
      <w:pPr>
        <w:ind w:left="284" w:hanging="284"/>
        <w:jc w:val="both"/>
        <w:rPr>
          <w:rFonts w:ascii="NTTimes/Cyrillic" w:hAnsi="NTTimes/Cyrillic"/>
          <w:sz w:val="18"/>
        </w:rPr>
      </w:pPr>
      <w:r>
        <w:rPr>
          <w:rFonts w:ascii="NTTimes/Cyrillic" w:hAnsi="NTTimes/Cyrillic"/>
          <w:sz w:val="18"/>
        </w:rPr>
        <w:t xml:space="preserve"> а) одного метастаза </w:t>
      </w:r>
    </w:p>
    <w:p w:rsidR="00000000" w:rsidRDefault="00F67113">
      <w:pPr>
        <w:ind w:left="284" w:hanging="284"/>
        <w:jc w:val="both"/>
        <w:rPr>
          <w:rFonts w:ascii="NTTimes/Cyrillic" w:hAnsi="NTTimes/Cyrillic"/>
          <w:sz w:val="18"/>
        </w:rPr>
      </w:pPr>
      <w:r>
        <w:rPr>
          <w:rFonts w:ascii="NTTimes/Cyrillic" w:hAnsi="NTTimes/Cyrillic"/>
          <w:sz w:val="18"/>
        </w:rPr>
        <w:t xml:space="preserve"> б) от 2 до 4 метастазов </w:t>
      </w:r>
    </w:p>
    <w:p w:rsidR="00000000" w:rsidRDefault="00F67113">
      <w:pPr>
        <w:ind w:left="284" w:hanging="284"/>
        <w:jc w:val="both"/>
        <w:rPr>
          <w:rFonts w:ascii="NTTimes/Cyrillic" w:hAnsi="NTTimes/Cyrillic"/>
          <w:sz w:val="18"/>
        </w:rPr>
      </w:pPr>
      <w:r>
        <w:rPr>
          <w:rFonts w:ascii="NTTimes/Cyrillic" w:hAnsi="NTTimes/Cyrillic"/>
          <w:sz w:val="18"/>
        </w:rPr>
        <w:t xml:space="preserve"> в) от 6 до 10 метастазов </w:t>
      </w:r>
    </w:p>
    <w:p w:rsidR="00000000" w:rsidRDefault="00F67113">
      <w:pPr>
        <w:ind w:left="284" w:hanging="284"/>
        <w:jc w:val="both"/>
        <w:rPr>
          <w:rFonts w:ascii="NTTimes/Cyrillic" w:hAnsi="NTTimes/Cyrillic"/>
          <w:sz w:val="18"/>
        </w:rPr>
      </w:pPr>
      <w:r>
        <w:rPr>
          <w:rFonts w:ascii="NTTimes/Cyrillic" w:hAnsi="NTTimes/Cyrillic"/>
          <w:sz w:val="18"/>
        </w:rPr>
        <w:t xml:space="preserve"> г) милиарный карциноз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203. Примесь крови в мокроте (кровохарканье) наблюдается преимущественно при метастазировании в органы грудной полости (легкие)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а) рака желудка </w:t>
      </w:r>
    </w:p>
    <w:p w:rsidR="00000000" w:rsidRDefault="00F67113">
      <w:pPr>
        <w:ind w:left="284" w:hanging="284"/>
        <w:jc w:val="both"/>
        <w:rPr>
          <w:rFonts w:ascii="NTTimes/Cyrillic" w:hAnsi="NTTimes/Cyrillic"/>
          <w:sz w:val="18"/>
        </w:rPr>
      </w:pPr>
      <w:r>
        <w:rPr>
          <w:rFonts w:ascii="NTTimes/Cyrillic" w:hAnsi="NTTimes/Cyrillic"/>
          <w:sz w:val="18"/>
        </w:rPr>
        <w:t xml:space="preserve"> б) рака лег</w:t>
      </w:r>
      <w:r>
        <w:rPr>
          <w:rFonts w:ascii="NTTimes/Cyrillic" w:hAnsi="NTTimes/Cyrillic"/>
          <w:sz w:val="18"/>
        </w:rPr>
        <w:t xml:space="preserve">кого </w:t>
      </w:r>
    </w:p>
    <w:p w:rsidR="00000000" w:rsidRDefault="00F67113">
      <w:pPr>
        <w:ind w:left="284" w:hanging="284"/>
        <w:jc w:val="both"/>
        <w:rPr>
          <w:rFonts w:ascii="NTTimes/Cyrillic" w:hAnsi="NTTimes/Cyrillic"/>
          <w:sz w:val="18"/>
        </w:rPr>
      </w:pPr>
      <w:r>
        <w:rPr>
          <w:rFonts w:ascii="NTTimes/Cyrillic" w:hAnsi="NTTimes/Cyrillic"/>
          <w:sz w:val="18"/>
        </w:rPr>
        <w:t xml:space="preserve"> в) рака почки </w:t>
      </w:r>
    </w:p>
    <w:p w:rsidR="00000000" w:rsidRDefault="00F67113">
      <w:pPr>
        <w:ind w:left="284" w:hanging="284"/>
        <w:jc w:val="both"/>
        <w:rPr>
          <w:rFonts w:ascii="NTTimes/Cyrillic" w:hAnsi="NTTimes/Cyrillic"/>
          <w:sz w:val="18"/>
        </w:rPr>
      </w:pPr>
      <w:r>
        <w:rPr>
          <w:rFonts w:ascii="NTTimes/Cyrillic" w:hAnsi="NTTimes/Cyrillic"/>
          <w:sz w:val="18"/>
        </w:rPr>
        <w:t xml:space="preserve"> г) рака предстательной железы </w:t>
      </w:r>
    </w:p>
    <w:p w:rsidR="00000000" w:rsidRDefault="00F67113">
      <w:pPr>
        <w:ind w:left="284" w:hanging="284"/>
        <w:jc w:val="both"/>
        <w:rPr>
          <w:rFonts w:ascii="NTTimes/Cyrillic" w:hAnsi="NTTimes/Cyrillic"/>
          <w:sz w:val="18"/>
        </w:rPr>
      </w:pPr>
      <w:r>
        <w:rPr>
          <w:rFonts w:ascii="NTTimes/Cyrillic" w:hAnsi="NTTimes/Cyrillic"/>
          <w:sz w:val="18"/>
        </w:rPr>
        <w:t xml:space="preserve"> д) меланомы кожи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204. Солитарные метастазы в паренхиме легких наиболее часто встречаются у больных </w:t>
      </w:r>
    </w:p>
    <w:p w:rsidR="00000000" w:rsidRDefault="00F67113">
      <w:pPr>
        <w:ind w:left="284" w:hanging="284"/>
        <w:jc w:val="both"/>
        <w:rPr>
          <w:rFonts w:ascii="NTTimes/Cyrillic" w:hAnsi="NTTimes/Cyrillic"/>
          <w:sz w:val="18"/>
        </w:rPr>
      </w:pPr>
      <w:r>
        <w:rPr>
          <w:rFonts w:ascii="NTTimes/Cyrillic" w:hAnsi="NTTimes/Cyrillic"/>
          <w:sz w:val="18"/>
        </w:rPr>
        <w:t xml:space="preserve"> а) остеогенной саркомой </w:t>
      </w:r>
    </w:p>
    <w:p w:rsidR="00000000" w:rsidRDefault="00F67113">
      <w:pPr>
        <w:ind w:left="284" w:hanging="284"/>
        <w:jc w:val="both"/>
        <w:rPr>
          <w:rFonts w:ascii="NTTimes/Cyrillic" w:hAnsi="NTTimes/Cyrillic"/>
          <w:sz w:val="18"/>
        </w:rPr>
      </w:pPr>
      <w:r>
        <w:rPr>
          <w:rFonts w:ascii="NTTimes/Cyrillic" w:hAnsi="NTTimes/Cyrillic"/>
          <w:sz w:val="18"/>
        </w:rPr>
        <w:t xml:space="preserve"> б) опухолями яичка </w:t>
      </w:r>
    </w:p>
    <w:p w:rsidR="00000000" w:rsidRDefault="00F67113">
      <w:pPr>
        <w:ind w:left="284" w:hanging="284"/>
        <w:jc w:val="both"/>
        <w:rPr>
          <w:rFonts w:ascii="NTTimes/Cyrillic" w:hAnsi="NTTimes/Cyrillic"/>
          <w:sz w:val="18"/>
        </w:rPr>
      </w:pPr>
      <w:r>
        <w:rPr>
          <w:rFonts w:ascii="NTTimes/Cyrillic" w:hAnsi="NTTimes/Cyrillic"/>
          <w:sz w:val="18"/>
        </w:rPr>
        <w:t xml:space="preserve"> в) раком молочной железы </w:t>
      </w:r>
    </w:p>
    <w:p w:rsidR="00000000" w:rsidRDefault="00F67113">
      <w:pPr>
        <w:ind w:left="284" w:hanging="284"/>
        <w:jc w:val="both"/>
        <w:rPr>
          <w:rFonts w:ascii="NTTimes/Cyrillic" w:hAnsi="NTTimes/Cyrillic"/>
          <w:sz w:val="18"/>
        </w:rPr>
      </w:pPr>
      <w:r>
        <w:rPr>
          <w:rFonts w:ascii="NTTimes/Cyrillic" w:hAnsi="NTTimes/Cyrillic"/>
          <w:sz w:val="18"/>
        </w:rPr>
        <w:t xml:space="preserve"> г) раком толстой кишки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205. Метастатические опухоли легких могут быть диагностированы </w:t>
      </w:r>
    </w:p>
    <w:p w:rsidR="00000000" w:rsidRDefault="00F67113">
      <w:pPr>
        <w:ind w:left="284" w:hanging="284"/>
        <w:jc w:val="both"/>
        <w:rPr>
          <w:rFonts w:ascii="NTTimes/Cyrillic" w:hAnsi="NTTimes/Cyrillic"/>
          <w:sz w:val="18"/>
        </w:rPr>
      </w:pPr>
      <w:r>
        <w:rPr>
          <w:rFonts w:ascii="NTTimes/Cyrillic" w:hAnsi="NTTimes/Cyrillic"/>
          <w:sz w:val="18"/>
        </w:rPr>
        <w:t xml:space="preserve"> а) для выявления первичной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б) одновременно с выявлением первичной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в) после выявления первичной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верные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206. Наиболее часто метастатическое пораже</w:t>
      </w:r>
      <w:r>
        <w:rPr>
          <w:rFonts w:ascii="NTTimes/Cyrillic" w:hAnsi="NTTimes/Cyrillic"/>
          <w:sz w:val="18"/>
        </w:rPr>
        <w:t xml:space="preserve">ние легких, выявляемое одновременно или до определения локализации первичной опухоли, имеет место </w:t>
      </w:r>
    </w:p>
    <w:p w:rsidR="00000000" w:rsidRDefault="00F67113">
      <w:pPr>
        <w:ind w:left="284" w:hanging="284"/>
        <w:jc w:val="both"/>
        <w:rPr>
          <w:rFonts w:ascii="NTTimes/Cyrillic" w:hAnsi="NTTimes/Cyrillic"/>
          <w:sz w:val="18"/>
        </w:rPr>
      </w:pPr>
      <w:r>
        <w:rPr>
          <w:rFonts w:ascii="NTTimes/Cyrillic" w:hAnsi="NTTimes/Cyrillic"/>
          <w:sz w:val="18"/>
        </w:rPr>
        <w:t xml:space="preserve"> а) при раке молочной железы </w:t>
      </w:r>
    </w:p>
    <w:p w:rsidR="00000000" w:rsidRDefault="00F67113">
      <w:pPr>
        <w:ind w:left="284" w:hanging="284"/>
        <w:jc w:val="both"/>
        <w:rPr>
          <w:rFonts w:ascii="NTTimes/Cyrillic" w:hAnsi="NTTimes/Cyrillic"/>
          <w:sz w:val="18"/>
        </w:rPr>
      </w:pPr>
      <w:r>
        <w:rPr>
          <w:rFonts w:ascii="NTTimes/Cyrillic" w:hAnsi="NTTimes/Cyrillic"/>
          <w:sz w:val="18"/>
        </w:rPr>
        <w:t xml:space="preserve"> б) при раке желудка </w:t>
      </w:r>
    </w:p>
    <w:p w:rsidR="00000000" w:rsidRDefault="00F67113">
      <w:pPr>
        <w:ind w:left="284" w:hanging="284"/>
        <w:jc w:val="both"/>
        <w:rPr>
          <w:rFonts w:ascii="NTTimes/Cyrillic" w:hAnsi="NTTimes/Cyrillic"/>
          <w:sz w:val="18"/>
        </w:rPr>
      </w:pPr>
      <w:r>
        <w:rPr>
          <w:rFonts w:ascii="NTTimes/Cyrillic" w:hAnsi="NTTimes/Cyrillic"/>
          <w:sz w:val="18"/>
        </w:rPr>
        <w:t xml:space="preserve"> в) при раке почки </w:t>
      </w:r>
    </w:p>
    <w:p w:rsidR="00000000" w:rsidRDefault="00F67113">
      <w:pPr>
        <w:ind w:left="284" w:hanging="284"/>
        <w:jc w:val="both"/>
        <w:rPr>
          <w:rFonts w:ascii="NTTimes/Cyrillic" w:hAnsi="NTTimes/Cyrillic"/>
          <w:sz w:val="18"/>
        </w:rPr>
      </w:pPr>
      <w:r>
        <w:rPr>
          <w:rFonts w:ascii="NTTimes/Cyrillic" w:hAnsi="NTTimes/Cyrillic"/>
          <w:sz w:val="18"/>
        </w:rPr>
        <w:t xml:space="preserve"> г) при раке легкого </w:t>
      </w:r>
    </w:p>
    <w:p w:rsidR="00000000" w:rsidRDefault="00F67113">
      <w:pPr>
        <w:ind w:left="284" w:hanging="284"/>
        <w:jc w:val="both"/>
        <w:rPr>
          <w:rFonts w:ascii="NTTimes/Cyrillic" w:hAnsi="NTTimes/Cyrillic"/>
          <w:sz w:val="18"/>
        </w:rPr>
      </w:pPr>
      <w:r>
        <w:rPr>
          <w:rFonts w:ascii="NTTimes/Cyrillic" w:hAnsi="NTTimes/Cyrillic"/>
          <w:sz w:val="18"/>
        </w:rPr>
        <w:t xml:space="preserve"> д) при раке предстательной железы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207. При метастатическом поражении органов грудной клетки возможно </w:t>
      </w:r>
    </w:p>
    <w:p w:rsidR="00000000" w:rsidRDefault="00F67113">
      <w:pPr>
        <w:ind w:left="284" w:hanging="284"/>
        <w:jc w:val="both"/>
        <w:rPr>
          <w:rFonts w:ascii="NTTimes/Cyrillic" w:hAnsi="NTTimes/Cyrillic"/>
          <w:sz w:val="18"/>
        </w:rPr>
      </w:pPr>
      <w:r>
        <w:rPr>
          <w:rFonts w:ascii="NTTimes/Cyrillic" w:hAnsi="NTTimes/Cyrillic"/>
          <w:sz w:val="18"/>
        </w:rPr>
        <w:t xml:space="preserve"> а) изолированное поражение легких </w:t>
      </w:r>
    </w:p>
    <w:p w:rsidR="00000000" w:rsidRDefault="00F67113">
      <w:pPr>
        <w:ind w:left="284" w:hanging="284"/>
        <w:jc w:val="both"/>
        <w:rPr>
          <w:rFonts w:ascii="NTTimes/Cyrillic" w:hAnsi="NTTimes/Cyrillic"/>
          <w:sz w:val="18"/>
        </w:rPr>
      </w:pPr>
      <w:r>
        <w:rPr>
          <w:rFonts w:ascii="NTTimes/Cyrillic" w:hAnsi="NTTimes/Cyrillic"/>
          <w:sz w:val="18"/>
        </w:rPr>
        <w:t xml:space="preserve"> б) изолированное поражение плевры </w:t>
      </w:r>
    </w:p>
    <w:p w:rsidR="00000000" w:rsidRDefault="00F67113">
      <w:pPr>
        <w:ind w:left="284" w:hanging="284"/>
        <w:jc w:val="both"/>
        <w:rPr>
          <w:rFonts w:ascii="NTTimes/Cyrillic" w:hAnsi="NTTimes/Cyrillic"/>
          <w:sz w:val="18"/>
        </w:rPr>
      </w:pPr>
      <w:r>
        <w:rPr>
          <w:rFonts w:ascii="NTTimes/Cyrillic" w:hAnsi="NTTimes/Cyrillic"/>
          <w:sz w:val="18"/>
        </w:rPr>
        <w:t xml:space="preserve"> в) изолированное поражение лимфатических узлов средостения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верные </w:t>
      </w:r>
    </w:p>
    <w:p w:rsidR="00000000" w:rsidRDefault="00F67113">
      <w:pPr>
        <w:ind w:left="284" w:hanging="284"/>
        <w:jc w:val="both"/>
        <w:rPr>
          <w:rFonts w:ascii="NTTimes/Cyrillic" w:hAnsi="NTTimes/Cyrillic"/>
          <w:sz w:val="18"/>
        </w:rPr>
      </w:pPr>
      <w:r>
        <w:rPr>
          <w:rFonts w:ascii="NTTimes/Cyrillic" w:hAnsi="NTTimes/Cyrillic"/>
          <w:sz w:val="18"/>
        </w:rPr>
        <w:t xml:space="preserve"> д) нет правильного ответа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208. Наиболее часто метастази</w:t>
      </w:r>
      <w:r>
        <w:rPr>
          <w:rFonts w:ascii="NTTimes/Cyrillic" w:hAnsi="NTTimes/Cyrillic"/>
          <w:sz w:val="18"/>
        </w:rPr>
        <w:t xml:space="preserve">руют в легких опухоли следующих локализаций: 1) хорионэпителиома матки 2) рак почки 3) рак желудка 4) рак тела матки и рак толстой кишки </w:t>
      </w:r>
    </w:p>
    <w:p w:rsidR="00000000" w:rsidRDefault="00F67113">
      <w:pPr>
        <w:ind w:left="284" w:hanging="284"/>
        <w:jc w:val="both"/>
        <w:rPr>
          <w:rFonts w:ascii="NTTimes/Cyrillic" w:hAnsi="NTTimes/Cyrillic"/>
          <w:sz w:val="18"/>
        </w:rPr>
      </w:pPr>
      <w:r>
        <w:rPr>
          <w:rFonts w:ascii="NTTimes/Cyrillic" w:hAnsi="NTTimes/Cyrillic"/>
          <w:sz w:val="18"/>
        </w:rPr>
        <w:t xml:space="preserve"> а) правильно 1 и 2 </w:t>
      </w:r>
    </w:p>
    <w:p w:rsidR="00000000" w:rsidRDefault="00F67113">
      <w:pPr>
        <w:ind w:left="284" w:hanging="284"/>
        <w:jc w:val="both"/>
        <w:rPr>
          <w:rFonts w:ascii="NTTimes/Cyrillic" w:hAnsi="NTTimes/Cyrillic"/>
          <w:sz w:val="18"/>
        </w:rPr>
      </w:pPr>
      <w:r>
        <w:rPr>
          <w:rFonts w:ascii="NTTimes/Cyrillic" w:hAnsi="NTTimes/Cyrillic"/>
          <w:sz w:val="18"/>
        </w:rPr>
        <w:t xml:space="preserve"> б) правильно 3 и 4 </w:t>
      </w:r>
    </w:p>
    <w:p w:rsidR="00000000" w:rsidRDefault="00F67113">
      <w:pPr>
        <w:ind w:left="284" w:hanging="284"/>
        <w:jc w:val="both"/>
        <w:rPr>
          <w:rFonts w:ascii="NTTimes/Cyrillic" w:hAnsi="NTTimes/Cyrillic"/>
          <w:sz w:val="18"/>
        </w:rPr>
      </w:pPr>
      <w:r>
        <w:rPr>
          <w:rFonts w:ascii="NTTimes/Cyrillic" w:hAnsi="NTTimes/Cyrillic"/>
          <w:sz w:val="18"/>
        </w:rPr>
        <w:t xml:space="preserve"> в) правильно 4 и 5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 3 и 5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209. Наиболее часто метастатическое изолированное поражение плевры у женщин отмечается при раке </w:t>
      </w:r>
    </w:p>
    <w:p w:rsidR="00000000" w:rsidRDefault="00F67113">
      <w:pPr>
        <w:ind w:left="284" w:hanging="284"/>
        <w:jc w:val="both"/>
        <w:rPr>
          <w:rFonts w:ascii="NTTimes/Cyrillic" w:hAnsi="NTTimes/Cyrillic"/>
          <w:sz w:val="18"/>
        </w:rPr>
      </w:pPr>
      <w:r>
        <w:rPr>
          <w:rFonts w:ascii="NTTimes/Cyrillic" w:hAnsi="NTTimes/Cyrillic"/>
          <w:sz w:val="18"/>
        </w:rPr>
        <w:t xml:space="preserve"> а) желудка </w:t>
      </w:r>
    </w:p>
    <w:p w:rsidR="00000000" w:rsidRDefault="00F67113">
      <w:pPr>
        <w:ind w:left="284" w:hanging="284"/>
        <w:jc w:val="both"/>
        <w:rPr>
          <w:rFonts w:ascii="NTTimes/Cyrillic" w:hAnsi="NTTimes/Cyrillic"/>
          <w:sz w:val="18"/>
        </w:rPr>
      </w:pPr>
      <w:r>
        <w:rPr>
          <w:rFonts w:ascii="NTTimes/Cyrillic" w:hAnsi="NTTimes/Cyrillic"/>
          <w:sz w:val="18"/>
        </w:rPr>
        <w:t xml:space="preserve"> б) толстой кишки </w:t>
      </w:r>
    </w:p>
    <w:p w:rsidR="00000000" w:rsidRDefault="00F67113">
      <w:pPr>
        <w:ind w:left="284" w:hanging="284"/>
        <w:jc w:val="both"/>
        <w:rPr>
          <w:rFonts w:ascii="NTTimes/Cyrillic" w:hAnsi="NTTimes/Cyrillic"/>
          <w:sz w:val="18"/>
        </w:rPr>
      </w:pPr>
      <w:r>
        <w:rPr>
          <w:rFonts w:ascii="NTTimes/Cyrillic" w:hAnsi="NTTimes/Cyrillic"/>
          <w:sz w:val="18"/>
        </w:rPr>
        <w:t xml:space="preserve"> в) яичников </w:t>
      </w:r>
    </w:p>
    <w:p w:rsidR="00000000" w:rsidRDefault="00F67113">
      <w:pPr>
        <w:ind w:left="284" w:hanging="284"/>
        <w:jc w:val="both"/>
        <w:rPr>
          <w:rFonts w:ascii="NTTimes/Cyrillic" w:hAnsi="NTTimes/Cyrillic"/>
          <w:sz w:val="18"/>
        </w:rPr>
      </w:pPr>
      <w:r>
        <w:rPr>
          <w:rFonts w:ascii="NTTimes/Cyrillic" w:hAnsi="NTTimes/Cyrillic"/>
          <w:sz w:val="18"/>
        </w:rPr>
        <w:t xml:space="preserve"> г) хорионэпителиоме матки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lastRenderedPageBreak/>
        <w:t>210. Оссификация или петрификация (отложение извести) метастазов в легких может отмечаться при метастазировании: 1) о</w:t>
      </w:r>
      <w:r>
        <w:rPr>
          <w:rFonts w:ascii="NTTimes/Cyrillic" w:hAnsi="NTTimes/Cyrillic"/>
          <w:sz w:val="18"/>
        </w:rPr>
        <w:t xml:space="preserve">стеогенной саркомы 2) рака желудка 3) рака толстой кишки 4) аденокарциномы легкого 5) рака щитовидной железы </w:t>
      </w:r>
    </w:p>
    <w:p w:rsidR="00000000" w:rsidRDefault="00F67113">
      <w:pPr>
        <w:ind w:left="284" w:hanging="284"/>
        <w:jc w:val="both"/>
        <w:rPr>
          <w:rFonts w:ascii="NTTimes/Cyrillic" w:hAnsi="NTTimes/Cyrillic"/>
          <w:sz w:val="18"/>
        </w:rPr>
      </w:pPr>
      <w:r>
        <w:rPr>
          <w:rFonts w:ascii="NTTimes/Cyrillic" w:hAnsi="NTTimes/Cyrillic"/>
          <w:sz w:val="18"/>
        </w:rPr>
        <w:t xml:space="preserve"> а) при всех перечисленных локализациях </w:t>
      </w:r>
    </w:p>
    <w:p w:rsidR="00000000" w:rsidRDefault="00F67113">
      <w:pPr>
        <w:ind w:left="284" w:hanging="284"/>
        <w:jc w:val="both"/>
        <w:rPr>
          <w:rFonts w:ascii="NTTimes/Cyrillic" w:hAnsi="NTTimes/Cyrillic"/>
          <w:sz w:val="18"/>
        </w:rPr>
      </w:pPr>
      <w:r>
        <w:rPr>
          <w:rFonts w:ascii="NTTimes/Cyrillic" w:hAnsi="NTTimes/Cyrillic"/>
          <w:sz w:val="18"/>
        </w:rPr>
        <w:t xml:space="preserve"> б) при всех перечисленных локализациях, кроме 5 </w:t>
      </w:r>
    </w:p>
    <w:p w:rsidR="00000000" w:rsidRDefault="00F67113">
      <w:pPr>
        <w:ind w:left="284" w:hanging="284"/>
        <w:jc w:val="both"/>
        <w:rPr>
          <w:rFonts w:ascii="NTTimes/Cyrillic" w:hAnsi="NTTimes/Cyrillic"/>
          <w:sz w:val="18"/>
        </w:rPr>
      </w:pPr>
      <w:r>
        <w:rPr>
          <w:rFonts w:ascii="NTTimes/Cyrillic" w:hAnsi="NTTimes/Cyrillic"/>
          <w:sz w:val="18"/>
        </w:rPr>
        <w:t xml:space="preserve"> в) при всех перечисленных локализациях, кроме 4 и 5 </w:t>
      </w:r>
    </w:p>
    <w:p w:rsidR="00000000" w:rsidRDefault="00F67113">
      <w:pPr>
        <w:ind w:left="284" w:hanging="284"/>
        <w:jc w:val="both"/>
        <w:rPr>
          <w:rFonts w:ascii="NTTimes/Cyrillic" w:hAnsi="NTTimes/Cyrillic"/>
          <w:sz w:val="18"/>
        </w:rPr>
      </w:pPr>
      <w:r>
        <w:rPr>
          <w:rFonts w:ascii="NTTimes/Cyrillic" w:hAnsi="NTTimes/Cyrillic"/>
          <w:sz w:val="18"/>
        </w:rPr>
        <w:t xml:space="preserve"> г) при всех перечисленных локализациях, кроме 2 и 3 </w:t>
      </w:r>
    </w:p>
    <w:p w:rsidR="00000000" w:rsidRDefault="00F67113">
      <w:pPr>
        <w:ind w:left="284" w:hanging="284"/>
        <w:jc w:val="both"/>
        <w:rPr>
          <w:rFonts w:ascii="NTTimes/Cyrillic" w:hAnsi="NTTimes/Cyrillic"/>
          <w:sz w:val="18"/>
        </w:rPr>
      </w:pPr>
      <w:r>
        <w:rPr>
          <w:rFonts w:ascii="NTTimes/Cyrillic" w:hAnsi="NTTimes/Cyrillic"/>
          <w:sz w:val="18"/>
        </w:rPr>
        <w:t xml:space="preserve"> д) при всех перечисленных локализациях, кроме 2 и 5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211. Метастатическое поражение легочной паренхимы и одновременное поражение метастазами лимфатических узлов средостения и корней легкого в наибольше</w:t>
      </w:r>
      <w:r>
        <w:rPr>
          <w:rFonts w:ascii="NTTimes/Cyrillic" w:hAnsi="NTTimes/Cyrillic"/>
          <w:sz w:val="18"/>
        </w:rPr>
        <w:t xml:space="preserve">й степени характерно 1) для хорионэпителиомы матки 2) для рака почки 3) для злокачественных опухолей яичка 4) для остеогенной саркомы </w:t>
      </w:r>
    </w:p>
    <w:p w:rsidR="00000000" w:rsidRDefault="00F67113">
      <w:pPr>
        <w:ind w:left="284" w:hanging="284"/>
        <w:jc w:val="both"/>
        <w:rPr>
          <w:rFonts w:ascii="NTTimes/Cyrillic" w:hAnsi="NTTimes/Cyrillic"/>
          <w:sz w:val="18"/>
        </w:rPr>
      </w:pPr>
      <w:r>
        <w:rPr>
          <w:rFonts w:ascii="NTTimes/Cyrillic" w:hAnsi="NTTimes/Cyrillic"/>
          <w:sz w:val="18"/>
        </w:rPr>
        <w:t xml:space="preserve"> а) правильно 1 и 2 </w:t>
      </w:r>
    </w:p>
    <w:p w:rsidR="00000000" w:rsidRDefault="00F67113">
      <w:pPr>
        <w:ind w:left="284" w:hanging="284"/>
        <w:jc w:val="both"/>
        <w:rPr>
          <w:rFonts w:ascii="NTTimes/Cyrillic" w:hAnsi="NTTimes/Cyrillic"/>
          <w:sz w:val="18"/>
        </w:rPr>
      </w:pPr>
      <w:r>
        <w:rPr>
          <w:rFonts w:ascii="NTTimes/Cyrillic" w:hAnsi="NTTimes/Cyrillic"/>
          <w:sz w:val="18"/>
        </w:rPr>
        <w:t xml:space="preserve"> б) правильно 2 и 3 </w:t>
      </w:r>
    </w:p>
    <w:p w:rsidR="00000000" w:rsidRDefault="00F67113">
      <w:pPr>
        <w:ind w:left="284" w:hanging="284"/>
        <w:jc w:val="both"/>
        <w:rPr>
          <w:rFonts w:ascii="NTTimes/Cyrillic" w:hAnsi="NTTimes/Cyrillic"/>
          <w:sz w:val="18"/>
        </w:rPr>
      </w:pPr>
      <w:r>
        <w:rPr>
          <w:rFonts w:ascii="NTTimes/Cyrillic" w:hAnsi="NTTimes/Cyrillic"/>
          <w:sz w:val="18"/>
        </w:rPr>
        <w:t xml:space="preserve"> в) правильно 3 и 4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 1 и 4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правильно 2 и 4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212. Наиболее информативным методом выявления метастазов в паренхиме легкого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рентгеноскопия </w:t>
      </w:r>
    </w:p>
    <w:p w:rsidR="00000000" w:rsidRDefault="00F67113">
      <w:pPr>
        <w:ind w:left="284" w:hanging="284"/>
        <w:jc w:val="both"/>
        <w:rPr>
          <w:rFonts w:ascii="NTTimes/Cyrillic" w:hAnsi="NTTimes/Cyrillic"/>
          <w:sz w:val="18"/>
        </w:rPr>
      </w:pPr>
      <w:r>
        <w:rPr>
          <w:rFonts w:ascii="NTTimes/Cyrillic" w:hAnsi="NTTimes/Cyrillic"/>
          <w:sz w:val="18"/>
        </w:rPr>
        <w:t xml:space="preserve"> б) рентгенография + томография </w:t>
      </w:r>
    </w:p>
    <w:p w:rsidR="00000000" w:rsidRDefault="00F67113">
      <w:pPr>
        <w:ind w:left="284" w:hanging="284"/>
        <w:jc w:val="both"/>
        <w:rPr>
          <w:rFonts w:ascii="NTTimes/Cyrillic" w:hAnsi="NTTimes/Cyrillic"/>
          <w:sz w:val="18"/>
        </w:rPr>
      </w:pPr>
      <w:r>
        <w:rPr>
          <w:rFonts w:ascii="NTTimes/Cyrillic" w:hAnsi="NTTimes/Cyrillic"/>
          <w:sz w:val="18"/>
        </w:rPr>
        <w:t xml:space="preserve"> в) рентгеновская компьютерная томография </w:t>
      </w:r>
    </w:p>
    <w:p w:rsidR="00000000" w:rsidRDefault="00F67113">
      <w:pPr>
        <w:ind w:left="284" w:hanging="284"/>
        <w:jc w:val="both"/>
        <w:rPr>
          <w:rFonts w:ascii="NTTimes/Cyrillic" w:hAnsi="NTTimes/Cyrillic"/>
          <w:sz w:val="18"/>
        </w:rPr>
      </w:pPr>
      <w:r>
        <w:rPr>
          <w:rFonts w:ascii="NTTimes/Cyrillic" w:hAnsi="NTTimes/Cyrillic"/>
          <w:sz w:val="18"/>
        </w:rPr>
        <w:t xml:space="preserve"> г) ультразвуковая компьютерная томография </w:t>
      </w:r>
    </w:p>
    <w:p w:rsidR="00000000" w:rsidRDefault="00F67113">
      <w:pPr>
        <w:ind w:left="284" w:hanging="284"/>
        <w:jc w:val="both"/>
        <w:rPr>
          <w:rFonts w:ascii="NTTimes/Cyrillic" w:hAnsi="NTTimes/Cyrillic"/>
          <w:sz w:val="18"/>
        </w:rPr>
      </w:pPr>
      <w:r>
        <w:rPr>
          <w:rFonts w:ascii="NTTimes/Cyrillic" w:hAnsi="NTTimes/Cyrillic"/>
          <w:sz w:val="18"/>
        </w:rPr>
        <w:t xml:space="preserve"> д) сканирование органов грудной клетки с ци</w:t>
      </w:r>
      <w:r>
        <w:rPr>
          <w:rFonts w:ascii="NTTimes/Cyrillic" w:hAnsi="NTTimes/Cyrillic"/>
          <w:sz w:val="18"/>
        </w:rPr>
        <w:t xml:space="preserve">тратом галлия (67Ga)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213. Наиболее информативным методом выявления увеличения лимфатических узлов средостения и корней легких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рентгеноскопия </w:t>
      </w:r>
    </w:p>
    <w:p w:rsidR="00000000" w:rsidRDefault="00F67113">
      <w:pPr>
        <w:ind w:left="284" w:hanging="284"/>
        <w:jc w:val="both"/>
        <w:rPr>
          <w:rFonts w:ascii="NTTimes/Cyrillic" w:hAnsi="NTTimes/Cyrillic"/>
          <w:sz w:val="18"/>
        </w:rPr>
      </w:pPr>
      <w:r>
        <w:rPr>
          <w:rFonts w:ascii="NTTimes/Cyrillic" w:hAnsi="NTTimes/Cyrillic"/>
          <w:sz w:val="18"/>
        </w:rPr>
        <w:t xml:space="preserve"> б) рентгенография + томография </w:t>
      </w:r>
    </w:p>
    <w:p w:rsidR="00000000" w:rsidRDefault="00F67113">
      <w:pPr>
        <w:ind w:left="284" w:hanging="284"/>
        <w:jc w:val="both"/>
        <w:rPr>
          <w:rFonts w:ascii="NTTimes/Cyrillic" w:hAnsi="NTTimes/Cyrillic"/>
          <w:sz w:val="18"/>
        </w:rPr>
      </w:pPr>
      <w:r>
        <w:rPr>
          <w:rFonts w:ascii="NTTimes/Cyrillic" w:hAnsi="NTTimes/Cyrillic"/>
          <w:sz w:val="18"/>
        </w:rPr>
        <w:t xml:space="preserve"> в) рентгеновская компьютерная томография </w:t>
      </w:r>
    </w:p>
    <w:p w:rsidR="00000000" w:rsidRDefault="00F67113">
      <w:pPr>
        <w:ind w:left="284" w:hanging="284"/>
        <w:jc w:val="both"/>
        <w:rPr>
          <w:rFonts w:ascii="NTTimes/Cyrillic" w:hAnsi="NTTimes/Cyrillic"/>
          <w:sz w:val="18"/>
        </w:rPr>
      </w:pPr>
      <w:r>
        <w:rPr>
          <w:rFonts w:ascii="NTTimes/Cyrillic" w:hAnsi="NTTimes/Cyrillic"/>
          <w:sz w:val="18"/>
        </w:rPr>
        <w:t xml:space="preserve"> г) сканирование органов грудной клетки с цитратом галлия (67Ga) </w:t>
      </w:r>
    </w:p>
    <w:p w:rsidR="00000000" w:rsidRDefault="00F67113">
      <w:pPr>
        <w:ind w:left="284" w:hanging="284"/>
        <w:jc w:val="both"/>
        <w:rPr>
          <w:rFonts w:ascii="NTTimes/Cyrillic" w:hAnsi="NTTimes/Cyrillic"/>
          <w:sz w:val="18"/>
        </w:rPr>
      </w:pPr>
      <w:r>
        <w:rPr>
          <w:rFonts w:ascii="NTTimes/Cyrillic" w:hAnsi="NTTimes/Cyrillic"/>
          <w:sz w:val="18"/>
        </w:rPr>
        <w:t xml:space="preserve"> д) ультразвуковая компьютерная томография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214. Положительная реакция Абелева - Татаринова может наблюдаться при метастазах в легкие и лимфатические узлы средостения </w:t>
      </w:r>
    </w:p>
    <w:p w:rsidR="00000000" w:rsidRDefault="00F67113">
      <w:pPr>
        <w:ind w:left="284" w:hanging="284"/>
        <w:jc w:val="both"/>
        <w:rPr>
          <w:rFonts w:ascii="NTTimes/Cyrillic" w:hAnsi="NTTimes/Cyrillic"/>
          <w:sz w:val="18"/>
        </w:rPr>
      </w:pPr>
      <w:r>
        <w:rPr>
          <w:rFonts w:ascii="NTTimes/Cyrillic" w:hAnsi="NTTimes/Cyrillic"/>
          <w:sz w:val="18"/>
        </w:rPr>
        <w:t xml:space="preserve"> а) семиномы яичка </w:t>
      </w:r>
    </w:p>
    <w:p w:rsidR="00000000" w:rsidRDefault="00F67113">
      <w:pPr>
        <w:ind w:left="284" w:hanging="284"/>
        <w:jc w:val="both"/>
        <w:rPr>
          <w:rFonts w:ascii="NTTimes/Cyrillic" w:hAnsi="NTTimes/Cyrillic"/>
          <w:sz w:val="18"/>
        </w:rPr>
      </w:pPr>
      <w:r>
        <w:rPr>
          <w:rFonts w:ascii="NTTimes/Cyrillic" w:hAnsi="NTTimes/Cyrillic"/>
          <w:sz w:val="18"/>
        </w:rPr>
        <w:t xml:space="preserve"> б) эмбрионального рака</w:t>
      </w:r>
      <w:r>
        <w:rPr>
          <w:rFonts w:ascii="NTTimes/Cyrillic" w:hAnsi="NTTimes/Cyrillic"/>
          <w:sz w:val="18"/>
        </w:rPr>
        <w:t xml:space="preserve"> яичка </w:t>
      </w:r>
    </w:p>
    <w:p w:rsidR="00000000" w:rsidRDefault="00F67113">
      <w:pPr>
        <w:ind w:left="284" w:hanging="284"/>
        <w:jc w:val="both"/>
        <w:rPr>
          <w:rFonts w:ascii="NTTimes/Cyrillic" w:hAnsi="NTTimes/Cyrillic"/>
          <w:sz w:val="18"/>
        </w:rPr>
      </w:pPr>
      <w:r>
        <w:rPr>
          <w:rFonts w:ascii="NTTimes/Cyrillic" w:hAnsi="NTTimes/Cyrillic"/>
          <w:sz w:val="18"/>
        </w:rPr>
        <w:t xml:space="preserve"> в) рака яичников </w:t>
      </w:r>
    </w:p>
    <w:p w:rsidR="00000000" w:rsidRDefault="00F67113">
      <w:pPr>
        <w:ind w:left="284" w:hanging="284"/>
        <w:jc w:val="both"/>
        <w:rPr>
          <w:rFonts w:ascii="NTTimes/Cyrillic" w:hAnsi="NTTimes/Cyrillic"/>
          <w:sz w:val="18"/>
        </w:rPr>
      </w:pPr>
      <w:r>
        <w:rPr>
          <w:rFonts w:ascii="NTTimes/Cyrillic" w:hAnsi="NTTimes/Cyrillic"/>
          <w:sz w:val="18"/>
        </w:rPr>
        <w:t xml:space="preserve"> г) рака тела матки </w:t>
      </w:r>
    </w:p>
    <w:p w:rsidR="00000000" w:rsidRDefault="00F67113">
      <w:pPr>
        <w:ind w:left="284" w:hanging="284"/>
        <w:jc w:val="both"/>
        <w:rPr>
          <w:rFonts w:ascii="NTTimes/Cyrillic" w:hAnsi="NTTimes/Cyrillic"/>
          <w:sz w:val="18"/>
        </w:rPr>
      </w:pPr>
      <w:r>
        <w:rPr>
          <w:rFonts w:ascii="NTTimes/Cyrillic" w:hAnsi="NTTimes/Cyrillic"/>
          <w:sz w:val="18"/>
        </w:rPr>
        <w:t xml:space="preserve"> д) рака шейки матки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215. Исследованиями, позволяющими подтвердить предположительный рентгенологический диагноз поражения легких метастазами хорионэпителиомы, являются определение в сыворотке крови </w:t>
      </w:r>
    </w:p>
    <w:p w:rsidR="00000000" w:rsidRDefault="00F67113">
      <w:pPr>
        <w:ind w:left="284" w:hanging="284"/>
        <w:jc w:val="both"/>
        <w:rPr>
          <w:rFonts w:ascii="NTTimes/Cyrillic" w:hAnsi="NTTimes/Cyrillic"/>
          <w:sz w:val="18"/>
        </w:rPr>
      </w:pPr>
      <w:r>
        <w:rPr>
          <w:rFonts w:ascii="NTTimes/Cyrillic" w:hAnsi="NTTimes/Cyrillic"/>
          <w:sz w:val="18"/>
        </w:rPr>
        <w:t xml:space="preserve"> а) РЭА (раково-эмбрионального антигена) </w:t>
      </w:r>
    </w:p>
    <w:p w:rsidR="00000000" w:rsidRDefault="00F67113">
      <w:pPr>
        <w:ind w:left="284" w:hanging="284"/>
        <w:jc w:val="both"/>
        <w:rPr>
          <w:rFonts w:ascii="NTTimes/Cyrillic" w:hAnsi="NTTimes/Cyrillic"/>
          <w:sz w:val="18"/>
        </w:rPr>
      </w:pPr>
      <w:r>
        <w:rPr>
          <w:rFonts w:ascii="NTTimes/Cyrillic" w:hAnsi="NTTimes/Cyrillic"/>
          <w:sz w:val="18"/>
        </w:rPr>
        <w:t xml:space="preserve"> б) a-фетопротеина </w:t>
      </w:r>
    </w:p>
    <w:p w:rsidR="00000000" w:rsidRDefault="00F67113">
      <w:pPr>
        <w:ind w:left="284" w:hanging="284"/>
        <w:jc w:val="both"/>
        <w:rPr>
          <w:rFonts w:ascii="NTTimes/Cyrillic" w:hAnsi="NTTimes/Cyrillic"/>
          <w:sz w:val="18"/>
        </w:rPr>
      </w:pPr>
      <w:r>
        <w:rPr>
          <w:rFonts w:ascii="NTTimes/Cyrillic" w:hAnsi="NTTimes/Cyrillic"/>
          <w:sz w:val="18"/>
        </w:rPr>
        <w:t xml:space="preserve"> в) хорионического гонадотропина и трофобластического b-глобулина </w:t>
      </w:r>
    </w:p>
    <w:p w:rsidR="00000000" w:rsidRDefault="00F67113">
      <w:pPr>
        <w:ind w:left="284" w:hanging="284"/>
        <w:jc w:val="both"/>
        <w:rPr>
          <w:rFonts w:ascii="NTTimes/Cyrillic" w:hAnsi="NTTimes/Cyrillic"/>
          <w:sz w:val="18"/>
        </w:rPr>
      </w:pPr>
      <w:r>
        <w:rPr>
          <w:rFonts w:ascii="NTTimes/Cyrillic" w:hAnsi="NTTimes/Cyrillic"/>
          <w:sz w:val="18"/>
        </w:rPr>
        <w:t xml:space="preserve"> г) 5-оксииндолилуксусной кислоты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д) правильного ответа нет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216. Выбор метода лечения метастазов в легких в наименьшей степени зав</w:t>
      </w:r>
      <w:r>
        <w:rPr>
          <w:rFonts w:ascii="NTTimes/Cyrillic" w:hAnsi="NTTimes/Cyrillic"/>
          <w:sz w:val="18"/>
        </w:rPr>
        <w:t xml:space="preserve">исит </w:t>
      </w:r>
    </w:p>
    <w:p w:rsidR="00000000" w:rsidRDefault="00F67113">
      <w:pPr>
        <w:ind w:left="284" w:hanging="284"/>
        <w:jc w:val="both"/>
        <w:rPr>
          <w:rFonts w:ascii="NTTimes/Cyrillic" w:hAnsi="NTTimes/Cyrillic"/>
          <w:sz w:val="18"/>
        </w:rPr>
      </w:pPr>
      <w:r>
        <w:rPr>
          <w:rFonts w:ascii="NTTimes/Cyrillic" w:hAnsi="NTTimes/Cyrillic"/>
          <w:sz w:val="18"/>
        </w:rPr>
        <w:t xml:space="preserve"> а) от локализации первичной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б) от характера предшествующего лечения по поводу первичной опухоли и метастазов </w:t>
      </w:r>
    </w:p>
    <w:p w:rsidR="00000000" w:rsidRDefault="00F67113">
      <w:pPr>
        <w:ind w:left="284" w:hanging="284"/>
        <w:jc w:val="both"/>
        <w:rPr>
          <w:rFonts w:ascii="NTTimes/Cyrillic" w:hAnsi="NTTimes/Cyrillic"/>
          <w:sz w:val="18"/>
        </w:rPr>
      </w:pPr>
      <w:r>
        <w:rPr>
          <w:rFonts w:ascii="NTTimes/Cyrillic" w:hAnsi="NTTimes/Cyrillic"/>
          <w:sz w:val="18"/>
        </w:rPr>
        <w:t xml:space="preserve"> в) количества метастазов в легких </w:t>
      </w:r>
    </w:p>
    <w:p w:rsidR="00000000" w:rsidRDefault="00F67113">
      <w:pPr>
        <w:ind w:left="284" w:hanging="284"/>
        <w:jc w:val="both"/>
        <w:rPr>
          <w:rFonts w:ascii="NTTimes/Cyrillic" w:hAnsi="NTTimes/Cyrillic"/>
          <w:sz w:val="18"/>
        </w:rPr>
      </w:pPr>
      <w:r>
        <w:rPr>
          <w:rFonts w:ascii="NTTimes/Cyrillic" w:hAnsi="NTTimes/Cyrillic"/>
          <w:sz w:val="18"/>
        </w:rPr>
        <w:t xml:space="preserve"> г) локализации метастаза в легкие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217. Хирургический метод лечения солитарного метастаза в легком после "радикальной" операции по поводу первичной опухоли предпочтителен </w:t>
      </w:r>
    </w:p>
    <w:p w:rsidR="00000000" w:rsidRDefault="00F67113">
      <w:pPr>
        <w:ind w:left="284" w:hanging="284"/>
        <w:jc w:val="both"/>
        <w:rPr>
          <w:rFonts w:ascii="NTTimes/Cyrillic" w:hAnsi="NTTimes/Cyrillic"/>
          <w:sz w:val="18"/>
        </w:rPr>
      </w:pPr>
      <w:r>
        <w:rPr>
          <w:rFonts w:ascii="NTTimes/Cyrillic" w:hAnsi="NTTimes/Cyrillic"/>
          <w:sz w:val="18"/>
        </w:rPr>
        <w:t xml:space="preserve"> а) при метастазе рака толстой кишки </w:t>
      </w:r>
    </w:p>
    <w:p w:rsidR="00000000" w:rsidRDefault="00F67113">
      <w:pPr>
        <w:ind w:left="284" w:hanging="284"/>
        <w:jc w:val="both"/>
        <w:rPr>
          <w:rFonts w:ascii="NTTimes/Cyrillic" w:hAnsi="NTTimes/Cyrillic"/>
          <w:sz w:val="18"/>
        </w:rPr>
      </w:pPr>
      <w:r>
        <w:rPr>
          <w:rFonts w:ascii="NTTimes/Cyrillic" w:hAnsi="NTTimes/Cyrillic"/>
          <w:sz w:val="18"/>
        </w:rPr>
        <w:t xml:space="preserve"> б) при метастазе хорионэпителиомы матки </w:t>
      </w:r>
    </w:p>
    <w:p w:rsidR="00000000" w:rsidRDefault="00F67113">
      <w:pPr>
        <w:ind w:left="284" w:hanging="284"/>
        <w:jc w:val="both"/>
        <w:rPr>
          <w:rFonts w:ascii="NTTimes/Cyrillic" w:hAnsi="NTTimes/Cyrillic"/>
          <w:sz w:val="18"/>
        </w:rPr>
      </w:pPr>
      <w:r>
        <w:rPr>
          <w:rFonts w:ascii="NTTimes/Cyrillic" w:hAnsi="NTTimes/Cyrillic"/>
          <w:sz w:val="18"/>
        </w:rPr>
        <w:t xml:space="preserve"> в) при метастазе рака молочной железы </w:t>
      </w:r>
    </w:p>
    <w:p w:rsidR="00000000" w:rsidRDefault="00F67113">
      <w:pPr>
        <w:ind w:left="284" w:hanging="284"/>
        <w:jc w:val="both"/>
        <w:rPr>
          <w:rFonts w:ascii="NTTimes/Cyrillic" w:hAnsi="NTTimes/Cyrillic"/>
          <w:sz w:val="18"/>
        </w:rPr>
      </w:pPr>
      <w:r>
        <w:rPr>
          <w:rFonts w:ascii="NTTimes/Cyrillic" w:hAnsi="NTTimes/Cyrillic"/>
          <w:sz w:val="18"/>
        </w:rPr>
        <w:t xml:space="preserve"> г) при метастазе рака яичников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218. Хирургический ме</w:t>
      </w:r>
      <w:r>
        <w:rPr>
          <w:rFonts w:ascii="NTTimes/Cyrillic" w:hAnsi="NTTimes/Cyrillic"/>
          <w:sz w:val="18"/>
        </w:rPr>
        <w:t xml:space="preserve">тод лечения солитарных метастазов в легких (после удаления первичной опухоли) имеет преимущества перед другими при метастазах: 1) рака толстой кишки 2) рака шейки и тела матки 3) рака почки 4) саркомы Юинга 5) рака молочной железы </w:t>
      </w:r>
    </w:p>
    <w:p w:rsidR="00000000" w:rsidRDefault="00F67113">
      <w:pPr>
        <w:ind w:left="284" w:hanging="284"/>
        <w:jc w:val="both"/>
        <w:rPr>
          <w:rFonts w:ascii="NTTimes/Cyrillic" w:hAnsi="NTTimes/Cyrillic"/>
          <w:sz w:val="18"/>
        </w:rPr>
      </w:pPr>
      <w:r>
        <w:rPr>
          <w:rFonts w:ascii="NTTimes/Cyrillic" w:hAnsi="NTTimes/Cyrillic"/>
          <w:sz w:val="18"/>
        </w:rPr>
        <w:t xml:space="preserve"> а) правильно 1, 2 и 3 </w:t>
      </w:r>
    </w:p>
    <w:p w:rsidR="00000000" w:rsidRDefault="00F67113">
      <w:pPr>
        <w:ind w:left="284" w:hanging="284"/>
        <w:jc w:val="both"/>
        <w:rPr>
          <w:rFonts w:ascii="NTTimes/Cyrillic" w:hAnsi="NTTimes/Cyrillic"/>
          <w:sz w:val="18"/>
        </w:rPr>
      </w:pPr>
      <w:r>
        <w:rPr>
          <w:rFonts w:ascii="NTTimes/Cyrillic" w:hAnsi="NTTimes/Cyrillic"/>
          <w:sz w:val="18"/>
        </w:rPr>
        <w:t xml:space="preserve"> б) правильно 3, 4 и 5 </w:t>
      </w:r>
    </w:p>
    <w:p w:rsidR="00000000" w:rsidRDefault="00F67113">
      <w:pPr>
        <w:ind w:left="284" w:hanging="284"/>
        <w:jc w:val="both"/>
        <w:rPr>
          <w:rFonts w:ascii="NTTimes/Cyrillic" w:hAnsi="NTTimes/Cyrillic"/>
          <w:sz w:val="18"/>
        </w:rPr>
      </w:pPr>
      <w:r>
        <w:rPr>
          <w:rFonts w:ascii="NTTimes/Cyrillic" w:hAnsi="NTTimes/Cyrillic"/>
          <w:sz w:val="18"/>
        </w:rPr>
        <w:t xml:space="preserve"> в) правильно 1, 4 и 5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 4 и 5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219. При субплеврально расположенном солитарном метастазе, растущем экспансивно, наиболее часто выполняют </w:t>
      </w:r>
    </w:p>
    <w:p w:rsidR="00000000" w:rsidRDefault="00F67113">
      <w:pPr>
        <w:ind w:left="284" w:hanging="284"/>
        <w:jc w:val="both"/>
        <w:rPr>
          <w:rFonts w:ascii="NTTimes/Cyrillic" w:hAnsi="NTTimes/Cyrillic"/>
          <w:sz w:val="18"/>
        </w:rPr>
      </w:pPr>
      <w:r>
        <w:rPr>
          <w:rFonts w:ascii="NTTimes/Cyrillic" w:hAnsi="NTTimes/Cyrillic"/>
          <w:sz w:val="18"/>
        </w:rPr>
        <w:t xml:space="preserve"> а) клиновидную или краевую резекции легкого </w:t>
      </w:r>
    </w:p>
    <w:p w:rsidR="00000000" w:rsidRDefault="00F67113">
      <w:pPr>
        <w:ind w:left="284" w:hanging="284"/>
        <w:jc w:val="both"/>
        <w:rPr>
          <w:rFonts w:ascii="NTTimes/Cyrillic" w:hAnsi="NTTimes/Cyrillic"/>
          <w:sz w:val="18"/>
        </w:rPr>
      </w:pPr>
      <w:r>
        <w:rPr>
          <w:rFonts w:ascii="NTTimes/Cyrillic" w:hAnsi="NTTimes/Cyrillic"/>
          <w:sz w:val="18"/>
        </w:rPr>
        <w:t xml:space="preserve"> б) лобэктомию </w:t>
      </w:r>
    </w:p>
    <w:p w:rsidR="00000000" w:rsidRDefault="00F67113">
      <w:pPr>
        <w:ind w:left="284" w:hanging="284"/>
        <w:jc w:val="both"/>
        <w:rPr>
          <w:rFonts w:ascii="NTTimes/Cyrillic" w:hAnsi="NTTimes/Cyrillic"/>
          <w:sz w:val="18"/>
        </w:rPr>
      </w:pPr>
      <w:r>
        <w:rPr>
          <w:rFonts w:ascii="NTTimes/Cyrillic" w:hAnsi="NTTimes/Cyrillic"/>
          <w:sz w:val="18"/>
        </w:rPr>
        <w:t xml:space="preserve"> в) билобэктомию </w:t>
      </w:r>
    </w:p>
    <w:p w:rsidR="00000000" w:rsidRDefault="00F67113">
      <w:pPr>
        <w:ind w:left="284" w:hanging="284"/>
        <w:jc w:val="both"/>
        <w:rPr>
          <w:rFonts w:ascii="NTTimes/Cyrillic" w:hAnsi="NTTimes/Cyrillic"/>
          <w:sz w:val="18"/>
        </w:rPr>
      </w:pPr>
      <w:r>
        <w:rPr>
          <w:rFonts w:ascii="NTTimes/Cyrillic" w:hAnsi="NTTimes/Cyrillic"/>
          <w:sz w:val="18"/>
        </w:rPr>
        <w:t xml:space="preserve"> г) пульмонэктомию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220. Общее количество удаленных сегментов легких при неоднократных операциях по поводу солитарных метастазов, как правило, не должно превышать </w:t>
      </w:r>
    </w:p>
    <w:p w:rsidR="00000000" w:rsidRDefault="00F67113">
      <w:pPr>
        <w:ind w:left="284" w:hanging="284"/>
        <w:jc w:val="both"/>
        <w:rPr>
          <w:rFonts w:ascii="NTTimes/Cyrillic" w:hAnsi="NTTimes/Cyrillic"/>
          <w:sz w:val="18"/>
        </w:rPr>
      </w:pPr>
      <w:r>
        <w:rPr>
          <w:rFonts w:ascii="NTTimes/Cyrillic" w:hAnsi="NTTimes/Cyrillic"/>
          <w:sz w:val="18"/>
        </w:rPr>
        <w:t xml:space="preserve"> а) два </w:t>
      </w:r>
    </w:p>
    <w:p w:rsidR="00000000" w:rsidRDefault="00F67113">
      <w:pPr>
        <w:ind w:left="284" w:hanging="284"/>
        <w:jc w:val="both"/>
        <w:rPr>
          <w:rFonts w:ascii="NTTimes/Cyrillic" w:hAnsi="NTTimes/Cyrillic"/>
          <w:sz w:val="18"/>
        </w:rPr>
      </w:pPr>
      <w:r>
        <w:rPr>
          <w:rFonts w:ascii="NTTimes/Cyrillic" w:hAnsi="NTTimes/Cyrillic"/>
          <w:sz w:val="18"/>
        </w:rPr>
        <w:t xml:space="preserve"> б) четыре </w:t>
      </w:r>
    </w:p>
    <w:p w:rsidR="00000000" w:rsidRDefault="00F67113">
      <w:pPr>
        <w:ind w:left="284" w:hanging="284"/>
        <w:jc w:val="both"/>
        <w:rPr>
          <w:rFonts w:ascii="NTTimes/Cyrillic" w:hAnsi="NTTimes/Cyrillic"/>
          <w:sz w:val="18"/>
        </w:rPr>
      </w:pPr>
      <w:r>
        <w:rPr>
          <w:rFonts w:ascii="NTTimes/Cyrillic" w:hAnsi="NTTimes/Cyrillic"/>
          <w:sz w:val="18"/>
        </w:rPr>
        <w:t xml:space="preserve"> в) шесть </w:t>
      </w:r>
    </w:p>
    <w:p w:rsidR="00000000" w:rsidRDefault="00F67113">
      <w:pPr>
        <w:ind w:left="284" w:hanging="284"/>
        <w:jc w:val="both"/>
        <w:rPr>
          <w:rFonts w:ascii="NTTimes/Cyrillic" w:hAnsi="NTTimes/Cyrillic"/>
          <w:sz w:val="18"/>
        </w:rPr>
      </w:pPr>
      <w:r>
        <w:rPr>
          <w:rFonts w:ascii="NTTimes/Cyrillic" w:hAnsi="NTTimes/Cyrillic"/>
          <w:sz w:val="18"/>
        </w:rPr>
        <w:t xml:space="preserve"> г) десять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221. При хирургическом лечении солитарных метастазов в легких могут быть выполнены </w:t>
      </w:r>
    </w:p>
    <w:p w:rsidR="00000000" w:rsidRDefault="00F67113">
      <w:pPr>
        <w:ind w:left="284" w:hanging="284"/>
        <w:jc w:val="both"/>
        <w:rPr>
          <w:rFonts w:ascii="NTTimes/Cyrillic" w:hAnsi="NTTimes/Cyrillic"/>
          <w:sz w:val="18"/>
        </w:rPr>
      </w:pPr>
      <w:r>
        <w:rPr>
          <w:rFonts w:ascii="NTTimes/Cyrillic" w:hAnsi="NTTimes/Cyrillic"/>
          <w:sz w:val="18"/>
        </w:rPr>
        <w:t xml:space="preserve"> а) краевая или клиновидная резекции легких </w:t>
      </w:r>
    </w:p>
    <w:p w:rsidR="00000000" w:rsidRDefault="00F67113">
      <w:pPr>
        <w:ind w:left="284" w:hanging="284"/>
        <w:jc w:val="both"/>
        <w:rPr>
          <w:rFonts w:ascii="NTTimes/Cyrillic" w:hAnsi="NTTimes/Cyrillic"/>
          <w:sz w:val="18"/>
        </w:rPr>
      </w:pPr>
      <w:r>
        <w:rPr>
          <w:rFonts w:ascii="NTTimes/Cyrillic" w:hAnsi="NTTimes/Cyrillic"/>
          <w:sz w:val="18"/>
        </w:rPr>
        <w:t xml:space="preserve"> б) сегментэктомия </w:t>
      </w:r>
    </w:p>
    <w:p w:rsidR="00000000" w:rsidRDefault="00F67113">
      <w:pPr>
        <w:ind w:left="284" w:hanging="284"/>
        <w:jc w:val="both"/>
        <w:rPr>
          <w:rFonts w:ascii="NTTimes/Cyrillic" w:hAnsi="NTTimes/Cyrillic"/>
          <w:sz w:val="18"/>
        </w:rPr>
      </w:pPr>
      <w:r>
        <w:rPr>
          <w:rFonts w:ascii="NTTimes/Cyrillic" w:hAnsi="NTTimes/Cyrillic"/>
          <w:sz w:val="18"/>
        </w:rPr>
        <w:t xml:space="preserve"> в) лобэктомия (билобэктомия) </w:t>
      </w:r>
    </w:p>
    <w:p w:rsidR="00000000" w:rsidRDefault="00F67113">
      <w:pPr>
        <w:ind w:left="284" w:hanging="284"/>
        <w:jc w:val="both"/>
        <w:rPr>
          <w:rFonts w:ascii="NTTimes/Cyrillic" w:hAnsi="NTTimes/Cyrillic"/>
          <w:sz w:val="18"/>
        </w:rPr>
      </w:pPr>
      <w:r>
        <w:rPr>
          <w:rFonts w:ascii="NTTimes/Cyrillic" w:hAnsi="NTTimes/Cyrillic"/>
          <w:sz w:val="18"/>
        </w:rPr>
        <w:t xml:space="preserve"> г) пульмонэктомия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ответы правильные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222. При единичных ограниченных метастазах в легких могут применяться сле</w:t>
      </w:r>
      <w:r>
        <w:rPr>
          <w:rFonts w:ascii="NTTimes/Cyrillic" w:hAnsi="NTTimes/Cyrillic"/>
          <w:sz w:val="18"/>
        </w:rPr>
        <w:t xml:space="preserve">дующие методы лечения </w:t>
      </w:r>
    </w:p>
    <w:p w:rsidR="00000000" w:rsidRDefault="00F67113">
      <w:pPr>
        <w:ind w:left="284" w:hanging="284"/>
        <w:jc w:val="both"/>
        <w:rPr>
          <w:rFonts w:ascii="NTTimes/Cyrillic" w:hAnsi="NTTimes/Cyrillic"/>
          <w:sz w:val="18"/>
        </w:rPr>
      </w:pPr>
      <w:r>
        <w:rPr>
          <w:rFonts w:ascii="NTTimes/Cyrillic" w:hAnsi="NTTimes/Cyrillic"/>
          <w:sz w:val="18"/>
        </w:rPr>
        <w:t xml:space="preserve"> а) хирургический </w:t>
      </w:r>
    </w:p>
    <w:p w:rsidR="00000000" w:rsidRDefault="00F67113">
      <w:pPr>
        <w:ind w:left="284" w:hanging="284"/>
        <w:jc w:val="both"/>
        <w:rPr>
          <w:rFonts w:ascii="NTTimes/Cyrillic" w:hAnsi="NTTimes/Cyrillic"/>
          <w:sz w:val="18"/>
        </w:rPr>
      </w:pPr>
      <w:r>
        <w:rPr>
          <w:rFonts w:ascii="NTTimes/Cyrillic" w:hAnsi="NTTimes/Cyrillic"/>
          <w:sz w:val="18"/>
        </w:rPr>
        <w:t xml:space="preserve"> б) лучевой </w:t>
      </w:r>
    </w:p>
    <w:p w:rsidR="00000000" w:rsidRDefault="00F67113">
      <w:pPr>
        <w:ind w:left="284" w:hanging="284"/>
        <w:jc w:val="both"/>
        <w:rPr>
          <w:rFonts w:ascii="NTTimes/Cyrillic" w:hAnsi="NTTimes/Cyrillic"/>
          <w:sz w:val="18"/>
        </w:rPr>
      </w:pPr>
      <w:r>
        <w:rPr>
          <w:rFonts w:ascii="NTTimes/Cyrillic" w:hAnsi="NTTimes/Cyrillic"/>
          <w:sz w:val="18"/>
        </w:rPr>
        <w:t xml:space="preserve"> в) химиотерапия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г) комбинированный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ответы правильные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223. Метод тотального облучения легких при лечении множественных метастазов (в самостоятельном варианте или в комбинации с химио-, гормонотерапией) </w:t>
      </w:r>
    </w:p>
    <w:p w:rsidR="00000000" w:rsidRDefault="00F67113">
      <w:pPr>
        <w:ind w:left="284" w:hanging="284"/>
        <w:jc w:val="both"/>
        <w:rPr>
          <w:rFonts w:ascii="NTTimes/Cyrillic" w:hAnsi="NTTimes/Cyrillic"/>
          <w:sz w:val="18"/>
        </w:rPr>
      </w:pPr>
      <w:r>
        <w:rPr>
          <w:rFonts w:ascii="NTTimes/Cyrillic" w:hAnsi="NTTimes/Cyrillic"/>
          <w:sz w:val="18"/>
        </w:rPr>
        <w:t xml:space="preserve"> а) способствует улучшению результатов лечения </w:t>
      </w:r>
    </w:p>
    <w:p w:rsidR="00000000" w:rsidRDefault="00F67113">
      <w:pPr>
        <w:ind w:left="284" w:hanging="284"/>
        <w:jc w:val="both"/>
        <w:rPr>
          <w:rFonts w:ascii="NTTimes/Cyrillic" w:hAnsi="NTTimes/Cyrillic"/>
          <w:sz w:val="18"/>
        </w:rPr>
      </w:pPr>
      <w:r>
        <w:rPr>
          <w:rFonts w:ascii="NTTimes/Cyrillic" w:hAnsi="NTTimes/Cyrillic"/>
          <w:sz w:val="18"/>
        </w:rPr>
        <w:t xml:space="preserve"> б) не оказывает влияния на результаты лечения </w:t>
      </w:r>
    </w:p>
    <w:p w:rsidR="00000000" w:rsidRDefault="00F67113">
      <w:pPr>
        <w:ind w:left="284" w:hanging="284"/>
        <w:jc w:val="both"/>
        <w:rPr>
          <w:rFonts w:ascii="NTTimes/Cyrillic" w:hAnsi="NTTimes/Cyrillic"/>
          <w:sz w:val="18"/>
        </w:rPr>
      </w:pPr>
      <w:r>
        <w:rPr>
          <w:rFonts w:ascii="NTTimes/Cyrillic" w:hAnsi="NTTimes/Cyrillic"/>
          <w:sz w:val="18"/>
        </w:rPr>
        <w:t xml:space="preserve"> в) ухудшает результаты лечения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224. Метод тотального облучения легких при лечении множественных метастазов (в самостоятельном варианте или в к</w:t>
      </w:r>
      <w:r>
        <w:rPr>
          <w:rFonts w:ascii="NTTimes/Cyrillic" w:hAnsi="NTTimes/Cyrillic"/>
          <w:sz w:val="18"/>
        </w:rPr>
        <w:t xml:space="preserve">омбинации с химио-, гормонотерапией) должен применяться </w:t>
      </w:r>
    </w:p>
    <w:p w:rsidR="00000000" w:rsidRDefault="00F67113">
      <w:pPr>
        <w:ind w:left="284" w:hanging="284"/>
        <w:jc w:val="both"/>
        <w:rPr>
          <w:rFonts w:ascii="NTTimes/Cyrillic" w:hAnsi="NTTimes/Cyrillic"/>
          <w:sz w:val="18"/>
        </w:rPr>
      </w:pPr>
      <w:r>
        <w:rPr>
          <w:rFonts w:ascii="NTTimes/Cyrillic" w:hAnsi="NTTimes/Cyrillic"/>
          <w:sz w:val="18"/>
        </w:rPr>
        <w:t xml:space="preserve"> а) при радиочувствительных новообразованиях </w:t>
      </w:r>
    </w:p>
    <w:p w:rsidR="00000000" w:rsidRDefault="00F67113">
      <w:pPr>
        <w:ind w:left="284" w:hanging="284"/>
        <w:jc w:val="both"/>
        <w:rPr>
          <w:rFonts w:ascii="NTTimes/Cyrillic" w:hAnsi="NTTimes/Cyrillic"/>
          <w:sz w:val="18"/>
        </w:rPr>
      </w:pPr>
      <w:r>
        <w:rPr>
          <w:rFonts w:ascii="NTTimes/Cyrillic" w:hAnsi="NTTimes/Cyrillic"/>
          <w:sz w:val="18"/>
        </w:rPr>
        <w:t xml:space="preserve"> б) независимо от радиочувствительности первичной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в) тактику определяют сроки выявления метастаза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225. При выборе метода лечения метастазов саркомы Юинга в легкие предпочтение следует отдать </w:t>
      </w:r>
    </w:p>
    <w:p w:rsidR="00000000" w:rsidRDefault="00F67113">
      <w:pPr>
        <w:ind w:left="284" w:hanging="284"/>
        <w:jc w:val="both"/>
        <w:rPr>
          <w:rFonts w:ascii="NTTimes/Cyrillic" w:hAnsi="NTTimes/Cyrillic"/>
          <w:sz w:val="18"/>
        </w:rPr>
      </w:pPr>
      <w:r>
        <w:rPr>
          <w:rFonts w:ascii="NTTimes/Cyrillic" w:hAnsi="NTTimes/Cyrillic"/>
          <w:sz w:val="18"/>
        </w:rPr>
        <w:t xml:space="preserve"> а) хирургическому методу </w:t>
      </w:r>
    </w:p>
    <w:p w:rsidR="00000000" w:rsidRDefault="00F67113">
      <w:pPr>
        <w:ind w:left="284" w:hanging="284"/>
        <w:jc w:val="both"/>
        <w:rPr>
          <w:rFonts w:ascii="NTTimes/Cyrillic" w:hAnsi="NTTimes/Cyrillic"/>
          <w:sz w:val="18"/>
        </w:rPr>
      </w:pPr>
      <w:r>
        <w:rPr>
          <w:rFonts w:ascii="NTTimes/Cyrillic" w:hAnsi="NTTimes/Cyrillic"/>
          <w:sz w:val="18"/>
        </w:rPr>
        <w:t xml:space="preserve"> б) иммунотерапии </w:t>
      </w:r>
    </w:p>
    <w:p w:rsidR="00000000" w:rsidRDefault="00F67113">
      <w:pPr>
        <w:ind w:left="284" w:hanging="284"/>
        <w:jc w:val="both"/>
        <w:rPr>
          <w:rFonts w:ascii="NTTimes/Cyrillic" w:hAnsi="NTTimes/Cyrillic"/>
          <w:sz w:val="18"/>
        </w:rPr>
      </w:pPr>
      <w:r>
        <w:rPr>
          <w:rFonts w:ascii="NTTimes/Cyrillic" w:hAnsi="NTTimes/Cyrillic"/>
          <w:sz w:val="18"/>
        </w:rPr>
        <w:t xml:space="preserve"> в) симптоматическому лечению </w:t>
      </w:r>
    </w:p>
    <w:p w:rsidR="00000000" w:rsidRDefault="00F67113">
      <w:pPr>
        <w:ind w:left="284" w:hanging="284"/>
        <w:jc w:val="both"/>
        <w:rPr>
          <w:rFonts w:ascii="NTTimes/Cyrillic" w:hAnsi="NTTimes/Cyrillic"/>
          <w:sz w:val="18"/>
        </w:rPr>
      </w:pPr>
      <w:r>
        <w:rPr>
          <w:rFonts w:ascii="NTTimes/Cyrillic" w:hAnsi="NTTimes/Cyrillic"/>
          <w:sz w:val="18"/>
        </w:rPr>
        <w:t xml:space="preserve"> г) лучевому лечению и химиотерапии </w:t>
      </w:r>
    </w:p>
    <w:p w:rsidR="00000000" w:rsidRDefault="00F67113">
      <w:pPr>
        <w:ind w:left="284" w:hanging="284"/>
        <w:jc w:val="both"/>
        <w:rPr>
          <w:rFonts w:ascii="NTTimes/Cyrillic" w:hAnsi="NTTimes/Cyrillic"/>
          <w:sz w:val="18"/>
        </w:rPr>
      </w:pPr>
      <w:r>
        <w:rPr>
          <w:rFonts w:ascii="NTTimes/Cyrillic" w:hAnsi="NTTimes/Cyrillic"/>
          <w:sz w:val="18"/>
        </w:rPr>
        <w:t xml:space="preserve"> д) хирургическому лечению в комбинации с лучевым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226. Пятилетняя выживаемость после хиру</w:t>
      </w:r>
      <w:r>
        <w:rPr>
          <w:rFonts w:ascii="NTTimes/Cyrillic" w:hAnsi="NTTimes/Cyrillic"/>
          <w:sz w:val="18"/>
        </w:rPr>
        <w:t xml:space="preserve">ргических вмешательств по поводу солитарных метастазов в легкие (при соблюдении показаний) примерно составляет </w:t>
      </w:r>
    </w:p>
    <w:p w:rsidR="00000000" w:rsidRDefault="00F67113">
      <w:pPr>
        <w:ind w:left="284" w:hanging="284"/>
        <w:jc w:val="both"/>
        <w:rPr>
          <w:rFonts w:ascii="NTTimes/Cyrillic" w:hAnsi="NTTimes/Cyrillic"/>
          <w:sz w:val="18"/>
        </w:rPr>
      </w:pPr>
      <w:r>
        <w:rPr>
          <w:rFonts w:ascii="NTTimes/Cyrillic" w:hAnsi="NTTimes/Cyrillic"/>
          <w:sz w:val="18"/>
        </w:rPr>
        <w:t xml:space="preserve"> а) 5% </w:t>
      </w:r>
    </w:p>
    <w:p w:rsidR="00000000" w:rsidRDefault="00F67113">
      <w:pPr>
        <w:ind w:left="284" w:hanging="284"/>
        <w:jc w:val="both"/>
        <w:rPr>
          <w:rFonts w:ascii="NTTimes/Cyrillic" w:hAnsi="NTTimes/Cyrillic"/>
          <w:sz w:val="18"/>
        </w:rPr>
      </w:pPr>
      <w:r>
        <w:rPr>
          <w:rFonts w:ascii="NTTimes/Cyrillic" w:hAnsi="NTTimes/Cyrillic"/>
          <w:sz w:val="18"/>
        </w:rPr>
        <w:t xml:space="preserve"> б) 10-15% </w:t>
      </w:r>
    </w:p>
    <w:p w:rsidR="00000000" w:rsidRDefault="00F67113">
      <w:pPr>
        <w:ind w:left="284" w:hanging="284"/>
        <w:jc w:val="both"/>
        <w:rPr>
          <w:rFonts w:ascii="NTTimes/Cyrillic" w:hAnsi="NTTimes/Cyrillic"/>
          <w:sz w:val="18"/>
        </w:rPr>
      </w:pPr>
      <w:r>
        <w:rPr>
          <w:rFonts w:ascii="NTTimes/Cyrillic" w:hAnsi="NTTimes/Cyrillic"/>
          <w:sz w:val="18"/>
        </w:rPr>
        <w:t xml:space="preserve"> в) 20-30% </w:t>
      </w:r>
    </w:p>
    <w:p w:rsidR="00000000" w:rsidRDefault="00F67113">
      <w:pPr>
        <w:ind w:left="284" w:hanging="284"/>
        <w:jc w:val="both"/>
        <w:rPr>
          <w:rFonts w:ascii="NTTimes/Cyrillic" w:hAnsi="NTTimes/Cyrillic"/>
          <w:sz w:val="18"/>
        </w:rPr>
      </w:pPr>
      <w:r>
        <w:rPr>
          <w:rFonts w:ascii="NTTimes/Cyrillic" w:hAnsi="NTTimes/Cyrillic"/>
          <w:sz w:val="18"/>
        </w:rPr>
        <w:t xml:space="preserve"> г) 50-60%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227. Рак легкого в структуре заболеваемости (смертности) населения СНГ злокачественными новообразованиями с 1985 года занимает </w:t>
      </w:r>
    </w:p>
    <w:p w:rsidR="00000000" w:rsidRDefault="00F67113">
      <w:pPr>
        <w:ind w:left="284" w:hanging="284"/>
        <w:jc w:val="both"/>
        <w:rPr>
          <w:rFonts w:ascii="NTTimes/Cyrillic" w:hAnsi="NTTimes/Cyrillic"/>
          <w:sz w:val="18"/>
        </w:rPr>
      </w:pPr>
      <w:r>
        <w:rPr>
          <w:rFonts w:ascii="NTTimes/Cyrillic" w:hAnsi="NTTimes/Cyrillic"/>
          <w:sz w:val="18"/>
        </w:rPr>
        <w:t xml:space="preserve"> а) I место </w:t>
      </w:r>
    </w:p>
    <w:p w:rsidR="00000000" w:rsidRDefault="00F67113">
      <w:pPr>
        <w:ind w:left="284" w:hanging="284"/>
        <w:jc w:val="both"/>
        <w:rPr>
          <w:rFonts w:ascii="NTTimes/Cyrillic" w:hAnsi="NTTimes/Cyrillic"/>
          <w:sz w:val="18"/>
        </w:rPr>
      </w:pPr>
      <w:r>
        <w:rPr>
          <w:rFonts w:ascii="NTTimes/Cyrillic" w:hAnsi="NTTimes/Cyrillic"/>
          <w:sz w:val="18"/>
        </w:rPr>
        <w:t xml:space="preserve"> б) II место </w:t>
      </w:r>
    </w:p>
    <w:p w:rsidR="00000000" w:rsidRDefault="00F67113">
      <w:pPr>
        <w:ind w:left="284" w:hanging="284"/>
        <w:jc w:val="both"/>
        <w:rPr>
          <w:rFonts w:ascii="NTTimes/Cyrillic" w:hAnsi="NTTimes/Cyrillic"/>
          <w:sz w:val="18"/>
        </w:rPr>
      </w:pPr>
      <w:r>
        <w:rPr>
          <w:rFonts w:ascii="NTTimes/Cyrillic" w:hAnsi="NTTimes/Cyrillic"/>
          <w:sz w:val="18"/>
        </w:rPr>
        <w:t xml:space="preserve"> в) III место </w:t>
      </w:r>
    </w:p>
    <w:p w:rsidR="00000000" w:rsidRDefault="00F67113">
      <w:pPr>
        <w:ind w:left="284" w:hanging="284"/>
        <w:jc w:val="both"/>
        <w:rPr>
          <w:rFonts w:ascii="NTTimes/Cyrillic" w:hAnsi="NTTimes/Cyrillic"/>
          <w:sz w:val="18"/>
        </w:rPr>
      </w:pPr>
      <w:r>
        <w:rPr>
          <w:rFonts w:ascii="NTTimes/Cyrillic" w:hAnsi="NTTimes/Cyrillic"/>
          <w:sz w:val="18"/>
        </w:rPr>
        <w:t xml:space="preserve"> г) IV место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228. Более высокая заболеваемость населения раком легкого отмечается: 1) в Прибалтике 2) на Украине 3) в России 4) в Туркменистане 5) в Узбекистане </w:t>
      </w:r>
    </w:p>
    <w:p w:rsidR="00000000" w:rsidRDefault="00F67113">
      <w:pPr>
        <w:ind w:left="284" w:hanging="284"/>
        <w:jc w:val="both"/>
        <w:rPr>
          <w:rFonts w:ascii="NTTimes/Cyrillic" w:hAnsi="NTTimes/Cyrillic"/>
          <w:sz w:val="18"/>
        </w:rPr>
      </w:pPr>
      <w:r>
        <w:rPr>
          <w:rFonts w:ascii="NTTimes/Cyrillic" w:hAnsi="NTTimes/Cyrillic"/>
          <w:sz w:val="18"/>
        </w:rPr>
        <w:t xml:space="preserve"> а) правильно 1, 2 и </w:t>
      </w:r>
      <w:r>
        <w:rPr>
          <w:rFonts w:ascii="NTTimes/Cyrillic" w:hAnsi="NTTimes/Cyrillic"/>
          <w:sz w:val="18"/>
        </w:rPr>
        <w:t xml:space="preserve">3 </w:t>
      </w:r>
    </w:p>
    <w:p w:rsidR="00000000" w:rsidRDefault="00F67113">
      <w:pPr>
        <w:ind w:left="284" w:hanging="284"/>
        <w:jc w:val="both"/>
        <w:rPr>
          <w:rFonts w:ascii="NTTimes/Cyrillic" w:hAnsi="NTTimes/Cyrillic"/>
          <w:sz w:val="18"/>
        </w:rPr>
      </w:pPr>
      <w:r>
        <w:rPr>
          <w:rFonts w:ascii="NTTimes/Cyrillic" w:hAnsi="NTTimes/Cyrillic"/>
          <w:sz w:val="18"/>
        </w:rPr>
        <w:t xml:space="preserve"> б) правильно 3, 4 и 5 </w:t>
      </w:r>
    </w:p>
    <w:p w:rsidR="00000000" w:rsidRDefault="00F67113">
      <w:pPr>
        <w:ind w:left="284" w:hanging="284"/>
        <w:jc w:val="both"/>
        <w:rPr>
          <w:rFonts w:ascii="NTTimes/Cyrillic" w:hAnsi="NTTimes/Cyrillic"/>
          <w:sz w:val="18"/>
        </w:rPr>
      </w:pPr>
      <w:r>
        <w:rPr>
          <w:rFonts w:ascii="NTTimes/Cyrillic" w:hAnsi="NTTimes/Cyrillic"/>
          <w:sz w:val="18"/>
        </w:rPr>
        <w:t xml:space="preserve"> в) правильно 1, 4 и 5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 4 и 5 </w:t>
      </w:r>
    </w:p>
    <w:p w:rsidR="00000000" w:rsidRDefault="00F67113">
      <w:pPr>
        <w:ind w:left="284" w:hanging="284"/>
        <w:jc w:val="both"/>
        <w:rPr>
          <w:rFonts w:ascii="NTTimes/Cyrillic" w:hAnsi="NTTimes/Cyrillic"/>
          <w:sz w:val="18"/>
        </w:rPr>
      </w:pPr>
      <w:r>
        <w:rPr>
          <w:rFonts w:ascii="NTTimes/Cyrillic" w:hAnsi="NTTimes/Cyrillic"/>
          <w:sz w:val="18"/>
        </w:rPr>
        <w:t xml:space="preserve"> д) во всех перечисленных регионах заболеваемость одинакова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229. Раком легкого чаще болеют </w:t>
      </w:r>
    </w:p>
    <w:p w:rsidR="00000000" w:rsidRDefault="00F67113">
      <w:pPr>
        <w:ind w:left="284" w:hanging="284"/>
        <w:jc w:val="both"/>
        <w:rPr>
          <w:rFonts w:ascii="NTTimes/Cyrillic" w:hAnsi="NTTimes/Cyrillic"/>
          <w:sz w:val="18"/>
        </w:rPr>
      </w:pPr>
      <w:r>
        <w:rPr>
          <w:rFonts w:ascii="NTTimes/Cyrillic" w:hAnsi="NTTimes/Cyrillic"/>
          <w:sz w:val="18"/>
        </w:rPr>
        <w:t xml:space="preserve"> а) мужчины </w:t>
      </w:r>
    </w:p>
    <w:p w:rsidR="00000000" w:rsidRDefault="00F67113">
      <w:pPr>
        <w:ind w:left="284" w:hanging="284"/>
        <w:jc w:val="both"/>
        <w:rPr>
          <w:rFonts w:ascii="NTTimes/Cyrillic" w:hAnsi="NTTimes/Cyrillic"/>
          <w:sz w:val="18"/>
        </w:rPr>
      </w:pPr>
      <w:r>
        <w:rPr>
          <w:rFonts w:ascii="NTTimes/Cyrillic" w:hAnsi="NTTimes/Cyrillic"/>
          <w:sz w:val="18"/>
        </w:rPr>
        <w:t xml:space="preserve"> б) женщины </w:t>
      </w:r>
    </w:p>
    <w:p w:rsidR="00000000" w:rsidRDefault="00F67113">
      <w:pPr>
        <w:ind w:left="284" w:hanging="284"/>
        <w:jc w:val="both"/>
        <w:rPr>
          <w:rFonts w:ascii="NTTimes/Cyrillic" w:hAnsi="NTTimes/Cyrillic"/>
          <w:sz w:val="18"/>
        </w:rPr>
      </w:pPr>
      <w:r>
        <w:rPr>
          <w:rFonts w:ascii="NTTimes/Cyrillic" w:hAnsi="NTTimes/Cyrillic"/>
          <w:sz w:val="18"/>
        </w:rPr>
        <w:t xml:space="preserve"> в) одинаково часто и мужчины, и женщины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230. Заболеваемость раком легкого в СНГ </w:t>
      </w:r>
    </w:p>
    <w:p w:rsidR="00000000" w:rsidRDefault="00F67113">
      <w:pPr>
        <w:ind w:left="284" w:hanging="284"/>
        <w:jc w:val="both"/>
        <w:rPr>
          <w:rFonts w:ascii="NTTimes/Cyrillic" w:hAnsi="NTTimes/Cyrillic"/>
          <w:sz w:val="18"/>
        </w:rPr>
      </w:pPr>
      <w:r>
        <w:rPr>
          <w:rFonts w:ascii="NTTimes/Cyrillic" w:hAnsi="NTTimes/Cyrillic"/>
          <w:sz w:val="18"/>
        </w:rPr>
        <w:t xml:space="preserve"> а) увеличивается у мужчин и уменьшается у женщин </w:t>
      </w:r>
    </w:p>
    <w:p w:rsidR="00000000" w:rsidRDefault="00F67113">
      <w:pPr>
        <w:ind w:left="284" w:hanging="284"/>
        <w:jc w:val="both"/>
        <w:rPr>
          <w:rFonts w:ascii="NTTimes/Cyrillic" w:hAnsi="NTTimes/Cyrillic"/>
          <w:sz w:val="18"/>
        </w:rPr>
      </w:pPr>
      <w:r>
        <w:rPr>
          <w:rFonts w:ascii="NTTimes/Cyrillic" w:hAnsi="NTTimes/Cyrillic"/>
          <w:sz w:val="18"/>
        </w:rPr>
        <w:t xml:space="preserve"> б) уменьшается у мужчин и увеличивается у женщин </w:t>
      </w:r>
    </w:p>
    <w:p w:rsidR="00000000" w:rsidRDefault="00F67113">
      <w:pPr>
        <w:ind w:left="284" w:hanging="284"/>
        <w:jc w:val="both"/>
        <w:rPr>
          <w:rFonts w:ascii="NTTimes/Cyrillic" w:hAnsi="NTTimes/Cyrillic"/>
          <w:sz w:val="18"/>
        </w:rPr>
      </w:pPr>
      <w:r>
        <w:rPr>
          <w:rFonts w:ascii="NTTimes/Cyrillic" w:hAnsi="NTTimes/Cyrillic"/>
          <w:sz w:val="18"/>
        </w:rPr>
        <w:t xml:space="preserve"> в) возрастает и у мужчин, и у женщин </w:t>
      </w:r>
    </w:p>
    <w:p w:rsidR="00000000" w:rsidRDefault="00F67113">
      <w:pPr>
        <w:ind w:left="284" w:hanging="284"/>
        <w:jc w:val="both"/>
        <w:rPr>
          <w:rFonts w:ascii="NTTimes/Cyrillic" w:hAnsi="NTTimes/Cyrillic"/>
          <w:sz w:val="18"/>
        </w:rPr>
      </w:pPr>
      <w:r>
        <w:rPr>
          <w:rFonts w:ascii="NTTimes/Cyrillic" w:hAnsi="NTTimes/Cyrillic"/>
          <w:sz w:val="18"/>
        </w:rPr>
        <w:t xml:space="preserve"> г) уменьшается и у мужчин, и у женщин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231. Определяющая роль в увеличении заболеваемости нас</w:t>
      </w:r>
      <w:r>
        <w:rPr>
          <w:rFonts w:ascii="NTTimes/Cyrillic" w:hAnsi="NTTimes/Cyrillic"/>
          <w:sz w:val="18"/>
        </w:rPr>
        <w:t xml:space="preserve">еления раком легких принадлежит </w:t>
      </w:r>
    </w:p>
    <w:p w:rsidR="00000000" w:rsidRDefault="00F67113">
      <w:pPr>
        <w:ind w:left="284" w:hanging="284"/>
        <w:jc w:val="both"/>
        <w:rPr>
          <w:rFonts w:ascii="NTTimes/Cyrillic" w:hAnsi="NTTimes/Cyrillic"/>
          <w:sz w:val="18"/>
        </w:rPr>
      </w:pPr>
      <w:r>
        <w:rPr>
          <w:rFonts w:ascii="NTTimes/Cyrillic" w:hAnsi="NTTimes/Cyrillic"/>
          <w:sz w:val="18"/>
        </w:rPr>
        <w:t xml:space="preserve"> а) генетическому фактору </w:t>
      </w:r>
    </w:p>
    <w:p w:rsidR="00000000" w:rsidRDefault="00F67113">
      <w:pPr>
        <w:ind w:left="284" w:hanging="284"/>
        <w:jc w:val="both"/>
        <w:rPr>
          <w:rFonts w:ascii="NTTimes/Cyrillic" w:hAnsi="NTTimes/Cyrillic"/>
          <w:sz w:val="18"/>
        </w:rPr>
      </w:pPr>
      <w:r>
        <w:rPr>
          <w:rFonts w:ascii="NTTimes/Cyrillic" w:hAnsi="NTTimes/Cyrillic"/>
          <w:sz w:val="18"/>
        </w:rPr>
        <w:t xml:space="preserve"> б) профессиональным вредностям </w:t>
      </w:r>
    </w:p>
    <w:p w:rsidR="00000000" w:rsidRDefault="00F67113">
      <w:pPr>
        <w:ind w:left="284" w:hanging="284"/>
        <w:jc w:val="both"/>
        <w:rPr>
          <w:rFonts w:ascii="NTTimes/Cyrillic" w:hAnsi="NTTimes/Cyrillic"/>
          <w:sz w:val="18"/>
        </w:rPr>
      </w:pPr>
      <w:r>
        <w:rPr>
          <w:rFonts w:ascii="NTTimes/Cyrillic" w:hAnsi="NTTimes/Cyrillic"/>
          <w:sz w:val="18"/>
        </w:rPr>
        <w:t xml:space="preserve"> в) курению </w:t>
      </w:r>
    </w:p>
    <w:p w:rsidR="00000000" w:rsidRDefault="00F67113">
      <w:pPr>
        <w:ind w:left="284" w:hanging="284"/>
        <w:jc w:val="both"/>
        <w:rPr>
          <w:rFonts w:ascii="NTTimes/Cyrillic" w:hAnsi="NTTimes/Cyrillic"/>
          <w:sz w:val="18"/>
        </w:rPr>
      </w:pPr>
      <w:r>
        <w:rPr>
          <w:rFonts w:ascii="NTTimes/Cyrillic" w:hAnsi="NTTimes/Cyrillic"/>
          <w:sz w:val="18"/>
        </w:rPr>
        <w:t xml:space="preserve"> г) загрязнению атмосферы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232. Рак легкого </w:t>
      </w:r>
    </w:p>
    <w:p w:rsidR="00000000" w:rsidRDefault="00F67113">
      <w:pPr>
        <w:ind w:left="284" w:hanging="284"/>
        <w:jc w:val="both"/>
        <w:rPr>
          <w:rFonts w:ascii="NTTimes/Cyrillic" w:hAnsi="NTTimes/Cyrillic"/>
          <w:sz w:val="18"/>
        </w:rPr>
      </w:pPr>
      <w:r>
        <w:rPr>
          <w:rFonts w:ascii="NTTimes/Cyrillic" w:hAnsi="NTTimes/Cyrillic"/>
          <w:sz w:val="18"/>
        </w:rPr>
        <w:t xml:space="preserve"> а) всегда возникает на фоне хронического бронхита </w:t>
      </w:r>
    </w:p>
    <w:p w:rsidR="00000000" w:rsidRDefault="00F67113">
      <w:pPr>
        <w:ind w:left="284" w:hanging="284"/>
        <w:jc w:val="both"/>
        <w:rPr>
          <w:rFonts w:ascii="NTTimes/Cyrillic" w:hAnsi="NTTimes/Cyrillic"/>
          <w:sz w:val="18"/>
        </w:rPr>
      </w:pPr>
      <w:r>
        <w:rPr>
          <w:rFonts w:ascii="NTTimes/Cyrillic" w:hAnsi="NTTimes/Cyrillic"/>
          <w:sz w:val="18"/>
        </w:rPr>
        <w:t xml:space="preserve"> б) всегда развивается на фоне посттуберкулезных изменений </w:t>
      </w:r>
    </w:p>
    <w:p w:rsidR="00000000" w:rsidRDefault="00F67113">
      <w:pPr>
        <w:ind w:left="284" w:hanging="284"/>
        <w:jc w:val="both"/>
        <w:rPr>
          <w:rFonts w:ascii="NTTimes/Cyrillic" w:hAnsi="NTTimes/Cyrillic"/>
          <w:sz w:val="18"/>
        </w:rPr>
      </w:pPr>
      <w:r>
        <w:rPr>
          <w:rFonts w:ascii="NTTimes/Cyrillic" w:hAnsi="NTTimes/Cyrillic"/>
          <w:sz w:val="18"/>
        </w:rPr>
        <w:t xml:space="preserve"> в) всегда развивается в очаге ограниченного пневмосклероза </w:t>
      </w:r>
    </w:p>
    <w:p w:rsidR="00000000" w:rsidRDefault="00F67113">
      <w:pPr>
        <w:ind w:left="284" w:hanging="284"/>
        <w:jc w:val="both"/>
        <w:rPr>
          <w:rFonts w:ascii="NTTimes/Cyrillic" w:hAnsi="NTTimes/Cyrillic"/>
          <w:sz w:val="18"/>
        </w:rPr>
      </w:pPr>
      <w:r>
        <w:rPr>
          <w:rFonts w:ascii="NTTimes/Cyrillic" w:hAnsi="NTTimes/Cyrillic"/>
          <w:sz w:val="18"/>
        </w:rPr>
        <w:t xml:space="preserve"> г) может развиваться без предшествующих хронических заболеваний легких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ответы верные, кроме г)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233. К лицам, составляющим группу повышенного риска заболевания раком легкого, о</w:t>
      </w:r>
      <w:r>
        <w:rPr>
          <w:rFonts w:ascii="NTTimes/Cyrillic" w:hAnsi="NTTimes/Cyrillic"/>
          <w:sz w:val="18"/>
        </w:rPr>
        <w:t xml:space="preserve">тносятся </w:t>
      </w:r>
    </w:p>
    <w:p w:rsidR="00000000" w:rsidRDefault="00F67113">
      <w:pPr>
        <w:ind w:left="284" w:hanging="284"/>
        <w:jc w:val="both"/>
        <w:rPr>
          <w:rFonts w:ascii="NTTimes/Cyrillic" w:hAnsi="NTTimes/Cyrillic"/>
          <w:sz w:val="18"/>
        </w:rPr>
      </w:pPr>
      <w:r>
        <w:rPr>
          <w:rFonts w:ascii="NTTimes/Cyrillic" w:hAnsi="NTTimes/Cyrillic"/>
          <w:sz w:val="18"/>
        </w:rPr>
        <w:t xml:space="preserve"> а) длительно и много курящие </w:t>
      </w:r>
    </w:p>
    <w:p w:rsidR="00000000" w:rsidRDefault="00F67113">
      <w:pPr>
        <w:ind w:left="284" w:hanging="284"/>
        <w:jc w:val="both"/>
        <w:rPr>
          <w:rFonts w:ascii="NTTimes/Cyrillic" w:hAnsi="NTTimes/Cyrillic"/>
          <w:sz w:val="18"/>
        </w:rPr>
      </w:pPr>
      <w:r>
        <w:rPr>
          <w:rFonts w:ascii="NTTimes/Cyrillic" w:hAnsi="NTTimes/Cyrillic"/>
          <w:sz w:val="18"/>
        </w:rPr>
        <w:t xml:space="preserve"> б) больные хроническим бронхитом </w:t>
      </w:r>
    </w:p>
    <w:p w:rsidR="00000000" w:rsidRDefault="00F67113">
      <w:pPr>
        <w:ind w:left="284" w:hanging="284"/>
        <w:jc w:val="both"/>
        <w:rPr>
          <w:rFonts w:ascii="NTTimes/Cyrillic" w:hAnsi="NTTimes/Cyrillic"/>
          <w:sz w:val="18"/>
        </w:rPr>
      </w:pPr>
      <w:r>
        <w:rPr>
          <w:rFonts w:ascii="NTTimes/Cyrillic" w:hAnsi="NTTimes/Cyrillic"/>
          <w:sz w:val="18"/>
        </w:rPr>
        <w:t xml:space="preserve"> в) имеющие контакт с асбестом, хромом, никелем (и их соединениями)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верные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а) и 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234. Возникновение очагов плоскоклеточной метаплазии эпителия бронхов, как правило, предшествует развитию </w:t>
      </w:r>
    </w:p>
    <w:p w:rsidR="00000000" w:rsidRDefault="00F67113">
      <w:pPr>
        <w:ind w:left="284" w:hanging="284"/>
        <w:jc w:val="both"/>
        <w:rPr>
          <w:rFonts w:ascii="NTTimes/Cyrillic" w:hAnsi="NTTimes/Cyrillic"/>
          <w:sz w:val="18"/>
        </w:rPr>
      </w:pPr>
      <w:r>
        <w:rPr>
          <w:rFonts w:ascii="NTTimes/Cyrillic" w:hAnsi="NTTimes/Cyrillic"/>
          <w:sz w:val="18"/>
        </w:rPr>
        <w:t xml:space="preserve"> а) мелкоклеточного рака </w:t>
      </w:r>
    </w:p>
    <w:p w:rsidR="00000000" w:rsidRDefault="00F67113">
      <w:pPr>
        <w:ind w:left="284" w:hanging="284"/>
        <w:jc w:val="both"/>
        <w:rPr>
          <w:rFonts w:ascii="NTTimes/Cyrillic" w:hAnsi="NTTimes/Cyrillic"/>
          <w:sz w:val="18"/>
        </w:rPr>
      </w:pPr>
      <w:r>
        <w:rPr>
          <w:rFonts w:ascii="NTTimes/Cyrillic" w:hAnsi="NTTimes/Cyrillic"/>
          <w:sz w:val="18"/>
        </w:rPr>
        <w:t xml:space="preserve"> б) железистого рака </w:t>
      </w:r>
    </w:p>
    <w:p w:rsidR="00000000" w:rsidRDefault="00F67113">
      <w:pPr>
        <w:ind w:left="284" w:hanging="284"/>
        <w:jc w:val="both"/>
        <w:rPr>
          <w:rFonts w:ascii="NTTimes/Cyrillic" w:hAnsi="NTTimes/Cyrillic"/>
          <w:sz w:val="18"/>
        </w:rPr>
      </w:pPr>
      <w:r>
        <w:rPr>
          <w:rFonts w:ascii="NTTimes/Cyrillic" w:hAnsi="NTTimes/Cyrillic"/>
          <w:sz w:val="18"/>
        </w:rPr>
        <w:t xml:space="preserve"> в) плоскоклеточного рака </w:t>
      </w:r>
    </w:p>
    <w:p w:rsidR="00000000" w:rsidRDefault="00F67113">
      <w:pPr>
        <w:ind w:left="284" w:hanging="284"/>
        <w:jc w:val="both"/>
        <w:rPr>
          <w:rFonts w:ascii="NTTimes/Cyrillic" w:hAnsi="NTTimes/Cyrillic"/>
          <w:sz w:val="18"/>
        </w:rPr>
      </w:pPr>
      <w:r>
        <w:rPr>
          <w:rFonts w:ascii="NTTimes/Cyrillic" w:hAnsi="NTTimes/Cyrillic"/>
          <w:sz w:val="18"/>
        </w:rPr>
        <w:t xml:space="preserve"> г) крупноклеточного рака легких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235. Причинную связь между курением, воздействием профессиональных вредных факторов и возникнов</w:t>
      </w:r>
      <w:r>
        <w:rPr>
          <w:rFonts w:ascii="NTTimes/Cyrillic" w:hAnsi="NTTimes/Cyrillic"/>
          <w:sz w:val="18"/>
        </w:rPr>
        <w:t xml:space="preserve">ением рака легкого удается проследить </w:t>
      </w:r>
    </w:p>
    <w:p w:rsidR="00000000" w:rsidRDefault="00F67113">
      <w:pPr>
        <w:ind w:left="284" w:hanging="284"/>
        <w:jc w:val="both"/>
        <w:rPr>
          <w:rFonts w:ascii="NTTimes/Cyrillic" w:hAnsi="NTTimes/Cyrillic"/>
          <w:sz w:val="18"/>
        </w:rPr>
      </w:pPr>
      <w:r>
        <w:rPr>
          <w:rFonts w:ascii="NTTimes/Cyrillic" w:hAnsi="NTTimes/Cyrillic"/>
          <w:sz w:val="18"/>
        </w:rPr>
        <w:t xml:space="preserve"> а) для плоскоклеточного рака </w:t>
      </w:r>
    </w:p>
    <w:p w:rsidR="00000000" w:rsidRDefault="00F67113">
      <w:pPr>
        <w:ind w:left="284" w:hanging="284"/>
        <w:jc w:val="both"/>
        <w:rPr>
          <w:rFonts w:ascii="NTTimes/Cyrillic" w:hAnsi="NTTimes/Cyrillic"/>
          <w:sz w:val="18"/>
        </w:rPr>
      </w:pPr>
      <w:r>
        <w:rPr>
          <w:rFonts w:ascii="NTTimes/Cyrillic" w:hAnsi="NTTimes/Cyrillic"/>
          <w:sz w:val="18"/>
        </w:rPr>
        <w:t xml:space="preserve"> б) для железистого рака </w:t>
      </w:r>
    </w:p>
    <w:p w:rsidR="00000000" w:rsidRDefault="00F67113">
      <w:pPr>
        <w:ind w:left="284" w:hanging="284"/>
        <w:jc w:val="both"/>
        <w:rPr>
          <w:rFonts w:ascii="NTTimes/Cyrillic" w:hAnsi="NTTimes/Cyrillic"/>
          <w:sz w:val="18"/>
        </w:rPr>
      </w:pPr>
      <w:r>
        <w:rPr>
          <w:rFonts w:ascii="NTTimes/Cyrillic" w:hAnsi="NTTimes/Cyrillic"/>
          <w:sz w:val="18"/>
        </w:rPr>
        <w:t xml:space="preserve"> в) для мелкоклеточного рака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верные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а)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236. К центральному раку относятся опухоли, исходной локализацией которых являются бронхи </w:t>
      </w:r>
    </w:p>
    <w:p w:rsidR="00000000" w:rsidRDefault="00F67113">
      <w:pPr>
        <w:ind w:left="284" w:hanging="284"/>
        <w:jc w:val="both"/>
        <w:rPr>
          <w:rFonts w:ascii="NTTimes/Cyrillic" w:hAnsi="NTTimes/Cyrillic"/>
          <w:sz w:val="18"/>
        </w:rPr>
      </w:pPr>
      <w:r>
        <w:rPr>
          <w:rFonts w:ascii="NTTimes/Cyrillic" w:hAnsi="NTTimes/Cyrillic"/>
          <w:sz w:val="18"/>
        </w:rPr>
        <w:t xml:space="preserve"> а) главные </w:t>
      </w:r>
    </w:p>
    <w:p w:rsidR="00000000" w:rsidRDefault="00F67113">
      <w:pPr>
        <w:ind w:left="284" w:hanging="284"/>
        <w:jc w:val="both"/>
        <w:rPr>
          <w:rFonts w:ascii="NTTimes/Cyrillic" w:hAnsi="NTTimes/Cyrillic"/>
          <w:sz w:val="18"/>
        </w:rPr>
      </w:pPr>
      <w:r>
        <w:rPr>
          <w:rFonts w:ascii="NTTimes/Cyrillic" w:hAnsi="NTTimes/Cyrillic"/>
          <w:sz w:val="18"/>
        </w:rPr>
        <w:t xml:space="preserve"> б) долевые и сегментарные </w:t>
      </w:r>
    </w:p>
    <w:p w:rsidR="00000000" w:rsidRDefault="00F67113">
      <w:pPr>
        <w:ind w:left="284" w:hanging="284"/>
        <w:jc w:val="both"/>
        <w:rPr>
          <w:rFonts w:ascii="NTTimes/Cyrillic" w:hAnsi="NTTimes/Cyrillic"/>
          <w:sz w:val="18"/>
        </w:rPr>
      </w:pPr>
      <w:r>
        <w:rPr>
          <w:rFonts w:ascii="NTTimes/Cyrillic" w:hAnsi="NTTimes/Cyrillic"/>
          <w:sz w:val="18"/>
        </w:rPr>
        <w:t xml:space="preserve"> в) субсегментарные и V порядка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правильные ответы а) и б)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д) правильные ответы б)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237. Понятие - "централизация" обозначает, что периферический рак легкого прорастает стенку </w:t>
      </w:r>
    </w:p>
    <w:p w:rsidR="00000000" w:rsidRDefault="00F67113">
      <w:pPr>
        <w:ind w:left="284" w:hanging="284"/>
        <w:jc w:val="both"/>
        <w:rPr>
          <w:rFonts w:ascii="NTTimes/Cyrillic" w:hAnsi="NTTimes/Cyrillic"/>
          <w:sz w:val="18"/>
        </w:rPr>
      </w:pPr>
      <w:r>
        <w:rPr>
          <w:rFonts w:ascii="NTTimes/Cyrillic" w:hAnsi="NTTimes/Cyrillic"/>
          <w:sz w:val="18"/>
        </w:rPr>
        <w:t xml:space="preserve"> а) главно</w:t>
      </w:r>
      <w:r>
        <w:rPr>
          <w:rFonts w:ascii="NTTimes/Cyrillic" w:hAnsi="NTTimes/Cyrillic"/>
          <w:sz w:val="18"/>
        </w:rPr>
        <w:t xml:space="preserve">го бронха </w:t>
      </w:r>
    </w:p>
    <w:p w:rsidR="00000000" w:rsidRDefault="00F67113">
      <w:pPr>
        <w:ind w:left="284" w:hanging="284"/>
        <w:jc w:val="both"/>
        <w:rPr>
          <w:rFonts w:ascii="NTTimes/Cyrillic" w:hAnsi="NTTimes/Cyrillic"/>
          <w:sz w:val="18"/>
        </w:rPr>
      </w:pPr>
      <w:r>
        <w:rPr>
          <w:rFonts w:ascii="NTTimes/Cyrillic" w:hAnsi="NTTimes/Cyrillic"/>
          <w:sz w:val="18"/>
        </w:rPr>
        <w:t xml:space="preserve"> б) долевого или сегментарного бронхов </w:t>
      </w:r>
    </w:p>
    <w:p w:rsidR="00000000" w:rsidRDefault="00F67113">
      <w:pPr>
        <w:ind w:left="284" w:hanging="284"/>
        <w:jc w:val="both"/>
        <w:rPr>
          <w:rFonts w:ascii="NTTimes/Cyrillic" w:hAnsi="NTTimes/Cyrillic"/>
          <w:sz w:val="18"/>
        </w:rPr>
      </w:pPr>
      <w:r>
        <w:rPr>
          <w:rFonts w:ascii="NTTimes/Cyrillic" w:hAnsi="NTTimes/Cyrillic"/>
          <w:sz w:val="18"/>
        </w:rPr>
        <w:t xml:space="preserve"> в) субсегментарного бронха и бронха V порядка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правильные ответы а) и б)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ответы правильные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238. Из стенки бронха в его просвет в виде папиллом, полипов или дольчатых узлов растут опухоли из группы </w:t>
      </w:r>
    </w:p>
    <w:p w:rsidR="00000000" w:rsidRDefault="00F67113">
      <w:pPr>
        <w:ind w:left="284" w:hanging="284"/>
        <w:jc w:val="both"/>
        <w:rPr>
          <w:rFonts w:ascii="NTTimes/Cyrillic" w:hAnsi="NTTimes/Cyrillic"/>
          <w:sz w:val="18"/>
        </w:rPr>
      </w:pPr>
      <w:r>
        <w:rPr>
          <w:rFonts w:ascii="NTTimes/Cyrillic" w:hAnsi="NTTimes/Cyrillic"/>
          <w:sz w:val="18"/>
        </w:rPr>
        <w:t xml:space="preserve"> а) эндобронхиального экзофитного рака легкого </w:t>
      </w:r>
    </w:p>
    <w:p w:rsidR="00000000" w:rsidRDefault="00F67113">
      <w:pPr>
        <w:ind w:left="284" w:hanging="284"/>
        <w:jc w:val="both"/>
        <w:rPr>
          <w:rFonts w:ascii="NTTimes/Cyrillic" w:hAnsi="NTTimes/Cyrillic"/>
          <w:sz w:val="18"/>
        </w:rPr>
      </w:pPr>
      <w:r>
        <w:rPr>
          <w:rFonts w:ascii="NTTimes/Cyrillic" w:hAnsi="NTTimes/Cyrillic"/>
          <w:sz w:val="18"/>
        </w:rPr>
        <w:t xml:space="preserve"> б) перибронхиального узлового рака </w:t>
      </w:r>
    </w:p>
    <w:p w:rsidR="00000000" w:rsidRDefault="00F67113">
      <w:pPr>
        <w:ind w:left="284" w:hanging="284"/>
        <w:jc w:val="both"/>
        <w:rPr>
          <w:rFonts w:ascii="NTTimes/Cyrillic" w:hAnsi="NTTimes/Cyrillic"/>
          <w:sz w:val="18"/>
        </w:rPr>
      </w:pPr>
      <w:r>
        <w:rPr>
          <w:rFonts w:ascii="NTTimes/Cyrillic" w:hAnsi="NTTimes/Cyrillic"/>
          <w:sz w:val="18"/>
        </w:rPr>
        <w:t xml:space="preserve"> в) разветвленного рака </w:t>
      </w:r>
    </w:p>
    <w:p w:rsidR="00000000" w:rsidRDefault="00F67113">
      <w:pPr>
        <w:ind w:left="284" w:hanging="284"/>
        <w:jc w:val="both"/>
        <w:rPr>
          <w:rFonts w:ascii="NTTimes/Cyrillic" w:hAnsi="NTTimes/Cyrillic"/>
          <w:sz w:val="18"/>
        </w:rPr>
      </w:pPr>
      <w:r>
        <w:rPr>
          <w:rFonts w:ascii="NTTimes/Cyrillic" w:hAnsi="NTTimes/Cyrillic"/>
          <w:sz w:val="18"/>
        </w:rPr>
        <w:t xml:space="preserve"> г) пневмониеподобного рака </w:t>
      </w:r>
    </w:p>
    <w:p w:rsidR="00000000" w:rsidRDefault="00F67113">
      <w:pPr>
        <w:ind w:left="284" w:hanging="284"/>
        <w:jc w:val="both"/>
        <w:rPr>
          <w:rFonts w:ascii="NTTimes/Cyrillic" w:hAnsi="NTTimes/Cyrillic"/>
          <w:sz w:val="18"/>
        </w:rPr>
      </w:pPr>
      <w:r>
        <w:rPr>
          <w:rFonts w:ascii="NTTimes/Cyrillic" w:hAnsi="NTTimes/Cyrillic"/>
          <w:sz w:val="18"/>
        </w:rPr>
        <w:t xml:space="preserve"> д) рака верхушки легкого (Пэнкоста)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239. По мере роста опухоли скорость нарастания степени нарушения брон</w:t>
      </w:r>
      <w:r>
        <w:rPr>
          <w:rFonts w:ascii="NTTimes/Cyrillic" w:hAnsi="NTTimes/Cyrillic"/>
          <w:sz w:val="18"/>
        </w:rPr>
        <w:t xml:space="preserve">хиальной проходимости наиболее выражена </w:t>
      </w:r>
    </w:p>
    <w:p w:rsidR="00000000" w:rsidRDefault="00F67113">
      <w:pPr>
        <w:ind w:left="284" w:hanging="284"/>
        <w:jc w:val="both"/>
        <w:rPr>
          <w:rFonts w:ascii="NTTimes/Cyrillic" w:hAnsi="NTTimes/Cyrillic"/>
          <w:sz w:val="18"/>
        </w:rPr>
      </w:pPr>
      <w:r>
        <w:rPr>
          <w:rFonts w:ascii="NTTimes/Cyrillic" w:hAnsi="NTTimes/Cyrillic"/>
          <w:sz w:val="18"/>
        </w:rPr>
        <w:t xml:space="preserve"> а) при эндобронхиальном экзофитном раке </w:t>
      </w:r>
    </w:p>
    <w:p w:rsidR="00000000" w:rsidRDefault="00F67113">
      <w:pPr>
        <w:ind w:left="284" w:hanging="284"/>
        <w:jc w:val="both"/>
        <w:rPr>
          <w:rFonts w:ascii="NTTimes/Cyrillic" w:hAnsi="NTTimes/Cyrillic"/>
          <w:sz w:val="18"/>
        </w:rPr>
      </w:pPr>
      <w:r>
        <w:rPr>
          <w:rFonts w:ascii="NTTimes/Cyrillic" w:hAnsi="NTTimes/Cyrillic"/>
          <w:sz w:val="18"/>
        </w:rPr>
        <w:t xml:space="preserve"> б) при перибронхиальном узловатом раке </w:t>
      </w:r>
    </w:p>
    <w:p w:rsidR="00000000" w:rsidRDefault="00F67113">
      <w:pPr>
        <w:ind w:left="284" w:hanging="284"/>
        <w:jc w:val="both"/>
        <w:rPr>
          <w:rFonts w:ascii="NTTimes/Cyrillic" w:hAnsi="NTTimes/Cyrillic"/>
          <w:sz w:val="18"/>
        </w:rPr>
      </w:pPr>
      <w:r>
        <w:rPr>
          <w:rFonts w:ascii="NTTimes/Cyrillic" w:hAnsi="NTTimes/Cyrillic"/>
          <w:sz w:val="18"/>
        </w:rPr>
        <w:t xml:space="preserve"> в) при разветвленном раке </w:t>
      </w:r>
    </w:p>
    <w:p w:rsidR="00000000" w:rsidRDefault="00F67113">
      <w:pPr>
        <w:ind w:left="284" w:hanging="284"/>
        <w:jc w:val="both"/>
        <w:rPr>
          <w:rFonts w:ascii="NTTimes/Cyrillic" w:hAnsi="NTTimes/Cyrillic"/>
          <w:sz w:val="18"/>
        </w:rPr>
      </w:pPr>
      <w:r>
        <w:rPr>
          <w:rFonts w:ascii="NTTimes/Cyrillic" w:hAnsi="NTTimes/Cyrillic"/>
          <w:sz w:val="18"/>
        </w:rPr>
        <w:t xml:space="preserve"> г) при пневмониеподобном раке </w:t>
      </w:r>
    </w:p>
    <w:p w:rsidR="00000000" w:rsidRDefault="00F67113">
      <w:pPr>
        <w:ind w:left="284" w:hanging="284"/>
        <w:jc w:val="both"/>
        <w:rPr>
          <w:rFonts w:ascii="NTTimes/Cyrillic" w:hAnsi="NTTimes/Cyrillic"/>
          <w:sz w:val="18"/>
        </w:rPr>
      </w:pPr>
      <w:r>
        <w:rPr>
          <w:rFonts w:ascii="NTTimes/Cyrillic" w:hAnsi="NTTimes/Cyrillic"/>
          <w:sz w:val="18"/>
        </w:rPr>
        <w:t xml:space="preserve"> д) при раке верхушки легкого (Пэнкоста)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240. Объемное уменьшение легочной ткани при нарушении бронхиальной проходимости вследствие роста опухоли в наибольшей степени выражено </w:t>
      </w:r>
    </w:p>
    <w:p w:rsidR="00000000" w:rsidRDefault="00F67113">
      <w:pPr>
        <w:ind w:left="284" w:hanging="284"/>
        <w:jc w:val="both"/>
        <w:rPr>
          <w:rFonts w:ascii="NTTimes/Cyrillic" w:hAnsi="NTTimes/Cyrillic"/>
          <w:sz w:val="18"/>
        </w:rPr>
      </w:pPr>
      <w:r>
        <w:rPr>
          <w:rFonts w:ascii="NTTimes/Cyrillic" w:hAnsi="NTTimes/Cyrillic"/>
          <w:sz w:val="18"/>
        </w:rPr>
        <w:t xml:space="preserve"> а) при гиповентиляции </w:t>
      </w:r>
    </w:p>
    <w:p w:rsidR="00000000" w:rsidRDefault="00F67113">
      <w:pPr>
        <w:ind w:left="284" w:hanging="284"/>
        <w:jc w:val="both"/>
        <w:rPr>
          <w:rFonts w:ascii="NTTimes/Cyrillic" w:hAnsi="NTTimes/Cyrillic"/>
          <w:sz w:val="18"/>
        </w:rPr>
      </w:pPr>
      <w:r>
        <w:rPr>
          <w:rFonts w:ascii="NTTimes/Cyrillic" w:hAnsi="NTTimes/Cyrillic"/>
          <w:sz w:val="18"/>
        </w:rPr>
        <w:t xml:space="preserve"> б) при ателектазе </w:t>
      </w:r>
    </w:p>
    <w:p w:rsidR="00000000" w:rsidRDefault="00F67113">
      <w:pPr>
        <w:ind w:left="284" w:hanging="284"/>
        <w:jc w:val="both"/>
        <w:rPr>
          <w:rFonts w:ascii="NTTimes/Cyrillic" w:hAnsi="NTTimes/Cyrillic"/>
          <w:sz w:val="18"/>
        </w:rPr>
      </w:pPr>
      <w:r>
        <w:rPr>
          <w:rFonts w:ascii="NTTimes/Cyrillic" w:hAnsi="NTTimes/Cyrillic"/>
          <w:sz w:val="18"/>
        </w:rPr>
        <w:t xml:space="preserve"> в) при обтурационной пневмонии </w:t>
      </w:r>
    </w:p>
    <w:p w:rsidR="00000000" w:rsidRDefault="00F67113">
      <w:pPr>
        <w:ind w:left="284" w:hanging="284"/>
        <w:jc w:val="both"/>
        <w:rPr>
          <w:rFonts w:ascii="NTTimes/Cyrillic" w:hAnsi="NTTimes/Cyrillic"/>
          <w:sz w:val="18"/>
        </w:rPr>
      </w:pPr>
      <w:r>
        <w:rPr>
          <w:rFonts w:ascii="NTTimes/Cyrillic" w:hAnsi="NTTimes/Cyrillic"/>
          <w:sz w:val="18"/>
        </w:rPr>
        <w:t xml:space="preserve"> г) при клапанной эмфиземе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241. Фаза "клапанной эмфиземы" при нарушени</w:t>
      </w:r>
      <w:r>
        <w:rPr>
          <w:rFonts w:ascii="NTTimes/Cyrillic" w:hAnsi="NTTimes/Cyrillic"/>
          <w:sz w:val="18"/>
        </w:rPr>
        <w:t xml:space="preserve">и бронхиальной проходимости опухолью соответствует </w:t>
      </w:r>
    </w:p>
    <w:p w:rsidR="00000000" w:rsidRDefault="00F67113">
      <w:pPr>
        <w:ind w:left="284" w:hanging="284"/>
        <w:jc w:val="both"/>
        <w:rPr>
          <w:rFonts w:ascii="NTTimes/Cyrillic" w:hAnsi="NTTimes/Cyrillic"/>
          <w:sz w:val="18"/>
        </w:rPr>
      </w:pPr>
      <w:r>
        <w:rPr>
          <w:rFonts w:ascii="NTTimes/Cyrillic" w:hAnsi="NTTimes/Cyrillic"/>
          <w:sz w:val="18"/>
        </w:rPr>
        <w:t xml:space="preserve"> а) I степени нарушения бронхиальной проходимости по Джексону </w:t>
      </w:r>
    </w:p>
    <w:p w:rsidR="00000000" w:rsidRDefault="00F67113">
      <w:pPr>
        <w:ind w:left="284" w:hanging="284"/>
        <w:jc w:val="both"/>
        <w:rPr>
          <w:rFonts w:ascii="NTTimes/Cyrillic" w:hAnsi="NTTimes/Cyrillic"/>
          <w:sz w:val="18"/>
        </w:rPr>
      </w:pPr>
      <w:r>
        <w:rPr>
          <w:rFonts w:ascii="NTTimes/Cyrillic" w:hAnsi="NTTimes/Cyrillic"/>
          <w:sz w:val="18"/>
        </w:rPr>
        <w:t xml:space="preserve"> б) II степени нарушения бронхиальной проходимости по Джексону </w:t>
      </w:r>
    </w:p>
    <w:p w:rsidR="00000000" w:rsidRDefault="00F67113">
      <w:pPr>
        <w:ind w:left="284" w:hanging="284"/>
        <w:jc w:val="both"/>
        <w:rPr>
          <w:rFonts w:ascii="NTTimes/Cyrillic" w:hAnsi="NTTimes/Cyrillic"/>
          <w:sz w:val="18"/>
        </w:rPr>
      </w:pPr>
      <w:r>
        <w:rPr>
          <w:rFonts w:ascii="NTTimes/Cyrillic" w:hAnsi="NTTimes/Cyrillic"/>
          <w:sz w:val="18"/>
        </w:rPr>
        <w:t xml:space="preserve"> в) III степени нарушения бронхиальной проходимости по Джексону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верные </w:t>
      </w:r>
    </w:p>
    <w:p w:rsidR="00000000" w:rsidRDefault="00F67113">
      <w:pPr>
        <w:ind w:left="284" w:hanging="284"/>
        <w:jc w:val="both"/>
        <w:rPr>
          <w:rFonts w:ascii="NTTimes/Cyrillic" w:hAnsi="NTTimes/Cyrillic"/>
          <w:sz w:val="18"/>
        </w:rPr>
      </w:pPr>
      <w:r>
        <w:rPr>
          <w:rFonts w:ascii="NTTimes/Cyrillic" w:hAnsi="NTTimes/Cyrillic"/>
          <w:sz w:val="18"/>
        </w:rPr>
        <w:t xml:space="preserve"> д) верные ответы а)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242. Пневмониеподобный рак, как правило: 1) центральный рак 2) периферический рак 3) железистый рак 4) плоскоклеточный рак </w:t>
      </w:r>
    </w:p>
    <w:p w:rsidR="00000000" w:rsidRDefault="00F67113">
      <w:pPr>
        <w:ind w:left="284" w:hanging="284"/>
        <w:jc w:val="both"/>
        <w:rPr>
          <w:rFonts w:ascii="NTTimes/Cyrillic" w:hAnsi="NTTimes/Cyrillic"/>
          <w:sz w:val="18"/>
        </w:rPr>
      </w:pPr>
      <w:r>
        <w:rPr>
          <w:rFonts w:ascii="NTTimes/Cyrillic" w:hAnsi="NTTimes/Cyrillic"/>
          <w:sz w:val="18"/>
        </w:rPr>
        <w:t xml:space="preserve"> а) правильно 1 и 3 </w:t>
      </w:r>
    </w:p>
    <w:p w:rsidR="00000000" w:rsidRDefault="00F67113">
      <w:pPr>
        <w:ind w:left="284" w:hanging="284"/>
        <w:jc w:val="both"/>
        <w:rPr>
          <w:rFonts w:ascii="NTTimes/Cyrillic" w:hAnsi="NTTimes/Cyrillic"/>
          <w:sz w:val="18"/>
        </w:rPr>
      </w:pPr>
      <w:r>
        <w:rPr>
          <w:rFonts w:ascii="NTTimes/Cyrillic" w:hAnsi="NTTimes/Cyrillic"/>
          <w:sz w:val="18"/>
        </w:rPr>
        <w:t xml:space="preserve"> б) правильно 2 и 4 </w:t>
      </w:r>
    </w:p>
    <w:p w:rsidR="00000000" w:rsidRDefault="00F67113">
      <w:pPr>
        <w:ind w:left="284" w:hanging="284"/>
        <w:jc w:val="both"/>
        <w:rPr>
          <w:rFonts w:ascii="NTTimes/Cyrillic" w:hAnsi="NTTimes/Cyrillic"/>
          <w:sz w:val="18"/>
        </w:rPr>
      </w:pPr>
      <w:r>
        <w:rPr>
          <w:rFonts w:ascii="NTTimes/Cyrillic" w:hAnsi="NTTimes/Cyrillic"/>
          <w:sz w:val="18"/>
        </w:rPr>
        <w:t xml:space="preserve"> в) правильно 1 и 4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 2 и 3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243. Ати</w:t>
      </w:r>
      <w:r>
        <w:rPr>
          <w:rFonts w:ascii="NTTimes/Cyrillic" w:hAnsi="NTTimes/Cyrillic"/>
          <w:sz w:val="18"/>
        </w:rPr>
        <w:t xml:space="preserve">пичные формы рака легкого (по клинико-анатомической классификации А. И. Савицкого) отражают особенности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а) взаимоотношения первичной опухоли с просветом бронха </w:t>
      </w:r>
    </w:p>
    <w:p w:rsidR="00000000" w:rsidRDefault="00F67113">
      <w:pPr>
        <w:ind w:left="284" w:hanging="284"/>
        <w:jc w:val="both"/>
        <w:rPr>
          <w:rFonts w:ascii="NTTimes/Cyrillic" w:hAnsi="NTTimes/Cyrillic"/>
          <w:sz w:val="18"/>
        </w:rPr>
      </w:pPr>
      <w:r>
        <w:rPr>
          <w:rFonts w:ascii="NTTimes/Cyrillic" w:hAnsi="NTTimes/Cyrillic"/>
          <w:sz w:val="18"/>
        </w:rPr>
        <w:t xml:space="preserve"> б) взаимоотношения опухоли с прилежащими органами </w:t>
      </w:r>
    </w:p>
    <w:p w:rsidR="00000000" w:rsidRDefault="00F67113">
      <w:pPr>
        <w:ind w:left="284" w:hanging="284"/>
        <w:jc w:val="both"/>
        <w:rPr>
          <w:rFonts w:ascii="NTTimes/Cyrillic" w:hAnsi="NTTimes/Cyrillic"/>
          <w:sz w:val="18"/>
        </w:rPr>
      </w:pPr>
      <w:r>
        <w:rPr>
          <w:rFonts w:ascii="NTTimes/Cyrillic" w:hAnsi="NTTimes/Cyrillic"/>
          <w:sz w:val="18"/>
        </w:rPr>
        <w:t xml:space="preserve"> в) метастазирования в медиастинальные лимфатические узлы </w:t>
      </w:r>
    </w:p>
    <w:p w:rsidR="00000000" w:rsidRDefault="00F67113">
      <w:pPr>
        <w:ind w:left="284" w:hanging="284"/>
        <w:jc w:val="both"/>
        <w:rPr>
          <w:rFonts w:ascii="NTTimes/Cyrillic" w:hAnsi="NTTimes/Cyrillic"/>
          <w:sz w:val="18"/>
        </w:rPr>
      </w:pPr>
      <w:r>
        <w:rPr>
          <w:rFonts w:ascii="NTTimes/Cyrillic" w:hAnsi="NTTimes/Cyrillic"/>
          <w:sz w:val="18"/>
        </w:rPr>
        <w:t xml:space="preserve"> г) метастазирования в отдаленные органы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в) и г)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244. Периобронхиальный узловой рак легкого в соответствии с классификацией рака легкого, предложенной А. И. Савицким, относится </w:t>
      </w:r>
    </w:p>
    <w:p w:rsidR="00000000" w:rsidRDefault="00F67113">
      <w:pPr>
        <w:ind w:left="284" w:hanging="284"/>
        <w:jc w:val="both"/>
        <w:rPr>
          <w:rFonts w:ascii="NTTimes/Cyrillic" w:hAnsi="NTTimes/Cyrillic"/>
          <w:sz w:val="18"/>
        </w:rPr>
      </w:pPr>
      <w:r>
        <w:rPr>
          <w:rFonts w:ascii="NTTimes/Cyrillic" w:hAnsi="NTTimes/Cyrillic"/>
          <w:sz w:val="18"/>
        </w:rPr>
        <w:t xml:space="preserve"> а) к центральному раку </w:t>
      </w:r>
    </w:p>
    <w:p w:rsidR="00000000" w:rsidRDefault="00F67113">
      <w:pPr>
        <w:ind w:left="284" w:hanging="284"/>
        <w:jc w:val="both"/>
        <w:rPr>
          <w:rFonts w:ascii="NTTimes/Cyrillic" w:hAnsi="NTTimes/Cyrillic"/>
          <w:sz w:val="18"/>
        </w:rPr>
      </w:pPr>
      <w:r>
        <w:rPr>
          <w:rFonts w:ascii="NTTimes/Cyrillic" w:hAnsi="NTTimes/Cyrillic"/>
          <w:sz w:val="18"/>
        </w:rPr>
        <w:t xml:space="preserve"> б) к пери</w:t>
      </w:r>
      <w:r>
        <w:rPr>
          <w:rFonts w:ascii="NTTimes/Cyrillic" w:hAnsi="NTTimes/Cyrillic"/>
          <w:sz w:val="18"/>
        </w:rPr>
        <w:t xml:space="preserve">ферическому раку </w:t>
      </w:r>
    </w:p>
    <w:p w:rsidR="00000000" w:rsidRDefault="00F67113">
      <w:pPr>
        <w:ind w:left="284" w:hanging="284"/>
        <w:jc w:val="both"/>
        <w:rPr>
          <w:rFonts w:ascii="NTTimes/Cyrillic" w:hAnsi="NTTimes/Cyrillic"/>
          <w:sz w:val="18"/>
        </w:rPr>
      </w:pPr>
      <w:r>
        <w:rPr>
          <w:rFonts w:ascii="NTTimes/Cyrillic" w:hAnsi="NTTimes/Cyrillic"/>
          <w:sz w:val="18"/>
        </w:rPr>
        <w:t xml:space="preserve"> в) к атипичной форме </w:t>
      </w:r>
    </w:p>
    <w:p w:rsidR="00000000" w:rsidRDefault="00F67113">
      <w:pPr>
        <w:ind w:left="284" w:hanging="284"/>
        <w:jc w:val="both"/>
        <w:rPr>
          <w:rFonts w:ascii="NTTimes/Cyrillic" w:hAnsi="NTTimes/Cyrillic"/>
          <w:sz w:val="18"/>
        </w:rPr>
      </w:pPr>
      <w:r>
        <w:rPr>
          <w:rFonts w:ascii="NTTimes/Cyrillic" w:hAnsi="NTTimes/Cyrillic"/>
          <w:sz w:val="18"/>
        </w:rPr>
        <w:t xml:space="preserve"> г) нет правильного ответа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245. У мужчин, больных центральным раком легкого, преобладает </w:t>
      </w:r>
    </w:p>
    <w:p w:rsidR="00000000" w:rsidRDefault="00F67113">
      <w:pPr>
        <w:ind w:left="284" w:hanging="284"/>
        <w:jc w:val="both"/>
        <w:rPr>
          <w:rFonts w:ascii="NTTimes/Cyrillic" w:hAnsi="NTTimes/Cyrillic"/>
          <w:sz w:val="18"/>
        </w:rPr>
      </w:pPr>
      <w:r>
        <w:rPr>
          <w:rFonts w:ascii="NTTimes/Cyrillic" w:hAnsi="NTTimes/Cyrillic"/>
          <w:sz w:val="18"/>
        </w:rPr>
        <w:t xml:space="preserve"> а) плоскоклеточный рак </w:t>
      </w:r>
    </w:p>
    <w:p w:rsidR="00000000" w:rsidRDefault="00F67113">
      <w:pPr>
        <w:ind w:left="284" w:hanging="284"/>
        <w:jc w:val="both"/>
        <w:rPr>
          <w:rFonts w:ascii="NTTimes/Cyrillic" w:hAnsi="NTTimes/Cyrillic"/>
          <w:sz w:val="18"/>
        </w:rPr>
      </w:pPr>
      <w:r>
        <w:rPr>
          <w:rFonts w:ascii="NTTimes/Cyrillic" w:hAnsi="NTTimes/Cyrillic"/>
          <w:sz w:val="18"/>
        </w:rPr>
        <w:t xml:space="preserve"> б) железистый рак </w:t>
      </w:r>
    </w:p>
    <w:p w:rsidR="00000000" w:rsidRDefault="00F67113">
      <w:pPr>
        <w:ind w:left="284" w:hanging="284"/>
        <w:jc w:val="both"/>
        <w:rPr>
          <w:rFonts w:ascii="NTTimes/Cyrillic" w:hAnsi="NTTimes/Cyrillic"/>
          <w:sz w:val="18"/>
        </w:rPr>
      </w:pPr>
      <w:r>
        <w:rPr>
          <w:rFonts w:ascii="NTTimes/Cyrillic" w:hAnsi="NTTimes/Cyrillic"/>
          <w:sz w:val="18"/>
        </w:rPr>
        <w:t xml:space="preserve"> в) мелкоклеточный рак </w:t>
      </w:r>
    </w:p>
    <w:p w:rsidR="00000000" w:rsidRDefault="00F67113">
      <w:pPr>
        <w:ind w:left="284" w:hanging="284"/>
        <w:jc w:val="both"/>
        <w:rPr>
          <w:rFonts w:ascii="NTTimes/Cyrillic" w:hAnsi="NTTimes/Cyrillic"/>
          <w:sz w:val="18"/>
        </w:rPr>
      </w:pPr>
      <w:r>
        <w:rPr>
          <w:rFonts w:ascii="NTTimes/Cyrillic" w:hAnsi="NTTimes/Cyrillic"/>
          <w:sz w:val="18"/>
        </w:rPr>
        <w:t xml:space="preserve"> г) крупноклеточный рак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246. Периферический рак у женщин чаще бывает </w:t>
      </w:r>
    </w:p>
    <w:p w:rsidR="00000000" w:rsidRDefault="00F67113">
      <w:pPr>
        <w:ind w:left="284" w:hanging="284"/>
        <w:jc w:val="both"/>
        <w:rPr>
          <w:rFonts w:ascii="NTTimes/Cyrillic" w:hAnsi="NTTimes/Cyrillic"/>
          <w:sz w:val="18"/>
        </w:rPr>
      </w:pPr>
      <w:r>
        <w:rPr>
          <w:rFonts w:ascii="NTTimes/Cyrillic" w:hAnsi="NTTimes/Cyrillic"/>
          <w:sz w:val="18"/>
        </w:rPr>
        <w:t xml:space="preserve"> а) плоскоклеточным </w:t>
      </w:r>
    </w:p>
    <w:p w:rsidR="00000000" w:rsidRDefault="00F67113">
      <w:pPr>
        <w:ind w:left="284" w:hanging="284"/>
        <w:jc w:val="both"/>
        <w:rPr>
          <w:rFonts w:ascii="NTTimes/Cyrillic" w:hAnsi="NTTimes/Cyrillic"/>
          <w:sz w:val="18"/>
        </w:rPr>
      </w:pPr>
      <w:r>
        <w:rPr>
          <w:rFonts w:ascii="NTTimes/Cyrillic" w:hAnsi="NTTimes/Cyrillic"/>
          <w:sz w:val="18"/>
        </w:rPr>
        <w:t xml:space="preserve"> б) железистым </w:t>
      </w:r>
    </w:p>
    <w:p w:rsidR="00000000" w:rsidRDefault="00F67113">
      <w:pPr>
        <w:ind w:left="284" w:hanging="284"/>
        <w:jc w:val="both"/>
        <w:rPr>
          <w:rFonts w:ascii="NTTimes/Cyrillic" w:hAnsi="NTTimes/Cyrillic"/>
          <w:sz w:val="18"/>
        </w:rPr>
      </w:pPr>
      <w:r>
        <w:rPr>
          <w:rFonts w:ascii="NTTimes/Cyrillic" w:hAnsi="NTTimes/Cyrillic"/>
          <w:sz w:val="18"/>
        </w:rPr>
        <w:t xml:space="preserve"> в) мелкоклеточным </w:t>
      </w:r>
    </w:p>
    <w:p w:rsidR="00000000" w:rsidRDefault="00F67113">
      <w:pPr>
        <w:ind w:left="284" w:hanging="284"/>
        <w:jc w:val="both"/>
        <w:rPr>
          <w:rFonts w:ascii="NTTimes/Cyrillic" w:hAnsi="NTTimes/Cyrillic"/>
          <w:sz w:val="18"/>
        </w:rPr>
      </w:pPr>
      <w:r>
        <w:rPr>
          <w:rFonts w:ascii="NTTimes/Cyrillic" w:hAnsi="NTTimes/Cyrillic"/>
          <w:sz w:val="18"/>
        </w:rPr>
        <w:t xml:space="preserve"> г) крупноклеточным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247. В соответствии с международной классификацией по системе TNM символом T1 обозначается рак легкого, имеющий следующие характеристики: 1) диаметр не более 3</w:t>
      </w:r>
      <w:r>
        <w:rPr>
          <w:rFonts w:ascii="NTTimes/Cyrillic" w:hAnsi="NTTimes/Cyrillic"/>
          <w:sz w:val="18"/>
        </w:rPr>
        <w:t xml:space="preserve"> см 2) диаметр более 3 см 3) инфильтрирующий висцеральную плевру 4) не инфильтрирующий висцеральную плевру 5) вовлекающий в опухолевый процесс главный бронх 6) не распространяющийся проксимальнее устья долевого бронха </w:t>
      </w:r>
    </w:p>
    <w:p w:rsidR="00000000" w:rsidRDefault="00F67113">
      <w:pPr>
        <w:ind w:left="284" w:hanging="284"/>
        <w:jc w:val="both"/>
        <w:rPr>
          <w:rFonts w:ascii="NTTimes/Cyrillic" w:hAnsi="NTTimes/Cyrillic"/>
          <w:sz w:val="18"/>
        </w:rPr>
      </w:pPr>
      <w:r>
        <w:rPr>
          <w:rFonts w:ascii="NTTimes/Cyrillic" w:hAnsi="NTTimes/Cyrillic"/>
          <w:sz w:val="18"/>
        </w:rPr>
        <w:t xml:space="preserve"> а) правильно 1, 3 и 5 </w:t>
      </w:r>
    </w:p>
    <w:p w:rsidR="00000000" w:rsidRDefault="00F67113">
      <w:pPr>
        <w:ind w:left="284" w:hanging="284"/>
        <w:jc w:val="both"/>
        <w:rPr>
          <w:rFonts w:ascii="NTTimes/Cyrillic" w:hAnsi="NTTimes/Cyrillic"/>
          <w:sz w:val="18"/>
        </w:rPr>
      </w:pPr>
      <w:r>
        <w:rPr>
          <w:rFonts w:ascii="NTTimes/Cyrillic" w:hAnsi="NTTimes/Cyrillic"/>
          <w:sz w:val="18"/>
        </w:rPr>
        <w:t xml:space="preserve"> б) правильно 2, 4 и 6 </w:t>
      </w:r>
    </w:p>
    <w:p w:rsidR="00000000" w:rsidRDefault="00F67113">
      <w:pPr>
        <w:ind w:left="284" w:hanging="284"/>
        <w:jc w:val="both"/>
        <w:rPr>
          <w:rFonts w:ascii="NTTimes/Cyrillic" w:hAnsi="NTTimes/Cyrillic"/>
          <w:sz w:val="18"/>
        </w:rPr>
      </w:pPr>
      <w:r>
        <w:rPr>
          <w:rFonts w:ascii="NTTimes/Cyrillic" w:hAnsi="NTTimes/Cyrillic"/>
          <w:sz w:val="18"/>
        </w:rPr>
        <w:t xml:space="preserve"> в) правильно 1, 4 и 6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 1, 3 и 6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правильно 2, 3 и 5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248. Наличие метастатического плеврита при раке легкого соответствует символу </w:t>
      </w:r>
    </w:p>
    <w:p w:rsidR="00000000" w:rsidRDefault="00F67113">
      <w:pPr>
        <w:ind w:left="284" w:hanging="284"/>
        <w:jc w:val="both"/>
        <w:rPr>
          <w:rFonts w:ascii="NTTimes/Cyrillic" w:hAnsi="NTTimes/Cyrillic"/>
          <w:sz w:val="18"/>
        </w:rPr>
      </w:pPr>
      <w:r>
        <w:rPr>
          <w:rFonts w:ascii="NTTimes/Cyrillic" w:hAnsi="NTTimes/Cyrillic"/>
          <w:sz w:val="18"/>
        </w:rPr>
        <w:t xml:space="preserve"> а) T1 </w:t>
      </w:r>
    </w:p>
    <w:p w:rsidR="00000000" w:rsidRDefault="00F67113">
      <w:pPr>
        <w:ind w:left="284" w:hanging="284"/>
        <w:jc w:val="both"/>
        <w:rPr>
          <w:rFonts w:ascii="NTTimes/Cyrillic" w:hAnsi="NTTimes/Cyrillic"/>
          <w:sz w:val="18"/>
        </w:rPr>
      </w:pPr>
      <w:r>
        <w:rPr>
          <w:rFonts w:ascii="NTTimes/Cyrillic" w:hAnsi="NTTimes/Cyrillic"/>
          <w:sz w:val="18"/>
        </w:rPr>
        <w:t xml:space="preserve"> б) T2 </w:t>
      </w:r>
    </w:p>
    <w:p w:rsidR="00000000" w:rsidRDefault="00F67113">
      <w:pPr>
        <w:ind w:left="284" w:hanging="284"/>
        <w:jc w:val="both"/>
        <w:rPr>
          <w:rFonts w:ascii="NTTimes/Cyrillic" w:hAnsi="NTTimes/Cyrillic"/>
          <w:sz w:val="18"/>
        </w:rPr>
      </w:pPr>
      <w:r>
        <w:rPr>
          <w:rFonts w:ascii="NTTimes/Cyrillic" w:hAnsi="NTTimes/Cyrillic"/>
          <w:sz w:val="18"/>
        </w:rPr>
        <w:t xml:space="preserve"> в) T3 </w:t>
      </w:r>
    </w:p>
    <w:p w:rsidR="00000000" w:rsidRDefault="00F67113">
      <w:pPr>
        <w:ind w:left="284" w:hanging="284"/>
        <w:jc w:val="both"/>
        <w:rPr>
          <w:rFonts w:ascii="NTTimes/Cyrillic" w:hAnsi="NTTimes/Cyrillic"/>
          <w:sz w:val="18"/>
        </w:rPr>
      </w:pPr>
      <w:r>
        <w:rPr>
          <w:rFonts w:ascii="NTTimes/Cyrillic" w:hAnsi="NTTimes/Cyrillic"/>
          <w:sz w:val="18"/>
        </w:rPr>
        <w:t xml:space="preserve"> г) T4 </w:t>
      </w:r>
    </w:p>
    <w:p w:rsidR="00000000" w:rsidRDefault="00F67113">
      <w:pPr>
        <w:ind w:left="284" w:hanging="284"/>
        <w:jc w:val="both"/>
        <w:rPr>
          <w:rFonts w:ascii="NTTimes/Cyrillic" w:hAnsi="NTTimes/Cyrillic"/>
          <w:sz w:val="18"/>
        </w:rPr>
      </w:pPr>
      <w:r>
        <w:rPr>
          <w:rFonts w:ascii="NTTimes/Cyrillic" w:hAnsi="NTTimes/Cyrillic"/>
          <w:sz w:val="18"/>
        </w:rPr>
        <w:t xml:space="preserve"> д) нет правильного ответа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249. Символу T3 в соответствии с</w:t>
      </w:r>
      <w:r>
        <w:rPr>
          <w:rFonts w:ascii="NTTimes/Cyrillic" w:hAnsi="NTTimes/Cyrillic"/>
          <w:sz w:val="18"/>
        </w:rPr>
        <w:t xml:space="preserve"> международной классификацией системы TNM соответствует рак легкого любых размеров, врастающий </w:t>
      </w:r>
    </w:p>
    <w:p w:rsidR="00000000" w:rsidRDefault="00F67113">
      <w:pPr>
        <w:ind w:left="284" w:hanging="284"/>
        <w:jc w:val="both"/>
        <w:rPr>
          <w:rFonts w:ascii="NTTimes/Cyrillic" w:hAnsi="NTTimes/Cyrillic"/>
          <w:sz w:val="18"/>
        </w:rPr>
      </w:pPr>
      <w:r>
        <w:rPr>
          <w:rFonts w:ascii="NTTimes/Cyrillic" w:hAnsi="NTTimes/Cyrillic"/>
          <w:sz w:val="18"/>
        </w:rPr>
        <w:t xml:space="preserve"> а) в диафрагму </w:t>
      </w:r>
    </w:p>
    <w:p w:rsidR="00000000" w:rsidRDefault="00F67113">
      <w:pPr>
        <w:ind w:left="284" w:hanging="284"/>
        <w:jc w:val="both"/>
        <w:rPr>
          <w:rFonts w:ascii="NTTimes/Cyrillic" w:hAnsi="NTTimes/Cyrillic"/>
          <w:sz w:val="18"/>
        </w:rPr>
      </w:pPr>
      <w:r>
        <w:rPr>
          <w:rFonts w:ascii="NTTimes/Cyrillic" w:hAnsi="NTTimes/Cyrillic"/>
          <w:sz w:val="18"/>
        </w:rPr>
        <w:t xml:space="preserve"> б) в грудную стенку </w:t>
      </w:r>
    </w:p>
    <w:p w:rsidR="00000000" w:rsidRDefault="00F67113">
      <w:pPr>
        <w:ind w:left="284" w:hanging="284"/>
        <w:jc w:val="both"/>
        <w:rPr>
          <w:rFonts w:ascii="NTTimes/Cyrillic" w:hAnsi="NTTimes/Cyrillic"/>
          <w:sz w:val="18"/>
        </w:rPr>
      </w:pPr>
      <w:r>
        <w:rPr>
          <w:rFonts w:ascii="NTTimes/Cyrillic" w:hAnsi="NTTimes/Cyrillic"/>
          <w:sz w:val="18"/>
        </w:rPr>
        <w:t xml:space="preserve"> в) в медиастинальную плевру </w:t>
      </w:r>
    </w:p>
    <w:p w:rsidR="00000000" w:rsidRDefault="00F67113">
      <w:pPr>
        <w:ind w:left="284" w:hanging="284"/>
        <w:jc w:val="both"/>
        <w:rPr>
          <w:rFonts w:ascii="NTTimes/Cyrillic" w:hAnsi="NTTimes/Cyrillic"/>
          <w:sz w:val="18"/>
        </w:rPr>
      </w:pPr>
      <w:r>
        <w:rPr>
          <w:rFonts w:ascii="NTTimes/Cyrillic" w:hAnsi="NTTimes/Cyrillic"/>
          <w:sz w:val="18"/>
        </w:rPr>
        <w:t xml:space="preserve"> г) в пищевод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ответы правильные, кроме г)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250. Ателектаз или обструктивный пульмонит всего легкого, по классификации TNM, соответствует символу </w:t>
      </w:r>
    </w:p>
    <w:p w:rsidR="00000000" w:rsidRDefault="00F67113">
      <w:pPr>
        <w:ind w:left="284" w:hanging="284"/>
        <w:jc w:val="both"/>
        <w:rPr>
          <w:rFonts w:ascii="NTTimes/Cyrillic" w:hAnsi="NTTimes/Cyrillic"/>
          <w:sz w:val="18"/>
        </w:rPr>
      </w:pPr>
      <w:r>
        <w:rPr>
          <w:rFonts w:ascii="NTTimes/Cyrillic" w:hAnsi="NTTimes/Cyrillic"/>
          <w:sz w:val="18"/>
        </w:rPr>
        <w:t xml:space="preserve"> а) T1 </w:t>
      </w:r>
    </w:p>
    <w:p w:rsidR="00000000" w:rsidRDefault="00F67113">
      <w:pPr>
        <w:ind w:left="284" w:hanging="284"/>
        <w:jc w:val="both"/>
        <w:rPr>
          <w:rFonts w:ascii="NTTimes/Cyrillic" w:hAnsi="NTTimes/Cyrillic"/>
          <w:sz w:val="18"/>
        </w:rPr>
      </w:pPr>
      <w:r>
        <w:rPr>
          <w:rFonts w:ascii="NTTimes/Cyrillic" w:hAnsi="NTTimes/Cyrillic"/>
          <w:sz w:val="18"/>
        </w:rPr>
        <w:t xml:space="preserve"> б) T2 </w:t>
      </w:r>
    </w:p>
    <w:p w:rsidR="00000000" w:rsidRDefault="00F67113">
      <w:pPr>
        <w:ind w:left="284" w:hanging="284"/>
        <w:jc w:val="both"/>
        <w:rPr>
          <w:rFonts w:ascii="NTTimes/Cyrillic" w:hAnsi="NTTimes/Cyrillic"/>
          <w:sz w:val="18"/>
        </w:rPr>
      </w:pPr>
      <w:r>
        <w:rPr>
          <w:rFonts w:ascii="NTTimes/Cyrillic" w:hAnsi="NTTimes/Cyrillic"/>
          <w:sz w:val="18"/>
        </w:rPr>
        <w:t xml:space="preserve"> в) T3 </w:t>
      </w:r>
    </w:p>
    <w:p w:rsidR="00000000" w:rsidRDefault="00F67113">
      <w:pPr>
        <w:ind w:left="284" w:hanging="284"/>
        <w:jc w:val="both"/>
        <w:rPr>
          <w:rFonts w:ascii="NTTimes/Cyrillic" w:hAnsi="NTTimes/Cyrillic"/>
          <w:sz w:val="18"/>
        </w:rPr>
      </w:pPr>
      <w:r>
        <w:rPr>
          <w:rFonts w:ascii="NTTimes/Cyrillic" w:hAnsi="NTTimes/Cyrillic"/>
          <w:sz w:val="18"/>
        </w:rPr>
        <w:t xml:space="preserve"> г) T4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251. По классификации TNM рака легкого символом N2 обозначаются </w:t>
      </w:r>
    </w:p>
    <w:p w:rsidR="00000000" w:rsidRDefault="00F67113">
      <w:pPr>
        <w:ind w:left="284" w:hanging="284"/>
        <w:jc w:val="both"/>
        <w:rPr>
          <w:rFonts w:ascii="NTTimes/Cyrillic" w:hAnsi="NTTimes/Cyrillic"/>
          <w:sz w:val="18"/>
        </w:rPr>
      </w:pPr>
      <w:r>
        <w:rPr>
          <w:rFonts w:ascii="NTTimes/Cyrillic" w:hAnsi="NTTimes/Cyrillic"/>
          <w:sz w:val="18"/>
        </w:rPr>
        <w:t xml:space="preserve"> а) бифуркационные лимфатические узлы </w:t>
      </w:r>
    </w:p>
    <w:p w:rsidR="00000000" w:rsidRDefault="00F67113">
      <w:pPr>
        <w:ind w:left="284" w:hanging="284"/>
        <w:jc w:val="both"/>
        <w:rPr>
          <w:rFonts w:ascii="NTTimes/Cyrillic" w:hAnsi="NTTimes/Cyrillic"/>
          <w:sz w:val="18"/>
        </w:rPr>
      </w:pPr>
      <w:r>
        <w:rPr>
          <w:rFonts w:ascii="NTTimes/Cyrillic" w:hAnsi="NTTimes/Cyrillic"/>
          <w:sz w:val="18"/>
        </w:rPr>
        <w:t xml:space="preserve"> б) медиастинальные лимфатические узлы одноименной сто</w:t>
      </w:r>
      <w:r>
        <w:rPr>
          <w:rFonts w:ascii="NTTimes/Cyrillic" w:hAnsi="NTTimes/Cyrillic"/>
          <w:sz w:val="18"/>
        </w:rPr>
        <w:t xml:space="preserve">роны </w:t>
      </w:r>
    </w:p>
    <w:p w:rsidR="00000000" w:rsidRDefault="00F67113">
      <w:pPr>
        <w:ind w:left="284" w:hanging="284"/>
        <w:jc w:val="both"/>
        <w:rPr>
          <w:rFonts w:ascii="NTTimes/Cyrillic" w:hAnsi="NTTimes/Cyrillic"/>
          <w:sz w:val="18"/>
        </w:rPr>
      </w:pPr>
      <w:r>
        <w:rPr>
          <w:rFonts w:ascii="NTTimes/Cyrillic" w:hAnsi="NTTimes/Cyrillic"/>
          <w:sz w:val="18"/>
        </w:rPr>
        <w:t xml:space="preserve"> в) бронхопульмональные лимфоузлы одноименной стороны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верные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ответы верные, кроме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252. Символом N1 в соответствии с классификацией рака легкого по системе TNM обозначаются </w:t>
      </w:r>
    </w:p>
    <w:p w:rsidR="00000000" w:rsidRDefault="00F67113">
      <w:pPr>
        <w:ind w:left="284" w:hanging="284"/>
        <w:jc w:val="both"/>
        <w:rPr>
          <w:rFonts w:ascii="NTTimes/Cyrillic" w:hAnsi="NTTimes/Cyrillic"/>
          <w:sz w:val="18"/>
        </w:rPr>
      </w:pPr>
      <w:r>
        <w:rPr>
          <w:rFonts w:ascii="NTTimes/Cyrillic" w:hAnsi="NTTimes/Cyrillic"/>
          <w:sz w:val="18"/>
        </w:rPr>
        <w:t xml:space="preserve"> а) бронхопульмональные лимфоузлы одноименной стороны </w:t>
      </w:r>
    </w:p>
    <w:p w:rsidR="00000000" w:rsidRDefault="00F67113">
      <w:pPr>
        <w:ind w:left="284" w:hanging="284"/>
        <w:jc w:val="both"/>
        <w:rPr>
          <w:rFonts w:ascii="NTTimes/Cyrillic" w:hAnsi="NTTimes/Cyrillic"/>
          <w:sz w:val="18"/>
        </w:rPr>
      </w:pPr>
      <w:r>
        <w:rPr>
          <w:rFonts w:ascii="NTTimes/Cyrillic" w:hAnsi="NTTimes/Cyrillic"/>
          <w:sz w:val="18"/>
        </w:rPr>
        <w:t xml:space="preserve"> б) бифуркационные лимфатические узлы </w:t>
      </w:r>
    </w:p>
    <w:p w:rsidR="00000000" w:rsidRDefault="00F67113">
      <w:pPr>
        <w:ind w:left="284" w:hanging="284"/>
        <w:jc w:val="both"/>
        <w:rPr>
          <w:rFonts w:ascii="NTTimes/Cyrillic" w:hAnsi="NTTimes/Cyrillic"/>
          <w:sz w:val="18"/>
        </w:rPr>
      </w:pPr>
      <w:r>
        <w:rPr>
          <w:rFonts w:ascii="NTTimes/Cyrillic" w:hAnsi="NTTimes/Cyrillic"/>
          <w:sz w:val="18"/>
        </w:rPr>
        <w:t xml:space="preserve"> в) лимфатические узлы одноименного корня легкого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верные, кроме б)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ответы верные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253. Метастазы в надключичные лимфатические узлы в соответствии с классификацией TNM обозначаются сим</w:t>
      </w:r>
      <w:r>
        <w:rPr>
          <w:rFonts w:ascii="NTTimes/Cyrillic" w:hAnsi="NTTimes/Cyrillic"/>
          <w:sz w:val="18"/>
        </w:rPr>
        <w:t xml:space="preserve">волом </w:t>
      </w:r>
    </w:p>
    <w:p w:rsidR="00000000" w:rsidRDefault="00F67113">
      <w:pPr>
        <w:ind w:left="284" w:hanging="284"/>
        <w:jc w:val="both"/>
        <w:rPr>
          <w:rFonts w:ascii="NTTimes/Cyrillic" w:hAnsi="NTTimes/Cyrillic"/>
          <w:sz w:val="18"/>
        </w:rPr>
      </w:pPr>
      <w:r>
        <w:rPr>
          <w:rFonts w:ascii="NTTimes/Cyrillic" w:hAnsi="NTTimes/Cyrillic"/>
          <w:sz w:val="18"/>
        </w:rPr>
        <w:t xml:space="preserve"> а) I3 </w:t>
      </w:r>
    </w:p>
    <w:p w:rsidR="00000000" w:rsidRDefault="00F67113">
      <w:pPr>
        <w:ind w:left="284" w:hanging="284"/>
        <w:jc w:val="both"/>
        <w:rPr>
          <w:rFonts w:ascii="NTTimes/Cyrillic" w:hAnsi="NTTimes/Cyrillic"/>
          <w:sz w:val="18"/>
        </w:rPr>
      </w:pPr>
      <w:r>
        <w:rPr>
          <w:rFonts w:ascii="NTTimes/Cyrillic" w:hAnsi="NTTimes/Cyrillic"/>
          <w:sz w:val="18"/>
        </w:rPr>
        <w:t xml:space="preserve"> б) M1 </w:t>
      </w:r>
    </w:p>
    <w:p w:rsidR="00000000" w:rsidRDefault="00F67113">
      <w:pPr>
        <w:ind w:left="284" w:hanging="284"/>
        <w:jc w:val="both"/>
        <w:rPr>
          <w:rFonts w:ascii="NTTimes/Cyrillic" w:hAnsi="NTTimes/Cyrillic"/>
          <w:sz w:val="18"/>
        </w:rPr>
      </w:pPr>
      <w:r>
        <w:rPr>
          <w:rFonts w:ascii="NTTimes/Cyrillic" w:hAnsi="NTTimes/Cyrillic"/>
          <w:sz w:val="18"/>
        </w:rPr>
        <w:t xml:space="preserve"> в) T4 </w:t>
      </w:r>
    </w:p>
    <w:p w:rsidR="00000000" w:rsidRDefault="00F67113">
      <w:pPr>
        <w:ind w:left="284" w:hanging="284"/>
        <w:jc w:val="both"/>
        <w:rPr>
          <w:rFonts w:ascii="NTTimes/Cyrillic" w:hAnsi="NTTimes/Cyrillic"/>
          <w:sz w:val="18"/>
        </w:rPr>
      </w:pPr>
      <w:r>
        <w:rPr>
          <w:rFonts w:ascii="NTTimes/Cyrillic" w:hAnsi="NTTimes/Cyrillic"/>
          <w:sz w:val="18"/>
        </w:rPr>
        <w:t xml:space="preserve"> г) P2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254. Если плеврит у больного раком легкого не связан с метастазированием по плевре, то первичная опухоль легкого может быть обозначена символом </w:t>
      </w:r>
    </w:p>
    <w:p w:rsidR="00000000" w:rsidRDefault="00F67113">
      <w:pPr>
        <w:ind w:left="284" w:hanging="284"/>
        <w:jc w:val="both"/>
        <w:rPr>
          <w:rFonts w:ascii="NTTimes/Cyrillic" w:hAnsi="NTTimes/Cyrillic"/>
          <w:sz w:val="18"/>
        </w:rPr>
      </w:pPr>
      <w:r>
        <w:rPr>
          <w:rFonts w:ascii="NTTimes/Cyrillic" w:hAnsi="NTTimes/Cyrillic"/>
          <w:sz w:val="18"/>
        </w:rPr>
        <w:t xml:space="preserve"> а) T1 </w:t>
      </w:r>
    </w:p>
    <w:p w:rsidR="00000000" w:rsidRDefault="00F67113">
      <w:pPr>
        <w:ind w:left="284" w:hanging="284"/>
        <w:jc w:val="both"/>
        <w:rPr>
          <w:rFonts w:ascii="NTTimes/Cyrillic" w:hAnsi="NTTimes/Cyrillic"/>
          <w:sz w:val="18"/>
        </w:rPr>
      </w:pPr>
      <w:r>
        <w:rPr>
          <w:rFonts w:ascii="NTTimes/Cyrillic" w:hAnsi="NTTimes/Cyrillic"/>
          <w:sz w:val="18"/>
        </w:rPr>
        <w:t xml:space="preserve"> б) T2 </w:t>
      </w:r>
    </w:p>
    <w:p w:rsidR="00000000" w:rsidRDefault="00F67113">
      <w:pPr>
        <w:ind w:left="284" w:hanging="284"/>
        <w:jc w:val="both"/>
        <w:rPr>
          <w:rFonts w:ascii="NTTimes/Cyrillic" w:hAnsi="NTTimes/Cyrillic"/>
          <w:sz w:val="18"/>
        </w:rPr>
      </w:pPr>
      <w:r>
        <w:rPr>
          <w:rFonts w:ascii="NTTimes/Cyrillic" w:hAnsi="NTTimes/Cyrillic"/>
          <w:sz w:val="18"/>
        </w:rPr>
        <w:t xml:space="preserve"> в) T3 </w:t>
      </w:r>
    </w:p>
    <w:p w:rsidR="00000000" w:rsidRDefault="00F67113">
      <w:pPr>
        <w:ind w:left="284" w:hanging="284"/>
        <w:jc w:val="both"/>
        <w:rPr>
          <w:rFonts w:ascii="NTTimes/Cyrillic" w:hAnsi="NTTimes/Cyrillic"/>
          <w:sz w:val="18"/>
        </w:rPr>
      </w:pPr>
      <w:r>
        <w:rPr>
          <w:rFonts w:ascii="NTTimes/Cyrillic" w:hAnsi="NTTimes/Cyrillic"/>
          <w:sz w:val="18"/>
        </w:rPr>
        <w:t xml:space="preserve"> г) T4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ответы верные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255. Периферический рак легкого диаметром 4 см, не прорастающий висцеральной плевры, с одиночными метастазами в бронхопульмональных лимфатических узлах соответствует </w:t>
      </w:r>
    </w:p>
    <w:p w:rsidR="00000000" w:rsidRDefault="00F67113">
      <w:pPr>
        <w:ind w:left="284" w:hanging="284"/>
        <w:jc w:val="both"/>
        <w:rPr>
          <w:rFonts w:ascii="NTTimes/Cyrillic" w:hAnsi="NTTimes/Cyrillic"/>
          <w:sz w:val="18"/>
        </w:rPr>
      </w:pPr>
      <w:r>
        <w:rPr>
          <w:rFonts w:ascii="NTTimes/Cyrillic" w:hAnsi="NTTimes/Cyrillic"/>
          <w:sz w:val="18"/>
        </w:rPr>
        <w:t xml:space="preserve"> а) I стадии заболевания </w:t>
      </w:r>
    </w:p>
    <w:p w:rsidR="00000000" w:rsidRDefault="00F67113">
      <w:pPr>
        <w:ind w:left="284" w:hanging="284"/>
        <w:jc w:val="both"/>
        <w:rPr>
          <w:rFonts w:ascii="NTTimes/Cyrillic" w:hAnsi="NTTimes/Cyrillic"/>
          <w:sz w:val="18"/>
        </w:rPr>
      </w:pPr>
      <w:r>
        <w:rPr>
          <w:rFonts w:ascii="NTTimes/Cyrillic" w:hAnsi="NTTimes/Cyrillic"/>
          <w:sz w:val="18"/>
        </w:rPr>
        <w:t xml:space="preserve"> б) IIа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в) IIб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г) IIIа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д) IIIб стадии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256. Рак се</w:t>
      </w:r>
      <w:r>
        <w:rPr>
          <w:rFonts w:ascii="NTTimes/Cyrillic" w:hAnsi="NTTimes/Cyrillic"/>
          <w:sz w:val="18"/>
        </w:rPr>
        <w:t xml:space="preserve">гментарного бронха менее 3 см в диаметре без метастазов в регионарные лимфатические узлы относится </w:t>
      </w:r>
    </w:p>
    <w:p w:rsidR="00000000" w:rsidRDefault="00F67113">
      <w:pPr>
        <w:ind w:left="284" w:hanging="284"/>
        <w:jc w:val="both"/>
        <w:rPr>
          <w:rFonts w:ascii="NTTimes/Cyrillic" w:hAnsi="NTTimes/Cyrillic"/>
          <w:sz w:val="18"/>
        </w:rPr>
      </w:pPr>
      <w:r>
        <w:rPr>
          <w:rFonts w:ascii="NTTimes/Cyrillic" w:hAnsi="NTTimes/Cyrillic"/>
          <w:sz w:val="18"/>
        </w:rPr>
        <w:t xml:space="preserve"> а) к I стадии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б) к IIа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в) к IIб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г) к IIIа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д) к IIIб стадии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257. Рак легкого, обширно врастающий в верхнюю полую вену, с единичными метастазами в бронхопульмональных лимфатических узлах относится </w:t>
      </w:r>
    </w:p>
    <w:p w:rsidR="00000000" w:rsidRDefault="00F67113">
      <w:pPr>
        <w:ind w:left="284" w:hanging="284"/>
        <w:jc w:val="both"/>
        <w:rPr>
          <w:rFonts w:ascii="NTTimes/Cyrillic" w:hAnsi="NTTimes/Cyrillic"/>
          <w:sz w:val="18"/>
        </w:rPr>
      </w:pPr>
      <w:r>
        <w:rPr>
          <w:rFonts w:ascii="NTTimes/Cyrillic" w:hAnsi="NTTimes/Cyrillic"/>
          <w:sz w:val="18"/>
        </w:rPr>
        <w:t xml:space="preserve"> а) к IIIа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б) к IIIб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в) к IVа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г) к IVб стадии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258. Рак, не выходящий проксимально за пределы долевого бронха, диаметром 4 см без метастазов в регионарные л</w:t>
      </w:r>
      <w:r>
        <w:rPr>
          <w:rFonts w:ascii="NTTimes/Cyrillic" w:hAnsi="NTTimes/Cyrillic"/>
          <w:sz w:val="18"/>
        </w:rPr>
        <w:t xml:space="preserve">имфатические узлы соответствует </w:t>
      </w:r>
    </w:p>
    <w:p w:rsidR="00000000" w:rsidRDefault="00F67113">
      <w:pPr>
        <w:ind w:left="284" w:hanging="284"/>
        <w:jc w:val="both"/>
        <w:rPr>
          <w:rFonts w:ascii="NTTimes/Cyrillic" w:hAnsi="NTTimes/Cyrillic"/>
          <w:sz w:val="18"/>
        </w:rPr>
      </w:pPr>
      <w:r>
        <w:rPr>
          <w:rFonts w:ascii="NTTimes/Cyrillic" w:hAnsi="NTTimes/Cyrillic"/>
          <w:sz w:val="18"/>
        </w:rPr>
        <w:t xml:space="preserve"> а) I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б) IIа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в) IIб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г) IIIа стадии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259. При раке легкого наиболее часто метастазами поражаются следующие группы лимфатических узлов </w:t>
      </w:r>
    </w:p>
    <w:p w:rsidR="00000000" w:rsidRDefault="00F67113">
      <w:pPr>
        <w:ind w:left="284" w:hanging="284"/>
        <w:jc w:val="both"/>
        <w:rPr>
          <w:rFonts w:ascii="NTTimes/Cyrillic" w:hAnsi="NTTimes/Cyrillic"/>
          <w:sz w:val="18"/>
        </w:rPr>
      </w:pPr>
      <w:r>
        <w:rPr>
          <w:rFonts w:ascii="NTTimes/Cyrillic" w:hAnsi="NTTimes/Cyrillic"/>
          <w:sz w:val="18"/>
        </w:rPr>
        <w:t xml:space="preserve"> а) внутригрудные </w:t>
      </w:r>
    </w:p>
    <w:p w:rsidR="00000000" w:rsidRDefault="00F67113">
      <w:pPr>
        <w:ind w:left="284" w:hanging="284"/>
        <w:jc w:val="both"/>
        <w:rPr>
          <w:rFonts w:ascii="NTTimes/Cyrillic" w:hAnsi="NTTimes/Cyrillic"/>
          <w:sz w:val="18"/>
        </w:rPr>
      </w:pPr>
      <w:r>
        <w:rPr>
          <w:rFonts w:ascii="NTTimes/Cyrillic" w:hAnsi="NTTimes/Cyrillic"/>
          <w:sz w:val="18"/>
        </w:rPr>
        <w:t xml:space="preserve"> б) подмышечные </w:t>
      </w:r>
    </w:p>
    <w:p w:rsidR="00000000" w:rsidRDefault="00F67113">
      <w:pPr>
        <w:ind w:left="284" w:hanging="284"/>
        <w:jc w:val="both"/>
        <w:rPr>
          <w:rFonts w:ascii="NTTimes/Cyrillic" w:hAnsi="NTTimes/Cyrillic"/>
          <w:sz w:val="18"/>
        </w:rPr>
      </w:pPr>
      <w:r>
        <w:rPr>
          <w:rFonts w:ascii="NTTimes/Cyrillic" w:hAnsi="NTTimes/Cyrillic"/>
          <w:sz w:val="18"/>
        </w:rPr>
        <w:t xml:space="preserve"> в) забрюшинные </w:t>
      </w:r>
    </w:p>
    <w:p w:rsidR="00000000" w:rsidRDefault="00F67113">
      <w:pPr>
        <w:ind w:left="284" w:hanging="284"/>
        <w:jc w:val="both"/>
        <w:rPr>
          <w:rFonts w:ascii="NTTimes/Cyrillic" w:hAnsi="NTTimes/Cyrillic"/>
          <w:sz w:val="18"/>
        </w:rPr>
      </w:pPr>
      <w:r>
        <w:rPr>
          <w:rFonts w:ascii="NTTimes/Cyrillic" w:hAnsi="NTTimes/Cyrillic"/>
          <w:sz w:val="18"/>
        </w:rPr>
        <w:t xml:space="preserve"> г) паховые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260. Рак легкого метастазирует </w:t>
      </w:r>
    </w:p>
    <w:p w:rsidR="00000000" w:rsidRDefault="00F67113">
      <w:pPr>
        <w:ind w:left="284" w:hanging="284"/>
        <w:jc w:val="both"/>
        <w:rPr>
          <w:rFonts w:ascii="NTTimes/Cyrillic" w:hAnsi="NTTimes/Cyrillic"/>
          <w:sz w:val="18"/>
        </w:rPr>
      </w:pPr>
      <w:r>
        <w:rPr>
          <w:rFonts w:ascii="NTTimes/Cyrillic" w:hAnsi="NTTimes/Cyrillic"/>
          <w:sz w:val="18"/>
        </w:rPr>
        <w:t xml:space="preserve"> а) в печень </w:t>
      </w:r>
    </w:p>
    <w:p w:rsidR="00000000" w:rsidRDefault="00F67113">
      <w:pPr>
        <w:ind w:left="284" w:hanging="284"/>
        <w:jc w:val="both"/>
        <w:rPr>
          <w:rFonts w:ascii="NTTimes/Cyrillic" w:hAnsi="NTTimes/Cyrillic"/>
          <w:sz w:val="18"/>
        </w:rPr>
      </w:pPr>
      <w:r>
        <w:rPr>
          <w:rFonts w:ascii="NTTimes/Cyrillic" w:hAnsi="NTTimes/Cyrillic"/>
          <w:sz w:val="18"/>
        </w:rPr>
        <w:t xml:space="preserve"> б) в кости </w:t>
      </w:r>
    </w:p>
    <w:p w:rsidR="00000000" w:rsidRDefault="00F67113">
      <w:pPr>
        <w:ind w:left="284" w:hanging="284"/>
        <w:jc w:val="both"/>
        <w:rPr>
          <w:rFonts w:ascii="NTTimes/Cyrillic" w:hAnsi="NTTimes/Cyrillic"/>
          <w:sz w:val="18"/>
        </w:rPr>
      </w:pPr>
      <w:r>
        <w:rPr>
          <w:rFonts w:ascii="NTTimes/Cyrillic" w:hAnsi="NTTimes/Cyrillic"/>
          <w:sz w:val="18"/>
        </w:rPr>
        <w:t xml:space="preserve"> в) в головной мозг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верные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правильного ответа нет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261. К регионарным, при условии вовлечения их в опухолевый процесс с одноименной стороны, при раке легкого (в соответс</w:t>
      </w:r>
      <w:r>
        <w:rPr>
          <w:rFonts w:ascii="NTTimes/Cyrillic" w:hAnsi="NTTimes/Cyrillic"/>
          <w:sz w:val="18"/>
        </w:rPr>
        <w:t xml:space="preserve">твии с классификацией, принятой в стране) , относятся лимфатические узлы </w:t>
      </w:r>
    </w:p>
    <w:p w:rsidR="00000000" w:rsidRDefault="00F67113">
      <w:pPr>
        <w:ind w:left="284" w:hanging="284"/>
        <w:jc w:val="both"/>
        <w:rPr>
          <w:rFonts w:ascii="NTTimes/Cyrillic" w:hAnsi="NTTimes/Cyrillic"/>
          <w:sz w:val="18"/>
        </w:rPr>
      </w:pPr>
      <w:r>
        <w:rPr>
          <w:rFonts w:ascii="NTTimes/Cyrillic" w:hAnsi="NTTimes/Cyrillic"/>
          <w:sz w:val="18"/>
        </w:rPr>
        <w:t xml:space="preserve"> а) пульмональные </w:t>
      </w:r>
    </w:p>
    <w:p w:rsidR="00000000" w:rsidRDefault="00F67113">
      <w:pPr>
        <w:ind w:left="284" w:hanging="284"/>
        <w:jc w:val="both"/>
        <w:rPr>
          <w:rFonts w:ascii="NTTimes/Cyrillic" w:hAnsi="NTTimes/Cyrillic"/>
          <w:sz w:val="18"/>
        </w:rPr>
      </w:pPr>
      <w:r>
        <w:rPr>
          <w:rFonts w:ascii="NTTimes/Cyrillic" w:hAnsi="NTTimes/Cyrillic"/>
          <w:sz w:val="18"/>
        </w:rPr>
        <w:t xml:space="preserve"> б) бронхопульмональные </w:t>
      </w:r>
    </w:p>
    <w:p w:rsidR="00000000" w:rsidRDefault="00F67113">
      <w:pPr>
        <w:ind w:left="284" w:hanging="284"/>
        <w:jc w:val="both"/>
        <w:rPr>
          <w:rFonts w:ascii="NTTimes/Cyrillic" w:hAnsi="NTTimes/Cyrillic"/>
          <w:sz w:val="18"/>
        </w:rPr>
      </w:pPr>
      <w:r>
        <w:rPr>
          <w:rFonts w:ascii="NTTimes/Cyrillic" w:hAnsi="NTTimes/Cyrillic"/>
          <w:sz w:val="18"/>
        </w:rPr>
        <w:t xml:space="preserve"> в) надключичные </w:t>
      </w:r>
    </w:p>
    <w:p w:rsidR="00000000" w:rsidRDefault="00F67113">
      <w:pPr>
        <w:ind w:left="284" w:hanging="284"/>
        <w:jc w:val="both"/>
        <w:rPr>
          <w:rFonts w:ascii="NTTimes/Cyrillic" w:hAnsi="NTTimes/Cyrillic"/>
          <w:sz w:val="18"/>
        </w:rPr>
      </w:pPr>
      <w:r>
        <w:rPr>
          <w:rFonts w:ascii="NTTimes/Cyrillic" w:hAnsi="NTTimes/Cyrillic"/>
          <w:sz w:val="18"/>
        </w:rPr>
        <w:t xml:space="preserve"> г) верные все ответы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ответы верные, кроме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262. Частота лимфогенного метастазирования наиболее велика </w:t>
      </w:r>
    </w:p>
    <w:p w:rsidR="00000000" w:rsidRDefault="00F67113">
      <w:pPr>
        <w:ind w:left="284" w:hanging="284"/>
        <w:jc w:val="both"/>
        <w:rPr>
          <w:rFonts w:ascii="NTTimes/Cyrillic" w:hAnsi="NTTimes/Cyrillic"/>
          <w:sz w:val="18"/>
        </w:rPr>
      </w:pPr>
      <w:r>
        <w:rPr>
          <w:rFonts w:ascii="NTTimes/Cyrillic" w:hAnsi="NTTimes/Cyrillic"/>
          <w:sz w:val="18"/>
        </w:rPr>
        <w:t xml:space="preserve"> а) при плоскоклеточном раке легкого </w:t>
      </w:r>
    </w:p>
    <w:p w:rsidR="00000000" w:rsidRDefault="00F67113">
      <w:pPr>
        <w:ind w:left="284" w:hanging="284"/>
        <w:jc w:val="both"/>
        <w:rPr>
          <w:rFonts w:ascii="NTTimes/Cyrillic" w:hAnsi="NTTimes/Cyrillic"/>
          <w:sz w:val="18"/>
        </w:rPr>
      </w:pPr>
      <w:r>
        <w:rPr>
          <w:rFonts w:ascii="NTTimes/Cyrillic" w:hAnsi="NTTimes/Cyrillic"/>
          <w:sz w:val="18"/>
        </w:rPr>
        <w:t xml:space="preserve"> б) при аденокарциноме легкого </w:t>
      </w:r>
    </w:p>
    <w:p w:rsidR="00000000" w:rsidRDefault="00F67113">
      <w:pPr>
        <w:ind w:left="284" w:hanging="284"/>
        <w:jc w:val="both"/>
        <w:rPr>
          <w:rFonts w:ascii="NTTimes/Cyrillic" w:hAnsi="NTTimes/Cyrillic"/>
          <w:sz w:val="18"/>
        </w:rPr>
      </w:pPr>
      <w:r>
        <w:rPr>
          <w:rFonts w:ascii="NTTimes/Cyrillic" w:hAnsi="NTTimes/Cyrillic"/>
          <w:sz w:val="18"/>
        </w:rPr>
        <w:t xml:space="preserve"> в) при мелкоклеточном раке </w:t>
      </w:r>
    </w:p>
    <w:p w:rsidR="00000000" w:rsidRDefault="00F67113">
      <w:pPr>
        <w:ind w:left="284" w:hanging="284"/>
        <w:jc w:val="both"/>
        <w:rPr>
          <w:rFonts w:ascii="NTTimes/Cyrillic" w:hAnsi="NTTimes/Cyrillic"/>
          <w:sz w:val="18"/>
        </w:rPr>
      </w:pPr>
      <w:r>
        <w:rPr>
          <w:rFonts w:ascii="NTTimes/Cyrillic" w:hAnsi="NTTimes/Cyrillic"/>
          <w:sz w:val="18"/>
        </w:rPr>
        <w:t xml:space="preserve"> г) одинакова при всех перечисленных формах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263. При обследовании больных мелкоклеточным раком легкого целесообразно применение следующих методов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а) ультраз</w:t>
      </w:r>
      <w:r>
        <w:rPr>
          <w:rFonts w:ascii="NTTimes/Cyrillic" w:hAnsi="NTTimes/Cyrillic"/>
          <w:sz w:val="18"/>
        </w:rPr>
        <w:t xml:space="preserve">вукового исследования или рентгеновской компьютерной томографии печени, почек, забрюшинных лимфоузлов </w:t>
      </w:r>
    </w:p>
    <w:p w:rsidR="00000000" w:rsidRDefault="00F67113">
      <w:pPr>
        <w:ind w:left="284" w:hanging="284"/>
        <w:jc w:val="both"/>
        <w:rPr>
          <w:rFonts w:ascii="NTTimes/Cyrillic" w:hAnsi="NTTimes/Cyrillic"/>
          <w:sz w:val="18"/>
        </w:rPr>
      </w:pPr>
      <w:r>
        <w:rPr>
          <w:rFonts w:ascii="NTTimes/Cyrillic" w:hAnsi="NTTimes/Cyrillic"/>
          <w:sz w:val="18"/>
        </w:rPr>
        <w:t xml:space="preserve"> б) сканирования скелета </w:t>
      </w:r>
    </w:p>
    <w:p w:rsidR="00000000" w:rsidRDefault="00F67113">
      <w:pPr>
        <w:ind w:left="284" w:hanging="284"/>
        <w:jc w:val="both"/>
        <w:rPr>
          <w:rFonts w:ascii="NTTimes/Cyrillic" w:hAnsi="NTTimes/Cyrillic"/>
          <w:sz w:val="18"/>
        </w:rPr>
      </w:pPr>
      <w:r>
        <w:rPr>
          <w:rFonts w:ascii="NTTimes/Cyrillic" w:hAnsi="NTTimes/Cyrillic"/>
          <w:sz w:val="18"/>
        </w:rPr>
        <w:t xml:space="preserve"> в) рентгеновской компьютерной томографии головного мозга </w:t>
      </w:r>
    </w:p>
    <w:p w:rsidR="00000000" w:rsidRDefault="00F67113">
      <w:pPr>
        <w:ind w:left="284" w:hanging="284"/>
        <w:jc w:val="both"/>
        <w:rPr>
          <w:rFonts w:ascii="NTTimes/Cyrillic" w:hAnsi="NTTimes/Cyrillic"/>
          <w:sz w:val="18"/>
        </w:rPr>
      </w:pPr>
      <w:r>
        <w:rPr>
          <w:rFonts w:ascii="NTTimes/Cyrillic" w:hAnsi="NTTimes/Cyrillic"/>
          <w:sz w:val="18"/>
        </w:rPr>
        <w:t xml:space="preserve"> г) стернальной пункции (исследование костного мозга)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ответы верные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264. Эктопические эндокринные паранеопластические синдромы наиболее часто наблюдаются у больных </w:t>
      </w:r>
    </w:p>
    <w:p w:rsidR="00000000" w:rsidRDefault="00F67113">
      <w:pPr>
        <w:ind w:left="284" w:hanging="284"/>
        <w:jc w:val="both"/>
        <w:rPr>
          <w:rFonts w:ascii="NTTimes/Cyrillic" w:hAnsi="NTTimes/Cyrillic"/>
          <w:sz w:val="18"/>
        </w:rPr>
      </w:pPr>
      <w:r>
        <w:rPr>
          <w:rFonts w:ascii="NTTimes/Cyrillic" w:hAnsi="NTTimes/Cyrillic"/>
          <w:sz w:val="18"/>
        </w:rPr>
        <w:t xml:space="preserve"> а) плоскоклеточным раком легкого </w:t>
      </w:r>
    </w:p>
    <w:p w:rsidR="00000000" w:rsidRDefault="00F67113">
      <w:pPr>
        <w:ind w:left="284" w:hanging="284"/>
        <w:jc w:val="both"/>
        <w:rPr>
          <w:rFonts w:ascii="NTTimes/Cyrillic" w:hAnsi="NTTimes/Cyrillic"/>
          <w:sz w:val="18"/>
        </w:rPr>
      </w:pPr>
      <w:r>
        <w:rPr>
          <w:rFonts w:ascii="NTTimes/Cyrillic" w:hAnsi="NTTimes/Cyrillic"/>
          <w:sz w:val="18"/>
        </w:rPr>
        <w:t xml:space="preserve"> б) аденокарциномой легкого </w:t>
      </w:r>
    </w:p>
    <w:p w:rsidR="00000000" w:rsidRDefault="00F67113">
      <w:pPr>
        <w:ind w:left="284" w:hanging="284"/>
        <w:jc w:val="both"/>
        <w:rPr>
          <w:rFonts w:ascii="NTTimes/Cyrillic" w:hAnsi="NTTimes/Cyrillic"/>
          <w:sz w:val="18"/>
        </w:rPr>
      </w:pPr>
      <w:r>
        <w:rPr>
          <w:rFonts w:ascii="NTTimes/Cyrillic" w:hAnsi="NTTimes/Cyrillic"/>
          <w:sz w:val="18"/>
        </w:rPr>
        <w:t xml:space="preserve"> в) мелкоклеточным раком легкого </w:t>
      </w:r>
    </w:p>
    <w:p w:rsidR="00000000" w:rsidRDefault="00F67113">
      <w:pPr>
        <w:ind w:left="284" w:hanging="284"/>
        <w:jc w:val="both"/>
        <w:rPr>
          <w:rFonts w:ascii="NTTimes/Cyrillic" w:hAnsi="NTTimes/Cyrillic"/>
          <w:sz w:val="18"/>
        </w:rPr>
      </w:pPr>
      <w:r>
        <w:rPr>
          <w:rFonts w:ascii="NTTimes/Cyrillic" w:hAnsi="NTTimes/Cyrillic"/>
          <w:sz w:val="18"/>
        </w:rPr>
        <w:t xml:space="preserve"> г) бронхиоло-альвеолярным раком легкого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265. В </w:t>
      </w:r>
      <w:r>
        <w:rPr>
          <w:rFonts w:ascii="NTTimes/Cyrillic" w:hAnsi="NTTimes/Cyrillic"/>
          <w:sz w:val="18"/>
        </w:rPr>
        <w:t xml:space="preserve">соответствии с Международной классификацией (гистологической) рака легкого 1981 г. в группу мелкоклеточного рака отнесены следующие подтипы: 1) овсяноклеточный рак 2) промежуточно-клеточный рак 3) комбинированный рак 4) аденокистозный рак 5) мукоэпидермоидный рак </w:t>
      </w:r>
    </w:p>
    <w:p w:rsidR="00000000" w:rsidRDefault="00F67113">
      <w:pPr>
        <w:ind w:left="284" w:hanging="284"/>
        <w:jc w:val="both"/>
        <w:rPr>
          <w:rFonts w:ascii="NTTimes/Cyrillic" w:hAnsi="NTTimes/Cyrillic"/>
          <w:sz w:val="18"/>
        </w:rPr>
      </w:pPr>
      <w:r>
        <w:rPr>
          <w:rFonts w:ascii="NTTimes/Cyrillic" w:hAnsi="NTTimes/Cyrillic"/>
          <w:sz w:val="18"/>
        </w:rPr>
        <w:t xml:space="preserve"> а) все ответы верные </w:t>
      </w:r>
    </w:p>
    <w:p w:rsidR="00000000" w:rsidRDefault="00F67113">
      <w:pPr>
        <w:ind w:left="284" w:hanging="284"/>
        <w:jc w:val="both"/>
        <w:rPr>
          <w:rFonts w:ascii="NTTimes/Cyrillic" w:hAnsi="NTTimes/Cyrillic"/>
          <w:sz w:val="18"/>
        </w:rPr>
      </w:pPr>
      <w:r>
        <w:rPr>
          <w:rFonts w:ascii="NTTimes/Cyrillic" w:hAnsi="NTTimes/Cyrillic"/>
          <w:sz w:val="18"/>
        </w:rPr>
        <w:t xml:space="preserve"> б) правильно все, кроме 5 </w:t>
      </w:r>
    </w:p>
    <w:p w:rsidR="00000000" w:rsidRDefault="00F67113">
      <w:pPr>
        <w:ind w:left="284" w:hanging="284"/>
        <w:jc w:val="both"/>
        <w:rPr>
          <w:rFonts w:ascii="NTTimes/Cyrillic" w:hAnsi="NTTimes/Cyrillic"/>
          <w:sz w:val="18"/>
        </w:rPr>
      </w:pPr>
      <w:r>
        <w:rPr>
          <w:rFonts w:ascii="NTTimes/Cyrillic" w:hAnsi="NTTimes/Cyrillic"/>
          <w:sz w:val="18"/>
        </w:rPr>
        <w:t xml:space="preserve"> в) правильно все, кроме 4 и 5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 все, кроме 1 и 2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правильно все, кроме 2 и 3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266. Первичные симптомы рака легкого обусловлены проявлением </w:t>
      </w:r>
    </w:p>
    <w:p w:rsidR="00000000" w:rsidRDefault="00F67113">
      <w:pPr>
        <w:ind w:left="284" w:hanging="284"/>
        <w:jc w:val="both"/>
        <w:rPr>
          <w:rFonts w:ascii="NTTimes/Cyrillic" w:hAnsi="NTTimes/Cyrillic"/>
          <w:sz w:val="18"/>
        </w:rPr>
      </w:pPr>
      <w:r>
        <w:rPr>
          <w:rFonts w:ascii="NTTimes/Cyrillic" w:hAnsi="NTTimes/Cyrillic"/>
          <w:sz w:val="18"/>
        </w:rPr>
        <w:t xml:space="preserve"> а) первичной опухоли бронха </w:t>
      </w:r>
    </w:p>
    <w:p w:rsidR="00000000" w:rsidRDefault="00F67113">
      <w:pPr>
        <w:ind w:left="284" w:hanging="284"/>
        <w:jc w:val="both"/>
        <w:rPr>
          <w:rFonts w:ascii="NTTimes/Cyrillic" w:hAnsi="NTTimes/Cyrillic"/>
          <w:sz w:val="18"/>
        </w:rPr>
      </w:pPr>
      <w:r>
        <w:rPr>
          <w:rFonts w:ascii="NTTimes/Cyrillic" w:hAnsi="NTTimes/Cyrillic"/>
          <w:sz w:val="18"/>
        </w:rPr>
        <w:t xml:space="preserve"> б) рег</w:t>
      </w:r>
      <w:r>
        <w:rPr>
          <w:rFonts w:ascii="NTTimes/Cyrillic" w:hAnsi="NTTimes/Cyrillic"/>
          <w:sz w:val="18"/>
        </w:rPr>
        <w:t xml:space="preserve">ионарных метастазов </w:t>
      </w:r>
    </w:p>
    <w:p w:rsidR="00000000" w:rsidRDefault="00F67113">
      <w:pPr>
        <w:ind w:left="284" w:hanging="284"/>
        <w:jc w:val="both"/>
        <w:rPr>
          <w:rFonts w:ascii="NTTimes/Cyrillic" w:hAnsi="NTTimes/Cyrillic"/>
          <w:sz w:val="18"/>
        </w:rPr>
      </w:pPr>
      <w:r>
        <w:rPr>
          <w:rFonts w:ascii="NTTimes/Cyrillic" w:hAnsi="NTTimes/Cyrillic"/>
          <w:sz w:val="18"/>
        </w:rPr>
        <w:t xml:space="preserve"> в) отдаленных метастазов </w:t>
      </w:r>
    </w:p>
    <w:p w:rsidR="00000000" w:rsidRDefault="00F67113">
      <w:pPr>
        <w:ind w:left="284" w:hanging="284"/>
        <w:jc w:val="both"/>
        <w:rPr>
          <w:rFonts w:ascii="NTTimes/Cyrillic" w:hAnsi="NTTimes/Cyrillic"/>
          <w:sz w:val="18"/>
        </w:rPr>
      </w:pPr>
      <w:r>
        <w:rPr>
          <w:rFonts w:ascii="NTTimes/Cyrillic" w:hAnsi="NTTimes/Cyrillic"/>
          <w:sz w:val="18"/>
        </w:rPr>
        <w:t xml:space="preserve"> г) общего воздействия опухоли на организм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267. К первичным или местным симптомам рака легкого могут быть отнесены все перечисленные, кроме </w:t>
      </w:r>
    </w:p>
    <w:p w:rsidR="00000000" w:rsidRDefault="00F67113">
      <w:pPr>
        <w:ind w:left="284" w:hanging="284"/>
        <w:jc w:val="both"/>
        <w:rPr>
          <w:rFonts w:ascii="NTTimes/Cyrillic" w:hAnsi="NTTimes/Cyrillic"/>
          <w:sz w:val="18"/>
        </w:rPr>
      </w:pPr>
      <w:r>
        <w:rPr>
          <w:rFonts w:ascii="NTTimes/Cyrillic" w:hAnsi="NTTimes/Cyrillic"/>
          <w:sz w:val="18"/>
        </w:rPr>
        <w:t xml:space="preserve"> а) кашля </w:t>
      </w:r>
    </w:p>
    <w:p w:rsidR="00000000" w:rsidRDefault="00F67113">
      <w:pPr>
        <w:ind w:left="284" w:hanging="284"/>
        <w:jc w:val="both"/>
        <w:rPr>
          <w:rFonts w:ascii="NTTimes/Cyrillic" w:hAnsi="NTTimes/Cyrillic"/>
          <w:sz w:val="18"/>
        </w:rPr>
      </w:pPr>
      <w:r>
        <w:rPr>
          <w:rFonts w:ascii="NTTimes/Cyrillic" w:hAnsi="NTTimes/Cyrillic"/>
          <w:sz w:val="18"/>
        </w:rPr>
        <w:t xml:space="preserve"> б) кровохарканья </w:t>
      </w:r>
    </w:p>
    <w:p w:rsidR="00000000" w:rsidRDefault="00F67113">
      <w:pPr>
        <w:ind w:left="284" w:hanging="284"/>
        <w:jc w:val="both"/>
        <w:rPr>
          <w:rFonts w:ascii="NTTimes/Cyrillic" w:hAnsi="NTTimes/Cyrillic"/>
          <w:sz w:val="18"/>
        </w:rPr>
      </w:pPr>
      <w:r>
        <w:rPr>
          <w:rFonts w:ascii="NTTimes/Cyrillic" w:hAnsi="NTTimes/Cyrillic"/>
          <w:sz w:val="18"/>
        </w:rPr>
        <w:t xml:space="preserve"> в) болей в груди </w:t>
      </w:r>
    </w:p>
    <w:p w:rsidR="00000000" w:rsidRDefault="00F67113">
      <w:pPr>
        <w:ind w:left="284" w:hanging="284"/>
        <w:jc w:val="both"/>
        <w:rPr>
          <w:rFonts w:ascii="NTTimes/Cyrillic" w:hAnsi="NTTimes/Cyrillic"/>
          <w:sz w:val="18"/>
        </w:rPr>
      </w:pPr>
      <w:r>
        <w:rPr>
          <w:rFonts w:ascii="NTTimes/Cyrillic" w:hAnsi="NTTimes/Cyrillic"/>
          <w:sz w:val="18"/>
        </w:rPr>
        <w:t xml:space="preserve"> г) повышения температуры тела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268. При периферическом раке легкого, в отличие от центрального, заболевание: 1) длительное время протекает бессимптомно 2) сопровождается выраженной клинической симптоматикой уже на начальной стадии 3) симптомы кашля и кровохаркания являю</w:t>
      </w:r>
      <w:r>
        <w:rPr>
          <w:rFonts w:ascii="NTTimes/Cyrillic" w:hAnsi="NTTimes/Cyrillic"/>
          <w:sz w:val="18"/>
        </w:rPr>
        <w:t xml:space="preserve">тся ранними 4) кашель и кровохаркание появляются поздно </w:t>
      </w:r>
    </w:p>
    <w:p w:rsidR="00000000" w:rsidRDefault="00F67113">
      <w:pPr>
        <w:ind w:left="284" w:hanging="284"/>
        <w:jc w:val="both"/>
        <w:rPr>
          <w:rFonts w:ascii="NTTimes/Cyrillic" w:hAnsi="NTTimes/Cyrillic"/>
          <w:sz w:val="18"/>
        </w:rPr>
      </w:pPr>
      <w:r>
        <w:rPr>
          <w:rFonts w:ascii="NTTimes/Cyrillic" w:hAnsi="NTTimes/Cyrillic"/>
          <w:sz w:val="18"/>
        </w:rPr>
        <w:t xml:space="preserve"> а) правильно 1 и 3 </w:t>
      </w:r>
    </w:p>
    <w:p w:rsidR="00000000" w:rsidRDefault="00F67113">
      <w:pPr>
        <w:ind w:left="284" w:hanging="284"/>
        <w:jc w:val="both"/>
        <w:rPr>
          <w:rFonts w:ascii="NTTimes/Cyrillic" w:hAnsi="NTTimes/Cyrillic"/>
          <w:sz w:val="18"/>
        </w:rPr>
      </w:pPr>
      <w:r>
        <w:rPr>
          <w:rFonts w:ascii="NTTimes/Cyrillic" w:hAnsi="NTTimes/Cyrillic"/>
          <w:sz w:val="18"/>
        </w:rPr>
        <w:t xml:space="preserve"> б) правильно 2 и 3 </w:t>
      </w:r>
    </w:p>
    <w:p w:rsidR="00000000" w:rsidRDefault="00F67113">
      <w:pPr>
        <w:ind w:left="284" w:hanging="284"/>
        <w:jc w:val="both"/>
        <w:rPr>
          <w:rFonts w:ascii="NTTimes/Cyrillic" w:hAnsi="NTTimes/Cyrillic"/>
          <w:sz w:val="18"/>
        </w:rPr>
      </w:pPr>
      <w:r>
        <w:rPr>
          <w:rFonts w:ascii="NTTimes/Cyrillic" w:hAnsi="NTTimes/Cyrillic"/>
          <w:sz w:val="18"/>
        </w:rPr>
        <w:t xml:space="preserve"> в) правильно 1 и 4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 2 и 4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269. К неврологическим симптомам, обусловленным вовлечением в опухолевый процесс элементов плечевого сплетения при раке верхушки легкого, относятся </w:t>
      </w:r>
    </w:p>
    <w:p w:rsidR="00000000" w:rsidRDefault="00F67113">
      <w:pPr>
        <w:ind w:left="284" w:hanging="284"/>
        <w:jc w:val="both"/>
        <w:rPr>
          <w:rFonts w:ascii="NTTimes/Cyrillic" w:hAnsi="NTTimes/Cyrillic"/>
          <w:sz w:val="18"/>
        </w:rPr>
      </w:pPr>
      <w:r>
        <w:rPr>
          <w:rFonts w:ascii="NTTimes/Cyrillic" w:hAnsi="NTTimes/Cyrillic"/>
          <w:sz w:val="18"/>
        </w:rPr>
        <w:t xml:space="preserve"> а) слабость мышц и кисти </w:t>
      </w:r>
    </w:p>
    <w:p w:rsidR="00000000" w:rsidRDefault="00F67113">
      <w:pPr>
        <w:ind w:left="284" w:hanging="284"/>
        <w:jc w:val="both"/>
        <w:rPr>
          <w:rFonts w:ascii="NTTimes/Cyrillic" w:hAnsi="NTTimes/Cyrillic"/>
          <w:sz w:val="18"/>
        </w:rPr>
      </w:pPr>
      <w:r>
        <w:rPr>
          <w:rFonts w:ascii="NTTimes/Cyrillic" w:hAnsi="NTTimes/Cyrillic"/>
          <w:sz w:val="18"/>
        </w:rPr>
        <w:t xml:space="preserve"> б) расстройства чувствительности участков кисти и предплечья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в) синдром Горнера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верные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270. К паранеопластическим синдромам, обусловленным эктопической секрецией гормонов пр</w:t>
      </w:r>
      <w:r>
        <w:rPr>
          <w:rFonts w:ascii="NTTimes/Cyrillic" w:hAnsi="NTTimes/Cyrillic"/>
          <w:sz w:val="18"/>
        </w:rPr>
        <w:t xml:space="preserve">и раке легкого, относятся </w:t>
      </w:r>
    </w:p>
    <w:p w:rsidR="00000000" w:rsidRDefault="00F67113">
      <w:pPr>
        <w:ind w:left="284" w:hanging="284"/>
        <w:jc w:val="both"/>
        <w:rPr>
          <w:rFonts w:ascii="NTTimes/Cyrillic" w:hAnsi="NTTimes/Cyrillic"/>
          <w:sz w:val="18"/>
        </w:rPr>
      </w:pPr>
      <w:r>
        <w:rPr>
          <w:rFonts w:ascii="NTTimes/Cyrillic" w:hAnsi="NTTimes/Cyrillic"/>
          <w:sz w:val="18"/>
        </w:rPr>
        <w:t xml:space="preserve"> а) синдром секреции адрено-кортикотропного гормона (АКТГ) </w:t>
      </w:r>
    </w:p>
    <w:p w:rsidR="00000000" w:rsidRDefault="00F67113">
      <w:pPr>
        <w:ind w:left="284" w:hanging="284"/>
        <w:jc w:val="both"/>
        <w:rPr>
          <w:rFonts w:ascii="NTTimes/Cyrillic" w:hAnsi="NTTimes/Cyrillic"/>
          <w:sz w:val="18"/>
        </w:rPr>
      </w:pPr>
      <w:r>
        <w:rPr>
          <w:rFonts w:ascii="NTTimes/Cyrillic" w:hAnsi="NTTimes/Cyrillic"/>
          <w:sz w:val="18"/>
        </w:rPr>
        <w:t xml:space="preserve"> б) синдром секреции паратиреоидного гормона (ПТГ) </w:t>
      </w:r>
    </w:p>
    <w:p w:rsidR="00000000" w:rsidRDefault="00F67113">
      <w:pPr>
        <w:ind w:left="284" w:hanging="284"/>
        <w:jc w:val="both"/>
        <w:rPr>
          <w:rFonts w:ascii="NTTimes/Cyrillic" w:hAnsi="NTTimes/Cyrillic"/>
          <w:sz w:val="18"/>
        </w:rPr>
      </w:pPr>
      <w:r>
        <w:rPr>
          <w:rFonts w:ascii="NTTimes/Cyrillic" w:hAnsi="NTTimes/Cyrillic"/>
          <w:sz w:val="18"/>
        </w:rPr>
        <w:t xml:space="preserve"> в) синдром секреции антидиуретического гормона (АДГ)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правильные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271. Накопленный практический опыт позволяет наиболее целесообразным считать следующую структурную организацию медицинской помощи пациентам с заболеваниями легких, выявленных при массовой профилактической флюорографии (ФГ) </w:t>
      </w:r>
    </w:p>
    <w:p w:rsidR="00000000" w:rsidRDefault="00F67113">
      <w:pPr>
        <w:ind w:left="284" w:hanging="284"/>
        <w:jc w:val="both"/>
        <w:rPr>
          <w:rFonts w:ascii="NTTimes/Cyrillic" w:hAnsi="NTTimes/Cyrillic"/>
          <w:sz w:val="18"/>
        </w:rPr>
      </w:pPr>
      <w:r>
        <w:rPr>
          <w:rFonts w:ascii="NTTimes/Cyrillic" w:hAnsi="NTTimes/Cyrillic"/>
          <w:sz w:val="18"/>
        </w:rPr>
        <w:t xml:space="preserve"> а) ФГ грудной клетки + наблюдение или лечение у фтизиатра </w:t>
      </w:r>
    </w:p>
    <w:p w:rsidR="00000000" w:rsidRDefault="00F67113">
      <w:pPr>
        <w:ind w:left="284" w:hanging="284"/>
        <w:jc w:val="both"/>
        <w:rPr>
          <w:rFonts w:ascii="NTTimes/Cyrillic" w:hAnsi="NTTimes/Cyrillic"/>
          <w:sz w:val="18"/>
        </w:rPr>
      </w:pPr>
      <w:r>
        <w:rPr>
          <w:rFonts w:ascii="NTTimes/Cyrillic" w:hAnsi="NTTimes/Cyrillic"/>
          <w:sz w:val="18"/>
        </w:rPr>
        <w:t xml:space="preserve"> б) ФГ</w:t>
      </w:r>
      <w:r>
        <w:rPr>
          <w:rFonts w:ascii="NTTimes/Cyrillic" w:hAnsi="NTTimes/Cyrillic"/>
          <w:sz w:val="18"/>
        </w:rPr>
        <w:t xml:space="preserve"> грудной клетки + наблюдение или лечение у терапевта </w:t>
      </w:r>
    </w:p>
    <w:p w:rsidR="00000000" w:rsidRDefault="00F67113">
      <w:pPr>
        <w:ind w:left="284" w:hanging="284"/>
        <w:jc w:val="both"/>
        <w:rPr>
          <w:rFonts w:ascii="NTTimes/Cyrillic" w:hAnsi="NTTimes/Cyrillic"/>
          <w:sz w:val="18"/>
        </w:rPr>
      </w:pPr>
      <w:r>
        <w:rPr>
          <w:rFonts w:ascii="NTTimes/Cyrillic" w:hAnsi="NTTimes/Cyrillic"/>
          <w:sz w:val="18"/>
        </w:rPr>
        <w:t xml:space="preserve"> в) ФГ грудной клетки + обсуждение и дообследование на онкопульмонологической комиссии + госпитализация в специализированный стационар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верные </w:t>
      </w:r>
    </w:p>
    <w:p w:rsidR="00000000" w:rsidRDefault="00F67113">
      <w:pPr>
        <w:ind w:left="284" w:hanging="284"/>
        <w:jc w:val="both"/>
        <w:rPr>
          <w:rFonts w:ascii="NTTimes/Cyrillic" w:hAnsi="NTTimes/Cyrillic"/>
          <w:sz w:val="18"/>
        </w:rPr>
      </w:pPr>
      <w:r>
        <w:rPr>
          <w:rFonts w:ascii="NTTimes/Cyrillic" w:hAnsi="NTTimes/Cyrillic"/>
          <w:sz w:val="18"/>
        </w:rPr>
        <w:t xml:space="preserve"> д) верные ответы а) и 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272. Массовая флюорография грудной клетки с целью улучшения результатов лечения центрального рака легких </w:t>
      </w:r>
    </w:p>
    <w:p w:rsidR="00000000" w:rsidRDefault="00F67113">
      <w:pPr>
        <w:ind w:left="284" w:hanging="284"/>
        <w:jc w:val="both"/>
        <w:rPr>
          <w:rFonts w:ascii="NTTimes/Cyrillic" w:hAnsi="NTTimes/Cyrillic"/>
          <w:sz w:val="18"/>
        </w:rPr>
      </w:pPr>
      <w:r>
        <w:rPr>
          <w:rFonts w:ascii="NTTimes/Cyrillic" w:hAnsi="NTTimes/Cyrillic"/>
          <w:sz w:val="18"/>
        </w:rPr>
        <w:t xml:space="preserve"> а) не может считаться высокоэффективной </w:t>
      </w:r>
    </w:p>
    <w:p w:rsidR="00000000" w:rsidRDefault="00F67113">
      <w:pPr>
        <w:ind w:left="284" w:hanging="284"/>
        <w:jc w:val="both"/>
        <w:rPr>
          <w:rFonts w:ascii="NTTimes/Cyrillic" w:hAnsi="NTTimes/Cyrillic"/>
          <w:sz w:val="18"/>
        </w:rPr>
      </w:pPr>
      <w:r>
        <w:rPr>
          <w:rFonts w:ascii="NTTimes/Cyrillic" w:hAnsi="NTTimes/Cyrillic"/>
          <w:sz w:val="18"/>
        </w:rPr>
        <w:t xml:space="preserve"> б) проявила себя как высокоэффективный метод </w:t>
      </w:r>
    </w:p>
    <w:p w:rsidR="00000000" w:rsidRDefault="00F67113">
      <w:pPr>
        <w:ind w:left="284" w:hanging="284"/>
        <w:jc w:val="both"/>
        <w:rPr>
          <w:rFonts w:ascii="NTTimes/Cyrillic" w:hAnsi="NTTimes/Cyrillic"/>
          <w:sz w:val="18"/>
        </w:rPr>
      </w:pPr>
      <w:r>
        <w:rPr>
          <w:rFonts w:ascii="NTTimes/Cyrillic" w:hAnsi="NTTimes/Cyrillic"/>
          <w:sz w:val="18"/>
        </w:rPr>
        <w:t xml:space="preserve"> в) не имеет преимуществ перед самостоятельным обращением пациентов к врачу </w:t>
      </w:r>
    </w:p>
    <w:p w:rsidR="00000000" w:rsidRDefault="00F67113">
      <w:pPr>
        <w:ind w:left="284" w:hanging="284"/>
        <w:jc w:val="both"/>
        <w:rPr>
          <w:rFonts w:ascii="NTTimes/Cyrillic" w:hAnsi="NTTimes/Cyrillic"/>
          <w:sz w:val="18"/>
        </w:rPr>
      </w:pPr>
      <w:r>
        <w:rPr>
          <w:rFonts w:ascii="NTTimes/Cyrillic" w:hAnsi="NTTimes/Cyrillic"/>
          <w:sz w:val="18"/>
        </w:rPr>
        <w:t xml:space="preserve"> г) не должна применяться в настоящее время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273. Состояние гиповентиляции, обусловленное наличием эндобронхиальной опухоли в долевом или главном бронхе, лучше выявляется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в фазе глубокого вдоха </w:t>
      </w:r>
    </w:p>
    <w:p w:rsidR="00000000" w:rsidRDefault="00F67113">
      <w:pPr>
        <w:ind w:left="284" w:hanging="284"/>
        <w:jc w:val="both"/>
        <w:rPr>
          <w:rFonts w:ascii="NTTimes/Cyrillic" w:hAnsi="NTTimes/Cyrillic"/>
          <w:sz w:val="18"/>
        </w:rPr>
      </w:pPr>
      <w:r>
        <w:rPr>
          <w:rFonts w:ascii="NTTimes/Cyrillic" w:hAnsi="NTTimes/Cyrillic"/>
          <w:sz w:val="18"/>
        </w:rPr>
        <w:t xml:space="preserve"> б) в фазе глубокого выдоха </w:t>
      </w:r>
    </w:p>
    <w:p w:rsidR="00000000" w:rsidRDefault="00F67113">
      <w:pPr>
        <w:ind w:left="284" w:hanging="284"/>
        <w:jc w:val="both"/>
        <w:rPr>
          <w:rFonts w:ascii="NTTimes/Cyrillic" w:hAnsi="NTTimes/Cyrillic"/>
          <w:sz w:val="18"/>
        </w:rPr>
      </w:pPr>
      <w:r>
        <w:rPr>
          <w:rFonts w:ascii="NTTimes/Cyrillic" w:hAnsi="NTTimes/Cyrillic"/>
          <w:sz w:val="18"/>
        </w:rPr>
        <w:t xml:space="preserve"> в) и в том, и в другом случае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274. Наличие эндобронхиальной опухоли, полностью обтурирующей в долевой или главной бронх, вызывает смещение средостения </w:t>
      </w:r>
    </w:p>
    <w:p w:rsidR="00000000" w:rsidRDefault="00F67113">
      <w:pPr>
        <w:ind w:left="284" w:hanging="284"/>
        <w:jc w:val="both"/>
        <w:rPr>
          <w:rFonts w:ascii="NTTimes/Cyrillic" w:hAnsi="NTTimes/Cyrillic"/>
          <w:sz w:val="18"/>
        </w:rPr>
      </w:pPr>
      <w:r>
        <w:rPr>
          <w:rFonts w:ascii="NTTimes/Cyrillic" w:hAnsi="NTTimes/Cyrillic"/>
          <w:sz w:val="18"/>
        </w:rPr>
        <w:t xml:space="preserve"> а) в здоровую сторону </w:t>
      </w:r>
    </w:p>
    <w:p w:rsidR="00000000" w:rsidRDefault="00F67113">
      <w:pPr>
        <w:ind w:left="284" w:hanging="284"/>
        <w:jc w:val="both"/>
        <w:rPr>
          <w:rFonts w:ascii="NTTimes/Cyrillic" w:hAnsi="NTTimes/Cyrillic"/>
          <w:sz w:val="18"/>
        </w:rPr>
      </w:pPr>
      <w:r>
        <w:rPr>
          <w:rFonts w:ascii="NTTimes/Cyrillic" w:hAnsi="NTTimes/Cyrillic"/>
          <w:sz w:val="18"/>
        </w:rPr>
        <w:t xml:space="preserve"> б) в больную сторону </w:t>
      </w:r>
    </w:p>
    <w:p w:rsidR="00000000" w:rsidRDefault="00F67113">
      <w:pPr>
        <w:ind w:left="284" w:hanging="284"/>
        <w:jc w:val="both"/>
        <w:rPr>
          <w:rFonts w:ascii="NTTimes/Cyrillic" w:hAnsi="NTTimes/Cyrillic"/>
          <w:sz w:val="18"/>
        </w:rPr>
      </w:pPr>
      <w:r>
        <w:rPr>
          <w:rFonts w:ascii="NTTimes/Cyrillic" w:hAnsi="NTTimes/Cyrillic"/>
          <w:sz w:val="18"/>
        </w:rPr>
        <w:t xml:space="preserve"> в) смещение средостения не выявляется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275. Состояние клапанной эмфиземы, обу</w:t>
      </w:r>
      <w:r>
        <w:rPr>
          <w:rFonts w:ascii="NTTimes/Cyrillic" w:hAnsi="NTTimes/Cyrillic"/>
          <w:sz w:val="18"/>
        </w:rPr>
        <w:t xml:space="preserve">словленное наличием опухоли в просвете долевого или главного бронха, лучше выявляется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в фазе максимального вдоха </w:t>
      </w:r>
    </w:p>
    <w:p w:rsidR="00000000" w:rsidRDefault="00F67113">
      <w:pPr>
        <w:ind w:left="284" w:hanging="284"/>
        <w:jc w:val="both"/>
        <w:rPr>
          <w:rFonts w:ascii="NTTimes/Cyrillic" w:hAnsi="NTTimes/Cyrillic"/>
          <w:sz w:val="18"/>
        </w:rPr>
      </w:pPr>
      <w:r>
        <w:rPr>
          <w:rFonts w:ascii="NTTimes/Cyrillic" w:hAnsi="NTTimes/Cyrillic"/>
          <w:sz w:val="18"/>
        </w:rPr>
        <w:t xml:space="preserve"> б) в фазе максимального выдоха </w:t>
      </w:r>
    </w:p>
    <w:p w:rsidR="00000000" w:rsidRDefault="00F67113">
      <w:pPr>
        <w:ind w:left="284" w:hanging="284"/>
        <w:jc w:val="both"/>
        <w:rPr>
          <w:rFonts w:ascii="NTTimes/Cyrillic" w:hAnsi="NTTimes/Cyrillic"/>
          <w:sz w:val="18"/>
        </w:rPr>
      </w:pPr>
      <w:r>
        <w:rPr>
          <w:rFonts w:ascii="NTTimes/Cyrillic" w:hAnsi="NTTimes/Cyrillic"/>
          <w:sz w:val="18"/>
        </w:rPr>
        <w:t xml:space="preserve"> в) и в том, и в другом случае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276. Клапанная эмфизема, обусловленная наличием опухоли в просвете долевого или главного бронха, вызывает смещение средостения при кашле </w:t>
      </w:r>
    </w:p>
    <w:p w:rsidR="00000000" w:rsidRDefault="00F67113">
      <w:pPr>
        <w:ind w:left="284" w:hanging="284"/>
        <w:jc w:val="both"/>
        <w:rPr>
          <w:rFonts w:ascii="NTTimes/Cyrillic" w:hAnsi="NTTimes/Cyrillic"/>
          <w:sz w:val="18"/>
        </w:rPr>
      </w:pPr>
      <w:r>
        <w:rPr>
          <w:rFonts w:ascii="NTTimes/Cyrillic" w:hAnsi="NTTimes/Cyrillic"/>
          <w:sz w:val="18"/>
        </w:rPr>
        <w:t xml:space="preserve"> а) в здоровую сторону </w:t>
      </w:r>
    </w:p>
    <w:p w:rsidR="00000000" w:rsidRDefault="00F67113">
      <w:pPr>
        <w:ind w:left="284" w:hanging="284"/>
        <w:jc w:val="both"/>
        <w:rPr>
          <w:rFonts w:ascii="NTTimes/Cyrillic" w:hAnsi="NTTimes/Cyrillic"/>
          <w:sz w:val="18"/>
        </w:rPr>
      </w:pPr>
      <w:r>
        <w:rPr>
          <w:rFonts w:ascii="NTTimes/Cyrillic" w:hAnsi="NTTimes/Cyrillic"/>
          <w:sz w:val="18"/>
        </w:rPr>
        <w:t xml:space="preserve"> б) в больную сторону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в) смещение средостения не выявляется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277. Коллатеральная вентиляция легочной ткани за счет пор Кона при определенных условиях может осущес</w:t>
      </w:r>
      <w:r>
        <w:rPr>
          <w:rFonts w:ascii="NTTimes/Cyrillic" w:hAnsi="NTTimes/Cyrillic"/>
          <w:sz w:val="18"/>
        </w:rPr>
        <w:t xml:space="preserve">твляться на уровне </w:t>
      </w:r>
    </w:p>
    <w:p w:rsidR="00000000" w:rsidRDefault="00F67113">
      <w:pPr>
        <w:ind w:left="284" w:hanging="284"/>
        <w:jc w:val="both"/>
        <w:rPr>
          <w:rFonts w:ascii="NTTimes/Cyrillic" w:hAnsi="NTTimes/Cyrillic"/>
          <w:sz w:val="18"/>
        </w:rPr>
      </w:pPr>
      <w:r>
        <w:rPr>
          <w:rFonts w:ascii="NTTimes/Cyrillic" w:hAnsi="NTTimes/Cyrillic"/>
          <w:sz w:val="18"/>
        </w:rPr>
        <w:t xml:space="preserve"> а) долек легкого </w:t>
      </w:r>
    </w:p>
    <w:p w:rsidR="00000000" w:rsidRDefault="00F67113">
      <w:pPr>
        <w:ind w:left="284" w:hanging="284"/>
        <w:jc w:val="both"/>
        <w:rPr>
          <w:rFonts w:ascii="NTTimes/Cyrillic" w:hAnsi="NTTimes/Cyrillic"/>
          <w:sz w:val="18"/>
        </w:rPr>
      </w:pPr>
      <w:r>
        <w:rPr>
          <w:rFonts w:ascii="NTTimes/Cyrillic" w:hAnsi="NTTimes/Cyrillic"/>
          <w:sz w:val="18"/>
        </w:rPr>
        <w:t xml:space="preserve"> б) сегментов </w:t>
      </w:r>
    </w:p>
    <w:p w:rsidR="00000000" w:rsidRDefault="00F67113">
      <w:pPr>
        <w:ind w:left="284" w:hanging="284"/>
        <w:jc w:val="both"/>
        <w:rPr>
          <w:rFonts w:ascii="NTTimes/Cyrillic" w:hAnsi="NTTimes/Cyrillic"/>
          <w:sz w:val="18"/>
        </w:rPr>
      </w:pPr>
      <w:r>
        <w:rPr>
          <w:rFonts w:ascii="NTTimes/Cyrillic" w:hAnsi="NTTimes/Cyrillic"/>
          <w:sz w:val="18"/>
        </w:rPr>
        <w:t xml:space="preserve"> в) долей легкого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правильные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278. "Рентгеноотрицательный период" в развитии центрального рака легких характеризуется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отсутствием рентгенологических признаков первичной опухоли или ее внутригрудных метастазов </w:t>
      </w:r>
    </w:p>
    <w:p w:rsidR="00000000" w:rsidRDefault="00F67113">
      <w:pPr>
        <w:ind w:left="284" w:hanging="284"/>
        <w:jc w:val="both"/>
        <w:rPr>
          <w:rFonts w:ascii="NTTimes/Cyrillic" w:hAnsi="NTTimes/Cyrillic"/>
          <w:sz w:val="18"/>
        </w:rPr>
      </w:pPr>
      <w:r>
        <w:rPr>
          <w:rFonts w:ascii="NTTimes/Cyrillic" w:hAnsi="NTTimes/Cyrillic"/>
          <w:sz w:val="18"/>
        </w:rPr>
        <w:t xml:space="preserve"> б) отсутствием клинических признаков первичной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в) отсутствием клинических проявлений метастазов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правильные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279. Рентгеновский томографический метод исследования бронхов при подозревании на централь</w:t>
      </w:r>
      <w:r>
        <w:rPr>
          <w:rFonts w:ascii="NTTimes/Cyrillic" w:hAnsi="NTTimes/Cyrillic"/>
          <w:sz w:val="18"/>
        </w:rPr>
        <w:t xml:space="preserve">ный рак легкого должен применяться </w:t>
      </w:r>
    </w:p>
    <w:p w:rsidR="00000000" w:rsidRDefault="00F67113">
      <w:pPr>
        <w:ind w:left="284" w:hanging="284"/>
        <w:jc w:val="both"/>
        <w:rPr>
          <w:rFonts w:ascii="NTTimes/Cyrillic" w:hAnsi="NTTimes/Cyrillic"/>
          <w:sz w:val="18"/>
        </w:rPr>
      </w:pPr>
      <w:r>
        <w:rPr>
          <w:rFonts w:ascii="NTTimes/Cyrillic" w:hAnsi="NTTimes/Cyrillic"/>
          <w:sz w:val="18"/>
        </w:rPr>
        <w:t xml:space="preserve"> а) при наличии признаков гиповентиляции </w:t>
      </w:r>
    </w:p>
    <w:p w:rsidR="00000000" w:rsidRDefault="00F67113">
      <w:pPr>
        <w:ind w:left="284" w:hanging="284"/>
        <w:jc w:val="both"/>
        <w:rPr>
          <w:rFonts w:ascii="NTTimes/Cyrillic" w:hAnsi="NTTimes/Cyrillic"/>
          <w:sz w:val="18"/>
        </w:rPr>
      </w:pPr>
      <w:r>
        <w:rPr>
          <w:rFonts w:ascii="NTTimes/Cyrillic" w:hAnsi="NTTimes/Cyrillic"/>
          <w:sz w:val="18"/>
        </w:rPr>
        <w:t xml:space="preserve"> б) при наличии признаков клапанной эмфиземы </w:t>
      </w:r>
    </w:p>
    <w:p w:rsidR="00000000" w:rsidRDefault="00F67113">
      <w:pPr>
        <w:ind w:left="284" w:hanging="284"/>
        <w:jc w:val="both"/>
        <w:rPr>
          <w:rFonts w:ascii="NTTimes/Cyrillic" w:hAnsi="NTTimes/Cyrillic"/>
          <w:sz w:val="18"/>
        </w:rPr>
      </w:pPr>
      <w:r>
        <w:rPr>
          <w:rFonts w:ascii="NTTimes/Cyrillic" w:hAnsi="NTTimes/Cyrillic"/>
          <w:sz w:val="18"/>
        </w:rPr>
        <w:t xml:space="preserve"> в) при наличии ателектаза </w:t>
      </w:r>
    </w:p>
    <w:p w:rsidR="00000000" w:rsidRDefault="00F67113">
      <w:pPr>
        <w:ind w:left="284" w:hanging="284"/>
        <w:jc w:val="both"/>
        <w:rPr>
          <w:rFonts w:ascii="NTTimes/Cyrillic" w:hAnsi="NTTimes/Cyrillic"/>
          <w:sz w:val="18"/>
        </w:rPr>
      </w:pPr>
      <w:r>
        <w:rPr>
          <w:rFonts w:ascii="NTTimes/Cyrillic" w:hAnsi="NTTimes/Cyrillic"/>
          <w:sz w:val="18"/>
        </w:rPr>
        <w:t xml:space="preserve"> г) независимо от наличия или отсутствия признаков нарушения бронхиальной проходимости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280. Рентгенологические признаки нарушения бронхиальной проходимости и осложнения, связанные с ней, возникают наиболее рано при преимущественно </w:t>
      </w:r>
    </w:p>
    <w:p w:rsidR="00000000" w:rsidRDefault="00F67113">
      <w:pPr>
        <w:ind w:left="284" w:hanging="284"/>
        <w:jc w:val="both"/>
        <w:rPr>
          <w:rFonts w:ascii="NTTimes/Cyrillic" w:hAnsi="NTTimes/Cyrillic"/>
          <w:sz w:val="18"/>
        </w:rPr>
      </w:pPr>
      <w:r>
        <w:rPr>
          <w:rFonts w:ascii="NTTimes/Cyrillic" w:hAnsi="NTTimes/Cyrillic"/>
          <w:sz w:val="18"/>
        </w:rPr>
        <w:t xml:space="preserve"> а) эндобронхиальном типе роста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б) экзобронхиальном типе роста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в) разветвленном перибронхиальном типе рост</w:t>
      </w:r>
      <w:r>
        <w:rPr>
          <w:rFonts w:ascii="NTTimes/Cyrillic" w:hAnsi="NTTimes/Cyrillic"/>
          <w:sz w:val="18"/>
        </w:rPr>
        <w:t xml:space="preserve">а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г) сроки возникновения рентгенологических признаков нарушения бронхиальной проходимости не зависят от анатомического типа роста опухоли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281. Относительно рано на обзорных рентгенограммах опухолевый узел при центральном раке легких выявляется в случае </w:t>
      </w:r>
    </w:p>
    <w:p w:rsidR="00000000" w:rsidRDefault="00F67113">
      <w:pPr>
        <w:ind w:left="284" w:hanging="284"/>
        <w:jc w:val="both"/>
        <w:rPr>
          <w:rFonts w:ascii="NTTimes/Cyrillic" w:hAnsi="NTTimes/Cyrillic"/>
          <w:sz w:val="18"/>
        </w:rPr>
      </w:pPr>
      <w:r>
        <w:rPr>
          <w:rFonts w:ascii="NTTimes/Cyrillic" w:hAnsi="NTTimes/Cyrillic"/>
          <w:sz w:val="18"/>
        </w:rPr>
        <w:t xml:space="preserve"> а) эндобронхиального типа роста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б) экзобронхиального узлового типа роста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в) перибронхиального разветвленного типа роста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г) срок выявления не зависит от типа роста опухоли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282. Очертания тени первичной опухоли на р</w:t>
      </w:r>
      <w:r>
        <w:rPr>
          <w:rFonts w:ascii="NTTimes/Cyrillic" w:hAnsi="NTTimes/Cyrillic"/>
          <w:sz w:val="18"/>
        </w:rPr>
        <w:t xml:space="preserve">ентгенограммах при раке легкого могут быть </w:t>
      </w:r>
    </w:p>
    <w:p w:rsidR="00000000" w:rsidRDefault="00F67113">
      <w:pPr>
        <w:ind w:left="284" w:hanging="284"/>
        <w:jc w:val="both"/>
        <w:rPr>
          <w:rFonts w:ascii="NTTimes/Cyrillic" w:hAnsi="NTTimes/Cyrillic"/>
          <w:sz w:val="18"/>
        </w:rPr>
      </w:pPr>
      <w:r>
        <w:rPr>
          <w:rFonts w:ascii="NTTimes/Cyrillic" w:hAnsi="NTTimes/Cyrillic"/>
          <w:sz w:val="18"/>
        </w:rPr>
        <w:t xml:space="preserve"> а) четкими </w:t>
      </w:r>
    </w:p>
    <w:p w:rsidR="00000000" w:rsidRDefault="00F67113">
      <w:pPr>
        <w:ind w:left="284" w:hanging="284"/>
        <w:jc w:val="both"/>
        <w:rPr>
          <w:rFonts w:ascii="NTTimes/Cyrillic" w:hAnsi="NTTimes/Cyrillic"/>
          <w:sz w:val="18"/>
        </w:rPr>
      </w:pPr>
      <w:r>
        <w:rPr>
          <w:rFonts w:ascii="NTTimes/Cyrillic" w:hAnsi="NTTimes/Cyrillic"/>
          <w:sz w:val="18"/>
        </w:rPr>
        <w:t xml:space="preserve"> б) нечеткими в виде "лучистого венчика", "спикул", "щеточки" </w:t>
      </w:r>
    </w:p>
    <w:p w:rsidR="00000000" w:rsidRDefault="00F67113">
      <w:pPr>
        <w:ind w:left="284" w:hanging="284"/>
        <w:jc w:val="both"/>
        <w:rPr>
          <w:rFonts w:ascii="NTTimes/Cyrillic" w:hAnsi="NTTimes/Cyrillic"/>
          <w:sz w:val="18"/>
        </w:rPr>
      </w:pPr>
      <w:r>
        <w:rPr>
          <w:rFonts w:ascii="NTTimes/Cyrillic" w:hAnsi="NTTimes/Cyrillic"/>
          <w:sz w:val="18"/>
        </w:rPr>
        <w:t xml:space="preserve"> в) слегка волнистыми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верные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283. Симптомы "вырезки" (Риглера) и многоузловатости (Б. К. Шаров, 1974 г. ) в наибольшей степени характерны </w:t>
      </w:r>
    </w:p>
    <w:p w:rsidR="00000000" w:rsidRDefault="00F67113">
      <w:pPr>
        <w:ind w:left="284" w:hanging="284"/>
        <w:jc w:val="both"/>
        <w:rPr>
          <w:rFonts w:ascii="NTTimes/Cyrillic" w:hAnsi="NTTimes/Cyrillic"/>
          <w:sz w:val="18"/>
        </w:rPr>
      </w:pPr>
      <w:r>
        <w:rPr>
          <w:rFonts w:ascii="NTTimes/Cyrillic" w:hAnsi="NTTimes/Cyrillic"/>
          <w:sz w:val="18"/>
        </w:rPr>
        <w:t xml:space="preserve"> а) для центрального рака легкого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б) для периферического рака легкого </w:t>
      </w:r>
    </w:p>
    <w:p w:rsidR="00000000" w:rsidRDefault="00F67113">
      <w:pPr>
        <w:ind w:left="284" w:hanging="284"/>
        <w:jc w:val="both"/>
        <w:rPr>
          <w:rFonts w:ascii="NTTimes/Cyrillic" w:hAnsi="NTTimes/Cyrillic"/>
          <w:sz w:val="18"/>
        </w:rPr>
      </w:pPr>
      <w:r>
        <w:rPr>
          <w:rFonts w:ascii="NTTimes/Cyrillic" w:hAnsi="NTTimes/Cyrillic"/>
          <w:sz w:val="18"/>
        </w:rPr>
        <w:t xml:space="preserve"> в) для туберкулемы </w:t>
      </w:r>
    </w:p>
    <w:p w:rsidR="00000000" w:rsidRDefault="00F67113">
      <w:pPr>
        <w:ind w:left="284" w:hanging="284"/>
        <w:jc w:val="both"/>
        <w:rPr>
          <w:rFonts w:ascii="NTTimes/Cyrillic" w:hAnsi="NTTimes/Cyrillic"/>
          <w:sz w:val="18"/>
        </w:rPr>
      </w:pPr>
      <w:r>
        <w:rPr>
          <w:rFonts w:ascii="NTTimes/Cyrillic" w:hAnsi="NTTimes/Cyrillic"/>
          <w:sz w:val="18"/>
        </w:rPr>
        <w:t xml:space="preserve"> г) для доброкачественной периферической опухоли легких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284. Рентгенологическое томографическое исследование у больных периферическим раком</w:t>
      </w:r>
      <w:r>
        <w:rPr>
          <w:rFonts w:ascii="NTTimes/Cyrillic" w:hAnsi="NTTimes/Cyrillic"/>
          <w:sz w:val="18"/>
        </w:rPr>
        <w:t xml:space="preserve"> легкого позволяет </w:t>
      </w:r>
    </w:p>
    <w:p w:rsidR="00000000" w:rsidRDefault="00F67113">
      <w:pPr>
        <w:ind w:left="284" w:hanging="284"/>
        <w:jc w:val="both"/>
        <w:rPr>
          <w:rFonts w:ascii="NTTimes/Cyrillic" w:hAnsi="NTTimes/Cyrillic"/>
          <w:sz w:val="18"/>
        </w:rPr>
      </w:pPr>
      <w:r>
        <w:rPr>
          <w:rFonts w:ascii="NTTimes/Cyrillic" w:hAnsi="NTTimes/Cyrillic"/>
          <w:sz w:val="18"/>
        </w:rPr>
        <w:t xml:space="preserve"> а) оценить структуру тени новообразования </w:t>
      </w:r>
    </w:p>
    <w:p w:rsidR="00000000" w:rsidRDefault="00F67113">
      <w:pPr>
        <w:ind w:left="284" w:hanging="284"/>
        <w:jc w:val="both"/>
        <w:rPr>
          <w:rFonts w:ascii="NTTimes/Cyrillic" w:hAnsi="NTTimes/Cyrillic"/>
          <w:sz w:val="18"/>
        </w:rPr>
      </w:pPr>
      <w:r>
        <w:rPr>
          <w:rFonts w:ascii="NTTimes/Cyrillic" w:hAnsi="NTTimes/Cyrillic"/>
          <w:sz w:val="18"/>
        </w:rPr>
        <w:t xml:space="preserve"> б) выявить и оценить полости распада </w:t>
      </w:r>
    </w:p>
    <w:p w:rsidR="00000000" w:rsidRDefault="00F67113">
      <w:pPr>
        <w:ind w:left="284" w:hanging="284"/>
        <w:jc w:val="both"/>
        <w:rPr>
          <w:rFonts w:ascii="NTTimes/Cyrillic" w:hAnsi="NTTimes/Cyrillic"/>
          <w:sz w:val="18"/>
        </w:rPr>
      </w:pPr>
      <w:r>
        <w:rPr>
          <w:rFonts w:ascii="NTTimes/Cyrillic" w:hAnsi="NTTimes/Cyrillic"/>
          <w:sz w:val="18"/>
        </w:rPr>
        <w:t xml:space="preserve"> в) определить степень распространения опухоли по легочной ткани </w:t>
      </w:r>
    </w:p>
    <w:p w:rsidR="00000000" w:rsidRDefault="00F67113">
      <w:pPr>
        <w:ind w:left="284" w:hanging="284"/>
        <w:jc w:val="both"/>
        <w:rPr>
          <w:rFonts w:ascii="NTTimes/Cyrillic" w:hAnsi="NTTimes/Cyrillic"/>
          <w:sz w:val="18"/>
        </w:rPr>
      </w:pPr>
      <w:r>
        <w:rPr>
          <w:rFonts w:ascii="NTTimes/Cyrillic" w:hAnsi="NTTimes/Cyrillic"/>
          <w:sz w:val="18"/>
        </w:rPr>
        <w:t xml:space="preserve"> г) определить состояние лимфатических узлов корня и средостения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ответы верны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285. Одностороннее увеличение лимфатических узлов средостения и увеличение лимфатических узлов одноименного корня легкого у больного старше 50 лет при отсутствии клинико-рентгенологических признаков опухоли легких в наибольшей степени характерно </w:t>
      </w:r>
    </w:p>
    <w:p w:rsidR="00000000" w:rsidRDefault="00F67113">
      <w:pPr>
        <w:ind w:left="284" w:hanging="284"/>
        <w:jc w:val="both"/>
        <w:rPr>
          <w:rFonts w:ascii="NTTimes/Cyrillic" w:hAnsi="NTTimes/Cyrillic"/>
          <w:sz w:val="18"/>
        </w:rPr>
      </w:pPr>
      <w:r>
        <w:rPr>
          <w:rFonts w:ascii="NTTimes/Cyrillic" w:hAnsi="NTTimes/Cyrillic"/>
          <w:sz w:val="18"/>
        </w:rPr>
        <w:t xml:space="preserve"> а) для</w:t>
      </w:r>
      <w:r>
        <w:rPr>
          <w:rFonts w:ascii="NTTimes/Cyrillic" w:hAnsi="NTTimes/Cyrillic"/>
          <w:sz w:val="18"/>
        </w:rPr>
        <w:t xml:space="preserve"> центрального рака легкого </w:t>
      </w:r>
    </w:p>
    <w:p w:rsidR="00000000" w:rsidRDefault="00F67113">
      <w:pPr>
        <w:ind w:left="284" w:hanging="284"/>
        <w:jc w:val="both"/>
        <w:rPr>
          <w:rFonts w:ascii="NTTimes/Cyrillic" w:hAnsi="NTTimes/Cyrillic"/>
          <w:sz w:val="18"/>
        </w:rPr>
      </w:pPr>
      <w:r>
        <w:rPr>
          <w:rFonts w:ascii="NTTimes/Cyrillic" w:hAnsi="NTTimes/Cyrillic"/>
          <w:sz w:val="18"/>
        </w:rPr>
        <w:t xml:space="preserve"> б) для периферического рака легкого </w:t>
      </w:r>
    </w:p>
    <w:p w:rsidR="00000000" w:rsidRDefault="00F67113">
      <w:pPr>
        <w:ind w:left="284" w:hanging="284"/>
        <w:jc w:val="both"/>
        <w:rPr>
          <w:rFonts w:ascii="NTTimes/Cyrillic" w:hAnsi="NTTimes/Cyrillic"/>
          <w:sz w:val="18"/>
        </w:rPr>
      </w:pPr>
      <w:r>
        <w:rPr>
          <w:rFonts w:ascii="NTTimes/Cyrillic" w:hAnsi="NTTimes/Cyrillic"/>
          <w:sz w:val="18"/>
        </w:rPr>
        <w:t xml:space="preserve"> в) для медиастинальной формы рака легкого </w:t>
      </w:r>
    </w:p>
    <w:p w:rsidR="00000000" w:rsidRDefault="00F67113">
      <w:pPr>
        <w:ind w:left="284" w:hanging="284"/>
        <w:jc w:val="both"/>
        <w:rPr>
          <w:rFonts w:ascii="NTTimes/Cyrillic" w:hAnsi="NTTimes/Cyrillic"/>
          <w:sz w:val="18"/>
        </w:rPr>
      </w:pPr>
      <w:r>
        <w:rPr>
          <w:rFonts w:ascii="NTTimes/Cyrillic" w:hAnsi="NTTimes/Cyrillic"/>
          <w:sz w:val="18"/>
        </w:rPr>
        <w:t xml:space="preserve"> г) для лимфопролиферативного заболевания </w:t>
      </w:r>
    </w:p>
    <w:p w:rsidR="00000000" w:rsidRDefault="00F67113">
      <w:pPr>
        <w:ind w:left="284" w:hanging="284"/>
        <w:jc w:val="both"/>
        <w:rPr>
          <w:rFonts w:ascii="NTTimes/Cyrillic" w:hAnsi="NTTimes/Cyrillic"/>
          <w:sz w:val="18"/>
        </w:rPr>
      </w:pPr>
      <w:r>
        <w:rPr>
          <w:rFonts w:ascii="NTTimes/Cyrillic" w:hAnsi="NTTimes/Cyrillic"/>
          <w:sz w:val="18"/>
        </w:rPr>
        <w:t xml:space="preserve"> д) для изолированного метастатического поражения лимфатических узлов опухолью другой локализации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286. При рентгенологической картине милиарного карциноза легких дифференциальный диагноз следует проводить </w:t>
      </w:r>
    </w:p>
    <w:p w:rsidR="00000000" w:rsidRDefault="00F67113">
      <w:pPr>
        <w:ind w:left="284" w:hanging="284"/>
        <w:jc w:val="both"/>
        <w:rPr>
          <w:rFonts w:ascii="NTTimes/Cyrillic" w:hAnsi="NTTimes/Cyrillic"/>
          <w:sz w:val="18"/>
        </w:rPr>
      </w:pPr>
      <w:r>
        <w:rPr>
          <w:rFonts w:ascii="NTTimes/Cyrillic" w:hAnsi="NTTimes/Cyrillic"/>
          <w:sz w:val="18"/>
        </w:rPr>
        <w:t xml:space="preserve"> а) с туберкулезом </w:t>
      </w:r>
    </w:p>
    <w:p w:rsidR="00000000" w:rsidRDefault="00F67113">
      <w:pPr>
        <w:ind w:left="284" w:hanging="284"/>
        <w:jc w:val="both"/>
        <w:rPr>
          <w:rFonts w:ascii="NTTimes/Cyrillic" w:hAnsi="NTTimes/Cyrillic"/>
          <w:sz w:val="18"/>
        </w:rPr>
      </w:pPr>
      <w:r>
        <w:rPr>
          <w:rFonts w:ascii="NTTimes/Cyrillic" w:hAnsi="NTTimes/Cyrillic"/>
          <w:sz w:val="18"/>
        </w:rPr>
        <w:t xml:space="preserve"> б) с пневмокониозом и гемосидерозом </w:t>
      </w:r>
    </w:p>
    <w:p w:rsidR="00000000" w:rsidRDefault="00F67113">
      <w:pPr>
        <w:ind w:left="284" w:hanging="284"/>
        <w:jc w:val="both"/>
        <w:rPr>
          <w:rFonts w:ascii="NTTimes/Cyrillic" w:hAnsi="NTTimes/Cyrillic"/>
          <w:sz w:val="18"/>
        </w:rPr>
      </w:pPr>
      <w:r>
        <w:rPr>
          <w:rFonts w:ascii="NTTimes/Cyrillic" w:hAnsi="NTTimes/Cyrillic"/>
          <w:sz w:val="18"/>
        </w:rPr>
        <w:t xml:space="preserve"> в) с метастазами в легкое опухоли другой локализации </w:t>
      </w:r>
    </w:p>
    <w:p w:rsidR="00000000" w:rsidRDefault="00F67113">
      <w:pPr>
        <w:ind w:left="284" w:hanging="284"/>
        <w:jc w:val="both"/>
        <w:rPr>
          <w:rFonts w:ascii="NTTimes/Cyrillic" w:hAnsi="NTTimes/Cyrillic"/>
          <w:sz w:val="18"/>
        </w:rPr>
      </w:pPr>
      <w:r>
        <w:rPr>
          <w:rFonts w:ascii="NTTimes/Cyrillic" w:hAnsi="NTTimes/Cyrillic"/>
          <w:sz w:val="18"/>
        </w:rPr>
        <w:t xml:space="preserve"> г) с метастазами рака легкого </w:t>
      </w:r>
    </w:p>
    <w:p w:rsidR="00000000" w:rsidRDefault="00F67113">
      <w:pPr>
        <w:ind w:left="284" w:hanging="284"/>
        <w:jc w:val="both"/>
        <w:rPr>
          <w:rFonts w:ascii="NTTimes/Cyrillic" w:hAnsi="NTTimes/Cyrillic"/>
          <w:sz w:val="18"/>
        </w:rPr>
      </w:pPr>
      <w:r>
        <w:rPr>
          <w:rFonts w:ascii="NTTimes/Cyrillic" w:hAnsi="NTTimes/Cyrillic"/>
          <w:sz w:val="18"/>
        </w:rPr>
        <w:t xml:space="preserve"> д) со</w:t>
      </w:r>
      <w:r>
        <w:rPr>
          <w:rFonts w:ascii="NTTimes/Cyrillic" w:hAnsi="NTTimes/Cyrillic"/>
          <w:sz w:val="18"/>
        </w:rPr>
        <w:t xml:space="preserve"> всем перечисленным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287. Применение направленной бронхографии с дифференциально-диагностической целью при периферическом раке легкого оправдано в случаях, если размеры новообразования </w:t>
      </w:r>
    </w:p>
    <w:p w:rsidR="00000000" w:rsidRDefault="00F67113">
      <w:pPr>
        <w:ind w:left="284" w:hanging="284"/>
        <w:jc w:val="both"/>
        <w:rPr>
          <w:rFonts w:ascii="NTTimes/Cyrillic" w:hAnsi="NTTimes/Cyrillic"/>
          <w:sz w:val="18"/>
        </w:rPr>
      </w:pPr>
      <w:r>
        <w:rPr>
          <w:rFonts w:ascii="NTTimes/Cyrillic" w:hAnsi="NTTimes/Cyrillic"/>
          <w:sz w:val="18"/>
        </w:rPr>
        <w:t xml:space="preserve"> а) не более 1 см </w:t>
      </w:r>
    </w:p>
    <w:p w:rsidR="00000000" w:rsidRDefault="00F67113">
      <w:pPr>
        <w:ind w:left="284" w:hanging="284"/>
        <w:jc w:val="both"/>
        <w:rPr>
          <w:rFonts w:ascii="NTTimes/Cyrillic" w:hAnsi="NTTimes/Cyrillic"/>
          <w:sz w:val="18"/>
        </w:rPr>
      </w:pPr>
      <w:r>
        <w:rPr>
          <w:rFonts w:ascii="NTTimes/Cyrillic" w:hAnsi="NTTimes/Cyrillic"/>
          <w:sz w:val="18"/>
        </w:rPr>
        <w:t xml:space="preserve"> б) превышают 3 см </w:t>
      </w:r>
    </w:p>
    <w:p w:rsidR="00000000" w:rsidRDefault="00F67113">
      <w:pPr>
        <w:ind w:left="284" w:hanging="284"/>
        <w:jc w:val="both"/>
        <w:rPr>
          <w:rFonts w:ascii="NTTimes/Cyrillic" w:hAnsi="NTTimes/Cyrillic"/>
          <w:sz w:val="18"/>
        </w:rPr>
      </w:pPr>
      <w:r>
        <w:rPr>
          <w:rFonts w:ascii="NTTimes/Cyrillic" w:hAnsi="NTTimes/Cyrillic"/>
          <w:sz w:val="18"/>
        </w:rPr>
        <w:t xml:space="preserve"> в) достигают не менее 10 см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верные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288. Фибробронхоскопия позволяет </w:t>
      </w:r>
    </w:p>
    <w:p w:rsidR="00000000" w:rsidRDefault="00F67113">
      <w:pPr>
        <w:ind w:left="284" w:hanging="284"/>
        <w:jc w:val="both"/>
        <w:rPr>
          <w:rFonts w:ascii="NTTimes/Cyrillic" w:hAnsi="NTTimes/Cyrillic"/>
          <w:sz w:val="18"/>
        </w:rPr>
      </w:pPr>
      <w:r>
        <w:rPr>
          <w:rFonts w:ascii="NTTimes/Cyrillic" w:hAnsi="NTTimes/Cyrillic"/>
          <w:sz w:val="18"/>
        </w:rPr>
        <w:t xml:space="preserve"> а) исследовать трахею и бронхи I, II, III, IV порядка </w:t>
      </w:r>
    </w:p>
    <w:p w:rsidR="00000000" w:rsidRDefault="00F67113">
      <w:pPr>
        <w:ind w:left="284" w:hanging="284"/>
        <w:jc w:val="both"/>
        <w:rPr>
          <w:rFonts w:ascii="NTTimes/Cyrillic" w:hAnsi="NTTimes/Cyrillic"/>
          <w:sz w:val="18"/>
        </w:rPr>
      </w:pPr>
      <w:r>
        <w:rPr>
          <w:rFonts w:ascii="NTTimes/Cyrillic" w:hAnsi="NTTimes/Cyrillic"/>
          <w:sz w:val="18"/>
        </w:rPr>
        <w:t xml:space="preserve"> б) осмотреть опухоль и определить ее распространенность </w:t>
      </w:r>
    </w:p>
    <w:p w:rsidR="00000000" w:rsidRDefault="00F67113">
      <w:pPr>
        <w:ind w:left="284" w:hanging="284"/>
        <w:jc w:val="both"/>
        <w:rPr>
          <w:rFonts w:ascii="NTTimes/Cyrillic" w:hAnsi="NTTimes/Cyrillic"/>
          <w:sz w:val="18"/>
        </w:rPr>
      </w:pPr>
      <w:r>
        <w:rPr>
          <w:rFonts w:ascii="NTTimes/Cyrillic" w:hAnsi="NTTimes/Cyrillic"/>
          <w:sz w:val="18"/>
        </w:rPr>
        <w:t xml:space="preserve"> в) косвенно судить о состоянии лимфатических узлов корня легкого и средостения </w:t>
      </w:r>
    </w:p>
    <w:p w:rsidR="00000000" w:rsidRDefault="00F67113">
      <w:pPr>
        <w:ind w:left="284" w:hanging="284"/>
        <w:jc w:val="both"/>
        <w:rPr>
          <w:rFonts w:ascii="NTTimes/Cyrillic" w:hAnsi="NTTimes/Cyrillic"/>
          <w:sz w:val="18"/>
        </w:rPr>
      </w:pPr>
      <w:r>
        <w:rPr>
          <w:rFonts w:ascii="NTTimes/Cyrillic" w:hAnsi="NTTimes/Cyrillic"/>
          <w:sz w:val="18"/>
        </w:rPr>
        <w:t xml:space="preserve"> г)</w:t>
      </w:r>
      <w:r>
        <w:rPr>
          <w:rFonts w:ascii="NTTimes/Cyrillic" w:hAnsi="NTTimes/Cyrillic"/>
          <w:sz w:val="18"/>
        </w:rPr>
        <w:t xml:space="preserve"> получить материал для морфологического (гистологического и цитологического исследования)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ответы верные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289. Способами (способом) получения материала для морфологического подтверждения диагноза при бронхологическом исследовании являются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смыв и аспират из бронха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б) мазки-отпечатки </w:t>
      </w:r>
    </w:p>
    <w:p w:rsidR="00000000" w:rsidRDefault="00F67113">
      <w:pPr>
        <w:ind w:left="284" w:hanging="284"/>
        <w:jc w:val="both"/>
        <w:rPr>
          <w:rFonts w:ascii="NTTimes/Cyrillic" w:hAnsi="NTTimes/Cyrillic"/>
          <w:sz w:val="18"/>
        </w:rPr>
      </w:pPr>
      <w:r>
        <w:rPr>
          <w:rFonts w:ascii="NTTimes/Cyrillic" w:hAnsi="NTTimes/Cyrillic"/>
          <w:sz w:val="18"/>
        </w:rPr>
        <w:t xml:space="preserve"> в) пунктат </w:t>
      </w:r>
    </w:p>
    <w:p w:rsidR="00000000" w:rsidRDefault="00F67113">
      <w:pPr>
        <w:ind w:left="284" w:hanging="284"/>
        <w:jc w:val="both"/>
        <w:rPr>
          <w:rFonts w:ascii="NTTimes/Cyrillic" w:hAnsi="NTTimes/Cyrillic"/>
          <w:sz w:val="18"/>
        </w:rPr>
      </w:pPr>
      <w:r>
        <w:rPr>
          <w:rFonts w:ascii="NTTimes/Cyrillic" w:hAnsi="NTTimes/Cyrillic"/>
          <w:sz w:val="18"/>
        </w:rPr>
        <w:t xml:space="preserve"> г) биопсия </w:t>
      </w:r>
    </w:p>
    <w:p w:rsidR="00000000" w:rsidRDefault="00F67113">
      <w:pPr>
        <w:ind w:left="284" w:hanging="284"/>
        <w:jc w:val="both"/>
        <w:rPr>
          <w:rFonts w:ascii="NTTimes/Cyrillic" w:hAnsi="NTTimes/Cyrillic"/>
          <w:sz w:val="18"/>
        </w:rPr>
      </w:pPr>
      <w:r>
        <w:rPr>
          <w:rFonts w:ascii="NTTimes/Cyrillic" w:hAnsi="NTTimes/Cyrillic"/>
          <w:sz w:val="18"/>
        </w:rPr>
        <w:t xml:space="preserve"> д) все перечисленные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290. Морфологическая верификация диагноза периферического рака легкого при использовании бронхофиброскопии невозможна при локализации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а) в пр</w:t>
      </w:r>
      <w:r>
        <w:rPr>
          <w:rFonts w:ascii="NTTimes/Cyrillic" w:hAnsi="NTTimes/Cyrillic"/>
          <w:sz w:val="18"/>
        </w:rPr>
        <w:t xml:space="preserve">икорневой зоне легкого </w:t>
      </w:r>
    </w:p>
    <w:p w:rsidR="00000000" w:rsidRDefault="00F67113">
      <w:pPr>
        <w:ind w:left="284" w:hanging="284"/>
        <w:jc w:val="both"/>
        <w:rPr>
          <w:rFonts w:ascii="NTTimes/Cyrillic" w:hAnsi="NTTimes/Cyrillic"/>
          <w:sz w:val="18"/>
        </w:rPr>
      </w:pPr>
      <w:r>
        <w:rPr>
          <w:rFonts w:ascii="NTTimes/Cyrillic" w:hAnsi="NTTimes/Cyrillic"/>
          <w:sz w:val="18"/>
        </w:rPr>
        <w:t xml:space="preserve"> б) в средней зоне </w:t>
      </w:r>
    </w:p>
    <w:p w:rsidR="00000000" w:rsidRDefault="00F67113">
      <w:pPr>
        <w:ind w:left="284" w:hanging="284"/>
        <w:jc w:val="both"/>
        <w:rPr>
          <w:rFonts w:ascii="NTTimes/Cyrillic" w:hAnsi="NTTimes/Cyrillic"/>
          <w:sz w:val="18"/>
        </w:rPr>
      </w:pPr>
      <w:r>
        <w:rPr>
          <w:rFonts w:ascii="NTTimes/Cyrillic" w:hAnsi="NTTimes/Cyrillic"/>
          <w:sz w:val="18"/>
        </w:rPr>
        <w:t xml:space="preserve"> в) в плащевой зоне легкого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правильного ответа нет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ответы правильные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291. Частота морфологической верификации диагноза периферического рака легкого при бронхофиброскопии выше при выполнении исследования </w:t>
      </w:r>
    </w:p>
    <w:p w:rsidR="00000000" w:rsidRDefault="00F67113">
      <w:pPr>
        <w:ind w:left="284" w:hanging="284"/>
        <w:jc w:val="both"/>
        <w:rPr>
          <w:rFonts w:ascii="NTTimes/Cyrillic" w:hAnsi="NTTimes/Cyrillic"/>
          <w:sz w:val="18"/>
        </w:rPr>
      </w:pPr>
      <w:r>
        <w:rPr>
          <w:rFonts w:ascii="NTTimes/Cyrillic" w:hAnsi="NTTimes/Cyrillic"/>
          <w:sz w:val="18"/>
        </w:rPr>
        <w:t xml:space="preserve"> а) дыхательным (жестким) бронхоскопом </w:t>
      </w:r>
    </w:p>
    <w:p w:rsidR="00000000" w:rsidRDefault="00F67113">
      <w:pPr>
        <w:ind w:left="284" w:hanging="284"/>
        <w:jc w:val="both"/>
        <w:rPr>
          <w:rFonts w:ascii="NTTimes/Cyrillic" w:hAnsi="NTTimes/Cyrillic"/>
          <w:sz w:val="18"/>
        </w:rPr>
      </w:pPr>
      <w:r>
        <w:rPr>
          <w:rFonts w:ascii="NTTimes/Cyrillic" w:hAnsi="NTTimes/Cyrillic"/>
          <w:sz w:val="18"/>
        </w:rPr>
        <w:t xml:space="preserve"> б) фибробронхоскопом </w:t>
      </w:r>
    </w:p>
    <w:p w:rsidR="00000000" w:rsidRDefault="00F67113">
      <w:pPr>
        <w:ind w:left="284" w:hanging="284"/>
        <w:jc w:val="both"/>
        <w:rPr>
          <w:rFonts w:ascii="NTTimes/Cyrillic" w:hAnsi="NTTimes/Cyrillic"/>
          <w:sz w:val="18"/>
        </w:rPr>
      </w:pPr>
      <w:r>
        <w:rPr>
          <w:rFonts w:ascii="NTTimes/Cyrillic" w:hAnsi="NTTimes/Cyrillic"/>
          <w:sz w:val="18"/>
        </w:rPr>
        <w:t xml:space="preserve"> в) существенного различия нет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292. Частота морфологической верификации диагноза периферического рака легкого при выполнении бронхофиброскопии выше при локализации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а) в прик</w:t>
      </w:r>
      <w:r>
        <w:rPr>
          <w:rFonts w:ascii="NTTimes/Cyrillic" w:hAnsi="NTTimes/Cyrillic"/>
          <w:sz w:val="18"/>
        </w:rPr>
        <w:t xml:space="preserve">орневой зоне </w:t>
      </w:r>
    </w:p>
    <w:p w:rsidR="00000000" w:rsidRDefault="00F67113">
      <w:pPr>
        <w:ind w:left="284" w:hanging="284"/>
        <w:jc w:val="both"/>
        <w:rPr>
          <w:rFonts w:ascii="NTTimes/Cyrillic" w:hAnsi="NTTimes/Cyrillic"/>
          <w:sz w:val="18"/>
        </w:rPr>
      </w:pPr>
      <w:r>
        <w:rPr>
          <w:rFonts w:ascii="NTTimes/Cyrillic" w:hAnsi="NTTimes/Cyrillic"/>
          <w:sz w:val="18"/>
        </w:rPr>
        <w:t xml:space="preserve"> б) в плащевой зоне </w:t>
      </w:r>
    </w:p>
    <w:p w:rsidR="00000000" w:rsidRDefault="00F67113">
      <w:pPr>
        <w:ind w:left="284" w:hanging="284"/>
        <w:jc w:val="both"/>
        <w:rPr>
          <w:rFonts w:ascii="NTTimes/Cyrillic" w:hAnsi="NTTimes/Cyrillic"/>
          <w:sz w:val="18"/>
        </w:rPr>
      </w:pPr>
      <w:r>
        <w:rPr>
          <w:rFonts w:ascii="NTTimes/Cyrillic" w:hAnsi="NTTimes/Cyrillic"/>
          <w:sz w:val="18"/>
        </w:rPr>
        <w:t xml:space="preserve"> в) одинаково часто в обоих случаях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293. Частота морфологической верификации диагноза периферического рака при выполнении бронхофиброскопии выше </w:t>
      </w:r>
    </w:p>
    <w:p w:rsidR="00000000" w:rsidRDefault="00F67113">
      <w:pPr>
        <w:ind w:left="284" w:hanging="284"/>
        <w:jc w:val="both"/>
        <w:rPr>
          <w:rFonts w:ascii="NTTimes/Cyrillic" w:hAnsi="NTTimes/Cyrillic"/>
          <w:sz w:val="18"/>
        </w:rPr>
      </w:pPr>
      <w:r>
        <w:rPr>
          <w:rFonts w:ascii="NTTimes/Cyrillic" w:hAnsi="NTTimes/Cyrillic"/>
          <w:sz w:val="18"/>
        </w:rPr>
        <w:t xml:space="preserve"> а) при размерах опухоли до 1 см </w:t>
      </w:r>
    </w:p>
    <w:p w:rsidR="00000000" w:rsidRDefault="00F67113">
      <w:pPr>
        <w:ind w:left="284" w:hanging="284"/>
        <w:jc w:val="both"/>
        <w:rPr>
          <w:rFonts w:ascii="NTTimes/Cyrillic" w:hAnsi="NTTimes/Cyrillic"/>
          <w:sz w:val="18"/>
        </w:rPr>
      </w:pPr>
      <w:r>
        <w:rPr>
          <w:rFonts w:ascii="NTTimes/Cyrillic" w:hAnsi="NTTimes/Cyrillic"/>
          <w:sz w:val="18"/>
        </w:rPr>
        <w:t xml:space="preserve"> б) при размерах опухоли до 3 см </w:t>
      </w:r>
    </w:p>
    <w:p w:rsidR="00000000" w:rsidRDefault="00F67113">
      <w:pPr>
        <w:ind w:left="284" w:hanging="284"/>
        <w:jc w:val="both"/>
        <w:rPr>
          <w:rFonts w:ascii="NTTimes/Cyrillic" w:hAnsi="NTTimes/Cyrillic"/>
          <w:sz w:val="18"/>
        </w:rPr>
      </w:pPr>
      <w:r>
        <w:rPr>
          <w:rFonts w:ascii="NTTimes/Cyrillic" w:hAnsi="NTTimes/Cyrillic"/>
          <w:sz w:val="18"/>
        </w:rPr>
        <w:t xml:space="preserve"> в) при размерах опухоли до 5 см и более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294. Бронхография при раке легкого применяется в основном </w:t>
      </w:r>
    </w:p>
    <w:p w:rsidR="00000000" w:rsidRDefault="00F67113">
      <w:pPr>
        <w:ind w:left="284" w:hanging="284"/>
        <w:jc w:val="both"/>
        <w:rPr>
          <w:rFonts w:ascii="NTTimes/Cyrillic" w:hAnsi="NTTimes/Cyrillic"/>
          <w:sz w:val="18"/>
        </w:rPr>
      </w:pPr>
      <w:r>
        <w:rPr>
          <w:rFonts w:ascii="NTTimes/Cyrillic" w:hAnsi="NTTimes/Cyrillic"/>
          <w:sz w:val="18"/>
        </w:rPr>
        <w:t xml:space="preserve"> а) для дифференциально-диагностических целей </w:t>
      </w:r>
    </w:p>
    <w:p w:rsidR="00000000" w:rsidRDefault="00F67113">
      <w:pPr>
        <w:ind w:left="284" w:hanging="284"/>
        <w:jc w:val="both"/>
        <w:rPr>
          <w:rFonts w:ascii="NTTimes/Cyrillic" w:hAnsi="NTTimes/Cyrillic"/>
          <w:sz w:val="18"/>
        </w:rPr>
      </w:pPr>
      <w:r>
        <w:rPr>
          <w:rFonts w:ascii="NTTimes/Cyrillic" w:hAnsi="NTTimes/Cyrillic"/>
          <w:sz w:val="18"/>
        </w:rPr>
        <w:t xml:space="preserve"> б) для попытки установления морфологической структуры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в) для более точного определения распространенн</w:t>
      </w:r>
      <w:r>
        <w:rPr>
          <w:rFonts w:ascii="NTTimes/Cyrillic" w:hAnsi="NTTimes/Cyrillic"/>
          <w:sz w:val="18"/>
        </w:rPr>
        <w:t xml:space="preserve">ости опухолевого процесса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правильные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295. При периферическом раке легкого ангиограммы системы бронхиальных артерий характеризуются в наиболее типичных наблюдениях </w:t>
      </w:r>
    </w:p>
    <w:p w:rsidR="00000000" w:rsidRDefault="00F67113">
      <w:pPr>
        <w:ind w:left="284" w:hanging="284"/>
        <w:jc w:val="both"/>
        <w:rPr>
          <w:rFonts w:ascii="NTTimes/Cyrillic" w:hAnsi="NTTimes/Cyrillic"/>
          <w:sz w:val="18"/>
        </w:rPr>
      </w:pPr>
      <w:r>
        <w:rPr>
          <w:rFonts w:ascii="NTTimes/Cyrillic" w:hAnsi="NTTimes/Cyrillic"/>
          <w:sz w:val="18"/>
        </w:rPr>
        <w:t xml:space="preserve"> а) повышением васкуляризации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б) снижением васкуляризации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в) васкуляризация опухоли не изменяется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296. К неинвазивным методам рентгеновского исследования относятся </w:t>
      </w:r>
    </w:p>
    <w:p w:rsidR="00000000" w:rsidRDefault="00F67113">
      <w:pPr>
        <w:ind w:left="284" w:hanging="284"/>
        <w:jc w:val="both"/>
        <w:rPr>
          <w:rFonts w:ascii="NTTimes/Cyrillic" w:hAnsi="NTTimes/Cyrillic"/>
          <w:sz w:val="18"/>
        </w:rPr>
      </w:pPr>
      <w:r>
        <w:rPr>
          <w:rFonts w:ascii="NTTimes/Cyrillic" w:hAnsi="NTTimes/Cyrillic"/>
          <w:sz w:val="18"/>
        </w:rPr>
        <w:t xml:space="preserve"> а) аортография </w:t>
      </w:r>
    </w:p>
    <w:p w:rsidR="00000000" w:rsidRDefault="00F67113">
      <w:pPr>
        <w:ind w:left="284" w:hanging="284"/>
        <w:jc w:val="both"/>
        <w:rPr>
          <w:rFonts w:ascii="NTTimes/Cyrillic" w:hAnsi="NTTimes/Cyrillic"/>
          <w:sz w:val="18"/>
        </w:rPr>
      </w:pPr>
      <w:r>
        <w:rPr>
          <w:rFonts w:ascii="NTTimes/Cyrillic" w:hAnsi="NTTimes/Cyrillic"/>
          <w:sz w:val="18"/>
        </w:rPr>
        <w:t xml:space="preserve"> б) лимфография </w:t>
      </w:r>
    </w:p>
    <w:p w:rsidR="00000000" w:rsidRDefault="00F67113">
      <w:pPr>
        <w:ind w:left="284" w:hanging="284"/>
        <w:jc w:val="both"/>
        <w:rPr>
          <w:rFonts w:ascii="NTTimes/Cyrillic" w:hAnsi="NTTimes/Cyrillic"/>
          <w:sz w:val="18"/>
        </w:rPr>
      </w:pPr>
      <w:r>
        <w:rPr>
          <w:rFonts w:ascii="NTTimes/Cyrillic" w:hAnsi="NTTimes/Cyrillic"/>
          <w:sz w:val="18"/>
        </w:rPr>
        <w:t xml:space="preserve"> в) рентгеновская компьютерная томография </w:t>
      </w:r>
    </w:p>
    <w:p w:rsidR="00000000" w:rsidRDefault="00F67113">
      <w:pPr>
        <w:ind w:left="284" w:hanging="284"/>
        <w:jc w:val="both"/>
        <w:rPr>
          <w:rFonts w:ascii="NTTimes/Cyrillic" w:hAnsi="NTTimes/Cyrillic"/>
          <w:sz w:val="18"/>
        </w:rPr>
      </w:pPr>
      <w:r>
        <w:rPr>
          <w:rFonts w:ascii="NTTimes/Cyrillic" w:hAnsi="NTTimes/Cyrillic"/>
          <w:sz w:val="18"/>
        </w:rPr>
        <w:t xml:space="preserve"> г) все перечисленные </w:t>
      </w:r>
    </w:p>
    <w:p w:rsidR="00000000" w:rsidRDefault="00F67113">
      <w:pPr>
        <w:ind w:left="284" w:hanging="284"/>
        <w:jc w:val="both"/>
        <w:rPr>
          <w:rFonts w:ascii="NTTimes/Cyrillic" w:hAnsi="NTTimes/Cyrillic"/>
          <w:sz w:val="18"/>
        </w:rPr>
      </w:pPr>
      <w:r>
        <w:rPr>
          <w:rFonts w:ascii="NTTimes/Cyrillic" w:hAnsi="NTTimes/Cyrillic"/>
          <w:sz w:val="18"/>
        </w:rPr>
        <w:t xml:space="preserve"> д) только б)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lastRenderedPageBreak/>
        <w:t>297. Рентгенологическо</w:t>
      </w:r>
      <w:r>
        <w:rPr>
          <w:rFonts w:ascii="NTTimes/Cyrillic" w:hAnsi="NTTimes/Cyrillic"/>
          <w:sz w:val="18"/>
        </w:rPr>
        <w:t xml:space="preserve">е исследование в условиях диагностического пневмоторакса может применяться с целью дифференциальной диагностики между опухолью легкого </w:t>
      </w:r>
    </w:p>
    <w:p w:rsidR="00000000" w:rsidRDefault="00F67113">
      <w:pPr>
        <w:ind w:left="284" w:hanging="284"/>
        <w:jc w:val="both"/>
        <w:rPr>
          <w:rFonts w:ascii="NTTimes/Cyrillic" w:hAnsi="NTTimes/Cyrillic"/>
          <w:sz w:val="18"/>
        </w:rPr>
      </w:pPr>
      <w:r>
        <w:rPr>
          <w:rFonts w:ascii="NTTimes/Cyrillic" w:hAnsi="NTTimes/Cyrillic"/>
          <w:sz w:val="18"/>
        </w:rPr>
        <w:t xml:space="preserve"> а) и опухолью грудной стенки </w:t>
      </w:r>
    </w:p>
    <w:p w:rsidR="00000000" w:rsidRDefault="00F67113">
      <w:pPr>
        <w:ind w:left="284" w:hanging="284"/>
        <w:jc w:val="both"/>
        <w:rPr>
          <w:rFonts w:ascii="NTTimes/Cyrillic" w:hAnsi="NTTimes/Cyrillic"/>
          <w:sz w:val="18"/>
        </w:rPr>
      </w:pPr>
      <w:r>
        <w:rPr>
          <w:rFonts w:ascii="NTTimes/Cyrillic" w:hAnsi="NTTimes/Cyrillic"/>
          <w:sz w:val="18"/>
        </w:rPr>
        <w:t xml:space="preserve"> б) и опухолью средостения </w:t>
      </w:r>
    </w:p>
    <w:p w:rsidR="00000000" w:rsidRDefault="00F67113">
      <w:pPr>
        <w:ind w:left="284" w:hanging="284"/>
        <w:jc w:val="both"/>
        <w:rPr>
          <w:rFonts w:ascii="NTTimes/Cyrillic" w:hAnsi="NTTimes/Cyrillic"/>
          <w:sz w:val="18"/>
        </w:rPr>
      </w:pPr>
      <w:r>
        <w:rPr>
          <w:rFonts w:ascii="NTTimes/Cyrillic" w:hAnsi="NTTimes/Cyrillic"/>
          <w:sz w:val="18"/>
        </w:rPr>
        <w:t xml:space="preserve"> в) и опухолью диафрагмы </w:t>
      </w:r>
    </w:p>
    <w:p w:rsidR="00000000" w:rsidRDefault="00F67113">
      <w:pPr>
        <w:ind w:left="284" w:hanging="284"/>
        <w:jc w:val="both"/>
        <w:rPr>
          <w:rFonts w:ascii="NTTimes/Cyrillic" w:hAnsi="NTTimes/Cyrillic"/>
          <w:sz w:val="18"/>
        </w:rPr>
      </w:pPr>
      <w:r>
        <w:rPr>
          <w:rFonts w:ascii="NTTimes/Cyrillic" w:hAnsi="NTTimes/Cyrillic"/>
          <w:sz w:val="18"/>
        </w:rPr>
        <w:t xml:space="preserve"> г) и ограниченной релаксацией диафрагмы </w:t>
      </w:r>
    </w:p>
    <w:p w:rsidR="00000000" w:rsidRDefault="00F67113">
      <w:pPr>
        <w:ind w:left="284" w:hanging="284"/>
        <w:jc w:val="both"/>
        <w:rPr>
          <w:rFonts w:ascii="NTTimes/Cyrillic" w:hAnsi="NTTimes/Cyrillic"/>
          <w:sz w:val="18"/>
        </w:rPr>
      </w:pPr>
      <w:r>
        <w:rPr>
          <w:rFonts w:ascii="NTTimes/Cyrillic" w:hAnsi="NTTimes/Cyrillic"/>
          <w:sz w:val="18"/>
        </w:rPr>
        <w:t xml:space="preserve"> д) всем перечисленным и новообразованиями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298. Рентгенологическое обследование грудной клетки в условиях диагностического пневмо-перитонеума, как правило, предпринимается с целью выявления </w:t>
      </w:r>
    </w:p>
    <w:p w:rsidR="00000000" w:rsidRDefault="00F67113">
      <w:pPr>
        <w:ind w:left="284" w:hanging="284"/>
        <w:jc w:val="both"/>
        <w:rPr>
          <w:rFonts w:ascii="NTTimes/Cyrillic" w:hAnsi="NTTimes/Cyrillic"/>
          <w:sz w:val="18"/>
        </w:rPr>
      </w:pPr>
      <w:r>
        <w:rPr>
          <w:rFonts w:ascii="NTTimes/Cyrillic" w:hAnsi="NTTimes/Cyrillic"/>
          <w:sz w:val="18"/>
        </w:rPr>
        <w:t xml:space="preserve"> а) ограниченной релаксации диафрагмы </w:t>
      </w:r>
    </w:p>
    <w:p w:rsidR="00000000" w:rsidRDefault="00F67113">
      <w:pPr>
        <w:ind w:left="284" w:hanging="284"/>
        <w:jc w:val="both"/>
        <w:rPr>
          <w:rFonts w:ascii="NTTimes/Cyrillic" w:hAnsi="NTTimes/Cyrillic"/>
          <w:sz w:val="18"/>
        </w:rPr>
      </w:pPr>
      <w:r>
        <w:rPr>
          <w:rFonts w:ascii="NTTimes/Cyrillic" w:hAnsi="NTTimes/Cyrillic"/>
          <w:sz w:val="18"/>
        </w:rPr>
        <w:t xml:space="preserve"> б) увеличения ли</w:t>
      </w:r>
      <w:r>
        <w:rPr>
          <w:rFonts w:ascii="NTTimes/Cyrillic" w:hAnsi="NTTimes/Cyrillic"/>
          <w:sz w:val="18"/>
        </w:rPr>
        <w:t xml:space="preserve">мфатических узлов легочных связок </w:t>
      </w:r>
    </w:p>
    <w:p w:rsidR="00000000" w:rsidRDefault="00F67113">
      <w:pPr>
        <w:ind w:left="284" w:hanging="284"/>
        <w:jc w:val="both"/>
        <w:rPr>
          <w:rFonts w:ascii="NTTimes/Cyrillic" w:hAnsi="NTTimes/Cyrillic"/>
          <w:sz w:val="18"/>
        </w:rPr>
      </w:pPr>
      <w:r>
        <w:rPr>
          <w:rFonts w:ascii="NTTimes/Cyrillic" w:hAnsi="NTTimes/Cyrillic"/>
          <w:sz w:val="18"/>
        </w:rPr>
        <w:t xml:space="preserve"> в) опухоли грудной стенки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верны </w:t>
      </w:r>
    </w:p>
    <w:p w:rsidR="00000000" w:rsidRDefault="00F67113">
      <w:pPr>
        <w:ind w:left="284" w:hanging="284"/>
        <w:jc w:val="both"/>
        <w:rPr>
          <w:rFonts w:ascii="NTTimes/Cyrillic" w:hAnsi="NTTimes/Cyrillic"/>
          <w:sz w:val="18"/>
        </w:rPr>
      </w:pPr>
      <w:r>
        <w:rPr>
          <w:rFonts w:ascii="NTTimes/Cyrillic" w:hAnsi="NTTimes/Cyrillic"/>
          <w:sz w:val="18"/>
        </w:rPr>
        <w:t xml:space="preserve"> д) верные ответы а) и 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299. Пневмомедиастинография предпринимается с целью дифференциальной диагностики между новообразованием средостения и опухолью </w:t>
      </w:r>
    </w:p>
    <w:p w:rsidR="00000000" w:rsidRDefault="00F67113">
      <w:pPr>
        <w:ind w:left="284" w:hanging="284"/>
        <w:jc w:val="both"/>
        <w:rPr>
          <w:rFonts w:ascii="NTTimes/Cyrillic" w:hAnsi="NTTimes/Cyrillic"/>
          <w:sz w:val="18"/>
        </w:rPr>
      </w:pPr>
      <w:r>
        <w:rPr>
          <w:rFonts w:ascii="NTTimes/Cyrillic" w:hAnsi="NTTimes/Cyrillic"/>
          <w:sz w:val="18"/>
        </w:rPr>
        <w:t xml:space="preserve"> а) легкого </w:t>
      </w:r>
    </w:p>
    <w:p w:rsidR="00000000" w:rsidRDefault="00F67113">
      <w:pPr>
        <w:ind w:left="284" w:hanging="284"/>
        <w:jc w:val="both"/>
        <w:rPr>
          <w:rFonts w:ascii="NTTimes/Cyrillic" w:hAnsi="NTTimes/Cyrillic"/>
          <w:sz w:val="18"/>
        </w:rPr>
      </w:pPr>
      <w:r>
        <w:rPr>
          <w:rFonts w:ascii="NTTimes/Cyrillic" w:hAnsi="NTTimes/Cyrillic"/>
          <w:sz w:val="18"/>
        </w:rPr>
        <w:t xml:space="preserve"> б) костальной плевры </w:t>
      </w:r>
    </w:p>
    <w:p w:rsidR="00000000" w:rsidRDefault="00F67113">
      <w:pPr>
        <w:ind w:left="284" w:hanging="284"/>
        <w:jc w:val="both"/>
        <w:rPr>
          <w:rFonts w:ascii="NTTimes/Cyrillic" w:hAnsi="NTTimes/Cyrillic"/>
          <w:sz w:val="18"/>
        </w:rPr>
      </w:pPr>
      <w:r>
        <w:rPr>
          <w:rFonts w:ascii="NTTimes/Cyrillic" w:hAnsi="NTTimes/Cyrillic"/>
          <w:sz w:val="18"/>
        </w:rPr>
        <w:t xml:space="preserve"> в) ограниченной релаксацией диафрагмы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верные </w:t>
      </w:r>
    </w:p>
    <w:p w:rsidR="00000000" w:rsidRDefault="00F67113">
      <w:pPr>
        <w:ind w:left="284" w:hanging="284"/>
        <w:jc w:val="both"/>
        <w:rPr>
          <w:rFonts w:ascii="NTTimes/Cyrillic" w:hAnsi="NTTimes/Cyrillic"/>
          <w:sz w:val="18"/>
        </w:rPr>
      </w:pPr>
      <w:r>
        <w:rPr>
          <w:rFonts w:ascii="NTTimes/Cyrillic" w:hAnsi="NTTimes/Cyrillic"/>
          <w:sz w:val="18"/>
        </w:rPr>
        <w:t xml:space="preserve"> д) нет правильного ответа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300. Рентгенография пищевода у больного раком легкого с целью выявления косвенных признаков увеличения лимфатических узлов в большей мере обосн</w:t>
      </w:r>
      <w:r>
        <w:rPr>
          <w:rFonts w:ascii="NTTimes/Cyrillic" w:hAnsi="NTTimes/Cyrillic"/>
          <w:sz w:val="18"/>
        </w:rPr>
        <w:t xml:space="preserve">ована при локализации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а) в верхушке легкого </w:t>
      </w:r>
    </w:p>
    <w:p w:rsidR="00000000" w:rsidRDefault="00F67113">
      <w:pPr>
        <w:ind w:left="284" w:hanging="284"/>
        <w:jc w:val="both"/>
        <w:rPr>
          <w:rFonts w:ascii="NTTimes/Cyrillic" w:hAnsi="NTTimes/Cyrillic"/>
          <w:sz w:val="18"/>
        </w:rPr>
      </w:pPr>
      <w:r>
        <w:rPr>
          <w:rFonts w:ascii="NTTimes/Cyrillic" w:hAnsi="NTTimes/Cyrillic"/>
          <w:sz w:val="18"/>
        </w:rPr>
        <w:t xml:space="preserve"> б) в верхней доле </w:t>
      </w:r>
    </w:p>
    <w:p w:rsidR="00000000" w:rsidRDefault="00F67113">
      <w:pPr>
        <w:ind w:left="284" w:hanging="284"/>
        <w:jc w:val="both"/>
        <w:rPr>
          <w:rFonts w:ascii="NTTimes/Cyrillic" w:hAnsi="NTTimes/Cyrillic"/>
          <w:sz w:val="18"/>
        </w:rPr>
      </w:pPr>
      <w:r>
        <w:rPr>
          <w:rFonts w:ascii="NTTimes/Cyrillic" w:hAnsi="NTTimes/Cyrillic"/>
          <w:sz w:val="18"/>
        </w:rPr>
        <w:t xml:space="preserve"> в) в средней доле </w:t>
      </w:r>
    </w:p>
    <w:p w:rsidR="00000000" w:rsidRDefault="00F67113">
      <w:pPr>
        <w:ind w:left="284" w:hanging="284"/>
        <w:jc w:val="both"/>
        <w:rPr>
          <w:rFonts w:ascii="NTTimes/Cyrillic" w:hAnsi="NTTimes/Cyrillic"/>
          <w:sz w:val="18"/>
        </w:rPr>
      </w:pPr>
      <w:r>
        <w:rPr>
          <w:rFonts w:ascii="NTTimes/Cyrillic" w:hAnsi="NTTimes/Cyrillic"/>
          <w:sz w:val="18"/>
        </w:rPr>
        <w:t xml:space="preserve"> г) в нижней доле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301. При раке легкого рентгеновская компьютерная томография позволяет </w:t>
      </w:r>
    </w:p>
    <w:p w:rsidR="00000000" w:rsidRDefault="00F67113">
      <w:pPr>
        <w:ind w:left="284" w:hanging="284"/>
        <w:jc w:val="both"/>
        <w:rPr>
          <w:rFonts w:ascii="NTTimes/Cyrillic" w:hAnsi="NTTimes/Cyrillic"/>
          <w:sz w:val="18"/>
        </w:rPr>
      </w:pPr>
      <w:r>
        <w:rPr>
          <w:rFonts w:ascii="NTTimes/Cyrillic" w:hAnsi="NTTimes/Cyrillic"/>
          <w:sz w:val="18"/>
        </w:rPr>
        <w:t xml:space="preserve"> а) определить размеры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б) точно локализовать опухоль </w:t>
      </w:r>
    </w:p>
    <w:p w:rsidR="00000000" w:rsidRDefault="00F67113">
      <w:pPr>
        <w:ind w:left="284" w:hanging="284"/>
        <w:jc w:val="both"/>
        <w:rPr>
          <w:rFonts w:ascii="NTTimes/Cyrillic" w:hAnsi="NTTimes/Cyrillic"/>
          <w:sz w:val="18"/>
        </w:rPr>
      </w:pPr>
      <w:r>
        <w:rPr>
          <w:rFonts w:ascii="NTTimes/Cyrillic" w:hAnsi="NTTimes/Cyrillic"/>
          <w:sz w:val="18"/>
        </w:rPr>
        <w:t xml:space="preserve"> в) определить отношение к грудной стенке, позвоночнику и средостению </w:t>
      </w:r>
    </w:p>
    <w:p w:rsidR="00000000" w:rsidRDefault="00F67113">
      <w:pPr>
        <w:ind w:left="284" w:hanging="284"/>
        <w:jc w:val="both"/>
        <w:rPr>
          <w:rFonts w:ascii="NTTimes/Cyrillic" w:hAnsi="NTTimes/Cyrillic"/>
          <w:sz w:val="18"/>
        </w:rPr>
      </w:pPr>
      <w:r>
        <w:rPr>
          <w:rFonts w:ascii="NTTimes/Cyrillic" w:hAnsi="NTTimes/Cyrillic"/>
          <w:sz w:val="18"/>
        </w:rPr>
        <w:t xml:space="preserve"> г) получить информацию о размерах лимфатических узлов средостения и корней легких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ответы верные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302. Радиоизотопные исследования при раке легкого могут применяться с целью </w:t>
      </w:r>
    </w:p>
    <w:p w:rsidR="00000000" w:rsidRDefault="00F67113">
      <w:pPr>
        <w:ind w:left="284" w:hanging="284"/>
        <w:jc w:val="both"/>
        <w:rPr>
          <w:rFonts w:ascii="NTTimes/Cyrillic" w:hAnsi="NTTimes/Cyrillic"/>
          <w:sz w:val="18"/>
        </w:rPr>
      </w:pPr>
      <w:r>
        <w:rPr>
          <w:rFonts w:ascii="NTTimes/Cyrillic" w:hAnsi="NTTimes/Cyrillic"/>
          <w:sz w:val="18"/>
        </w:rPr>
        <w:t xml:space="preserve"> а) ис</w:t>
      </w:r>
      <w:r>
        <w:rPr>
          <w:rFonts w:ascii="NTTimes/Cyrillic" w:hAnsi="NTTimes/Cyrillic"/>
          <w:sz w:val="18"/>
        </w:rPr>
        <w:t xml:space="preserve">следования кровотока в легких </w:t>
      </w:r>
    </w:p>
    <w:p w:rsidR="00000000" w:rsidRDefault="00F67113">
      <w:pPr>
        <w:ind w:left="284" w:hanging="284"/>
        <w:jc w:val="both"/>
        <w:rPr>
          <w:rFonts w:ascii="NTTimes/Cyrillic" w:hAnsi="NTTimes/Cyrillic"/>
          <w:sz w:val="18"/>
        </w:rPr>
      </w:pPr>
      <w:r>
        <w:rPr>
          <w:rFonts w:ascii="NTTimes/Cyrillic" w:hAnsi="NTTimes/Cyrillic"/>
          <w:sz w:val="18"/>
        </w:rPr>
        <w:t xml:space="preserve"> б) выявления признаков метастатического поражения лимфатических узлов средостения </w:t>
      </w:r>
    </w:p>
    <w:p w:rsidR="00000000" w:rsidRDefault="00F67113">
      <w:pPr>
        <w:ind w:left="284" w:hanging="284"/>
        <w:jc w:val="both"/>
        <w:rPr>
          <w:rFonts w:ascii="NTTimes/Cyrillic" w:hAnsi="NTTimes/Cyrillic"/>
          <w:sz w:val="18"/>
        </w:rPr>
      </w:pPr>
      <w:r>
        <w:rPr>
          <w:rFonts w:ascii="NTTimes/Cyrillic" w:hAnsi="NTTimes/Cyrillic"/>
          <w:sz w:val="18"/>
        </w:rPr>
        <w:t xml:space="preserve"> в) выявления признаков метастатического поражения скелета </w:t>
      </w:r>
    </w:p>
    <w:p w:rsidR="00000000" w:rsidRDefault="00F67113">
      <w:pPr>
        <w:ind w:left="284" w:hanging="284"/>
        <w:jc w:val="both"/>
        <w:rPr>
          <w:rFonts w:ascii="NTTimes/Cyrillic" w:hAnsi="NTTimes/Cyrillic"/>
          <w:sz w:val="18"/>
        </w:rPr>
      </w:pPr>
      <w:r>
        <w:rPr>
          <w:rFonts w:ascii="NTTimes/Cyrillic" w:hAnsi="NTTimes/Cyrillic"/>
          <w:sz w:val="18"/>
        </w:rPr>
        <w:t xml:space="preserve"> г) определения интенсивности накопления радиофармакологического препарата первичной опухолью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ответы верные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303. Трансторакальную пункцию с целью морфологической верификации диагноза при периферическом раке легкого целесообразно выполнять </w:t>
      </w:r>
    </w:p>
    <w:p w:rsidR="00000000" w:rsidRDefault="00F67113">
      <w:pPr>
        <w:ind w:left="284" w:hanging="284"/>
        <w:jc w:val="both"/>
        <w:rPr>
          <w:rFonts w:ascii="NTTimes/Cyrillic" w:hAnsi="NTTimes/Cyrillic"/>
          <w:sz w:val="18"/>
        </w:rPr>
      </w:pPr>
      <w:r>
        <w:rPr>
          <w:rFonts w:ascii="NTTimes/Cyrillic" w:hAnsi="NTTimes/Cyrillic"/>
          <w:sz w:val="18"/>
        </w:rPr>
        <w:t xml:space="preserve"> а) после обзорной рентгенографии грудной клетки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б) после 5-кратного цитологического</w:t>
      </w:r>
      <w:r>
        <w:rPr>
          <w:rFonts w:ascii="NTTimes/Cyrillic" w:hAnsi="NTTimes/Cyrillic"/>
          <w:sz w:val="18"/>
        </w:rPr>
        <w:t xml:space="preserve"> исследования мокроты </w:t>
      </w:r>
    </w:p>
    <w:p w:rsidR="00000000" w:rsidRDefault="00F67113">
      <w:pPr>
        <w:ind w:left="284" w:hanging="284"/>
        <w:jc w:val="both"/>
        <w:rPr>
          <w:rFonts w:ascii="NTTimes/Cyrillic" w:hAnsi="NTTimes/Cyrillic"/>
          <w:sz w:val="18"/>
        </w:rPr>
      </w:pPr>
      <w:r>
        <w:rPr>
          <w:rFonts w:ascii="NTTimes/Cyrillic" w:hAnsi="NTTimes/Cyrillic"/>
          <w:sz w:val="18"/>
        </w:rPr>
        <w:t xml:space="preserve"> в) при отрицательных результатах бронхологического исследования и цитологического анализа мокроты </w:t>
      </w:r>
    </w:p>
    <w:p w:rsidR="00000000" w:rsidRDefault="00F67113">
      <w:pPr>
        <w:ind w:left="284" w:hanging="284"/>
        <w:jc w:val="both"/>
        <w:rPr>
          <w:rFonts w:ascii="NTTimes/Cyrillic" w:hAnsi="NTTimes/Cyrillic"/>
          <w:sz w:val="18"/>
        </w:rPr>
      </w:pPr>
      <w:r>
        <w:rPr>
          <w:rFonts w:ascii="NTTimes/Cyrillic" w:hAnsi="NTTimes/Cyrillic"/>
          <w:sz w:val="18"/>
        </w:rPr>
        <w:t xml:space="preserve"> г) нет правильного ответа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304. Выполнение трансторакальной пункции с целью морфологической верификации диагноза новообразования легкого противопоказано </w:t>
      </w:r>
    </w:p>
    <w:p w:rsidR="00000000" w:rsidRDefault="00F67113">
      <w:pPr>
        <w:ind w:left="284" w:hanging="284"/>
        <w:jc w:val="both"/>
        <w:rPr>
          <w:rFonts w:ascii="NTTimes/Cyrillic" w:hAnsi="NTTimes/Cyrillic"/>
          <w:sz w:val="18"/>
        </w:rPr>
      </w:pPr>
      <w:r>
        <w:rPr>
          <w:rFonts w:ascii="NTTimes/Cyrillic" w:hAnsi="NTTimes/Cyrillic"/>
          <w:sz w:val="18"/>
        </w:rPr>
        <w:t xml:space="preserve"> а) при подозрении на метастаз в легком </w:t>
      </w:r>
    </w:p>
    <w:p w:rsidR="00000000" w:rsidRDefault="00F67113">
      <w:pPr>
        <w:ind w:left="284" w:hanging="284"/>
        <w:jc w:val="both"/>
        <w:rPr>
          <w:rFonts w:ascii="NTTimes/Cyrillic" w:hAnsi="NTTimes/Cyrillic"/>
          <w:sz w:val="18"/>
        </w:rPr>
      </w:pPr>
      <w:r>
        <w:rPr>
          <w:rFonts w:ascii="NTTimes/Cyrillic" w:hAnsi="NTTimes/Cyrillic"/>
          <w:sz w:val="18"/>
        </w:rPr>
        <w:t xml:space="preserve"> б) при подозрении на доброкачественную опухоль </w:t>
      </w:r>
    </w:p>
    <w:p w:rsidR="00000000" w:rsidRDefault="00F67113">
      <w:pPr>
        <w:ind w:left="284" w:hanging="284"/>
        <w:jc w:val="both"/>
        <w:rPr>
          <w:rFonts w:ascii="NTTimes/Cyrillic" w:hAnsi="NTTimes/Cyrillic"/>
          <w:sz w:val="18"/>
        </w:rPr>
      </w:pPr>
      <w:r>
        <w:rPr>
          <w:rFonts w:ascii="NTTimes/Cyrillic" w:hAnsi="NTTimes/Cyrillic"/>
          <w:sz w:val="18"/>
        </w:rPr>
        <w:t xml:space="preserve"> в) при подозрении на эхинококковую кисту </w:t>
      </w:r>
    </w:p>
    <w:p w:rsidR="00000000" w:rsidRDefault="00F67113">
      <w:pPr>
        <w:ind w:left="284" w:hanging="284"/>
        <w:jc w:val="both"/>
        <w:rPr>
          <w:rFonts w:ascii="NTTimes/Cyrillic" w:hAnsi="NTTimes/Cyrillic"/>
          <w:sz w:val="18"/>
        </w:rPr>
      </w:pPr>
      <w:r>
        <w:rPr>
          <w:rFonts w:ascii="NTTimes/Cyrillic" w:hAnsi="NTTimes/Cyrillic"/>
          <w:sz w:val="18"/>
        </w:rPr>
        <w:t xml:space="preserve"> г) противопоказаний нет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305. Трансторакальная пункция новообразования в легком наиболее часто соп</w:t>
      </w:r>
      <w:r>
        <w:rPr>
          <w:rFonts w:ascii="NTTimes/Cyrillic" w:hAnsi="NTTimes/Cyrillic"/>
          <w:sz w:val="18"/>
        </w:rPr>
        <w:t xml:space="preserve">ровождается осложнением в виде </w:t>
      </w:r>
    </w:p>
    <w:p w:rsidR="00000000" w:rsidRDefault="00F67113">
      <w:pPr>
        <w:ind w:left="284" w:hanging="284"/>
        <w:jc w:val="both"/>
        <w:rPr>
          <w:rFonts w:ascii="NTTimes/Cyrillic" w:hAnsi="NTTimes/Cyrillic"/>
          <w:sz w:val="18"/>
        </w:rPr>
      </w:pPr>
      <w:r>
        <w:rPr>
          <w:rFonts w:ascii="NTTimes/Cyrillic" w:hAnsi="NTTimes/Cyrillic"/>
          <w:sz w:val="18"/>
        </w:rPr>
        <w:t xml:space="preserve"> а) пневмоторакса </w:t>
      </w:r>
    </w:p>
    <w:p w:rsidR="00000000" w:rsidRDefault="00F67113">
      <w:pPr>
        <w:ind w:left="284" w:hanging="284"/>
        <w:jc w:val="both"/>
        <w:rPr>
          <w:rFonts w:ascii="NTTimes/Cyrillic" w:hAnsi="NTTimes/Cyrillic"/>
          <w:sz w:val="18"/>
        </w:rPr>
      </w:pPr>
      <w:r>
        <w:rPr>
          <w:rFonts w:ascii="NTTimes/Cyrillic" w:hAnsi="NTTimes/Cyrillic"/>
          <w:sz w:val="18"/>
        </w:rPr>
        <w:t xml:space="preserve"> б) гемоторакса </w:t>
      </w:r>
    </w:p>
    <w:p w:rsidR="00000000" w:rsidRDefault="00F67113">
      <w:pPr>
        <w:ind w:left="284" w:hanging="284"/>
        <w:jc w:val="both"/>
        <w:rPr>
          <w:rFonts w:ascii="NTTimes/Cyrillic" w:hAnsi="NTTimes/Cyrillic"/>
          <w:sz w:val="18"/>
        </w:rPr>
      </w:pPr>
      <w:r>
        <w:rPr>
          <w:rFonts w:ascii="NTTimes/Cyrillic" w:hAnsi="NTTimes/Cyrillic"/>
          <w:sz w:val="18"/>
        </w:rPr>
        <w:t xml:space="preserve"> в) кровохаркания </w:t>
      </w:r>
    </w:p>
    <w:p w:rsidR="00000000" w:rsidRDefault="00F67113">
      <w:pPr>
        <w:ind w:left="284" w:hanging="284"/>
        <w:jc w:val="both"/>
        <w:rPr>
          <w:rFonts w:ascii="NTTimes/Cyrillic" w:hAnsi="NTTimes/Cyrillic"/>
          <w:sz w:val="18"/>
        </w:rPr>
      </w:pPr>
      <w:r>
        <w:rPr>
          <w:rFonts w:ascii="NTTimes/Cyrillic" w:hAnsi="NTTimes/Cyrillic"/>
          <w:sz w:val="18"/>
        </w:rPr>
        <w:t xml:space="preserve"> г) имплантационного метастазирования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306. Выполнение прескаленной биопсии при раке легкого наиболее целесообразно </w:t>
      </w:r>
    </w:p>
    <w:p w:rsidR="00000000" w:rsidRDefault="00F67113">
      <w:pPr>
        <w:ind w:left="284" w:hanging="284"/>
        <w:jc w:val="both"/>
        <w:rPr>
          <w:rFonts w:ascii="NTTimes/Cyrillic" w:hAnsi="NTTimes/Cyrillic"/>
          <w:sz w:val="18"/>
        </w:rPr>
      </w:pPr>
      <w:r>
        <w:rPr>
          <w:rFonts w:ascii="NTTimes/Cyrillic" w:hAnsi="NTTimes/Cyrillic"/>
          <w:sz w:val="18"/>
        </w:rPr>
        <w:t xml:space="preserve"> а) у всех пациентов </w:t>
      </w:r>
    </w:p>
    <w:p w:rsidR="00000000" w:rsidRDefault="00F67113">
      <w:pPr>
        <w:ind w:left="284" w:hanging="284"/>
        <w:jc w:val="both"/>
        <w:rPr>
          <w:rFonts w:ascii="NTTimes/Cyrillic" w:hAnsi="NTTimes/Cyrillic"/>
          <w:sz w:val="18"/>
        </w:rPr>
      </w:pPr>
      <w:r>
        <w:rPr>
          <w:rFonts w:ascii="NTTimes/Cyrillic" w:hAnsi="NTTimes/Cyrillic"/>
          <w:sz w:val="18"/>
        </w:rPr>
        <w:t xml:space="preserve"> б) при увеличении лимфатических узлов корня и трахеобронхиальной группы </w:t>
      </w:r>
    </w:p>
    <w:p w:rsidR="00000000" w:rsidRDefault="00F67113">
      <w:pPr>
        <w:ind w:left="284" w:hanging="284"/>
        <w:jc w:val="both"/>
        <w:rPr>
          <w:rFonts w:ascii="NTTimes/Cyrillic" w:hAnsi="NTTimes/Cyrillic"/>
          <w:sz w:val="18"/>
        </w:rPr>
      </w:pPr>
      <w:r>
        <w:rPr>
          <w:rFonts w:ascii="NTTimes/Cyrillic" w:hAnsi="NTTimes/Cyrillic"/>
          <w:sz w:val="18"/>
        </w:rPr>
        <w:t xml:space="preserve"> в) при увеличении надключичных лимфатических узлов и отрицательных результатах пункционной биопсии </w:t>
      </w:r>
    </w:p>
    <w:p w:rsidR="00000000" w:rsidRDefault="00F67113">
      <w:pPr>
        <w:ind w:left="284" w:hanging="284"/>
        <w:jc w:val="both"/>
        <w:rPr>
          <w:rFonts w:ascii="NTTimes/Cyrillic" w:hAnsi="NTTimes/Cyrillic"/>
          <w:sz w:val="18"/>
        </w:rPr>
      </w:pPr>
      <w:r>
        <w:rPr>
          <w:rFonts w:ascii="NTTimes/Cyrillic" w:hAnsi="NTTimes/Cyrillic"/>
          <w:sz w:val="18"/>
        </w:rPr>
        <w:t xml:space="preserve"> г) при увеличении надключичных лимфатических узлов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307. Медиастиноскопия при раке легкого позволяет оценить</w:t>
      </w:r>
      <w:r>
        <w:rPr>
          <w:rFonts w:ascii="NTTimes/Cyrillic" w:hAnsi="NTTimes/Cyrillic"/>
          <w:sz w:val="18"/>
        </w:rPr>
        <w:t xml:space="preserve"> состояние и выполнить пункционную биопсию (или взять материал для гистологического исследования) всех следующих групп лимфатических узлов, кроме </w:t>
      </w:r>
    </w:p>
    <w:p w:rsidR="00000000" w:rsidRDefault="00F67113">
      <w:pPr>
        <w:ind w:left="284" w:hanging="284"/>
        <w:jc w:val="both"/>
        <w:rPr>
          <w:rFonts w:ascii="NTTimes/Cyrillic" w:hAnsi="NTTimes/Cyrillic"/>
          <w:sz w:val="18"/>
        </w:rPr>
      </w:pPr>
      <w:r>
        <w:rPr>
          <w:rFonts w:ascii="NTTimes/Cyrillic" w:hAnsi="NTTimes/Cyrillic"/>
          <w:sz w:val="18"/>
        </w:rPr>
        <w:t xml:space="preserve"> а) паратрахеальной </w:t>
      </w:r>
    </w:p>
    <w:p w:rsidR="00000000" w:rsidRDefault="00F67113">
      <w:pPr>
        <w:ind w:left="284" w:hanging="284"/>
        <w:jc w:val="both"/>
        <w:rPr>
          <w:rFonts w:ascii="NTTimes/Cyrillic" w:hAnsi="NTTimes/Cyrillic"/>
          <w:sz w:val="18"/>
        </w:rPr>
      </w:pPr>
      <w:r>
        <w:rPr>
          <w:rFonts w:ascii="NTTimes/Cyrillic" w:hAnsi="NTTimes/Cyrillic"/>
          <w:sz w:val="18"/>
        </w:rPr>
        <w:t xml:space="preserve"> б) верхних трахеобронхиальных </w:t>
      </w:r>
    </w:p>
    <w:p w:rsidR="00000000" w:rsidRDefault="00F67113">
      <w:pPr>
        <w:ind w:left="284" w:hanging="284"/>
        <w:jc w:val="both"/>
        <w:rPr>
          <w:rFonts w:ascii="NTTimes/Cyrillic" w:hAnsi="NTTimes/Cyrillic"/>
          <w:sz w:val="18"/>
        </w:rPr>
      </w:pPr>
      <w:r>
        <w:rPr>
          <w:rFonts w:ascii="NTTimes/Cyrillic" w:hAnsi="NTTimes/Cyrillic"/>
          <w:sz w:val="18"/>
        </w:rPr>
        <w:t xml:space="preserve"> в) бифуркационной </w:t>
      </w:r>
    </w:p>
    <w:p w:rsidR="00000000" w:rsidRDefault="00F67113">
      <w:pPr>
        <w:ind w:left="284" w:hanging="284"/>
        <w:jc w:val="both"/>
        <w:rPr>
          <w:rFonts w:ascii="NTTimes/Cyrillic" w:hAnsi="NTTimes/Cyrillic"/>
          <w:sz w:val="18"/>
        </w:rPr>
      </w:pPr>
      <w:r>
        <w:rPr>
          <w:rFonts w:ascii="NTTimes/Cyrillic" w:hAnsi="NTTimes/Cyrillic"/>
          <w:sz w:val="18"/>
        </w:rPr>
        <w:t xml:space="preserve"> г) заднего средостения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308. По сравнению с медиастиноскопией диагностическая парастернальная медиастинотомия при раке легкого, выполняемая с той же целью, имеет следующие преимущества </w:t>
      </w:r>
    </w:p>
    <w:p w:rsidR="00000000" w:rsidRDefault="00F67113">
      <w:pPr>
        <w:ind w:left="284" w:hanging="284"/>
        <w:jc w:val="both"/>
        <w:rPr>
          <w:rFonts w:ascii="NTTimes/Cyrillic" w:hAnsi="NTTimes/Cyrillic"/>
          <w:sz w:val="18"/>
        </w:rPr>
      </w:pPr>
      <w:r>
        <w:rPr>
          <w:rFonts w:ascii="NTTimes/Cyrillic" w:hAnsi="NTTimes/Cyrillic"/>
          <w:sz w:val="18"/>
        </w:rPr>
        <w:t xml:space="preserve"> а) обеспечивает лучший доступ к лимфатическим узлам переднего средостения </w:t>
      </w:r>
    </w:p>
    <w:p w:rsidR="00000000" w:rsidRDefault="00F67113">
      <w:pPr>
        <w:ind w:left="284" w:hanging="284"/>
        <w:jc w:val="both"/>
        <w:rPr>
          <w:rFonts w:ascii="NTTimes/Cyrillic" w:hAnsi="NTTimes/Cyrillic"/>
          <w:sz w:val="18"/>
        </w:rPr>
      </w:pPr>
      <w:r>
        <w:rPr>
          <w:rFonts w:ascii="NTTimes/Cyrillic" w:hAnsi="NTTimes/Cyrillic"/>
          <w:sz w:val="18"/>
        </w:rPr>
        <w:t xml:space="preserve"> б) позволяет исследовать кл</w:t>
      </w:r>
      <w:r>
        <w:rPr>
          <w:rFonts w:ascii="NTTimes/Cyrillic" w:hAnsi="NTTimes/Cyrillic"/>
          <w:sz w:val="18"/>
        </w:rPr>
        <w:t xml:space="preserve">еточные пространства кпереди от дуги аорты и верхней полой вены </w:t>
      </w:r>
    </w:p>
    <w:p w:rsidR="00000000" w:rsidRDefault="00F67113">
      <w:pPr>
        <w:ind w:left="284" w:hanging="284"/>
        <w:jc w:val="both"/>
        <w:rPr>
          <w:rFonts w:ascii="NTTimes/Cyrillic" w:hAnsi="NTTimes/Cyrillic"/>
          <w:sz w:val="18"/>
        </w:rPr>
      </w:pPr>
      <w:r>
        <w:rPr>
          <w:rFonts w:ascii="NTTimes/Cyrillic" w:hAnsi="NTTimes/Cyrillic"/>
          <w:sz w:val="18"/>
        </w:rPr>
        <w:t xml:space="preserve"> в) обеспечивает лучший контроль лимфатических узлов в области аортального окна и корня легкого </w:t>
      </w:r>
    </w:p>
    <w:p w:rsidR="00000000" w:rsidRDefault="00F67113">
      <w:pPr>
        <w:ind w:left="284" w:hanging="284"/>
        <w:jc w:val="both"/>
        <w:rPr>
          <w:rFonts w:ascii="NTTimes/Cyrillic" w:hAnsi="NTTimes/Cyrillic"/>
          <w:sz w:val="18"/>
        </w:rPr>
      </w:pPr>
      <w:r>
        <w:rPr>
          <w:rFonts w:ascii="NTTimes/Cyrillic" w:hAnsi="NTTimes/Cyrillic"/>
          <w:sz w:val="18"/>
        </w:rPr>
        <w:t xml:space="preserve"> г) обеспечивает более широкий визуальный и пальпаторный контроль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ответы верные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309. Диагностическая торакотомия у больных с округлым образованием в легком, генез которого неясен </w:t>
      </w:r>
    </w:p>
    <w:p w:rsidR="00000000" w:rsidRDefault="00F67113">
      <w:pPr>
        <w:ind w:left="284" w:hanging="284"/>
        <w:jc w:val="both"/>
        <w:rPr>
          <w:rFonts w:ascii="NTTimes/Cyrillic" w:hAnsi="NTTimes/Cyrillic"/>
          <w:sz w:val="18"/>
        </w:rPr>
      </w:pPr>
      <w:r>
        <w:rPr>
          <w:rFonts w:ascii="NTTimes/Cyrillic" w:hAnsi="NTTimes/Cyrillic"/>
          <w:sz w:val="18"/>
        </w:rPr>
        <w:t xml:space="preserve"> а) является завершающим методом обследования больного </w:t>
      </w:r>
    </w:p>
    <w:p w:rsidR="00000000" w:rsidRDefault="00F67113">
      <w:pPr>
        <w:ind w:left="284" w:hanging="284"/>
        <w:jc w:val="both"/>
        <w:rPr>
          <w:rFonts w:ascii="NTTimes/Cyrillic" w:hAnsi="NTTimes/Cyrillic"/>
          <w:sz w:val="18"/>
        </w:rPr>
      </w:pPr>
      <w:r>
        <w:rPr>
          <w:rFonts w:ascii="NTTimes/Cyrillic" w:hAnsi="NTTimes/Cyrillic"/>
          <w:sz w:val="18"/>
        </w:rPr>
        <w:t xml:space="preserve"> б) предусматривает морфологическую верификацию диагноза в момент операции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в) обеспечивает выполнение</w:t>
      </w:r>
      <w:r>
        <w:rPr>
          <w:rFonts w:ascii="NTTimes/Cyrillic" w:hAnsi="NTTimes/Cyrillic"/>
          <w:sz w:val="18"/>
        </w:rPr>
        <w:t xml:space="preserve"> операции при раке легкого у большинства пациентов в I и II стадиях заболевания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верные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а) и 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310. К хирургическим методам диагностики метастазов рака легкого в печень относятся: 1) радиоизотопная гематография 2) ультразвуковая биолокация 3) рентгеновская компьютерная томография 4) лапароскопия 5) диагностическая лапаротомия </w:t>
      </w:r>
    </w:p>
    <w:p w:rsidR="00000000" w:rsidRDefault="00F67113">
      <w:pPr>
        <w:ind w:left="284" w:hanging="284"/>
        <w:jc w:val="both"/>
        <w:rPr>
          <w:rFonts w:ascii="NTTimes/Cyrillic" w:hAnsi="NTTimes/Cyrillic"/>
          <w:sz w:val="18"/>
        </w:rPr>
      </w:pPr>
      <w:r>
        <w:rPr>
          <w:rFonts w:ascii="NTTimes/Cyrillic" w:hAnsi="NTTimes/Cyrillic"/>
          <w:sz w:val="18"/>
        </w:rPr>
        <w:t xml:space="preserve"> а) все ответы правильные </w:t>
      </w:r>
    </w:p>
    <w:p w:rsidR="00000000" w:rsidRDefault="00F67113">
      <w:pPr>
        <w:ind w:left="284" w:hanging="284"/>
        <w:jc w:val="both"/>
        <w:rPr>
          <w:rFonts w:ascii="NTTimes/Cyrillic" w:hAnsi="NTTimes/Cyrillic"/>
          <w:sz w:val="18"/>
        </w:rPr>
      </w:pPr>
      <w:r>
        <w:rPr>
          <w:rFonts w:ascii="NTTimes/Cyrillic" w:hAnsi="NTTimes/Cyrillic"/>
          <w:sz w:val="18"/>
        </w:rPr>
        <w:t xml:space="preserve"> б) правильно 1 и 2 </w:t>
      </w:r>
    </w:p>
    <w:p w:rsidR="00000000" w:rsidRDefault="00F67113">
      <w:pPr>
        <w:ind w:left="284" w:hanging="284"/>
        <w:jc w:val="both"/>
        <w:rPr>
          <w:rFonts w:ascii="NTTimes/Cyrillic" w:hAnsi="NTTimes/Cyrillic"/>
          <w:sz w:val="18"/>
        </w:rPr>
      </w:pPr>
      <w:r>
        <w:rPr>
          <w:rFonts w:ascii="NTTimes/Cyrillic" w:hAnsi="NTTimes/Cyrillic"/>
          <w:sz w:val="18"/>
        </w:rPr>
        <w:t xml:space="preserve"> в) правильно 2 и 3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 3 и 4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правильно 4 и 5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311. Применение современных ме</w:t>
      </w:r>
      <w:r>
        <w:rPr>
          <w:rFonts w:ascii="NTTimes/Cyrillic" w:hAnsi="NTTimes/Cyrillic"/>
          <w:sz w:val="18"/>
        </w:rPr>
        <w:t xml:space="preserve">тодов обследования больных периферическим раком легкого позволяет морфологически верифицировать диагноз </w:t>
      </w:r>
    </w:p>
    <w:p w:rsidR="00000000" w:rsidRDefault="00F67113">
      <w:pPr>
        <w:ind w:left="284" w:hanging="284"/>
        <w:jc w:val="both"/>
        <w:rPr>
          <w:rFonts w:ascii="NTTimes/Cyrillic" w:hAnsi="NTTimes/Cyrillic"/>
          <w:sz w:val="18"/>
        </w:rPr>
      </w:pPr>
      <w:r>
        <w:rPr>
          <w:rFonts w:ascii="NTTimes/Cyrillic" w:hAnsi="NTTimes/Cyrillic"/>
          <w:sz w:val="18"/>
        </w:rPr>
        <w:t xml:space="preserve"> а) не менее, чем у 80% больных </w:t>
      </w:r>
    </w:p>
    <w:p w:rsidR="00000000" w:rsidRDefault="00F67113">
      <w:pPr>
        <w:ind w:left="284" w:hanging="284"/>
        <w:jc w:val="both"/>
        <w:rPr>
          <w:rFonts w:ascii="NTTimes/Cyrillic" w:hAnsi="NTTimes/Cyrillic"/>
          <w:sz w:val="18"/>
        </w:rPr>
      </w:pPr>
      <w:r>
        <w:rPr>
          <w:rFonts w:ascii="NTTimes/Cyrillic" w:hAnsi="NTTimes/Cyrillic"/>
          <w:sz w:val="18"/>
        </w:rPr>
        <w:t xml:space="preserve"> б) не более, чем у 60% больных </w:t>
      </w:r>
    </w:p>
    <w:p w:rsidR="00000000" w:rsidRDefault="00F67113">
      <w:pPr>
        <w:ind w:left="284" w:hanging="284"/>
        <w:jc w:val="both"/>
        <w:rPr>
          <w:rFonts w:ascii="NTTimes/Cyrillic" w:hAnsi="NTTimes/Cyrillic"/>
          <w:sz w:val="18"/>
        </w:rPr>
      </w:pPr>
      <w:r>
        <w:rPr>
          <w:rFonts w:ascii="NTTimes/Cyrillic" w:hAnsi="NTTimes/Cyrillic"/>
          <w:sz w:val="18"/>
        </w:rPr>
        <w:t xml:space="preserve"> в) не более, чем у 40% больных </w:t>
      </w:r>
    </w:p>
    <w:p w:rsidR="00000000" w:rsidRDefault="00F67113">
      <w:pPr>
        <w:ind w:left="284" w:hanging="284"/>
        <w:jc w:val="both"/>
        <w:rPr>
          <w:rFonts w:ascii="NTTimes/Cyrillic" w:hAnsi="NTTimes/Cyrillic"/>
          <w:sz w:val="18"/>
        </w:rPr>
      </w:pPr>
      <w:r>
        <w:rPr>
          <w:rFonts w:ascii="NTTimes/Cyrillic" w:hAnsi="NTTimes/Cyrillic"/>
          <w:sz w:val="18"/>
        </w:rPr>
        <w:t xml:space="preserve"> г) менее, чем у 20% больных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312. Морфологическая верификация диагноза и метастатического поражения лимфатических узлов и отдаленных органов при раке легкого имеет важное значение в связи с тем, что </w:t>
      </w:r>
    </w:p>
    <w:p w:rsidR="00000000" w:rsidRDefault="00F67113">
      <w:pPr>
        <w:ind w:left="284" w:hanging="284"/>
        <w:jc w:val="both"/>
        <w:rPr>
          <w:rFonts w:ascii="NTTimes/Cyrillic" w:hAnsi="NTTimes/Cyrillic"/>
          <w:sz w:val="18"/>
        </w:rPr>
      </w:pPr>
      <w:r>
        <w:rPr>
          <w:rFonts w:ascii="NTTimes/Cyrillic" w:hAnsi="NTTimes/Cyrillic"/>
          <w:sz w:val="18"/>
        </w:rPr>
        <w:t xml:space="preserve"> а) определяет выбор метода лечения </w:t>
      </w:r>
    </w:p>
    <w:p w:rsidR="00000000" w:rsidRDefault="00F67113">
      <w:pPr>
        <w:ind w:left="284" w:hanging="284"/>
        <w:jc w:val="both"/>
        <w:rPr>
          <w:rFonts w:ascii="NTTimes/Cyrillic" w:hAnsi="NTTimes/Cyrillic"/>
          <w:sz w:val="18"/>
        </w:rPr>
      </w:pPr>
      <w:r>
        <w:rPr>
          <w:rFonts w:ascii="NTTimes/Cyrillic" w:hAnsi="NTTimes/Cyrillic"/>
          <w:sz w:val="18"/>
        </w:rPr>
        <w:t xml:space="preserve"> б) влияет на выбор объема хирургического вмешательства </w:t>
      </w:r>
    </w:p>
    <w:p w:rsidR="00000000" w:rsidRDefault="00F67113">
      <w:pPr>
        <w:ind w:left="284" w:hanging="284"/>
        <w:jc w:val="both"/>
        <w:rPr>
          <w:rFonts w:ascii="NTTimes/Cyrillic" w:hAnsi="NTTimes/Cyrillic"/>
          <w:sz w:val="18"/>
        </w:rPr>
      </w:pPr>
      <w:r>
        <w:rPr>
          <w:rFonts w:ascii="NTTimes/Cyrillic" w:hAnsi="NTTimes/Cyrillic"/>
          <w:sz w:val="18"/>
        </w:rPr>
        <w:t xml:space="preserve"> в) позволяе</w:t>
      </w:r>
      <w:r>
        <w:rPr>
          <w:rFonts w:ascii="NTTimes/Cyrillic" w:hAnsi="NTTimes/Cyrillic"/>
          <w:sz w:val="18"/>
        </w:rPr>
        <w:t xml:space="preserve">т оценить прогноз заболевания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верные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313. Дифференциальный диагноз центрального рака легкого следует проводить </w:t>
      </w:r>
    </w:p>
    <w:p w:rsidR="00000000" w:rsidRDefault="00F67113">
      <w:pPr>
        <w:ind w:left="284" w:hanging="284"/>
        <w:jc w:val="both"/>
        <w:rPr>
          <w:rFonts w:ascii="NTTimes/Cyrillic" w:hAnsi="NTTimes/Cyrillic"/>
          <w:sz w:val="18"/>
        </w:rPr>
      </w:pPr>
      <w:r>
        <w:rPr>
          <w:rFonts w:ascii="NTTimes/Cyrillic" w:hAnsi="NTTimes/Cyrillic"/>
          <w:sz w:val="18"/>
        </w:rPr>
        <w:t xml:space="preserve"> а) с хронической пневмонией и очаговым пневмосклерозом </w:t>
      </w:r>
    </w:p>
    <w:p w:rsidR="00000000" w:rsidRDefault="00F67113">
      <w:pPr>
        <w:ind w:left="284" w:hanging="284"/>
        <w:jc w:val="both"/>
        <w:rPr>
          <w:rFonts w:ascii="NTTimes/Cyrillic" w:hAnsi="NTTimes/Cyrillic"/>
          <w:sz w:val="18"/>
        </w:rPr>
      </w:pPr>
      <w:r>
        <w:rPr>
          <w:rFonts w:ascii="NTTimes/Cyrillic" w:hAnsi="NTTimes/Cyrillic"/>
          <w:sz w:val="18"/>
        </w:rPr>
        <w:t xml:space="preserve"> б) с туберкулезом </w:t>
      </w:r>
    </w:p>
    <w:p w:rsidR="00000000" w:rsidRDefault="00F67113">
      <w:pPr>
        <w:ind w:left="284" w:hanging="284"/>
        <w:jc w:val="both"/>
        <w:rPr>
          <w:rFonts w:ascii="NTTimes/Cyrillic" w:hAnsi="NTTimes/Cyrillic"/>
          <w:sz w:val="18"/>
        </w:rPr>
      </w:pPr>
      <w:r>
        <w:rPr>
          <w:rFonts w:ascii="NTTimes/Cyrillic" w:hAnsi="NTTimes/Cyrillic"/>
          <w:sz w:val="18"/>
        </w:rPr>
        <w:t xml:space="preserve"> в) с бронхоэктатической болезнью </w:t>
      </w:r>
    </w:p>
    <w:p w:rsidR="00000000" w:rsidRDefault="00F67113">
      <w:pPr>
        <w:ind w:left="284" w:hanging="284"/>
        <w:jc w:val="both"/>
        <w:rPr>
          <w:rFonts w:ascii="NTTimes/Cyrillic" w:hAnsi="NTTimes/Cyrillic"/>
          <w:sz w:val="18"/>
        </w:rPr>
      </w:pPr>
      <w:r>
        <w:rPr>
          <w:rFonts w:ascii="NTTimes/Cyrillic" w:hAnsi="NTTimes/Cyrillic"/>
          <w:sz w:val="18"/>
        </w:rPr>
        <w:t xml:space="preserve"> г) с доброкачественными опухолями легких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ответы верные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314. Дифференциальный диагноз периферического рака легкого необходимо проводить </w:t>
      </w:r>
    </w:p>
    <w:p w:rsidR="00000000" w:rsidRDefault="00F67113">
      <w:pPr>
        <w:ind w:left="284" w:hanging="284"/>
        <w:jc w:val="both"/>
        <w:rPr>
          <w:rFonts w:ascii="NTTimes/Cyrillic" w:hAnsi="NTTimes/Cyrillic"/>
          <w:sz w:val="18"/>
        </w:rPr>
      </w:pPr>
      <w:r>
        <w:rPr>
          <w:rFonts w:ascii="NTTimes/Cyrillic" w:hAnsi="NTTimes/Cyrillic"/>
          <w:sz w:val="18"/>
        </w:rPr>
        <w:t xml:space="preserve"> а) с доброкачественными опухолями легких </w:t>
      </w:r>
    </w:p>
    <w:p w:rsidR="00000000" w:rsidRDefault="00F67113">
      <w:pPr>
        <w:ind w:left="284" w:hanging="284"/>
        <w:jc w:val="both"/>
        <w:rPr>
          <w:rFonts w:ascii="NTTimes/Cyrillic" w:hAnsi="NTTimes/Cyrillic"/>
          <w:sz w:val="18"/>
        </w:rPr>
      </w:pPr>
      <w:r>
        <w:rPr>
          <w:rFonts w:ascii="NTTimes/Cyrillic" w:hAnsi="NTTimes/Cyrillic"/>
          <w:sz w:val="18"/>
        </w:rPr>
        <w:t xml:space="preserve"> б) с метастазами </w:t>
      </w:r>
    </w:p>
    <w:p w:rsidR="00000000" w:rsidRDefault="00F67113">
      <w:pPr>
        <w:ind w:left="284" w:hanging="284"/>
        <w:jc w:val="both"/>
        <w:rPr>
          <w:rFonts w:ascii="NTTimes/Cyrillic" w:hAnsi="NTTimes/Cyrillic"/>
          <w:sz w:val="18"/>
        </w:rPr>
      </w:pPr>
      <w:r>
        <w:rPr>
          <w:rFonts w:ascii="NTTimes/Cyrillic" w:hAnsi="NTTimes/Cyrillic"/>
          <w:sz w:val="18"/>
        </w:rPr>
        <w:t xml:space="preserve"> в) с эхинококковой кистой </w:t>
      </w:r>
    </w:p>
    <w:p w:rsidR="00000000" w:rsidRDefault="00F67113">
      <w:pPr>
        <w:ind w:left="284" w:hanging="284"/>
        <w:jc w:val="both"/>
        <w:rPr>
          <w:rFonts w:ascii="NTTimes/Cyrillic" w:hAnsi="NTTimes/Cyrillic"/>
          <w:sz w:val="18"/>
        </w:rPr>
      </w:pPr>
      <w:r>
        <w:rPr>
          <w:rFonts w:ascii="NTTimes/Cyrillic" w:hAnsi="NTTimes/Cyrillic"/>
          <w:sz w:val="18"/>
        </w:rPr>
        <w:t xml:space="preserve"> г) с туберкулезом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w:t>
      </w:r>
      <w:r>
        <w:rPr>
          <w:rFonts w:ascii="NTTimes/Cyrillic" w:hAnsi="NTTimes/Cyrillic"/>
          <w:sz w:val="18"/>
        </w:rPr>
        <w:t xml:space="preserve">ты верные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315. Дифференциальный диагноз периферического рака легкого необходимо проводить </w:t>
      </w:r>
    </w:p>
    <w:p w:rsidR="00000000" w:rsidRDefault="00F67113">
      <w:pPr>
        <w:ind w:left="284" w:hanging="284"/>
        <w:jc w:val="both"/>
        <w:rPr>
          <w:rFonts w:ascii="NTTimes/Cyrillic" w:hAnsi="NTTimes/Cyrillic"/>
          <w:sz w:val="18"/>
        </w:rPr>
      </w:pPr>
      <w:r>
        <w:rPr>
          <w:rFonts w:ascii="NTTimes/Cyrillic" w:hAnsi="NTTimes/Cyrillic"/>
          <w:sz w:val="18"/>
        </w:rPr>
        <w:t xml:space="preserve"> а) с опухолями плевры </w:t>
      </w:r>
    </w:p>
    <w:p w:rsidR="00000000" w:rsidRDefault="00F67113">
      <w:pPr>
        <w:ind w:left="284" w:hanging="284"/>
        <w:jc w:val="both"/>
        <w:rPr>
          <w:rFonts w:ascii="NTTimes/Cyrillic" w:hAnsi="NTTimes/Cyrillic"/>
          <w:sz w:val="18"/>
        </w:rPr>
      </w:pPr>
      <w:r>
        <w:rPr>
          <w:rFonts w:ascii="NTTimes/Cyrillic" w:hAnsi="NTTimes/Cyrillic"/>
          <w:sz w:val="18"/>
        </w:rPr>
        <w:t xml:space="preserve"> б) с опухолями диафрагмы </w:t>
      </w:r>
    </w:p>
    <w:p w:rsidR="00000000" w:rsidRDefault="00F67113">
      <w:pPr>
        <w:ind w:left="284" w:hanging="284"/>
        <w:jc w:val="both"/>
        <w:rPr>
          <w:rFonts w:ascii="NTTimes/Cyrillic" w:hAnsi="NTTimes/Cyrillic"/>
          <w:sz w:val="18"/>
        </w:rPr>
      </w:pPr>
      <w:r>
        <w:rPr>
          <w:rFonts w:ascii="NTTimes/Cyrillic" w:hAnsi="NTTimes/Cyrillic"/>
          <w:sz w:val="18"/>
        </w:rPr>
        <w:t xml:space="preserve"> в) с опухолями грудной стенки </w:t>
      </w:r>
    </w:p>
    <w:p w:rsidR="00000000" w:rsidRDefault="00F67113">
      <w:pPr>
        <w:ind w:left="284" w:hanging="284"/>
        <w:jc w:val="both"/>
        <w:rPr>
          <w:rFonts w:ascii="NTTimes/Cyrillic" w:hAnsi="NTTimes/Cyrillic"/>
          <w:sz w:val="18"/>
        </w:rPr>
      </w:pPr>
      <w:r>
        <w:rPr>
          <w:rFonts w:ascii="NTTimes/Cyrillic" w:hAnsi="NTTimes/Cyrillic"/>
          <w:sz w:val="18"/>
        </w:rPr>
        <w:t xml:space="preserve"> г) с опухолями и кистами средостения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ответы верные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316. Выбор метода лечения рака легкого определяют следующие факторы, характеризующие распространенность опухолевого процесса </w:t>
      </w:r>
    </w:p>
    <w:p w:rsidR="00000000" w:rsidRDefault="00F67113">
      <w:pPr>
        <w:ind w:left="284" w:hanging="284"/>
        <w:jc w:val="both"/>
        <w:rPr>
          <w:rFonts w:ascii="NTTimes/Cyrillic" w:hAnsi="NTTimes/Cyrillic"/>
          <w:sz w:val="18"/>
        </w:rPr>
      </w:pPr>
      <w:r>
        <w:rPr>
          <w:rFonts w:ascii="NTTimes/Cyrillic" w:hAnsi="NTTimes/Cyrillic"/>
          <w:sz w:val="18"/>
        </w:rPr>
        <w:t xml:space="preserve"> а) размеры и локализация в легком первичной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б) метастатическое поражение внутригрудных лимфатических узлов </w:t>
      </w:r>
    </w:p>
    <w:p w:rsidR="00000000" w:rsidRDefault="00F67113">
      <w:pPr>
        <w:ind w:left="284" w:hanging="284"/>
        <w:jc w:val="both"/>
        <w:rPr>
          <w:rFonts w:ascii="NTTimes/Cyrillic" w:hAnsi="NTTimes/Cyrillic"/>
          <w:sz w:val="18"/>
        </w:rPr>
      </w:pPr>
      <w:r>
        <w:rPr>
          <w:rFonts w:ascii="NTTimes/Cyrillic" w:hAnsi="NTTimes/Cyrillic"/>
          <w:sz w:val="18"/>
        </w:rPr>
        <w:t xml:space="preserve"> в) прорастание сосудистых о</w:t>
      </w:r>
      <w:r>
        <w:rPr>
          <w:rFonts w:ascii="NTTimes/Cyrillic" w:hAnsi="NTTimes/Cyrillic"/>
          <w:sz w:val="18"/>
        </w:rPr>
        <w:t xml:space="preserve">бразований, органов и структур </w:t>
      </w:r>
    </w:p>
    <w:p w:rsidR="00000000" w:rsidRDefault="00F67113">
      <w:pPr>
        <w:ind w:left="284" w:hanging="284"/>
        <w:jc w:val="both"/>
        <w:rPr>
          <w:rFonts w:ascii="NTTimes/Cyrillic" w:hAnsi="NTTimes/Cyrillic"/>
          <w:sz w:val="18"/>
        </w:rPr>
      </w:pPr>
      <w:r>
        <w:rPr>
          <w:rFonts w:ascii="NTTimes/Cyrillic" w:hAnsi="NTTimes/Cyrillic"/>
          <w:sz w:val="18"/>
        </w:rPr>
        <w:t xml:space="preserve"> г) отсутствие или наличие отдаленных метастазов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ответы верные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317. Наиболее эффективным методом лечения рака легкого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хирургический </w:t>
      </w:r>
    </w:p>
    <w:p w:rsidR="00000000" w:rsidRDefault="00F67113">
      <w:pPr>
        <w:ind w:left="284" w:hanging="284"/>
        <w:jc w:val="both"/>
        <w:rPr>
          <w:rFonts w:ascii="NTTimes/Cyrillic" w:hAnsi="NTTimes/Cyrillic"/>
          <w:sz w:val="18"/>
        </w:rPr>
      </w:pPr>
      <w:r>
        <w:rPr>
          <w:rFonts w:ascii="NTTimes/Cyrillic" w:hAnsi="NTTimes/Cyrillic"/>
          <w:sz w:val="18"/>
        </w:rPr>
        <w:t xml:space="preserve"> б) лучевой </w:t>
      </w:r>
    </w:p>
    <w:p w:rsidR="00000000" w:rsidRDefault="00F67113">
      <w:pPr>
        <w:ind w:left="284" w:hanging="284"/>
        <w:jc w:val="both"/>
        <w:rPr>
          <w:rFonts w:ascii="NTTimes/Cyrillic" w:hAnsi="NTTimes/Cyrillic"/>
          <w:sz w:val="18"/>
        </w:rPr>
      </w:pPr>
      <w:r>
        <w:rPr>
          <w:rFonts w:ascii="NTTimes/Cyrillic" w:hAnsi="NTTimes/Cyrillic"/>
          <w:sz w:val="18"/>
        </w:rPr>
        <w:t xml:space="preserve"> в) химиотерапия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г) иммунотерапия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318. Хирургический метод лечения рака легкого необходимо применять у больных </w:t>
      </w:r>
    </w:p>
    <w:p w:rsidR="00000000" w:rsidRDefault="00F67113">
      <w:pPr>
        <w:ind w:left="284" w:hanging="284"/>
        <w:jc w:val="both"/>
        <w:rPr>
          <w:rFonts w:ascii="NTTimes/Cyrillic" w:hAnsi="NTTimes/Cyrillic"/>
          <w:sz w:val="18"/>
        </w:rPr>
      </w:pPr>
      <w:r>
        <w:rPr>
          <w:rFonts w:ascii="NTTimes/Cyrillic" w:hAnsi="NTTimes/Cyrillic"/>
          <w:sz w:val="18"/>
        </w:rPr>
        <w:t xml:space="preserve"> а) у которых отсутствуют противопоказания к данному методу лечения </w:t>
      </w:r>
    </w:p>
    <w:p w:rsidR="00000000" w:rsidRDefault="00F67113">
      <w:pPr>
        <w:ind w:left="284" w:hanging="284"/>
        <w:jc w:val="both"/>
        <w:rPr>
          <w:rFonts w:ascii="NTTimes/Cyrillic" w:hAnsi="NTTimes/Cyrillic"/>
          <w:sz w:val="18"/>
        </w:rPr>
      </w:pPr>
      <w:r>
        <w:rPr>
          <w:rFonts w:ascii="NTTimes/Cyrillic" w:hAnsi="NTTimes/Cyrillic"/>
          <w:sz w:val="18"/>
        </w:rPr>
        <w:t xml:space="preserve"> б) которым противопоказано лучевое лечение </w:t>
      </w:r>
    </w:p>
    <w:p w:rsidR="00000000" w:rsidRDefault="00F67113">
      <w:pPr>
        <w:ind w:left="284" w:hanging="284"/>
        <w:jc w:val="both"/>
        <w:rPr>
          <w:rFonts w:ascii="NTTimes/Cyrillic" w:hAnsi="NTTimes/Cyrillic"/>
          <w:sz w:val="18"/>
        </w:rPr>
      </w:pPr>
      <w:r>
        <w:rPr>
          <w:rFonts w:ascii="NTTimes/Cyrillic" w:hAnsi="NTTimes/Cyrillic"/>
          <w:sz w:val="18"/>
        </w:rPr>
        <w:t xml:space="preserve"> в) имеющих противопоказания к химиотерапии </w:t>
      </w:r>
    </w:p>
    <w:p w:rsidR="00000000" w:rsidRDefault="00F67113">
      <w:pPr>
        <w:ind w:left="284" w:hanging="284"/>
        <w:jc w:val="both"/>
        <w:rPr>
          <w:rFonts w:ascii="NTTimes/Cyrillic" w:hAnsi="NTTimes/Cyrillic"/>
          <w:sz w:val="18"/>
        </w:rPr>
      </w:pPr>
      <w:r>
        <w:rPr>
          <w:rFonts w:ascii="NTTimes/Cyrillic" w:hAnsi="NTTimes/Cyrillic"/>
          <w:sz w:val="18"/>
        </w:rPr>
        <w:t xml:space="preserve"> г) имеющих осложненное течение ра</w:t>
      </w:r>
      <w:r>
        <w:rPr>
          <w:rFonts w:ascii="NTTimes/Cyrillic" w:hAnsi="NTTimes/Cyrillic"/>
          <w:sz w:val="18"/>
        </w:rPr>
        <w:t xml:space="preserve">ка легкого (обструктивная пневмония, распад опухоли, опухолевый плеврит)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319. Частичные резекции легкого c реконструктивной пластикой бронхов позволяют </w:t>
      </w:r>
    </w:p>
    <w:p w:rsidR="00000000" w:rsidRDefault="00F67113">
      <w:pPr>
        <w:ind w:left="284" w:hanging="284"/>
        <w:jc w:val="both"/>
        <w:rPr>
          <w:rFonts w:ascii="NTTimes/Cyrillic" w:hAnsi="NTTimes/Cyrillic"/>
          <w:sz w:val="18"/>
        </w:rPr>
      </w:pPr>
      <w:r>
        <w:rPr>
          <w:rFonts w:ascii="NTTimes/Cyrillic" w:hAnsi="NTTimes/Cyrillic"/>
          <w:sz w:val="18"/>
        </w:rPr>
        <w:t xml:space="preserve"> а) повысить радикализм операции </w:t>
      </w:r>
    </w:p>
    <w:p w:rsidR="00000000" w:rsidRDefault="00F67113">
      <w:pPr>
        <w:ind w:left="284" w:hanging="284"/>
        <w:jc w:val="both"/>
        <w:rPr>
          <w:rFonts w:ascii="NTTimes/Cyrillic" w:hAnsi="NTTimes/Cyrillic"/>
          <w:sz w:val="18"/>
        </w:rPr>
      </w:pPr>
      <w:r>
        <w:rPr>
          <w:rFonts w:ascii="NTTimes/Cyrillic" w:hAnsi="NTTimes/Cyrillic"/>
          <w:sz w:val="18"/>
        </w:rPr>
        <w:t xml:space="preserve"> б) снизить количество послеоперационных осложнений </w:t>
      </w:r>
    </w:p>
    <w:p w:rsidR="00000000" w:rsidRDefault="00F67113">
      <w:pPr>
        <w:ind w:left="284" w:hanging="284"/>
        <w:jc w:val="both"/>
        <w:rPr>
          <w:rFonts w:ascii="NTTimes/Cyrillic" w:hAnsi="NTTimes/Cyrillic"/>
          <w:sz w:val="18"/>
        </w:rPr>
      </w:pPr>
      <w:r>
        <w:rPr>
          <w:rFonts w:ascii="NTTimes/Cyrillic" w:hAnsi="NTTimes/Cyrillic"/>
          <w:sz w:val="18"/>
        </w:rPr>
        <w:t xml:space="preserve"> в) расширить возможности хирургического метода у больных со сниженными функциональными показателями </w:t>
      </w:r>
    </w:p>
    <w:p w:rsidR="00000000" w:rsidRDefault="00F67113">
      <w:pPr>
        <w:ind w:left="284" w:hanging="284"/>
        <w:jc w:val="both"/>
        <w:rPr>
          <w:rFonts w:ascii="NTTimes/Cyrillic" w:hAnsi="NTTimes/Cyrillic"/>
          <w:sz w:val="18"/>
        </w:rPr>
      </w:pPr>
      <w:r>
        <w:rPr>
          <w:rFonts w:ascii="NTTimes/Cyrillic" w:hAnsi="NTTimes/Cyrillic"/>
          <w:sz w:val="18"/>
        </w:rPr>
        <w:t xml:space="preserve"> г) улучшить отдаленные результаты хирургического лечения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320. Возможность выполнения частичной резекции легкого с реконструктивной пластикой бронха определяют следую</w:t>
      </w:r>
      <w:r>
        <w:rPr>
          <w:rFonts w:ascii="NTTimes/Cyrillic" w:hAnsi="NTTimes/Cyrillic"/>
          <w:sz w:val="18"/>
        </w:rPr>
        <w:t xml:space="preserve">щие характеристики местной распространенности опухолевого процесса </w:t>
      </w:r>
    </w:p>
    <w:p w:rsidR="00000000" w:rsidRDefault="00F67113">
      <w:pPr>
        <w:ind w:left="284" w:hanging="284"/>
        <w:jc w:val="both"/>
        <w:rPr>
          <w:rFonts w:ascii="NTTimes/Cyrillic" w:hAnsi="NTTimes/Cyrillic"/>
          <w:sz w:val="18"/>
        </w:rPr>
      </w:pPr>
      <w:r>
        <w:rPr>
          <w:rFonts w:ascii="NTTimes/Cyrillic" w:hAnsi="NTTimes/Cyrillic"/>
          <w:sz w:val="18"/>
        </w:rPr>
        <w:t xml:space="preserve"> а) эндобронхиальный экзофитный тип роста опухоли с отсутствием метастазов в регионарных лимфатических узлах </w:t>
      </w:r>
    </w:p>
    <w:p w:rsidR="00000000" w:rsidRDefault="00F67113">
      <w:pPr>
        <w:ind w:left="284" w:hanging="284"/>
        <w:jc w:val="both"/>
        <w:rPr>
          <w:rFonts w:ascii="NTTimes/Cyrillic" w:hAnsi="NTTimes/Cyrillic"/>
          <w:sz w:val="18"/>
        </w:rPr>
      </w:pPr>
      <w:r>
        <w:rPr>
          <w:rFonts w:ascii="NTTimes/Cyrillic" w:hAnsi="NTTimes/Cyrillic"/>
          <w:sz w:val="18"/>
        </w:rPr>
        <w:t xml:space="preserve"> б) эндобронхиальный экзофитный тип роста опухоли с наличием метастазов в регионарных лимфатических узлах </w:t>
      </w:r>
    </w:p>
    <w:p w:rsidR="00000000" w:rsidRDefault="00F67113">
      <w:pPr>
        <w:ind w:left="284" w:hanging="284"/>
        <w:jc w:val="both"/>
        <w:rPr>
          <w:rFonts w:ascii="NTTimes/Cyrillic" w:hAnsi="NTTimes/Cyrillic"/>
          <w:sz w:val="18"/>
        </w:rPr>
      </w:pPr>
      <w:r>
        <w:rPr>
          <w:rFonts w:ascii="NTTimes/Cyrillic" w:hAnsi="NTTimes/Cyrillic"/>
          <w:sz w:val="18"/>
        </w:rPr>
        <w:t xml:space="preserve"> в) перибронхиальный, разветвленный тип роста опухоли с отсутствием метастазов в регионарных лимфатических узлах </w:t>
      </w:r>
    </w:p>
    <w:p w:rsidR="00000000" w:rsidRDefault="00F67113">
      <w:pPr>
        <w:ind w:left="284" w:hanging="284"/>
        <w:jc w:val="both"/>
        <w:rPr>
          <w:rFonts w:ascii="NTTimes/Cyrillic" w:hAnsi="NTTimes/Cyrillic"/>
          <w:sz w:val="18"/>
        </w:rPr>
      </w:pPr>
      <w:r>
        <w:rPr>
          <w:rFonts w:ascii="NTTimes/Cyrillic" w:hAnsi="NTTimes/Cyrillic"/>
          <w:sz w:val="18"/>
        </w:rPr>
        <w:t xml:space="preserve"> г) перибронхиальный, разветвленный тип роста опухоли с наличием метастазов в регионарных лимфатических узлах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3</w:t>
      </w:r>
      <w:r>
        <w:rPr>
          <w:rFonts w:ascii="NTTimes/Cyrillic" w:hAnsi="NTTimes/Cyrillic"/>
          <w:sz w:val="18"/>
        </w:rPr>
        <w:t xml:space="preserve">21. При выполнении бронхопластической операции при раке легкого могут быть удалены лимфатические узлы </w:t>
      </w:r>
    </w:p>
    <w:p w:rsidR="00000000" w:rsidRDefault="00F67113">
      <w:pPr>
        <w:ind w:left="284" w:hanging="284"/>
        <w:jc w:val="both"/>
        <w:rPr>
          <w:rFonts w:ascii="NTTimes/Cyrillic" w:hAnsi="NTTimes/Cyrillic"/>
          <w:sz w:val="18"/>
        </w:rPr>
      </w:pPr>
      <w:r>
        <w:rPr>
          <w:rFonts w:ascii="NTTimes/Cyrillic" w:hAnsi="NTTimes/Cyrillic"/>
          <w:sz w:val="18"/>
        </w:rPr>
        <w:t xml:space="preserve"> а) бронхопульмональные </w:t>
      </w:r>
    </w:p>
    <w:p w:rsidR="00000000" w:rsidRDefault="00F67113">
      <w:pPr>
        <w:ind w:left="284" w:hanging="284"/>
        <w:jc w:val="both"/>
        <w:rPr>
          <w:rFonts w:ascii="NTTimes/Cyrillic" w:hAnsi="NTTimes/Cyrillic"/>
          <w:sz w:val="18"/>
        </w:rPr>
      </w:pPr>
      <w:r>
        <w:rPr>
          <w:rFonts w:ascii="NTTimes/Cyrillic" w:hAnsi="NTTimes/Cyrillic"/>
          <w:sz w:val="18"/>
        </w:rPr>
        <w:t xml:space="preserve"> б) корня легкого </w:t>
      </w:r>
    </w:p>
    <w:p w:rsidR="00000000" w:rsidRDefault="00F67113">
      <w:pPr>
        <w:ind w:left="284" w:hanging="284"/>
        <w:jc w:val="both"/>
        <w:rPr>
          <w:rFonts w:ascii="NTTimes/Cyrillic" w:hAnsi="NTTimes/Cyrillic"/>
          <w:sz w:val="18"/>
        </w:rPr>
      </w:pPr>
      <w:r>
        <w:rPr>
          <w:rFonts w:ascii="NTTimes/Cyrillic" w:hAnsi="NTTimes/Cyrillic"/>
          <w:sz w:val="18"/>
        </w:rPr>
        <w:t xml:space="preserve"> в) верхние трахеобронхиальные и бифуркационные </w:t>
      </w:r>
    </w:p>
    <w:p w:rsidR="00000000" w:rsidRDefault="00F67113">
      <w:pPr>
        <w:ind w:left="284" w:hanging="284"/>
        <w:jc w:val="both"/>
        <w:rPr>
          <w:rFonts w:ascii="NTTimes/Cyrillic" w:hAnsi="NTTimes/Cyrillic"/>
          <w:sz w:val="18"/>
        </w:rPr>
      </w:pPr>
      <w:r>
        <w:rPr>
          <w:rFonts w:ascii="NTTimes/Cyrillic" w:hAnsi="NTTimes/Cyrillic"/>
          <w:sz w:val="18"/>
        </w:rPr>
        <w:t xml:space="preserve"> г) все указанные группы лимфатических узлов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322. Основными видами хирургического вмешательства при раке легкого являются </w:t>
      </w:r>
    </w:p>
    <w:p w:rsidR="00000000" w:rsidRDefault="00F67113">
      <w:pPr>
        <w:ind w:left="284" w:hanging="284"/>
        <w:jc w:val="both"/>
        <w:rPr>
          <w:rFonts w:ascii="NTTimes/Cyrillic" w:hAnsi="NTTimes/Cyrillic"/>
          <w:sz w:val="18"/>
        </w:rPr>
      </w:pPr>
      <w:r>
        <w:rPr>
          <w:rFonts w:ascii="NTTimes/Cyrillic" w:hAnsi="NTTimes/Cyrillic"/>
          <w:sz w:val="18"/>
        </w:rPr>
        <w:t xml:space="preserve"> а) лобэктомия (билобэктомия) , пневмонэктомия </w:t>
      </w:r>
    </w:p>
    <w:p w:rsidR="00000000" w:rsidRDefault="00F67113">
      <w:pPr>
        <w:ind w:left="284" w:hanging="284"/>
        <w:jc w:val="both"/>
        <w:rPr>
          <w:rFonts w:ascii="NTTimes/Cyrillic" w:hAnsi="NTTimes/Cyrillic"/>
          <w:sz w:val="18"/>
        </w:rPr>
      </w:pPr>
      <w:r>
        <w:rPr>
          <w:rFonts w:ascii="NTTimes/Cyrillic" w:hAnsi="NTTimes/Cyrillic"/>
          <w:sz w:val="18"/>
        </w:rPr>
        <w:t xml:space="preserve"> б) сегментэктомия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в) клиновидная или краевая резекция легкого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правильные ответы а) и б)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ответы верные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323. К комбинированным</w:t>
      </w:r>
      <w:r>
        <w:rPr>
          <w:rFonts w:ascii="NTTimes/Cyrillic" w:hAnsi="NTTimes/Cyrillic"/>
          <w:sz w:val="18"/>
        </w:rPr>
        <w:t xml:space="preserve"> операциям по поводу рака легкого не относятся операции </w:t>
      </w:r>
    </w:p>
    <w:p w:rsidR="00000000" w:rsidRDefault="00F67113">
      <w:pPr>
        <w:ind w:left="284" w:hanging="284"/>
        <w:jc w:val="both"/>
        <w:rPr>
          <w:rFonts w:ascii="NTTimes/Cyrillic" w:hAnsi="NTTimes/Cyrillic"/>
          <w:sz w:val="18"/>
        </w:rPr>
      </w:pPr>
      <w:r>
        <w:rPr>
          <w:rFonts w:ascii="NTTimes/Cyrillic" w:hAnsi="NTTimes/Cyrillic"/>
          <w:sz w:val="18"/>
        </w:rPr>
        <w:t xml:space="preserve"> а) с удалением паратрахеальных и медиастинальных лимфатических узлов </w:t>
      </w:r>
    </w:p>
    <w:p w:rsidR="00000000" w:rsidRDefault="00F67113">
      <w:pPr>
        <w:ind w:left="284" w:hanging="284"/>
        <w:jc w:val="both"/>
        <w:rPr>
          <w:rFonts w:ascii="NTTimes/Cyrillic" w:hAnsi="NTTimes/Cyrillic"/>
          <w:sz w:val="18"/>
        </w:rPr>
      </w:pPr>
      <w:r>
        <w:rPr>
          <w:rFonts w:ascii="NTTimes/Cyrillic" w:hAnsi="NTTimes/Cyrillic"/>
          <w:sz w:val="18"/>
        </w:rPr>
        <w:t xml:space="preserve"> б) с резекцией перикарда </w:t>
      </w:r>
    </w:p>
    <w:p w:rsidR="00000000" w:rsidRDefault="00F67113">
      <w:pPr>
        <w:ind w:left="284" w:hanging="284"/>
        <w:jc w:val="both"/>
        <w:rPr>
          <w:rFonts w:ascii="NTTimes/Cyrillic" w:hAnsi="NTTimes/Cyrillic"/>
          <w:sz w:val="18"/>
        </w:rPr>
      </w:pPr>
      <w:r>
        <w:rPr>
          <w:rFonts w:ascii="NTTimes/Cyrillic" w:hAnsi="NTTimes/Cyrillic"/>
          <w:sz w:val="18"/>
        </w:rPr>
        <w:t xml:space="preserve"> в) с резекцией трахеи </w:t>
      </w:r>
    </w:p>
    <w:p w:rsidR="00000000" w:rsidRDefault="00F67113">
      <w:pPr>
        <w:ind w:left="284" w:hanging="284"/>
        <w:jc w:val="both"/>
        <w:rPr>
          <w:rFonts w:ascii="NTTimes/Cyrillic" w:hAnsi="NTTimes/Cyrillic"/>
          <w:sz w:val="18"/>
        </w:rPr>
      </w:pPr>
      <w:r>
        <w:rPr>
          <w:rFonts w:ascii="NTTimes/Cyrillic" w:hAnsi="NTTimes/Cyrillic"/>
          <w:sz w:val="18"/>
        </w:rPr>
        <w:t xml:space="preserve"> г) с резекцией грудной стенки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324. Основными условиями радикализма операции при раке легкого являются </w:t>
      </w:r>
    </w:p>
    <w:p w:rsidR="00000000" w:rsidRDefault="00F67113">
      <w:pPr>
        <w:ind w:left="284" w:hanging="284"/>
        <w:jc w:val="both"/>
        <w:rPr>
          <w:rFonts w:ascii="NTTimes/Cyrillic" w:hAnsi="NTTimes/Cyrillic"/>
          <w:sz w:val="18"/>
        </w:rPr>
      </w:pPr>
      <w:r>
        <w:rPr>
          <w:rFonts w:ascii="NTTimes/Cyrillic" w:hAnsi="NTTimes/Cyrillic"/>
          <w:sz w:val="18"/>
        </w:rPr>
        <w:t xml:space="preserve"> а) удаление пораженного участка легкого (минимум доли) </w:t>
      </w:r>
    </w:p>
    <w:p w:rsidR="00000000" w:rsidRDefault="00F67113">
      <w:pPr>
        <w:ind w:left="284" w:hanging="284"/>
        <w:jc w:val="both"/>
        <w:rPr>
          <w:rFonts w:ascii="NTTimes/Cyrillic" w:hAnsi="NTTimes/Cyrillic"/>
          <w:sz w:val="18"/>
        </w:rPr>
      </w:pPr>
      <w:r>
        <w:rPr>
          <w:rFonts w:ascii="NTTimes/Cyrillic" w:hAnsi="NTTimes/Cyrillic"/>
          <w:sz w:val="18"/>
        </w:rPr>
        <w:t xml:space="preserve"> б) удаление регионарных лимфатических узлов с окружающей жировой клетчаткой </w:t>
      </w:r>
    </w:p>
    <w:p w:rsidR="00000000" w:rsidRDefault="00F67113">
      <w:pPr>
        <w:ind w:left="284" w:hanging="284"/>
        <w:jc w:val="both"/>
        <w:rPr>
          <w:rFonts w:ascii="NTTimes/Cyrillic" w:hAnsi="NTTimes/Cyrillic"/>
          <w:sz w:val="18"/>
        </w:rPr>
      </w:pPr>
      <w:r>
        <w:rPr>
          <w:rFonts w:ascii="NTTimes/Cyrillic" w:hAnsi="NTTimes/Cyrillic"/>
          <w:sz w:val="18"/>
        </w:rPr>
        <w:t xml:space="preserve"> в) отстояние линии пересечения бронха от видимого края опухоли на 1. 5-2 см </w:t>
      </w:r>
    </w:p>
    <w:p w:rsidR="00000000" w:rsidRDefault="00F67113">
      <w:pPr>
        <w:ind w:left="284" w:hanging="284"/>
        <w:jc w:val="both"/>
        <w:rPr>
          <w:rFonts w:ascii="NTTimes/Cyrillic" w:hAnsi="NTTimes/Cyrillic"/>
          <w:sz w:val="18"/>
        </w:rPr>
      </w:pPr>
      <w:r>
        <w:rPr>
          <w:rFonts w:ascii="NTTimes/Cyrillic" w:hAnsi="NTTimes/Cyrillic"/>
          <w:sz w:val="18"/>
        </w:rPr>
        <w:t xml:space="preserve"> г) отсутствие</w:t>
      </w:r>
      <w:r>
        <w:rPr>
          <w:rFonts w:ascii="NTTimes/Cyrillic" w:hAnsi="NTTimes/Cyrillic"/>
          <w:sz w:val="18"/>
        </w:rPr>
        <w:t xml:space="preserve"> опухолевых клеток в крае пересеченного бронха, сосудов, органов при микроскопическом исследовании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ответы верные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325. Противопоказанием к выполнению радикальной операции при раке легкого является метастатическое поражение лимфатических узлов </w:t>
      </w:r>
    </w:p>
    <w:p w:rsidR="00000000" w:rsidRDefault="00F67113">
      <w:pPr>
        <w:ind w:left="284" w:hanging="284"/>
        <w:jc w:val="both"/>
        <w:rPr>
          <w:rFonts w:ascii="NTTimes/Cyrillic" w:hAnsi="NTTimes/Cyrillic"/>
          <w:sz w:val="18"/>
        </w:rPr>
      </w:pPr>
      <w:r>
        <w:rPr>
          <w:rFonts w:ascii="NTTimes/Cyrillic" w:hAnsi="NTTimes/Cyrillic"/>
          <w:sz w:val="18"/>
        </w:rPr>
        <w:t xml:space="preserve"> а) трахеобронхиальных </w:t>
      </w:r>
    </w:p>
    <w:p w:rsidR="00000000" w:rsidRDefault="00F67113">
      <w:pPr>
        <w:ind w:left="284" w:hanging="284"/>
        <w:jc w:val="both"/>
        <w:rPr>
          <w:rFonts w:ascii="NTTimes/Cyrillic" w:hAnsi="NTTimes/Cyrillic"/>
          <w:sz w:val="18"/>
        </w:rPr>
      </w:pPr>
      <w:r>
        <w:rPr>
          <w:rFonts w:ascii="NTTimes/Cyrillic" w:hAnsi="NTTimes/Cyrillic"/>
          <w:sz w:val="18"/>
        </w:rPr>
        <w:t xml:space="preserve"> б) надключичных </w:t>
      </w:r>
    </w:p>
    <w:p w:rsidR="00000000" w:rsidRDefault="00F67113">
      <w:pPr>
        <w:ind w:left="284" w:hanging="284"/>
        <w:jc w:val="both"/>
        <w:rPr>
          <w:rFonts w:ascii="NTTimes/Cyrillic" w:hAnsi="NTTimes/Cyrillic"/>
          <w:sz w:val="18"/>
        </w:rPr>
      </w:pPr>
      <w:r>
        <w:rPr>
          <w:rFonts w:ascii="NTTimes/Cyrillic" w:hAnsi="NTTimes/Cyrillic"/>
          <w:sz w:val="18"/>
        </w:rPr>
        <w:t xml:space="preserve"> в) глубоких шейных </w:t>
      </w:r>
    </w:p>
    <w:p w:rsidR="00000000" w:rsidRDefault="00F67113">
      <w:pPr>
        <w:ind w:left="284" w:hanging="284"/>
        <w:jc w:val="both"/>
        <w:rPr>
          <w:rFonts w:ascii="NTTimes/Cyrillic" w:hAnsi="NTTimes/Cyrillic"/>
          <w:sz w:val="18"/>
        </w:rPr>
      </w:pPr>
      <w:r>
        <w:rPr>
          <w:rFonts w:ascii="NTTimes/Cyrillic" w:hAnsi="NTTimes/Cyrillic"/>
          <w:sz w:val="18"/>
        </w:rPr>
        <w:t xml:space="preserve"> г) верные все ответы </w:t>
      </w:r>
    </w:p>
    <w:p w:rsidR="00000000" w:rsidRDefault="00F67113">
      <w:pPr>
        <w:ind w:left="284" w:hanging="284"/>
        <w:jc w:val="both"/>
        <w:rPr>
          <w:rFonts w:ascii="NTTimes/Cyrillic" w:hAnsi="NTTimes/Cyrillic"/>
          <w:sz w:val="18"/>
        </w:rPr>
      </w:pPr>
      <w:r>
        <w:rPr>
          <w:rFonts w:ascii="NTTimes/Cyrillic" w:hAnsi="NTTimes/Cyrillic"/>
          <w:sz w:val="18"/>
        </w:rPr>
        <w:t xml:space="preserve"> д) верные ответы б)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326. С целью профилактики рецидива и метастазов при раке легкого могут применяться </w:t>
      </w:r>
    </w:p>
    <w:p w:rsidR="00000000" w:rsidRDefault="00F67113">
      <w:pPr>
        <w:ind w:left="284" w:hanging="284"/>
        <w:jc w:val="both"/>
        <w:rPr>
          <w:rFonts w:ascii="NTTimes/Cyrillic" w:hAnsi="NTTimes/Cyrillic"/>
          <w:sz w:val="18"/>
        </w:rPr>
      </w:pPr>
      <w:r>
        <w:rPr>
          <w:rFonts w:ascii="NTTimes/Cyrillic" w:hAnsi="NTTimes/Cyrillic"/>
          <w:sz w:val="18"/>
        </w:rPr>
        <w:t xml:space="preserve"> а) предоперационная лучевая 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б) послеоперационная </w:t>
      </w:r>
      <w:r>
        <w:rPr>
          <w:rFonts w:ascii="NTTimes/Cyrillic" w:hAnsi="NTTimes/Cyrillic"/>
          <w:sz w:val="18"/>
        </w:rPr>
        <w:t xml:space="preserve">лучевая 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в) предоперационная химиотерапия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г) послеоперационная химиотерапия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ответы верные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327. Онкологическими противопоказаниями к операции по поводу рака легкого являются метастазы </w:t>
      </w:r>
    </w:p>
    <w:p w:rsidR="00000000" w:rsidRDefault="00F67113">
      <w:pPr>
        <w:ind w:left="284" w:hanging="284"/>
        <w:jc w:val="both"/>
        <w:rPr>
          <w:rFonts w:ascii="NTTimes/Cyrillic" w:hAnsi="NTTimes/Cyrillic"/>
          <w:sz w:val="18"/>
        </w:rPr>
      </w:pPr>
      <w:r>
        <w:rPr>
          <w:rFonts w:ascii="NTTimes/Cyrillic" w:hAnsi="NTTimes/Cyrillic"/>
          <w:sz w:val="18"/>
        </w:rPr>
        <w:t xml:space="preserve"> а) в шейные лимфоузлы </w:t>
      </w:r>
    </w:p>
    <w:p w:rsidR="00000000" w:rsidRDefault="00F67113">
      <w:pPr>
        <w:ind w:left="284" w:hanging="284"/>
        <w:jc w:val="both"/>
        <w:rPr>
          <w:rFonts w:ascii="NTTimes/Cyrillic" w:hAnsi="NTTimes/Cyrillic"/>
          <w:sz w:val="18"/>
        </w:rPr>
      </w:pPr>
      <w:r>
        <w:rPr>
          <w:rFonts w:ascii="NTTimes/Cyrillic" w:hAnsi="NTTimes/Cyrillic"/>
          <w:sz w:val="18"/>
        </w:rPr>
        <w:t xml:space="preserve"> б) в надключичные лимфоузлы </w:t>
      </w:r>
    </w:p>
    <w:p w:rsidR="00000000" w:rsidRDefault="00F67113">
      <w:pPr>
        <w:ind w:left="284" w:hanging="284"/>
        <w:jc w:val="both"/>
        <w:rPr>
          <w:rFonts w:ascii="NTTimes/Cyrillic" w:hAnsi="NTTimes/Cyrillic"/>
          <w:sz w:val="18"/>
        </w:rPr>
      </w:pPr>
      <w:r>
        <w:rPr>
          <w:rFonts w:ascii="NTTimes/Cyrillic" w:hAnsi="NTTimes/Cyrillic"/>
          <w:sz w:val="18"/>
        </w:rPr>
        <w:t xml:space="preserve"> в) в отдаленные органы </w:t>
      </w:r>
    </w:p>
    <w:p w:rsidR="00000000" w:rsidRDefault="00F67113">
      <w:pPr>
        <w:ind w:left="284" w:hanging="284"/>
        <w:jc w:val="both"/>
        <w:rPr>
          <w:rFonts w:ascii="NTTimes/Cyrillic" w:hAnsi="NTTimes/Cyrillic"/>
          <w:sz w:val="18"/>
        </w:rPr>
      </w:pPr>
      <w:r>
        <w:rPr>
          <w:rFonts w:ascii="NTTimes/Cyrillic" w:hAnsi="NTTimes/Cyrillic"/>
          <w:sz w:val="18"/>
        </w:rPr>
        <w:t xml:space="preserve"> г) в плевру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ответы правильные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328. При хирургическом лечении рака легкого применяются следующие типы (тип) пульмонэктомий </w:t>
      </w:r>
    </w:p>
    <w:p w:rsidR="00000000" w:rsidRDefault="00F67113">
      <w:pPr>
        <w:ind w:left="284" w:hanging="284"/>
        <w:jc w:val="both"/>
        <w:rPr>
          <w:rFonts w:ascii="NTTimes/Cyrillic" w:hAnsi="NTTimes/Cyrillic"/>
          <w:sz w:val="18"/>
        </w:rPr>
      </w:pPr>
      <w:r>
        <w:rPr>
          <w:rFonts w:ascii="NTTimes/Cyrillic" w:hAnsi="NTTimes/Cyrillic"/>
          <w:sz w:val="18"/>
        </w:rPr>
        <w:t xml:space="preserve"> а) типичная </w:t>
      </w:r>
    </w:p>
    <w:p w:rsidR="00000000" w:rsidRDefault="00F67113">
      <w:pPr>
        <w:ind w:left="284" w:hanging="284"/>
        <w:jc w:val="both"/>
        <w:rPr>
          <w:rFonts w:ascii="NTTimes/Cyrillic" w:hAnsi="NTTimes/Cyrillic"/>
          <w:sz w:val="18"/>
        </w:rPr>
      </w:pPr>
      <w:r>
        <w:rPr>
          <w:rFonts w:ascii="NTTimes/Cyrillic" w:hAnsi="NTTimes/Cyrillic"/>
          <w:sz w:val="18"/>
        </w:rPr>
        <w:t xml:space="preserve"> б) расширенная </w:t>
      </w:r>
    </w:p>
    <w:p w:rsidR="00000000" w:rsidRDefault="00F67113">
      <w:pPr>
        <w:ind w:left="284" w:hanging="284"/>
        <w:jc w:val="both"/>
        <w:rPr>
          <w:rFonts w:ascii="NTTimes/Cyrillic" w:hAnsi="NTTimes/Cyrillic"/>
          <w:sz w:val="18"/>
        </w:rPr>
      </w:pPr>
      <w:r>
        <w:rPr>
          <w:rFonts w:ascii="NTTimes/Cyrillic" w:hAnsi="NTTimes/Cyrillic"/>
          <w:sz w:val="18"/>
        </w:rPr>
        <w:t xml:space="preserve"> в) комбинированная </w:t>
      </w:r>
    </w:p>
    <w:p w:rsidR="00000000" w:rsidRDefault="00F67113">
      <w:pPr>
        <w:ind w:left="284" w:hanging="284"/>
        <w:jc w:val="both"/>
        <w:rPr>
          <w:rFonts w:ascii="NTTimes/Cyrillic" w:hAnsi="NTTimes/Cyrillic"/>
          <w:sz w:val="18"/>
        </w:rPr>
      </w:pPr>
      <w:r>
        <w:rPr>
          <w:rFonts w:ascii="NTTimes/Cyrillic" w:hAnsi="NTTimes/Cyrillic"/>
          <w:sz w:val="18"/>
        </w:rPr>
        <w:t xml:space="preserve"> г) все перечисленные </w:t>
      </w:r>
    </w:p>
    <w:p w:rsidR="00000000" w:rsidRDefault="00F67113">
      <w:pPr>
        <w:ind w:left="284" w:hanging="284"/>
        <w:jc w:val="both"/>
        <w:rPr>
          <w:rFonts w:ascii="NTTimes/Cyrillic" w:hAnsi="NTTimes/Cyrillic"/>
          <w:sz w:val="18"/>
        </w:rPr>
      </w:pPr>
      <w:r>
        <w:rPr>
          <w:rFonts w:ascii="NTTimes/Cyrillic" w:hAnsi="NTTimes/Cyrillic"/>
          <w:sz w:val="18"/>
        </w:rPr>
        <w:t xml:space="preserve"> д) ни одна из пе</w:t>
      </w:r>
      <w:r>
        <w:rPr>
          <w:rFonts w:ascii="NTTimes/Cyrillic" w:hAnsi="NTTimes/Cyrillic"/>
          <w:sz w:val="18"/>
        </w:rPr>
        <w:t xml:space="preserve">речисленных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329. У больного периферическим раком верхней доли правого легкого, диаметром около 3 см, не связанным с плеврой, при наличии одиночного метастаза в бронхолегочном лимфатическом узле оптимальным объемом хирургического вмешательства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клиновидная резекция </w:t>
      </w:r>
    </w:p>
    <w:p w:rsidR="00000000" w:rsidRDefault="00F67113">
      <w:pPr>
        <w:ind w:left="284" w:hanging="284"/>
        <w:jc w:val="both"/>
        <w:rPr>
          <w:rFonts w:ascii="NTTimes/Cyrillic" w:hAnsi="NTTimes/Cyrillic"/>
          <w:sz w:val="18"/>
        </w:rPr>
      </w:pPr>
      <w:r>
        <w:rPr>
          <w:rFonts w:ascii="NTTimes/Cyrillic" w:hAnsi="NTTimes/Cyrillic"/>
          <w:sz w:val="18"/>
        </w:rPr>
        <w:t xml:space="preserve"> б) сегментэктомия </w:t>
      </w:r>
    </w:p>
    <w:p w:rsidR="00000000" w:rsidRDefault="00F67113">
      <w:pPr>
        <w:ind w:left="284" w:hanging="284"/>
        <w:jc w:val="both"/>
        <w:rPr>
          <w:rFonts w:ascii="NTTimes/Cyrillic" w:hAnsi="NTTimes/Cyrillic"/>
          <w:sz w:val="18"/>
        </w:rPr>
      </w:pPr>
      <w:r>
        <w:rPr>
          <w:rFonts w:ascii="NTTimes/Cyrillic" w:hAnsi="NTTimes/Cyrillic"/>
          <w:sz w:val="18"/>
        </w:rPr>
        <w:t xml:space="preserve"> в) лобэктомия </w:t>
      </w:r>
    </w:p>
    <w:p w:rsidR="00000000" w:rsidRDefault="00F67113">
      <w:pPr>
        <w:ind w:left="284" w:hanging="284"/>
        <w:jc w:val="both"/>
        <w:rPr>
          <w:rFonts w:ascii="NTTimes/Cyrillic" w:hAnsi="NTTimes/Cyrillic"/>
          <w:sz w:val="18"/>
        </w:rPr>
      </w:pPr>
      <w:r>
        <w:rPr>
          <w:rFonts w:ascii="NTTimes/Cyrillic" w:hAnsi="NTTimes/Cyrillic"/>
          <w:sz w:val="18"/>
        </w:rPr>
        <w:t xml:space="preserve"> г) пневмонэктомия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330. Основными принципами обработки бронха при хирургическом вмешательстве по поводу рака являются: 1) пересечение бронха в пределах 1. 5-2 см от проксимальной границы опухол</w:t>
      </w:r>
      <w:r>
        <w:rPr>
          <w:rFonts w:ascii="NTTimes/Cyrillic" w:hAnsi="NTTimes/Cyrillic"/>
          <w:sz w:val="18"/>
        </w:rPr>
        <w:t xml:space="preserve">и 2) пересечение бронха в пределах 0. 5 см от проксимальной границы опухоли 3) культя бронха должна быть максимально короткой 4) культя бронха должна быть максимально длинной 5) стенка бронха на максимальном протяжении должна быть освобождена от перибронхиальной ткани 6) стенка бронха не должна быть полностью освобождена от перибронхиальной ткани </w:t>
      </w:r>
    </w:p>
    <w:p w:rsidR="00000000" w:rsidRDefault="00F67113">
      <w:pPr>
        <w:ind w:left="284" w:hanging="284"/>
        <w:jc w:val="both"/>
        <w:rPr>
          <w:rFonts w:ascii="NTTimes/Cyrillic" w:hAnsi="NTTimes/Cyrillic"/>
          <w:sz w:val="18"/>
        </w:rPr>
      </w:pPr>
      <w:r>
        <w:rPr>
          <w:rFonts w:ascii="NTTimes/Cyrillic" w:hAnsi="NTTimes/Cyrillic"/>
          <w:sz w:val="18"/>
        </w:rPr>
        <w:t xml:space="preserve"> а) правильно 1, 3 и 5 </w:t>
      </w:r>
    </w:p>
    <w:p w:rsidR="00000000" w:rsidRDefault="00F67113">
      <w:pPr>
        <w:ind w:left="284" w:hanging="284"/>
        <w:jc w:val="both"/>
        <w:rPr>
          <w:rFonts w:ascii="NTTimes/Cyrillic" w:hAnsi="NTTimes/Cyrillic"/>
          <w:sz w:val="18"/>
        </w:rPr>
      </w:pPr>
      <w:r>
        <w:rPr>
          <w:rFonts w:ascii="NTTimes/Cyrillic" w:hAnsi="NTTimes/Cyrillic"/>
          <w:sz w:val="18"/>
        </w:rPr>
        <w:t xml:space="preserve"> б) правильно 2, 4 и 6 </w:t>
      </w:r>
    </w:p>
    <w:p w:rsidR="00000000" w:rsidRDefault="00F67113">
      <w:pPr>
        <w:ind w:left="284" w:hanging="284"/>
        <w:jc w:val="both"/>
        <w:rPr>
          <w:rFonts w:ascii="NTTimes/Cyrillic" w:hAnsi="NTTimes/Cyrillic"/>
          <w:sz w:val="18"/>
        </w:rPr>
      </w:pPr>
      <w:r>
        <w:rPr>
          <w:rFonts w:ascii="NTTimes/Cyrillic" w:hAnsi="NTTimes/Cyrillic"/>
          <w:sz w:val="18"/>
        </w:rPr>
        <w:t xml:space="preserve"> в) правильно 1, 3 и 6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 2, 4 и 5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правильно 2, 3 и 5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331. Термин "расширенная пневмонэктомия" </w:t>
      </w:r>
      <w:r>
        <w:rPr>
          <w:rFonts w:ascii="NTTimes/Cyrillic" w:hAnsi="NTTimes/Cyrillic"/>
          <w:sz w:val="18"/>
        </w:rPr>
        <w:t xml:space="preserve">подразумевает удаление легкого </w:t>
      </w:r>
    </w:p>
    <w:p w:rsidR="00000000" w:rsidRDefault="00F67113">
      <w:pPr>
        <w:ind w:left="284" w:hanging="284"/>
        <w:jc w:val="both"/>
        <w:rPr>
          <w:rFonts w:ascii="NTTimes/Cyrillic" w:hAnsi="NTTimes/Cyrillic"/>
          <w:sz w:val="18"/>
        </w:rPr>
      </w:pPr>
      <w:r>
        <w:rPr>
          <w:rFonts w:ascii="NTTimes/Cyrillic" w:hAnsi="NTTimes/Cyrillic"/>
          <w:sz w:val="18"/>
        </w:rPr>
        <w:t xml:space="preserve"> а) с удалением корневых, бифуркационных, верхних трахеобронхиальных лимфатических узлов </w:t>
      </w:r>
    </w:p>
    <w:p w:rsidR="00000000" w:rsidRDefault="00F67113">
      <w:pPr>
        <w:ind w:left="284" w:hanging="284"/>
        <w:jc w:val="both"/>
        <w:rPr>
          <w:rFonts w:ascii="NTTimes/Cyrillic" w:hAnsi="NTTimes/Cyrillic"/>
          <w:sz w:val="18"/>
        </w:rPr>
      </w:pPr>
      <w:r>
        <w:rPr>
          <w:rFonts w:ascii="NTTimes/Cyrillic" w:hAnsi="NTTimes/Cyrillic"/>
          <w:sz w:val="18"/>
        </w:rPr>
        <w:t xml:space="preserve"> б) с удалением лимфатических узлов переднего и заднего средостения, включая паратрахеальные, параэзофагеальные и вышеперечисленные группы </w:t>
      </w:r>
    </w:p>
    <w:p w:rsidR="00000000" w:rsidRDefault="00F67113">
      <w:pPr>
        <w:ind w:left="284" w:hanging="284"/>
        <w:jc w:val="both"/>
        <w:rPr>
          <w:rFonts w:ascii="NTTimes/Cyrillic" w:hAnsi="NTTimes/Cyrillic"/>
          <w:sz w:val="18"/>
        </w:rPr>
      </w:pPr>
      <w:r>
        <w:rPr>
          <w:rFonts w:ascii="NTTimes/Cyrillic" w:hAnsi="NTTimes/Cyrillic"/>
          <w:sz w:val="18"/>
        </w:rPr>
        <w:t xml:space="preserve"> в) с трансперикардиальной обработкой сосудов легкого </w:t>
      </w:r>
    </w:p>
    <w:p w:rsidR="00000000" w:rsidRDefault="00F67113">
      <w:pPr>
        <w:ind w:left="284" w:hanging="284"/>
        <w:jc w:val="both"/>
        <w:rPr>
          <w:rFonts w:ascii="NTTimes/Cyrillic" w:hAnsi="NTTimes/Cyrillic"/>
          <w:sz w:val="18"/>
        </w:rPr>
      </w:pPr>
      <w:r>
        <w:rPr>
          <w:rFonts w:ascii="NTTimes/Cyrillic" w:hAnsi="NTTimes/Cyrillic"/>
          <w:sz w:val="18"/>
        </w:rPr>
        <w:t xml:space="preserve"> г) с резекцией перикарда или грудной стенки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332. Несостоятельность швов культи бронха наиболее часто возникает при операции </w:t>
      </w:r>
    </w:p>
    <w:p w:rsidR="00000000" w:rsidRDefault="00F67113">
      <w:pPr>
        <w:ind w:left="284" w:hanging="284"/>
        <w:jc w:val="both"/>
        <w:rPr>
          <w:rFonts w:ascii="NTTimes/Cyrillic" w:hAnsi="NTTimes/Cyrillic"/>
          <w:sz w:val="18"/>
        </w:rPr>
      </w:pPr>
      <w:r>
        <w:rPr>
          <w:rFonts w:ascii="NTTimes/Cyrillic" w:hAnsi="NTTimes/Cyrillic"/>
          <w:sz w:val="18"/>
        </w:rPr>
        <w:t xml:space="preserve"> а) клиновидной резекции легкого </w:t>
      </w:r>
    </w:p>
    <w:p w:rsidR="00000000" w:rsidRDefault="00F67113">
      <w:pPr>
        <w:ind w:left="284" w:hanging="284"/>
        <w:jc w:val="both"/>
        <w:rPr>
          <w:rFonts w:ascii="NTTimes/Cyrillic" w:hAnsi="NTTimes/Cyrillic"/>
          <w:sz w:val="18"/>
        </w:rPr>
      </w:pPr>
      <w:r>
        <w:rPr>
          <w:rFonts w:ascii="NTTimes/Cyrillic" w:hAnsi="NTTimes/Cyrillic"/>
          <w:sz w:val="18"/>
        </w:rPr>
        <w:t xml:space="preserve"> б) сегментэктомии </w:t>
      </w:r>
    </w:p>
    <w:p w:rsidR="00000000" w:rsidRDefault="00F67113">
      <w:pPr>
        <w:ind w:left="284" w:hanging="284"/>
        <w:jc w:val="both"/>
        <w:rPr>
          <w:rFonts w:ascii="NTTimes/Cyrillic" w:hAnsi="NTTimes/Cyrillic"/>
          <w:sz w:val="18"/>
        </w:rPr>
      </w:pPr>
      <w:r>
        <w:rPr>
          <w:rFonts w:ascii="NTTimes/Cyrillic" w:hAnsi="NTTimes/Cyrillic"/>
          <w:sz w:val="18"/>
        </w:rPr>
        <w:t xml:space="preserve"> в) лобэктоми</w:t>
      </w:r>
      <w:r>
        <w:rPr>
          <w:rFonts w:ascii="NTTimes/Cyrillic" w:hAnsi="NTTimes/Cyrillic"/>
          <w:sz w:val="18"/>
        </w:rPr>
        <w:t xml:space="preserve">и </w:t>
      </w:r>
    </w:p>
    <w:p w:rsidR="00000000" w:rsidRDefault="00F67113">
      <w:pPr>
        <w:ind w:left="284" w:hanging="284"/>
        <w:jc w:val="both"/>
        <w:rPr>
          <w:rFonts w:ascii="NTTimes/Cyrillic" w:hAnsi="NTTimes/Cyrillic"/>
          <w:sz w:val="18"/>
        </w:rPr>
      </w:pPr>
      <w:r>
        <w:rPr>
          <w:rFonts w:ascii="NTTimes/Cyrillic" w:hAnsi="NTTimes/Cyrillic"/>
          <w:sz w:val="18"/>
        </w:rPr>
        <w:t xml:space="preserve"> г) пневмонэктомии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333. Риск возникновения бронхиального свища вследствие несостоятельности швов в наибольшей степени выражен при выполнении </w:t>
      </w:r>
    </w:p>
    <w:p w:rsidR="00000000" w:rsidRDefault="00F67113">
      <w:pPr>
        <w:ind w:left="284" w:hanging="284"/>
        <w:jc w:val="both"/>
        <w:rPr>
          <w:rFonts w:ascii="NTTimes/Cyrillic" w:hAnsi="NTTimes/Cyrillic"/>
          <w:sz w:val="18"/>
        </w:rPr>
      </w:pPr>
      <w:r>
        <w:rPr>
          <w:rFonts w:ascii="NTTimes/Cyrillic" w:hAnsi="NTTimes/Cyrillic"/>
          <w:sz w:val="18"/>
        </w:rPr>
        <w:t xml:space="preserve"> а) типичной пневмонэктомии </w:t>
      </w:r>
    </w:p>
    <w:p w:rsidR="00000000" w:rsidRDefault="00F67113">
      <w:pPr>
        <w:ind w:left="284" w:hanging="284"/>
        <w:jc w:val="both"/>
        <w:rPr>
          <w:rFonts w:ascii="NTTimes/Cyrillic" w:hAnsi="NTTimes/Cyrillic"/>
          <w:sz w:val="18"/>
        </w:rPr>
      </w:pPr>
      <w:r>
        <w:rPr>
          <w:rFonts w:ascii="NTTimes/Cyrillic" w:hAnsi="NTTimes/Cyrillic"/>
          <w:sz w:val="18"/>
        </w:rPr>
        <w:t xml:space="preserve"> б) расширенной пневмонэктомии </w:t>
      </w:r>
    </w:p>
    <w:p w:rsidR="00000000" w:rsidRDefault="00F67113">
      <w:pPr>
        <w:ind w:left="284" w:hanging="284"/>
        <w:jc w:val="both"/>
        <w:rPr>
          <w:rFonts w:ascii="NTTimes/Cyrillic" w:hAnsi="NTTimes/Cyrillic"/>
          <w:sz w:val="18"/>
        </w:rPr>
      </w:pPr>
      <w:r>
        <w:rPr>
          <w:rFonts w:ascii="NTTimes/Cyrillic" w:hAnsi="NTTimes/Cyrillic"/>
          <w:sz w:val="18"/>
        </w:rPr>
        <w:t xml:space="preserve"> в) пневмонэктомии с резекцией перикарда или грудной стенки </w:t>
      </w:r>
    </w:p>
    <w:p w:rsidR="00000000" w:rsidRDefault="00F67113">
      <w:pPr>
        <w:ind w:left="284" w:hanging="284"/>
        <w:jc w:val="both"/>
        <w:rPr>
          <w:rFonts w:ascii="NTTimes/Cyrillic" w:hAnsi="NTTimes/Cyrillic"/>
          <w:sz w:val="18"/>
        </w:rPr>
      </w:pPr>
      <w:r>
        <w:rPr>
          <w:rFonts w:ascii="NTTimes/Cyrillic" w:hAnsi="NTTimes/Cyrillic"/>
          <w:sz w:val="18"/>
        </w:rPr>
        <w:t xml:space="preserve"> г) пневмонэктомии с резекцией бифуркации трахеи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334. Наиболее часто острая сердечно-сосудистая недостаточность развивается у больных после операции </w:t>
      </w:r>
    </w:p>
    <w:p w:rsidR="00000000" w:rsidRDefault="00F67113">
      <w:pPr>
        <w:ind w:left="284" w:hanging="284"/>
        <w:jc w:val="both"/>
        <w:rPr>
          <w:rFonts w:ascii="NTTimes/Cyrillic" w:hAnsi="NTTimes/Cyrillic"/>
          <w:sz w:val="18"/>
        </w:rPr>
      </w:pPr>
      <w:r>
        <w:rPr>
          <w:rFonts w:ascii="NTTimes/Cyrillic" w:hAnsi="NTTimes/Cyrillic"/>
          <w:sz w:val="18"/>
        </w:rPr>
        <w:t xml:space="preserve"> а) сегментэктомии </w:t>
      </w:r>
    </w:p>
    <w:p w:rsidR="00000000" w:rsidRDefault="00F67113">
      <w:pPr>
        <w:ind w:left="284" w:hanging="284"/>
        <w:jc w:val="both"/>
        <w:rPr>
          <w:rFonts w:ascii="NTTimes/Cyrillic" w:hAnsi="NTTimes/Cyrillic"/>
          <w:sz w:val="18"/>
        </w:rPr>
      </w:pPr>
      <w:r>
        <w:rPr>
          <w:rFonts w:ascii="NTTimes/Cyrillic" w:hAnsi="NTTimes/Cyrillic"/>
          <w:sz w:val="18"/>
        </w:rPr>
        <w:t xml:space="preserve"> б) лобэктомии </w:t>
      </w:r>
    </w:p>
    <w:p w:rsidR="00000000" w:rsidRDefault="00F67113">
      <w:pPr>
        <w:ind w:left="284" w:hanging="284"/>
        <w:jc w:val="both"/>
        <w:rPr>
          <w:rFonts w:ascii="NTTimes/Cyrillic" w:hAnsi="NTTimes/Cyrillic"/>
          <w:sz w:val="18"/>
        </w:rPr>
      </w:pPr>
      <w:r>
        <w:rPr>
          <w:rFonts w:ascii="NTTimes/Cyrillic" w:hAnsi="NTTimes/Cyrillic"/>
          <w:sz w:val="18"/>
        </w:rPr>
        <w:t xml:space="preserve"> в) типичной пневмонэктомии </w:t>
      </w:r>
    </w:p>
    <w:p w:rsidR="00000000" w:rsidRDefault="00F67113">
      <w:pPr>
        <w:ind w:left="284" w:hanging="284"/>
        <w:jc w:val="both"/>
        <w:rPr>
          <w:rFonts w:ascii="NTTimes/Cyrillic" w:hAnsi="NTTimes/Cyrillic"/>
          <w:sz w:val="18"/>
        </w:rPr>
      </w:pPr>
      <w:r>
        <w:rPr>
          <w:rFonts w:ascii="NTTimes/Cyrillic" w:hAnsi="NTTimes/Cyrillic"/>
          <w:sz w:val="18"/>
        </w:rPr>
        <w:t xml:space="preserve"> г) комбинированной или ра</w:t>
      </w:r>
      <w:r>
        <w:rPr>
          <w:rFonts w:ascii="NTTimes/Cyrillic" w:hAnsi="NTTimes/Cyrillic"/>
          <w:sz w:val="18"/>
        </w:rPr>
        <w:t xml:space="preserve">сширенной пневмонэктомии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335. Послеоперационные пневмонии чаще осложняют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а) лоб- и билобэктомии </w:t>
      </w:r>
    </w:p>
    <w:p w:rsidR="00000000" w:rsidRDefault="00F67113">
      <w:pPr>
        <w:ind w:left="284" w:hanging="284"/>
        <w:jc w:val="both"/>
        <w:rPr>
          <w:rFonts w:ascii="NTTimes/Cyrillic" w:hAnsi="NTTimes/Cyrillic"/>
          <w:sz w:val="18"/>
        </w:rPr>
      </w:pPr>
      <w:r>
        <w:rPr>
          <w:rFonts w:ascii="NTTimes/Cyrillic" w:hAnsi="NTTimes/Cyrillic"/>
          <w:sz w:val="18"/>
        </w:rPr>
        <w:t xml:space="preserve"> б) расширенные пневмонэктомии </w:t>
      </w:r>
    </w:p>
    <w:p w:rsidR="00000000" w:rsidRDefault="00F67113">
      <w:pPr>
        <w:ind w:left="284" w:hanging="284"/>
        <w:jc w:val="both"/>
        <w:rPr>
          <w:rFonts w:ascii="NTTimes/Cyrillic" w:hAnsi="NTTimes/Cyrillic"/>
          <w:sz w:val="18"/>
        </w:rPr>
      </w:pPr>
      <w:r>
        <w:rPr>
          <w:rFonts w:ascii="NTTimes/Cyrillic" w:hAnsi="NTTimes/Cyrillic"/>
          <w:sz w:val="18"/>
        </w:rPr>
        <w:t xml:space="preserve"> в) комбинированные пневмонэктомии </w:t>
      </w:r>
    </w:p>
    <w:p w:rsidR="00000000" w:rsidRDefault="00F67113">
      <w:pPr>
        <w:ind w:left="284" w:hanging="284"/>
        <w:jc w:val="both"/>
        <w:rPr>
          <w:rFonts w:ascii="NTTimes/Cyrillic" w:hAnsi="NTTimes/Cyrillic"/>
          <w:sz w:val="18"/>
        </w:rPr>
      </w:pPr>
      <w:r>
        <w:rPr>
          <w:rFonts w:ascii="NTTimes/Cyrillic" w:hAnsi="NTTimes/Cyrillic"/>
          <w:sz w:val="18"/>
        </w:rPr>
        <w:t xml:space="preserve"> г) встречаются одинаково часто после всех перечисленных операций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336. К основным мероприятиям по профилактике нарушений дыхания и развития послеоперационной пневмонии относятся </w:t>
      </w:r>
    </w:p>
    <w:p w:rsidR="00000000" w:rsidRDefault="00F67113">
      <w:pPr>
        <w:ind w:left="284" w:hanging="284"/>
        <w:jc w:val="both"/>
        <w:rPr>
          <w:rFonts w:ascii="NTTimes/Cyrillic" w:hAnsi="NTTimes/Cyrillic"/>
          <w:sz w:val="18"/>
        </w:rPr>
      </w:pPr>
      <w:r>
        <w:rPr>
          <w:rFonts w:ascii="NTTimes/Cyrillic" w:hAnsi="NTTimes/Cyrillic"/>
          <w:sz w:val="18"/>
        </w:rPr>
        <w:t xml:space="preserve"> а) адекватное обезболивание </w:t>
      </w:r>
    </w:p>
    <w:p w:rsidR="00000000" w:rsidRDefault="00F67113">
      <w:pPr>
        <w:ind w:left="284" w:hanging="284"/>
        <w:jc w:val="both"/>
        <w:rPr>
          <w:rFonts w:ascii="NTTimes/Cyrillic" w:hAnsi="NTTimes/Cyrillic"/>
          <w:sz w:val="18"/>
        </w:rPr>
      </w:pPr>
      <w:r>
        <w:rPr>
          <w:rFonts w:ascii="NTTimes/Cyrillic" w:hAnsi="NTTimes/Cyrillic"/>
          <w:sz w:val="18"/>
        </w:rPr>
        <w:t xml:space="preserve"> б) санация бронхиального дерева </w:t>
      </w:r>
    </w:p>
    <w:p w:rsidR="00000000" w:rsidRDefault="00F67113">
      <w:pPr>
        <w:ind w:left="284" w:hanging="284"/>
        <w:jc w:val="both"/>
        <w:rPr>
          <w:rFonts w:ascii="NTTimes/Cyrillic" w:hAnsi="NTTimes/Cyrillic"/>
          <w:sz w:val="18"/>
        </w:rPr>
      </w:pPr>
      <w:r>
        <w:rPr>
          <w:rFonts w:ascii="NTTimes/Cyrillic" w:hAnsi="NTTimes/Cyrillic"/>
          <w:sz w:val="18"/>
        </w:rPr>
        <w:t xml:space="preserve"> в) применение муколитических и бронхолитических средств </w:t>
      </w:r>
    </w:p>
    <w:p w:rsidR="00000000" w:rsidRDefault="00F67113">
      <w:pPr>
        <w:ind w:left="284" w:hanging="284"/>
        <w:jc w:val="both"/>
        <w:rPr>
          <w:rFonts w:ascii="NTTimes/Cyrillic" w:hAnsi="NTTimes/Cyrillic"/>
          <w:sz w:val="18"/>
        </w:rPr>
      </w:pPr>
      <w:r>
        <w:rPr>
          <w:rFonts w:ascii="NTTimes/Cyrillic" w:hAnsi="NTTimes/Cyrillic"/>
          <w:sz w:val="18"/>
        </w:rPr>
        <w:t xml:space="preserve"> г) стимуляция кашля (при подавленном ка</w:t>
      </w:r>
      <w:r>
        <w:rPr>
          <w:rFonts w:ascii="NTTimes/Cyrillic" w:hAnsi="NTTimes/Cyrillic"/>
          <w:sz w:val="18"/>
        </w:rPr>
        <w:t xml:space="preserve">шлевом рефлексе)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ответы верные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337. Самой высокой послеоперационной летальностью сопровождаются </w:t>
      </w:r>
    </w:p>
    <w:p w:rsidR="00000000" w:rsidRDefault="00F67113">
      <w:pPr>
        <w:ind w:left="284" w:hanging="284"/>
        <w:jc w:val="both"/>
        <w:rPr>
          <w:rFonts w:ascii="NTTimes/Cyrillic" w:hAnsi="NTTimes/Cyrillic"/>
          <w:sz w:val="18"/>
        </w:rPr>
      </w:pPr>
      <w:r>
        <w:rPr>
          <w:rFonts w:ascii="NTTimes/Cyrillic" w:hAnsi="NTTimes/Cyrillic"/>
          <w:sz w:val="18"/>
        </w:rPr>
        <w:t xml:space="preserve"> а) расширенные (комбинированные) пневмонэктомии </w:t>
      </w:r>
    </w:p>
    <w:p w:rsidR="00000000" w:rsidRDefault="00F67113">
      <w:pPr>
        <w:ind w:left="284" w:hanging="284"/>
        <w:jc w:val="both"/>
        <w:rPr>
          <w:rFonts w:ascii="NTTimes/Cyrillic" w:hAnsi="NTTimes/Cyrillic"/>
          <w:sz w:val="18"/>
        </w:rPr>
      </w:pPr>
      <w:r>
        <w:rPr>
          <w:rFonts w:ascii="NTTimes/Cyrillic" w:hAnsi="NTTimes/Cyrillic"/>
          <w:sz w:val="18"/>
        </w:rPr>
        <w:t xml:space="preserve"> б) типичные пневмонэктомии </w:t>
      </w:r>
    </w:p>
    <w:p w:rsidR="00000000" w:rsidRDefault="00F67113">
      <w:pPr>
        <w:ind w:left="284" w:hanging="284"/>
        <w:jc w:val="both"/>
        <w:rPr>
          <w:rFonts w:ascii="NTTimes/Cyrillic" w:hAnsi="NTTimes/Cyrillic"/>
          <w:sz w:val="18"/>
        </w:rPr>
      </w:pPr>
      <w:r>
        <w:rPr>
          <w:rFonts w:ascii="NTTimes/Cyrillic" w:hAnsi="NTTimes/Cyrillic"/>
          <w:sz w:val="18"/>
        </w:rPr>
        <w:t xml:space="preserve"> в) частичные резекции легких </w:t>
      </w:r>
    </w:p>
    <w:p w:rsidR="00000000" w:rsidRDefault="00F67113">
      <w:pPr>
        <w:ind w:left="284" w:hanging="284"/>
        <w:jc w:val="both"/>
        <w:rPr>
          <w:rFonts w:ascii="NTTimes/Cyrillic" w:hAnsi="NTTimes/Cyrillic"/>
          <w:sz w:val="18"/>
        </w:rPr>
      </w:pPr>
      <w:r>
        <w:rPr>
          <w:rFonts w:ascii="NTTimes/Cyrillic" w:hAnsi="NTTimes/Cyrillic"/>
          <w:sz w:val="18"/>
        </w:rPr>
        <w:t xml:space="preserve"> г) летальность практически одинакова после указанных вмешательствах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338. Более высокая летальность отмечена после </w:t>
      </w:r>
    </w:p>
    <w:p w:rsidR="00000000" w:rsidRDefault="00F67113">
      <w:pPr>
        <w:ind w:left="284" w:hanging="284"/>
        <w:jc w:val="both"/>
        <w:rPr>
          <w:rFonts w:ascii="NTTimes/Cyrillic" w:hAnsi="NTTimes/Cyrillic"/>
          <w:sz w:val="18"/>
        </w:rPr>
      </w:pPr>
      <w:r>
        <w:rPr>
          <w:rFonts w:ascii="NTTimes/Cyrillic" w:hAnsi="NTTimes/Cyrillic"/>
          <w:sz w:val="18"/>
        </w:rPr>
        <w:t xml:space="preserve"> а) пробных торакотомий </w:t>
      </w:r>
    </w:p>
    <w:p w:rsidR="00000000" w:rsidRDefault="00F67113">
      <w:pPr>
        <w:ind w:left="284" w:hanging="284"/>
        <w:jc w:val="both"/>
        <w:rPr>
          <w:rFonts w:ascii="NTTimes/Cyrillic" w:hAnsi="NTTimes/Cyrillic"/>
          <w:sz w:val="18"/>
        </w:rPr>
      </w:pPr>
      <w:r>
        <w:rPr>
          <w:rFonts w:ascii="NTTimes/Cyrillic" w:hAnsi="NTTimes/Cyrillic"/>
          <w:sz w:val="18"/>
        </w:rPr>
        <w:t xml:space="preserve"> б) радикальных лобэктомий </w:t>
      </w:r>
    </w:p>
    <w:p w:rsidR="00000000" w:rsidRDefault="00F67113">
      <w:pPr>
        <w:ind w:left="284" w:hanging="284"/>
        <w:jc w:val="both"/>
        <w:rPr>
          <w:rFonts w:ascii="NTTimes/Cyrillic" w:hAnsi="NTTimes/Cyrillic"/>
          <w:sz w:val="18"/>
        </w:rPr>
      </w:pPr>
      <w:r>
        <w:rPr>
          <w:rFonts w:ascii="NTTimes/Cyrillic" w:hAnsi="NTTimes/Cyrillic"/>
          <w:sz w:val="18"/>
        </w:rPr>
        <w:t xml:space="preserve"> в) радикальных типичных пневмонэктомий </w:t>
      </w:r>
    </w:p>
    <w:p w:rsidR="00000000" w:rsidRDefault="00F67113">
      <w:pPr>
        <w:ind w:left="284" w:hanging="284"/>
        <w:jc w:val="both"/>
        <w:rPr>
          <w:rFonts w:ascii="NTTimes/Cyrillic" w:hAnsi="NTTimes/Cyrillic"/>
          <w:sz w:val="18"/>
        </w:rPr>
      </w:pPr>
      <w:r>
        <w:rPr>
          <w:rFonts w:ascii="NTTimes/Cyrillic" w:hAnsi="NTTimes/Cyrillic"/>
          <w:sz w:val="18"/>
        </w:rPr>
        <w:t xml:space="preserve"> г) паллиативных пневмонэктомий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339. Наиболее частой причиной смерти больных пос</w:t>
      </w:r>
      <w:r>
        <w:rPr>
          <w:rFonts w:ascii="NTTimes/Cyrillic" w:hAnsi="NTTimes/Cyrillic"/>
          <w:sz w:val="18"/>
        </w:rPr>
        <w:t xml:space="preserve">ле частичных резекций легкого по поводу рака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бронхиальный свищ и эмпиема плевры </w:t>
      </w:r>
    </w:p>
    <w:p w:rsidR="00000000" w:rsidRDefault="00F67113">
      <w:pPr>
        <w:ind w:left="284" w:hanging="284"/>
        <w:jc w:val="both"/>
        <w:rPr>
          <w:rFonts w:ascii="NTTimes/Cyrillic" w:hAnsi="NTTimes/Cyrillic"/>
          <w:sz w:val="18"/>
        </w:rPr>
      </w:pPr>
      <w:r>
        <w:rPr>
          <w:rFonts w:ascii="NTTimes/Cyrillic" w:hAnsi="NTTimes/Cyrillic"/>
          <w:sz w:val="18"/>
        </w:rPr>
        <w:t xml:space="preserve"> б) пневмония </w:t>
      </w:r>
    </w:p>
    <w:p w:rsidR="00000000" w:rsidRDefault="00F67113">
      <w:pPr>
        <w:ind w:left="284" w:hanging="284"/>
        <w:jc w:val="both"/>
        <w:rPr>
          <w:rFonts w:ascii="NTTimes/Cyrillic" w:hAnsi="NTTimes/Cyrillic"/>
          <w:sz w:val="18"/>
        </w:rPr>
      </w:pPr>
      <w:r>
        <w:rPr>
          <w:rFonts w:ascii="NTTimes/Cyrillic" w:hAnsi="NTTimes/Cyrillic"/>
          <w:sz w:val="18"/>
        </w:rPr>
        <w:t xml:space="preserve"> в) сердечно-сосудистая недостаточность </w:t>
      </w:r>
    </w:p>
    <w:p w:rsidR="00000000" w:rsidRDefault="00F67113">
      <w:pPr>
        <w:ind w:left="284" w:hanging="284"/>
        <w:jc w:val="both"/>
        <w:rPr>
          <w:rFonts w:ascii="NTTimes/Cyrillic" w:hAnsi="NTTimes/Cyrillic"/>
          <w:sz w:val="18"/>
        </w:rPr>
      </w:pPr>
      <w:r>
        <w:rPr>
          <w:rFonts w:ascii="NTTimes/Cyrillic" w:hAnsi="NTTimes/Cyrillic"/>
          <w:sz w:val="18"/>
        </w:rPr>
        <w:t xml:space="preserve"> г) тромбоэмболия легочной артерии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340. Одной из наиболее частых причин смерти больных после пневмонэктомии по поводу рака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бронхиальный свищ и эмпиема плевры </w:t>
      </w:r>
    </w:p>
    <w:p w:rsidR="00000000" w:rsidRDefault="00F67113">
      <w:pPr>
        <w:ind w:left="284" w:hanging="284"/>
        <w:jc w:val="both"/>
        <w:rPr>
          <w:rFonts w:ascii="NTTimes/Cyrillic" w:hAnsi="NTTimes/Cyrillic"/>
          <w:sz w:val="18"/>
        </w:rPr>
      </w:pPr>
      <w:r>
        <w:rPr>
          <w:rFonts w:ascii="NTTimes/Cyrillic" w:hAnsi="NTTimes/Cyrillic"/>
          <w:sz w:val="18"/>
        </w:rPr>
        <w:t xml:space="preserve"> б) пневмония </w:t>
      </w:r>
    </w:p>
    <w:p w:rsidR="00000000" w:rsidRDefault="00F67113">
      <w:pPr>
        <w:ind w:left="284" w:hanging="284"/>
        <w:jc w:val="both"/>
        <w:rPr>
          <w:rFonts w:ascii="NTTimes/Cyrillic" w:hAnsi="NTTimes/Cyrillic"/>
          <w:sz w:val="18"/>
        </w:rPr>
      </w:pPr>
      <w:r>
        <w:rPr>
          <w:rFonts w:ascii="NTTimes/Cyrillic" w:hAnsi="NTTimes/Cyrillic"/>
          <w:sz w:val="18"/>
        </w:rPr>
        <w:t xml:space="preserve"> в) сердечно-сосудистая недостаточность </w:t>
      </w:r>
    </w:p>
    <w:p w:rsidR="00000000" w:rsidRDefault="00F67113">
      <w:pPr>
        <w:ind w:left="284" w:hanging="284"/>
        <w:jc w:val="both"/>
        <w:rPr>
          <w:rFonts w:ascii="NTTimes/Cyrillic" w:hAnsi="NTTimes/Cyrillic"/>
          <w:sz w:val="18"/>
        </w:rPr>
      </w:pPr>
      <w:r>
        <w:rPr>
          <w:rFonts w:ascii="NTTimes/Cyrillic" w:hAnsi="NTTimes/Cyrillic"/>
          <w:sz w:val="18"/>
        </w:rPr>
        <w:t xml:space="preserve"> г) тромбоэмболия легочной артерии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341. Основными биологическими факторами, определяющими прогноз после радикальной операции по </w:t>
      </w:r>
      <w:r>
        <w:rPr>
          <w:rFonts w:ascii="NTTimes/Cyrillic" w:hAnsi="NTTimes/Cyrillic"/>
          <w:sz w:val="18"/>
        </w:rPr>
        <w:t xml:space="preserve">поводу рака легкого, являются </w:t>
      </w:r>
    </w:p>
    <w:p w:rsidR="00000000" w:rsidRDefault="00F67113">
      <w:pPr>
        <w:ind w:left="284" w:hanging="284"/>
        <w:jc w:val="both"/>
        <w:rPr>
          <w:rFonts w:ascii="NTTimes/Cyrillic" w:hAnsi="NTTimes/Cyrillic"/>
          <w:sz w:val="18"/>
        </w:rPr>
      </w:pPr>
      <w:r>
        <w:rPr>
          <w:rFonts w:ascii="NTTimes/Cyrillic" w:hAnsi="NTTimes/Cyrillic"/>
          <w:sz w:val="18"/>
        </w:rPr>
        <w:t xml:space="preserve"> а) размер первичной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б) состояние внутригрудных лимфатических узлов </w:t>
      </w:r>
    </w:p>
    <w:p w:rsidR="00000000" w:rsidRDefault="00F67113">
      <w:pPr>
        <w:ind w:left="284" w:hanging="284"/>
        <w:jc w:val="both"/>
        <w:rPr>
          <w:rFonts w:ascii="NTTimes/Cyrillic" w:hAnsi="NTTimes/Cyrillic"/>
          <w:sz w:val="18"/>
        </w:rPr>
      </w:pPr>
      <w:r>
        <w:rPr>
          <w:rFonts w:ascii="NTTimes/Cyrillic" w:hAnsi="NTTimes/Cyrillic"/>
          <w:sz w:val="18"/>
        </w:rPr>
        <w:t xml:space="preserve"> в) гистологическая структура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г) степень дифференцировки опухолевых клеток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ответы верные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342. Наилучший прогноз 5-летней выживаемости имеют больные раком легкого </w:t>
      </w:r>
    </w:p>
    <w:p w:rsidR="00000000" w:rsidRDefault="00F67113">
      <w:pPr>
        <w:ind w:left="284" w:hanging="284"/>
        <w:jc w:val="both"/>
        <w:rPr>
          <w:rFonts w:ascii="NTTimes/Cyrillic" w:hAnsi="NTTimes/Cyrillic"/>
          <w:sz w:val="18"/>
        </w:rPr>
      </w:pPr>
      <w:r>
        <w:rPr>
          <w:rFonts w:ascii="NTTimes/Cyrillic" w:hAnsi="NTTimes/Cyrillic"/>
          <w:sz w:val="18"/>
        </w:rPr>
        <w:t xml:space="preserve"> а) с I стадией заболеваний </w:t>
      </w:r>
    </w:p>
    <w:p w:rsidR="00000000" w:rsidRDefault="00F67113">
      <w:pPr>
        <w:ind w:left="284" w:hanging="284"/>
        <w:jc w:val="both"/>
        <w:rPr>
          <w:rFonts w:ascii="NTTimes/Cyrillic" w:hAnsi="NTTimes/Cyrillic"/>
          <w:sz w:val="18"/>
        </w:rPr>
      </w:pPr>
      <w:r>
        <w:rPr>
          <w:rFonts w:ascii="NTTimes/Cyrillic" w:hAnsi="NTTimes/Cyrillic"/>
          <w:sz w:val="18"/>
        </w:rPr>
        <w:t xml:space="preserve"> б) со II стадией заболеваний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в) с III стадией заболеваний </w:t>
      </w:r>
    </w:p>
    <w:p w:rsidR="00000000" w:rsidRDefault="00F67113">
      <w:pPr>
        <w:ind w:left="284" w:hanging="284"/>
        <w:jc w:val="both"/>
        <w:rPr>
          <w:rFonts w:ascii="NTTimes/Cyrillic" w:hAnsi="NTTimes/Cyrillic"/>
          <w:sz w:val="18"/>
        </w:rPr>
      </w:pPr>
      <w:r>
        <w:rPr>
          <w:rFonts w:ascii="NTTimes/Cyrillic" w:hAnsi="NTTimes/Cyrillic"/>
          <w:sz w:val="18"/>
        </w:rPr>
        <w:t xml:space="preserve"> г) с IV стадией заболеваний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343. Наилучшие отдаленные результаты, по данным большинства хирургов, достигаются после радикаль</w:t>
      </w:r>
      <w:r>
        <w:rPr>
          <w:rFonts w:ascii="NTTimes/Cyrillic" w:hAnsi="NTTimes/Cyrillic"/>
          <w:sz w:val="18"/>
        </w:rPr>
        <w:t xml:space="preserve">ных операций по поводу рака легкого </w:t>
      </w:r>
    </w:p>
    <w:p w:rsidR="00000000" w:rsidRDefault="00F67113">
      <w:pPr>
        <w:ind w:left="284" w:hanging="284"/>
        <w:jc w:val="both"/>
        <w:rPr>
          <w:rFonts w:ascii="NTTimes/Cyrillic" w:hAnsi="NTTimes/Cyrillic"/>
          <w:sz w:val="18"/>
        </w:rPr>
      </w:pPr>
      <w:r>
        <w:rPr>
          <w:rFonts w:ascii="NTTimes/Cyrillic" w:hAnsi="NTTimes/Cyrillic"/>
          <w:sz w:val="18"/>
        </w:rPr>
        <w:t xml:space="preserve"> а) при мелкоклеточном раке </w:t>
      </w:r>
    </w:p>
    <w:p w:rsidR="00000000" w:rsidRDefault="00F67113">
      <w:pPr>
        <w:ind w:left="284" w:hanging="284"/>
        <w:jc w:val="both"/>
        <w:rPr>
          <w:rFonts w:ascii="NTTimes/Cyrillic" w:hAnsi="NTTimes/Cyrillic"/>
          <w:sz w:val="18"/>
        </w:rPr>
      </w:pPr>
      <w:r>
        <w:rPr>
          <w:rFonts w:ascii="NTTimes/Cyrillic" w:hAnsi="NTTimes/Cyrillic"/>
          <w:sz w:val="18"/>
        </w:rPr>
        <w:t xml:space="preserve"> б) при низкодифференцированной аденокарциноме </w:t>
      </w:r>
    </w:p>
    <w:p w:rsidR="00000000" w:rsidRDefault="00F67113">
      <w:pPr>
        <w:ind w:left="284" w:hanging="284"/>
        <w:jc w:val="both"/>
        <w:rPr>
          <w:rFonts w:ascii="NTTimes/Cyrillic" w:hAnsi="NTTimes/Cyrillic"/>
          <w:sz w:val="18"/>
        </w:rPr>
      </w:pPr>
      <w:r>
        <w:rPr>
          <w:rFonts w:ascii="NTTimes/Cyrillic" w:hAnsi="NTTimes/Cyrillic"/>
          <w:sz w:val="18"/>
        </w:rPr>
        <w:t xml:space="preserve"> в) при плоскоклеточном раке </w:t>
      </w:r>
    </w:p>
    <w:p w:rsidR="00000000" w:rsidRDefault="00F67113">
      <w:pPr>
        <w:ind w:left="284" w:hanging="284"/>
        <w:jc w:val="both"/>
        <w:rPr>
          <w:rFonts w:ascii="NTTimes/Cyrillic" w:hAnsi="NTTimes/Cyrillic"/>
          <w:sz w:val="18"/>
        </w:rPr>
      </w:pPr>
      <w:r>
        <w:rPr>
          <w:rFonts w:ascii="NTTimes/Cyrillic" w:hAnsi="NTTimes/Cyrillic"/>
          <w:sz w:val="18"/>
        </w:rPr>
        <w:t xml:space="preserve"> г) при недифференцированном раке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344. Влияние на прогноз хирургического лечения рака легкого гистологической структуры опухоли в большей мере выражено </w:t>
      </w:r>
    </w:p>
    <w:p w:rsidR="00000000" w:rsidRDefault="00F67113">
      <w:pPr>
        <w:ind w:left="284" w:hanging="284"/>
        <w:jc w:val="both"/>
        <w:rPr>
          <w:rFonts w:ascii="NTTimes/Cyrillic" w:hAnsi="NTTimes/Cyrillic"/>
          <w:sz w:val="18"/>
        </w:rPr>
      </w:pPr>
      <w:r>
        <w:rPr>
          <w:rFonts w:ascii="NTTimes/Cyrillic" w:hAnsi="NTTimes/Cyrillic"/>
          <w:sz w:val="18"/>
        </w:rPr>
        <w:t xml:space="preserve"> а) при I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б) при II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в) при III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г) указанная взаимосвязь отсутствует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345. При хирургическом лечении рака легкого применяются все перечисленные ниже сшивающие аппараты, кроме </w:t>
      </w:r>
    </w:p>
    <w:p w:rsidR="00000000" w:rsidRDefault="00F67113">
      <w:pPr>
        <w:ind w:left="284" w:hanging="284"/>
        <w:jc w:val="both"/>
        <w:rPr>
          <w:rFonts w:ascii="NTTimes/Cyrillic" w:hAnsi="NTTimes/Cyrillic"/>
          <w:sz w:val="18"/>
        </w:rPr>
      </w:pPr>
      <w:r>
        <w:rPr>
          <w:rFonts w:ascii="NTTimes/Cyrillic" w:hAnsi="NTTimes/Cyrillic"/>
          <w:sz w:val="18"/>
        </w:rPr>
        <w:t xml:space="preserve"> а) УКБ и </w:t>
      </w:r>
      <w:r>
        <w:rPr>
          <w:rFonts w:ascii="NTTimes/Cyrillic" w:hAnsi="NTTimes/Cyrillic"/>
          <w:sz w:val="18"/>
        </w:rPr>
        <w:t xml:space="preserve">УКЛ </w:t>
      </w:r>
    </w:p>
    <w:p w:rsidR="00000000" w:rsidRDefault="00F67113">
      <w:pPr>
        <w:ind w:left="284" w:hanging="284"/>
        <w:jc w:val="both"/>
        <w:rPr>
          <w:rFonts w:ascii="NTTimes/Cyrillic" w:hAnsi="NTTimes/Cyrillic"/>
          <w:sz w:val="18"/>
        </w:rPr>
      </w:pPr>
      <w:r>
        <w:rPr>
          <w:rFonts w:ascii="NTTimes/Cyrillic" w:hAnsi="NTTimes/Cyrillic"/>
          <w:sz w:val="18"/>
        </w:rPr>
        <w:t xml:space="preserve"> б) УО и УУС </w:t>
      </w:r>
    </w:p>
    <w:p w:rsidR="00000000" w:rsidRDefault="00F67113">
      <w:pPr>
        <w:ind w:left="284" w:hanging="284"/>
        <w:jc w:val="both"/>
        <w:rPr>
          <w:rFonts w:ascii="NTTimes/Cyrillic" w:hAnsi="NTTimes/Cyrillic"/>
          <w:sz w:val="18"/>
        </w:rPr>
      </w:pPr>
      <w:r>
        <w:rPr>
          <w:rFonts w:ascii="NTTimes/Cyrillic" w:hAnsi="NTTimes/Cyrillic"/>
          <w:sz w:val="18"/>
        </w:rPr>
        <w:t xml:space="preserve"> в) АКА-1 и СПТУ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346. Хирургический метод в лечении мелкоклеточного рака </w:t>
      </w:r>
    </w:p>
    <w:p w:rsidR="00000000" w:rsidRDefault="00F67113">
      <w:pPr>
        <w:ind w:left="284" w:hanging="284"/>
        <w:jc w:val="both"/>
        <w:rPr>
          <w:rFonts w:ascii="NTTimes/Cyrillic" w:hAnsi="NTTimes/Cyrillic"/>
          <w:sz w:val="18"/>
        </w:rPr>
      </w:pPr>
      <w:r>
        <w:rPr>
          <w:rFonts w:ascii="NTTimes/Cyrillic" w:hAnsi="NTTimes/Cyrillic"/>
          <w:sz w:val="18"/>
        </w:rPr>
        <w:t xml:space="preserve"> а) не применяется </w:t>
      </w:r>
    </w:p>
    <w:p w:rsidR="00000000" w:rsidRDefault="00F67113">
      <w:pPr>
        <w:ind w:left="284" w:hanging="284"/>
        <w:jc w:val="both"/>
        <w:rPr>
          <w:rFonts w:ascii="NTTimes/Cyrillic" w:hAnsi="NTTimes/Cyrillic"/>
          <w:sz w:val="18"/>
        </w:rPr>
      </w:pPr>
      <w:r>
        <w:rPr>
          <w:rFonts w:ascii="NTTimes/Cyrillic" w:hAnsi="NTTimes/Cyrillic"/>
          <w:sz w:val="18"/>
        </w:rPr>
        <w:t xml:space="preserve"> б) применяется у абсолютного большинства больных в качестве самостоятельного метода </w:t>
      </w:r>
    </w:p>
    <w:p w:rsidR="00000000" w:rsidRDefault="00F67113">
      <w:pPr>
        <w:ind w:left="284" w:hanging="284"/>
        <w:jc w:val="both"/>
        <w:rPr>
          <w:rFonts w:ascii="NTTimes/Cyrillic" w:hAnsi="NTTimes/Cyrillic"/>
          <w:sz w:val="18"/>
        </w:rPr>
      </w:pPr>
      <w:r>
        <w:rPr>
          <w:rFonts w:ascii="NTTimes/Cyrillic" w:hAnsi="NTTimes/Cyrillic"/>
          <w:sz w:val="18"/>
        </w:rPr>
        <w:t xml:space="preserve"> в) применяется, как правило, в комбинации с химиотерапией </w:t>
      </w:r>
    </w:p>
    <w:p w:rsidR="00000000" w:rsidRDefault="00F67113">
      <w:pPr>
        <w:ind w:left="284" w:hanging="284"/>
        <w:jc w:val="both"/>
        <w:rPr>
          <w:rFonts w:ascii="NTTimes/Cyrillic" w:hAnsi="NTTimes/Cyrillic"/>
          <w:sz w:val="18"/>
        </w:rPr>
      </w:pPr>
      <w:r>
        <w:rPr>
          <w:rFonts w:ascii="NTTimes/Cyrillic" w:hAnsi="NTTimes/Cyrillic"/>
          <w:sz w:val="18"/>
        </w:rPr>
        <w:t xml:space="preserve"> г) применяется только в сочетании с лучевой терапией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347. Применение комбинированного лечения (предоперационная лучевая терапия + операция) плоскоклеточного рака легкого наиболее обосновано у больных </w:t>
      </w:r>
    </w:p>
    <w:p w:rsidR="00000000" w:rsidRDefault="00F67113">
      <w:pPr>
        <w:ind w:left="284" w:hanging="284"/>
        <w:jc w:val="both"/>
        <w:rPr>
          <w:rFonts w:ascii="NTTimes/Cyrillic" w:hAnsi="NTTimes/Cyrillic"/>
          <w:sz w:val="18"/>
        </w:rPr>
      </w:pPr>
      <w:r>
        <w:rPr>
          <w:rFonts w:ascii="NTTimes/Cyrillic" w:hAnsi="NTTimes/Cyrillic"/>
          <w:sz w:val="18"/>
        </w:rPr>
        <w:t xml:space="preserve"> а) с I стадией заболевания </w:t>
      </w:r>
    </w:p>
    <w:p w:rsidR="00000000" w:rsidRDefault="00F67113">
      <w:pPr>
        <w:ind w:left="284" w:hanging="284"/>
        <w:jc w:val="both"/>
        <w:rPr>
          <w:rFonts w:ascii="NTTimes/Cyrillic" w:hAnsi="NTTimes/Cyrillic"/>
          <w:sz w:val="18"/>
        </w:rPr>
      </w:pPr>
      <w:r>
        <w:rPr>
          <w:rFonts w:ascii="NTTimes/Cyrillic" w:hAnsi="NTTimes/Cyrillic"/>
          <w:sz w:val="18"/>
        </w:rPr>
        <w:t xml:space="preserve"> б) со IIа стадией</w:t>
      </w:r>
      <w:r>
        <w:rPr>
          <w:rFonts w:ascii="NTTimes/Cyrillic" w:hAnsi="NTTimes/Cyrillic"/>
          <w:sz w:val="18"/>
        </w:rPr>
        <w:t xml:space="preserve"> заболевания </w:t>
      </w:r>
    </w:p>
    <w:p w:rsidR="00000000" w:rsidRDefault="00F67113">
      <w:pPr>
        <w:ind w:left="284" w:hanging="284"/>
        <w:jc w:val="both"/>
        <w:rPr>
          <w:rFonts w:ascii="NTTimes/Cyrillic" w:hAnsi="NTTimes/Cyrillic"/>
          <w:sz w:val="18"/>
        </w:rPr>
      </w:pPr>
      <w:r>
        <w:rPr>
          <w:rFonts w:ascii="NTTimes/Cyrillic" w:hAnsi="NTTimes/Cyrillic"/>
          <w:sz w:val="18"/>
        </w:rPr>
        <w:t xml:space="preserve"> в) с IIIб стадией заболевания </w:t>
      </w:r>
    </w:p>
    <w:p w:rsidR="00000000" w:rsidRDefault="00F67113">
      <w:pPr>
        <w:ind w:left="284" w:hanging="284"/>
        <w:jc w:val="both"/>
        <w:rPr>
          <w:rFonts w:ascii="NTTimes/Cyrillic" w:hAnsi="NTTimes/Cyrillic"/>
          <w:sz w:val="18"/>
        </w:rPr>
      </w:pPr>
      <w:r>
        <w:rPr>
          <w:rFonts w:ascii="NTTimes/Cyrillic" w:hAnsi="NTTimes/Cyrillic"/>
          <w:sz w:val="18"/>
        </w:rPr>
        <w:t xml:space="preserve"> г) с III стадией заболевания </w:t>
      </w:r>
    </w:p>
    <w:p w:rsidR="00000000" w:rsidRDefault="00F67113">
      <w:pPr>
        <w:ind w:left="284" w:hanging="284"/>
        <w:jc w:val="both"/>
        <w:rPr>
          <w:rFonts w:ascii="NTTimes/Cyrillic" w:hAnsi="NTTimes/Cyrillic"/>
          <w:sz w:val="18"/>
        </w:rPr>
      </w:pPr>
      <w:r>
        <w:rPr>
          <w:rFonts w:ascii="NTTimes/Cyrillic" w:hAnsi="NTTimes/Cyrillic"/>
          <w:sz w:val="18"/>
        </w:rPr>
        <w:t xml:space="preserve"> д) верные ответы в) и г)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348. Оптимальным сроком между завершением предоперационной лучевой терапии и операцией (с методикой облучения укрупненными фракциями по 4-6 Гр) является интервал </w:t>
      </w:r>
    </w:p>
    <w:p w:rsidR="00000000" w:rsidRDefault="00F67113">
      <w:pPr>
        <w:ind w:left="284" w:hanging="284"/>
        <w:jc w:val="both"/>
        <w:rPr>
          <w:rFonts w:ascii="NTTimes/Cyrillic" w:hAnsi="NTTimes/Cyrillic"/>
          <w:sz w:val="18"/>
        </w:rPr>
      </w:pPr>
      <w:r>
        <w:rPr>
          <w:rFonts w:ascii="NTTimes/Cyrillic" w:hAnsi="NTTimes/Cyrillic"/>
          <w:sz w:val="18"/>
        </w:rPr>
        <w:t xml:space="preserve"> а) 1-3 дня </w:t>
      </w:r>
    </w:p>
    <w:p w:rsidR="00000000" w:rsidRDefault="00F67113">
      <w:pPr>
        <w:ind w:left="284" w:hanging="284"/>
        <w:jc w:val="both"/>
        <w:rPr>
          <w:rFonts w:ascii="NTTimes/Cyrillic" w:hAnsi="NTTimes/Cyrillic"/>
          <w:sz w:val="18"/>
        </w:rPr>
      </w:pPr>
      <w:r>
        <w:rPr>
          <w:rFonts w:ascii="NTTimes/Cyrillic" w:hAnsi="NTTimes/Cyrillic"/>
          <w:sz w:val="18"/>
        </w:rPr>
        <w:t xml:space="preserve"> б) 7-10 дней </w:t>
      </w:r>
    </w:p>
    <w:p w:rsidR="00000000" w:rsidRDefault="00F67113">
      <w:pPr>
        <w:ind w:left="284" w:hanging="284"/>
        <w:jc w:val="both"/>
        <w:rPr>
          <w:rFonts w:ascii="NTTimes/Cyrillic" w:hAnsi="NTTimes/Cyrillic"/>
          <w:sz w:val="18"/>
        </w:rPr>
      </w:pPr>
      <w:r>
        <w:rPr>
          <w:rFonts w:ascii="NTTimes/Cyrillic" w:hAnsi="NTTimes/Cyrillic"/>
          <w:sz w:val="18"/>
        </w:rPr>
        <w:t xml:space="preserve"> в) 14-21 день </w:t>
      </w:r>
    </w:p>
    <w:p w:rsidR="00000000" w:rsidRDefault="00F67113">
      <w:pPr>
        <w:ind w:left="284" w:hanging="284"/>
        <w:jc w:val="both"/>
        <w:rPr>
          <w:rFonts w:ascii="NTTimes/Cyrillic" w:hAnsi="NTTimes/Cyrillic"/>
          <w:sz w:val="18"/>
        </w:rPr>
      </w:pPr>
      <w:r>
        <w:rPr>
          <w:rFonts w:ascii="NTTimes/Cyrillic" w:hAnsi="NTTimes/Cyrillic"/>
          <w:sz w:val="18"/>
        </w:rPr>
        <w:t xml:space="preserve"> г) больше 3 недель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349. Предоперационная лучевая терапия по интенсивно-концентрированной методике у больных раком легкого </w:t>
      </w:r>
    </w:p>
    <w:p w:rsidR="00000000" w:rsidRDefault="00F67113">
      <w:pPr>
        <w:ind w:left="284" w:hanging="284"/>
        <w:jc w:val="both"/>
        <w:rPr>
          <w:rFonts w:ascii="NTTimes/Cyrillic" w:hAnsi="NTTimes/Cyrillic"/>
          <w:sz w:val="18"/>
        </w:rPr>
      </w:pPr>
      <w:r>
        <w:rPr>
          <w:rFonts w:ascii="NTTimes/Cyrillic" w:hAnsi="NTTimes/Cyrillic"/>
          <w:sz w:val="18"/>
        </w:rPr>
        <w:t xml:space="preserve"> а) увеличивает частоту интраоперационных осложнений </w:t>
      </w:r>
    </w:p>
    <w:p w:rsidR="00000000" w:rsidRDefault="00F67113">
      <w:pPr>
        <w:ind w:left="284" w:hanging="284"/>
        <w:jc w:val="both"/>
        <w:rPr>
          <w:rFonts w:ascii="NTTimes/Cyrillic" w:hAnsi="NTTimes/Cyrillic"/>
          <w:sz w:val="18"/>
        </w:rPr>
      </w:pPr>
      <w:r>
        <w:rPr>
          <w:rFonts w:ascii="NTTimes/Cyrillic" w:hAnsi="NTTimes/Cyrillic"/>
          <w:sz w:val="18"/>
        </w:rPr>
        <w:t xml:space="preserve"> б) не влияет на час</w:t>
      </w:r>
      <w:r>
        <w:rPr>
          <w:rFonts w:ascii="NTTimes/Cyrillic" w:hAnsi="NTTimes/Cyrillic"/>
          <w:sz w:val="18"/>
        </w:rPr>
        <w:t xml:space="preserve">тоту интраоперационных осложнений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в) уменьшает частоту интраоперационных осложнений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350. Предоперационная лучевая терапия у больных раком легкого </w:t>
      </w:r>
    </w:p>
    <w:p w:rsidR="00000000" w:rsidRDefault="00F67113">
      <w:pPr>
        <w:ind w:left="284" w:hanging="284"/>
        <w:jc w:val="both"/>
        <w:rPr>
          <w:rFonts w:ascii="NTTimes/Cyrillic" w:hAnsi="NTTimes/Cyrillic"/>
          <w:sz w:val="18"/>
        </w:rPr>
      </w:pPr>
      <w:r>
        <w:rPr>
          <w:rFonts w:ascii="NTTimes/Cyrillic" w:hAnsi="NTTimes/Cyrillic"/>
          <w:sz w:val="18"/>
        </w:rPr>
        <w:t xml:space="preserve"> а) увеличивает частоту эмпиемы плевры и бронхиальных свищей </w:t>
      </w:r>
    </w:p>
    <w:p w:rsidR="00000000" w:rsidRDefault="00F67113">
      <w:pPr>
        <w:ind w:left="284" w:hanging="284"/>
        <w:jc w:val="both"/>
        <w:rPr>
          <w:rFonts w:ascii="NTTimes/Cyrillic" w:hAnsi="NTTimes/Cyrillic"/>
          <w:sz w:val="18"/>
        </w:rPr>
      </w:pPr>
      <w:r>
        <w:rPr>
          <w:rFonts w:ascii="NTTimes/Cyrillic" w:hAnsi="NTTimes/Cyrillic"/>
          <w:sz w:val="18"/>
        </w:rPr>
        <w:t xml:space="preserve"> б) уменьшает число случаев эмпиемы плевры и бронхиальных свищей </w:t>
      </w:r>
    </w:p>
    <w:p w:rsidR="00000000" w:rsidRDefault="00F67113">
      <w:pPr>
        <w:ind w:left="284" w:hanging="284"/>
        <w:jc w:val="both"/>
        <w:rPr>
          <w:rFonts w:ascii="NTTimes/Cyrillic" w:hAnsi="NTTimes/Cyrillic"/>
          <w:sz w:val="18"/>
        </w:rPr>
      </w:pPr>
      <w:r>
        <w:rPr>
          <w:rFonts w:ascii="NTTimes/Cyrillic" w:hAnsi="NTTimes/Cyrillic"/>
          <w:sz w:val="18"/>
        </w:rPr>
        <w:t xml:space="preserve"> в) на частоту эмпиемы плевры и бронхиальных свищей никакого влияния не оказывает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351. При высокодифференцированной аденокарциноме легкого II стадии методом выбора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чисто хирургическое лечение </w:t>
      </w:r>
    </w:p>
    <w:p w:rsidR="00000000" w:rsidRDefault="00F67113">
      <w:pPr>
        <w:ind w:left="284" w:hanging="284"/>
        <w:jc w:val="both"/>
        <w:rPr>
          <w:rFonts w:ascii="NTTimes/Cyrillic" w:hAnsi="NTTimes/Cyrillic"/>
          <w:sz w:val="18"/>
        </w:rPr>
      </w:pPr>
      <w:r>
        <w:rPr>
          <w:rFonts w:ascii="NTTimes/Cyrillic" w:hAnsi="NTTimes/Cyrillic"/>
          <w:sz w:val="18"/>
        </w:rPr>
        <w:t xml:space="preserve"> б) химиотерапия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в) лу</w:t>
      </w:r>
      <w:r>
        <w:rPr>
          <w:rFonts w:ascii="NTTimes/Cyrillic" w:hAnsi="NTTimes/Cyrillic"/>
          <w:sz w:val="18"/>
        </w:rPr>
        <w:t xml:space="preserve">чевая 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г) химиолучевое лечение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352. При плоскоклеточном раке легкого IIIб стадии методов выбора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чисто хирургическое лечение </w:t>
      </w:r>
    </w:p>
    <w:p w:rsidR="00000000" w:rsidRDefault="00F67113">
      <w:pPr>
        <w:ind w:left="284" w:hanging="284"/>
        <w:jc w:val="both"/>
        <w:rPr>
          <w:rFonts w:ascii="NTTimes/Cyrillic" w:hAnsi="NTTimes/Cyrillic"/>
          <w:sz w:val="18"/>
        </w:rPr>
      </w:pPr>
      <w:r>
        <w:rPr>
          <w:rFonts w:ascii="NTTimes/Cyrillic" w:hAnsi="NTTimes/Cyrillic"/>
          <w:sz w:val="18"/>
        </w:rPr>
        <w:t xml:space="preserve"> б) комбинированное лечение (предоперационная или послеоперационная лучевая терапия + операция) </w:t>
      </w:r>
    </w:p>
    <w:p w:rsidR="00000000" w:rsidRDefault="00F67113">
      <w:pPr>
        <w:ind w:left="284" w:hanging="284"/>
        <w:jc w:val="both"/>
        <w:rPr>
          <w:rFonts w:ascii="NTTimes/Cyrillic" w:hAnsi="NTTimes/Cyrillic"/>
          <w:sz w:val="18"/>
        </w:rPr>
      </w:pPr>
      <w:r>
        <w:rPr>
          <w:rFonts w:ascii="NTTimes/Cyrillic" w:hAnsi="NTTimes/Cyrillic"/>
          <w:sz w:val="18"/>
        </w:rPr>
        <w:t xml:space="preserve"> в) лучевое лечение </w:t>
      </w:r>
    </w:p>
    <w:p w:rsidR="00000000" w:rsidRDefault="00F67113">
      <w:pPr>
        <w:ind w:left="284" w:hanging="284"/>
        <w:jc w:val="both"/>
        <w:rPr>
          <w:rFonts w:ascii="NTTimes/Cyrillic" w:hAnsi="NTTimes/Cyrillic"/>
          <w:sz w:val="18"/>
        </w:rPr>
      </w:pPr>
      <w:r>
        <w:rPr>
          <w:rFonts w:ascii="NTTimes/Cyrillic" w:hAnsi="NTTimes/Cyrillic"/>
          <w:sz w:val="18"/>
        </w:rPr>
        <w:t xml:space="preserve"> г) химиотерапия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353. В этиологии мелкоклеточного рака легкого основное значение имеют следующие факторы: 1) курение 2) алкоголь 3) ионизирующая радиация 4) туберкулез легких </w:t>
      </w:r>
    </w:p>
    <w:p w:rsidR="00000000" w:rsidRDefault="00F67113">
      <w:pPr>
        <w:ind w:left="284" w:hanging="284"/>
        <w:jc w:val="both"/>
        <w:rPr>
          <w:rFonts w:ascii="NTTimes/Cyrillic" w:hAnsi="NTTimes/Cyrillic"/>
          <w:sz w:val="18"/>
        </w:rPr>
      </w:pPr>
      <w:r>
        <w:rPr>
          <w:rFonts w:ascii="NTTimes/Cyrillic" w:hAnsi="NTTimes/Cyrillic"/>
          <w:sz w:val="18"/>
        </w:rPr>
        <w:t xml:space="preserve"> а) все ответы правильные </w:t>
      </w:r>
    </w:p>
    <w:p w:rsidR="00000000" w:rsidRDefault="00F67113">
      <w:pPr>
        <w:ind w:left="284" w:hanging="284"/>
        <w:jc w:val="both"/>
        <w:rPr>
          <w:rFonts w:ascii="NTTimes/Cyrillic" w:hAnsi="NTTimes/Cyrillic"/>
          <w:sz w:val="18"/>
        </w:rPr>
      </w:pPr>
      <w:r>
        <w:rPr>
          <w:rFonts w:ascii="NTTimes/Cyrillic" w:hAnsi="NTTimes/Cyrillic"/>
          <w:sz w:val="18"/>
        </w:rPr>
        <w:t xml:space="preserve"> б) правильные ответы 2 и 4 </w:t>
      </w:r>
    </w:p>
    <w:p w:rsidR="00000000" w:rsidRDefault="00F67113">
      <w:pPr>
        <w:ind w:left="284" w:hanging="284"/>
        <w:jc w:val="both"/>
        <w:rPr>
          <w:rFonts w:ascii="NTTimes/Cyrillic" w:hAnsi="NTTimes/Cyrillic"/>
          <w:sz w:val="18"/>
        </w:rPr>
      </w:pPr>
      <w:r>
        <w:rPr>
          <w:rFonts w:ascii="NTTimes/Cyrillic" w:hAnsi="NTTimes/Cyrillic"/>
          <w:sz w:val="18"/>
        </w:rPr>
        <w:t xml:space="preserve"> в) правил</w:t>
      </w:r>
      <w:r>
        <w:rPr>
          <w:rFonts w:ascii="NTTimes/Cyrillic" w:hAnsi="NTTimes/Cyrillic"/>
          <w:sz w:val="18"/>
        </w:rPr>
        <w:t xml:space="preserve">ьные ответы 1 и 3 </w:t>
      </w:r>
    </w:p>
    <w:p w:rsidR="00000000" w:rsidRDefault="00F67113">
      <w:pPr>
        <w:ind w:left="284" w:hanging="284"/>
        <w:jc w:val="both"/>
        <w:rPr>
          <w:rFonts w:ascii="NTTimes/Cyrillic" w:hAnsi="NTTimes/Cyrillic"/>
          <w:sz w:val="18"/>
        </w:rPr>
      </w:pPr>
      <w:r>
        <w:rPr>
          <w:rFonts w:ascii="NTTimes/Cyrillic" w:hAnsi="NTTimes/Cyrillic"/>
          <w:sz w:val="18"/>
        </w:rPr>
        <w:t xml:space="preserve"> г) нет правильного ответа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354. Наиболее частая локализация метастазов при мелкоклеточном раке легкого </w:t>
      </w:r>
    </w:p>
    <w:p w:rsidR="00000000" w:rsidRDefault="00F67113">
      <w:pPr>
        <w:ind w:left="284" w:hanging="284"/>
        <w:jc w:val="both"/>
        <w:rPr>
          <w:rFonts w:ascii="NTTimes/Cyrillic" w:hAnsi="NTTimes/Cyrillic"/>
          <w:sz w:val="18"/>
        </w:rPr>
      </w:pPr>
      <w:r>
        <w:rPr>
          <w:rFonts w:ascii="NTTimes/Cyrillic" w:hAnsi="NTTimes/Cyrillic"/>
          <w:sz w:val="18"/>
        </w:rPr>
        <w:t xml:space="preserve"> а) внутригрудные лимфатические узлы </w:t>
      </w:r>
    </w:p>
    <w:p w:rsidR="00000000" w:rsidRDefault="00F67113">
      <w:pPr>
        <w:ind w:left="284" w:hanging="284"/>
        <w:jc w:val="both"/>
        <w:rPr>
          <w:rFonts w:ascii="NTTimes/Cyrillic" w:hAnsi="NTTimes/Cyrillic"/>
          <w:sz w:val="18"/>
        </w:rPr>
      </w:pPr>
      <w:r>
        <w:rPr>
          <w:rFonts w:ascii="NTTimes/Cyrillic" w:hAnsi="NTTimes/Cyrillic"/>
          <w:sz w:val="18"/>
        </w:rPr>
        <w:t xml:space="preserve"> б) лимфатические узлы брюшной полости </w:t>
      </w:r>
    </w:p>
    <w:p w:rsidR="00000000" w:rsidRDefault="00F67113">
      <w:pPr>
        <w:ind w:left="284" w:hanging="284"/>
        <w:jc w:val="both"/>
        <w:rPr>
          <w:rFonts w:ascii="NTTimes/Cyrillic" w:hAnsi="NTTimes/Cyrillic"/>
          <w:sz w:val="18"/>
        </w:rPr>
      </w:pPr>
      <w:r>
        <w:rPr>
          <w:rFonts w:ascii="NTTimes/Cyrillic" w:hAnsi="NTTimes/Cyrillic"/>
          <w:sz w:val="18"/>
        </w:rPr>
        <w:t xml:space="preserve"> в) печень </w:t>
      </w:r>
    </w:p>
    <w:p w:rsidR="00000000" w:rsidRDefault="00F67113">
      <w:pPr>
        <w:ind w:left="284" w:hanging="284"/>
        <w:jc w:val="both"/>
        <w:rPr>
          <w:rFonts w:ascii="NTTimes/Cyrillic" w:hAnsi="NTTimes/Cyrillic"/>
          <w:sz w:val="18"/>
        </w:rPr>
      </w:pPr>
      <w:r>
        <w:rPr>
          <w:rFonts w:ascii="NTTimes/Cyrillic" w:hAnsi="NTTimes/Cyrillic"/>
          <w:sz w:val="18"/>
        </w:rPr>
        <w:t xml:space="preserve"> г) кости </w:t>
      </w:r>
    </w:p>
    <w:p w:rsidR="00000000" w:rsidRDefault="00F67113">
      <w:pPr>
        <w:ind w:left="284" w:hanging="284"/>
        <w:jc w:val="both"/>
        <w:rPr>
          <w:rFonts w:ascii="NTTimes/Cyrillic" w:hAnsi="NTTimes/Cyrillic"/>
          <w:sz w:val="18"/>
        </w:rPr>
      </w:pPr>
      <w:r>
        <w:rPr>
          <w:rFonts w:ascii="NTTimes/Cyrillic" w:hAnsi="NTTimes/Cyrillic"/>
          <w:sz w:val="18"/>
        </w:rPr>
        <w:t xml:space="preserve"> д) головной мозг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355. Наиболее частые гематогенные метастазы мелкоклеточного рака легкого локализуются </w:t>
      </w:r>
    </w:p>
    <w:p w:rsidR="00000000" w:rsidRDefault="00F67113">
      <w:pPr>
        <w:ind w:left="284" w:hanging="284"/>
        <w:jc w:val="both"/>
        <w:rPr>
          <w:rFonts w:ascii="NTTimes/Cyrillic" w:hAnsi="NTTimes/Cyrillic"/>
          <w:sz w:val="18"/>
        </w:rPr>
      </w:pPr>
      <w:r>
        <w:rPr>
          <w:rFonts w:ascii="NTTimes/Cyrillic" w:hAnsi="NTTimes/Cyrillic"/>
          <w:sz w:val="18"/>
        </w:rPr>
        <w:t xml:space="preserve"> а) в костях </w:t>
      </w:r>
    </w:p>
    <w:p w:rsidR="00000000" w:rsidRDefault="00F67113">
      <w:pPr>
        <w:ind w:left="284" w:hanging="284"/>
        <w:jc w:val="both"/>
        <w:rPr>
          <w:rFonts w:ascii="NTTimes/Cyrillic" w:hAnsi="NTTimes/Cyrillic"/>
          <w:sz w:val="18"/>
        </w:rPr>
      </w:pPr>
      <w:r>
        <w:rPr>
          <w:rFonts w:ascii="NTTimes/Cyrillic" w:hAnsi="NTTimes/Cyrillic"/>
          <w:sz w:val="18"/>
        </w:rPr>
        <w:t xml:space="preserve"> б) в печени </w:t>
      </w:r>
    </w:p>
    <w:p w:rsidR="00000000" w:rsidRDefault="00F67113">
      <w:pPr>
        <w:ind w:left="284" w:hanging="284"/>
        <w:jc w:val="both"/>
        <w:rPr>
          <w:rFonts w:ascii="NTTimes/Cyrillic" w:hAnsi="NTTimes/Cyrillic"/>
          <w:sz w:val="18"/>
        </w:rPr>
      </w:pPr>
      <w:r>
        <w:rPr>
          <w:rFonts w:ascii="NTTimes/Cyrillic" w:hAnsi="NTTimes/Cyrillic"/>
          <w:sz w:val="18"/>
        </w:rPr>
        <w:t xml:space="preserve"> в) в надпочечниках </w:t>
      </w:r>
    </w:p>
    <w:p w:rsidR="00000000" w:rsidRDefault="00F67113">
      <w:pPr>
        <w:ind w:left="284" w:hanging="284"/>
        <w:jc w:val="both"/>
        <w:rPr>
          <w:rFonts w:ascii="NTTimes/Cyrillic" w:hAnsi="NTTimes/Cyrillic"/>
          <w:sz w:val="18"/>
        </w:rPr>
      </w:pPr>
      <w:r>
        <w:rPr>
          <w:rFonts w:ascii="NTTimes/Cyrillic" w:hAnsi="NTTimes/Cyrillic"/>
          <w:sz w:val="18"/>
        </w:rPr>
        <w:t xml:space="preserve"> г) в головном мозге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356. Наиболее частым клиническим симптомом мелкоклеточного центрального рака легкого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кашель </w:t>
      </w:r>
    </w:p>
    <w:p w:rsidR="00000000" w:rsidRDefault="00F67113">
      <w:pPr>
        <w:ind w:left="284" w:hanging="284"/>
        <w:jc w:val="both"/>
        <w:rPr>
          <w:rFonts w:ascii="NTTimes/Cyrillic" w:hAnsi="NTTimes/Cyrillic"/>
          <w:sz w:val="18"/>
        </w:rPr>
      </w:pPr>
      <w:r>
        <w:rPr>
          <w:rFonts w:ascii="NTTimes/Cyrillic" w:hAnsi="NTTimes/Cyrillic"/>
          <w:sz w:val="18"/>
        </w:rPr>
        <w:t xml:space="preserve"> б) одышка </w:t>
      </w:r>
    </w:p>
    <w:p w:rsidR="00000000" w:rsidRDefault="00F67113">
      <w:pPr>
        <w:ind w:left="284" w:hanging="284"/>
        <w:jc w:val="both"/>
        <w:rPr>
          <w:rFonts w:ascii="NTTimes/Cyrillic" w:hAnsi="NTTimes/Cyrillic"/>
          <w:sz w:val="18"/>
        </w:rPr>
      </w:pPr>
      <w:r>
        <w:rPr>
          <w:rFonts w:ascii="NTTimes/Cyrillic" w:hAnsi="NTTimes/Cyrillic"/>
          <w:sz w:val="18"/>
        </w:rPr>
        <w:t xml:space="preserve"> в) повышение температуры тела </w:t>
      </w:r>
    </w:p>
    <w:p w:rsidR="00000000" w:rsidRDefault="00F67113">
      <w:pPr>
        <w:ind w:left="284" w:hanging="284"/>
        <w:jc w:val="both"/>
        <w:rPr>
          <w:rFonts w:ascii="NTTimes/Cyrillic" w:hAnsi="NTTimes/Cyrillic"/>
          <w:sz w:val="18"/>
        </w:rPr>
      </w:pPr>
      <w:r>
        <w:rPr>
          <w:rFonts w:ascii="NTTimes/Cyrillic" w:hAnsi="NTTimes/Cyrillic"/>
          <w:sz w:val="18"/>
        </w:rPr>
        <w:t xml:space="preserve"> г) осиплость голоса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357. Наиболее чувствительным опухолевым маркером мелкоклеточного рака легкого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РЭА: раково-эмбриональный антиген </w:t>
      </w:r>
    </w:p>
    <w:p w:rsidR="00000000" w:rsidRDefault="00F67113">
      <w:pPr>
        <w:ind w:left="284" w:hanging="284"/>
        <w:jc w:val="both"/>
        <w:rPr>
          <w:rFonts w:ascii="NTTimes/Cyrillic" w:hAnsi="NTTimes/Cyrillic"/>
          <w:sz w:val="18"/>
        </w:rPr>
      </w:pPr>
      <w:r>
        <w:rPr>
          <w:rFonts w:ascii="NTTimes/Cyrillic" w:hAnsi="NTTimes/Cyrillic"/>
          <w:sz w:val="18"/>
        </w:rPr>
        <w:t xml:space="preserve"> б) ХГ, ТБГ (хорионический гонадотропин, трофобластический b-глобулин) </w:t>
      </w:r>
    </w:p>
    <w:p w:rsidR="00000000" w:rsidRDefault="00F67113">
      <w:pPr>
        <w:ind w:left="284" w:hanging="284"/>
        <w:jc w:val="both"/>
        <w:rPr>
          <w:rFonts w:ascii="NTTimes/Cyrillic" w:hAnsi="NTTimes/Cyrillic"/>
          <w:sz w:val="18"/>
        </w:rPr>
      </w:pPr>
      <w:r>
        <w:rPr>
          <w:rFonts w:ascii="NTTimes/Cyrillic" w:hAnsi="NTTimes/Cyrillic"/>
          <w:sz w:val="18"/>
        </w:rPr>
        <w:t xml:space="preserve"> в) нейроспецифическая енолаза </w:t>
      </w:r>
    </w:p>
    <w:p w:rsidR="00000000" w:rsidRDefault="00F67113">
      <w:pPr>
        <w:ind w:left="284" w:hanging="284"/>
        <w:jc w:val="both"/>
        <w:rPr>
          <w:rFonts w:ascii="NTTimes/Cyrillic" w:hAnsi="NTTimes/Cyrillic"/>
          <w:sz w:val="18"/>
        </w:rPr>
      </w:pPr>
      <w:r>
        <w:rPr>
          <w:rFonts w:ascii="NTTimes/Cyrillic" w:hAnsi="NTTimes/Cyrillic"/>
          <w:sz w:val="18"/>
        </w:rPr>
        <w:t xml:space="preserve"> г) ЛДГ (лактатдегидрогеназа) </w:t>
      </w:r>
    </w:p>
    <w:p w:rsidR="00000000" w:rsidRDefault="00F67113">
      <w:pPr>
        <w:ind w:left="284" w:hanging="284"/>
        <w:jc w:val="both"/>
        <w:rPr>
          <w:rFonts w:ascii="NTTimes/Cyrillic" w:hAnsi="NTTimes/Cyrillic"/>
          <w:sz w:val="18"/>
        </w:rPr>
      </w:pPr>
      <w:r>
        <w:rPr>
          <w:rFonts w:ascii="NTTimes/Cyrillic" w:hAnsi="NTTimes/Cyrillic"/>
          <w:sz w:val="18"/>
        </w:rPr>
        <w:t xml:space="preserve"> д) щелочная фосфатаза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358. Адьювантная химиотерапия наиболее целесообразна </w:t>
      </w:r>
    </w:p>
    <w:p w:rsidR="00000000" w:rsidRDefault="00F67113">
      <w:pPr>
        <w:ind w:left="284" w:hanging="284"/>
        <w:jc w:val="both"/>
        <w:rPr>
          <w:rFonts w:ascii="NTTimes/Cyrillic" w:hAnsi="NTTimes/Cyrillic"/>
          <w:sz w:val="18"/>
        </w:rPr>
      </w:pPr>
      <w:r>
        <w:rPr>
          <w:rFonts w:ascii="NTTimes/Cyrillic" w:hAnsi="NTTimes/Cyrillic"/>
          <w:sz w:val="18"/>
        </w:rPr>
        <w:t xml:space="preserve"> а) при плоскоклеточном раке легкого </w:t>
      </w:r>
    </w:p>
    <w:p w:rsidR="00000000" w:rsidRDefault="00F67113">
      <w:pPr>
        <w:ind w:left="284" w:hanging="284"/>
        <w:jc w:val="both"/>
        <w:rPr>
          <w:rFonts w:ascii="NTTimes/Cyrillic" w:hAnsi="NTTimes/Cyrillic"/>
          <w:sz w:val="18"/>
        </w:rPr>
      </w:pPr>
      <w:r>
        <w:rPr>
          <w:rFonts w:ascii="NTTimes/Cyrillic" w:hAnsi="NTTimes/Cyrillic"/>
          <w:sz w:val="18"/>
        </w:rPr>
        <w:t xml:space="preserve"> б) при аденокарциноме легкого </w:t>
      </w:r>
    </w:p>
    <w:p w:rsidR="00000000" w:rsidRDefault="00F67113">
      <w:pPr>
        <w:ind w:left="284" w:hanging="284"/>
        <w:jc w:val="both"/>
        <w:rPr>
          <w:rFonts w:ascii="NTTimes/Cyrillic" w:hAnsi="NTTimes/Cyrillic"/>
          <w:sz w:val="18"/>
        </w:rPr>
      </w:pPr>
      <w:r>
        <w:rPr>
          <w:rFonts w:ascii="NTTimes/Cyrillic" w:hAnsi="NTTimes/Cyrillic"/>
          <w:sz w:val="18"/>
        </w:rPr>
        <w:t xml:space="preserve"> в) при мелкоклеточном раке легког</w:t>
      </w:r>
      <w:r>
        <w:rPr>
          <w:rFonts w:ascii="NTTimes/Cyrillic" w:hAnsi="NTTimes/Cyrillic"/>
          <w:sz w:val="18"/>
        </w:rPr>
        <w:t xml:space="preserve">о </w:t>
      </w:r>
    </w:p>
    <w:p w:rsidR="00000000" w:rsidRDefault="00F67113">
      <w:pPr>
        <w:ind w:left="284" w:hanging="284"/>
        <w:jc w:val="both"/>
        <w:rPr>
          <w:rFonts w:ascii="NTTimes/Cyrillic" w:hAnsi="NTTimes/Cyrillic"/>
          <w:sz w:val="18"/>
        </w:rPr>
      </w:pPr>
      <w:r>
        <w:rPr>
          <w:rFonts w:ascii="NTTimes/Cyrillic" w:hAnsi="NTTimes/Cyrillic"/>
          <w:sz w:val="18"/>
        </w:rPr>
        <w:t xml:space="preserve"> г) показана при всех формах </w:t>
      </w:r>
    </w:p>
    <w:p w:rsidR="00000000" w:rsidRDefault="00F67113">
      <w:pPr>
        <w:ind w:left="284" w:hanging="284"/>
        <w:jc w:val="both"/>
        <w:rPr>
          <w:rFonts w:ascii="NTTimes/Cyrillic" w:hAnsi="NTTimes/Cyrillic"/>
          <w:sz w:val="18"/>
        </w:rPr>
      </w:pPr>
      <w:r>
        <w:rPr>
          <w:rFonts w:ascii="NTTimes/Cyrillic" w:hAnsi="NTTimes/Cyrillic"/>
          <w:sz w:val="18"/>
        </w:rPr>
        <w:t xml:space="preserve"> д) не доказана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359. Наибольшей эффективностью в монорежиме при лечении мелкоклеточного рака легкого обладает </w:t>
      </w:r>
    </w:p>
    <w:p w:rsidR="00000000" w:rsidRDefault="00F67113">
      <w:pPr>
        <w:ind w:left="284" w:hanging="284"/>
        <w:jc w:val="both"/>
        <w:rPr>
          <w:rFonts w:ascii="NTTimes/Cyrillic" w:hAnsi="NTTimes/Cyrillic"/>
          <w:sz w:val="18"/>
        </w:rPr>
      </w:pPr>
      <w:r>
        <w:rPr>
          <w:rFonts w:ascii="NTTimes/Cyrillic" w:hAnsi="NTTimes/Cyrillic"/>
          <w:sz w:val="18"/>
        </w:rPr>
        <w:t xml:space="preserve"> а) тио-ТЭФ </w:t>
      </w:r>
    </w:p>
    <w:p w:rsidR="00000000" w:rsidRDefault="00F67113">
      <w:pPr>
        <w:ind w:left="284" w:hanging="284"/>
        <w:jc w:val="both"/>
        <w:rPr>
          <w:rFonts w:ascii="NTTimes/Cyrillic" w:hAnsi="NTTimes/Cyrillic"/>
          <w:sz w:val="18"/>
        </w:rPr>
      </w:pPr>
      <w:r>
        <w:rPr>
          <w:rFonts w:ascii="NTTimes/Cyrillic" w:hAnsi="NTTimes/Cyrillic"/>
          <w:sz w:val="18"/>
        </w:rPr>
        <w:t xml:space="preserve"> б) циклофосфан </w:t>
      </w:r>
    </w:p>
    <w:p w:rsidR="00000000" w:rsidRDefault="00F67113">
      <w:pPr>
        <w:ind w:left="284" w:hanging="284"/>
        <w:jc w:val="both"/>
        <w:rPr>
          <w:rFonts w:ascii="NTTimes/Cyrillic" w:hAnsi="NTTimes/Cyrillic"/>
          <w:sz w:val="18"/>
        </w:rPr>
      </w:pPr>
      <w:r>
        <w:rPr>
          <w:rFonts w:ascii="NTTimes/Cyrillic" w:hAnsi="NTTimes/Cyrillic"/>
          <w:sz w:val="18"/>
        </w:rPr>
        <w:t xml:space="preserve"> в) метотрексат </w:t>
      </w:r>
    </w:p>
    <w:p w:rsidR="00000000" w:rsidRDefault="00F67113">
      <w:pPr>
        <w:ind w:left="284" w:hanging="284"/>
        <w:jc w:val="both"/>
        <w:rPr>
          <w:rFonts w:ascii="NTTimes/Cyrillic" w:hAnsi="NTTimes/Cyrillic"/>
          <w:sz w:val="18"/>
        </w:rPr>
      </w:pPr>
      <w:r>
        <w:rPr>
          <w:rFonts w:ascii="NTTimes/Cyrillic" w:hAnsi="NTTimes/Cyrillic"/>
          <w:sz w:val="18"/>
        </w:rPr>
        <w:t xml:space="preserve"> г) винкристин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360. В лечении мелкоклеточного рака легкого наибольшей эффективностью обладает следующая схема химиотерапии </w:t>
      </w:r>
    </w:p>
    <w:p w:rsidR="00000000" w:rsidRDefault="00F67113">
      <w:pPr>
        <w:ind w:left="284" w:hanging="284"/>
        <w:jc w:val="both"/>
        <w:rPr>
          <w:rFonts w:ascii="NTTimes/Cyrillic" w:hAnsi="NTTimes/Cyrillic"/>
          <w:sz w:val="18"/>
        </w:rPr>
      </w:pPr>
      <w:r>
        <w:rPr>
          <w:rFonts w:ascii="NTTimes/Cyrillic" w:hAnsi="NTTimes/Cyrillic"/>
          <w:sz w:val="18"/>
        </w:rPr>
        <w:t xml:space="preserve"> а) FMC (5-фторурацил + метотрексат + циклофосфан) </w:t>
      </w:r>
    </w:p>
    <w:p w:rsidR="00000000" w:rsidRDefault="00F67113">
      <w:pPr>
        <w:ind w:left="284" w:hanging="284"/>
        <w:jc w:val="both"/>
        <w:rPr>
          <w:rFonts w:ascii="NTTimes/Cyrillic" w:hAnsi="NTTimes/Cyrillic"/>
          <w:sz w:val="18"/>
        </w:rPr>
      </w:pPr>
      <w:r>
        <w:rPr>
          <w:rFonts w:ascii="NTTimes/Cyrillic" w:hAnsi="NTTimes/Cyrillic"/>
          <w:sz w:val="18"/>
        </w:rPr>
        <w:t xml:space="preserve"> б) FAM (5-фторурацил + адриамицин + митомицин C) </w:t>
      </w:r>
    </w:p>
    <w:p w:rsidR="00000000" w:rsidRDefault="00F67113">
      <w:pPr>
        <w:ind w:left="284" w:hanging="284"/>
        <w:jc w:val="both"/>
        <w:rPr>
          <w:rFonts w:ascii="NTTimes/Cyrillic" w:hAnsi="NTTimes/Cyrillic"/>
          <w:sz w:val="18"/>
        </w:rPr>
      </w:pPr>
      <w:r>
        <w:rPr>
          <w:rFonts w:ascii="NTTimes/Cyrillic" w:hAnsi="NTTimes/Cyrillic"/>
          <w:sz w:val="18"/>
        </w:rPr>
        <w:t xml:space="preserve"> в) CAV (циклофосфан + адриамицин + винкристин) </w:t>
      </w:r>
    </w:p>
    <w:p w:rsidR="00000000" w:rsidRDefault="00F67113">
      <w:pPr>
        <w:ind w:left="284" w:hanging="284"/>
        <w:jc w:val="both"/>
        <w:rPr>
          <w:rFonts w:ascii="NTTimes/Cyrillic" w:hAnsi="NTTimes/Cyrillic"/>
          <w:sz w:val="18"/>
        </w:rPr>
      </w:pPr>
      <w:r>
        <w:rPr>
          <w:rFonts w:ascii="NTTimes/Cyrillic" w:hAnsi="NTTimes/Cyrillic"/>
          <w:sz w:val="18"/>
        </w:rPr>
        <w:t xml:space="preserve"> г) PVB (платидиам + винбластин + блеомиц</w:t>
      </w:r>
      <w:r>
        <w:rPr>
          <w:rFonts w:ascii="NTTimes/Cyrillic" w:hAnsi="NTTimes/Cyrillic"/>
          <w:sz w:val="18"/>
        </w:rPr>
        <w:t xml:space="preserve">ин)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361. Наиболее резистентными к химиотерапии являются метастазы </w:t>
      </w:r>
    </w:p>
    <w:p w:rsidR="00000000" w:rsidRDefault="00F67113">
      <w:pPr>
        <w:ind w:left="284" w:hanging="284"/>
        <w:jc w:val="both"/>
        <w:rPr>
          <w:rFonts w:ascii="NTTimes/Cyrillic" w:hAnsi="NTTimes/Cyrillic"/>
          <w:sz w:val="18"/>
        </w:rPr>
      </w:pPr>
      <w:r>
        <w:rPr>
          <w:rFonts w:ascii="NTTimes/Cyrillic" w:hAnsi="NTTimes/Cyrillic"/>
          <w:sz w:val="18"/>
        </w:rPr>
        <w:t xml:space="preserve"> а) в лимфоузлы </w:t>
      </w:r>
    </w:p>
    <w:p w:rsidR="00000000" w:rsidRDefault="00F67113">
      <w:pPr>
        <w:ind w:left="284" w:hanging="284"/>
        <w:jc w:val="both"/>
        <w:rPr>
          <w:rFonts w:ascii="NTTimes/Cyrillic" w:hAnsi="NTTimes/Cyrillic"/>
          <w:sz w:val="18"/>
        </w:rPr>
      </w:pPr>
      <w:r>
        <w:rPr>
          <w:rFonts w:ascii="NTTimes/Cyrillic" w:hAnsi="NTTimes/Cyrillic"/>
          <w:sz w:val="18"/>
        </w:rPr>
        <w:t xml:space="preserve"> б) в печень </w:t>
      </w:r>
    </w:p>
    <w:p w:rsidR="00000000" w:rsidRDefault="00F67113">
      <w:pPr>
        <w:ind w:left="284" w:hanging="284"/>
        <w:jc w:val="both"/>
        <w:rPr>
          <w:rFonts w:ascii="NTTimes/Cyrillic" w:hAnsi="NTTimes/Cyrillic"/>
          <w:sz w:val="18"/>
        </w:rPr>
      </w:pPr>
      <w:r>
        <w:rPr>
          <w:rFonts w:ascii="NTTimes/Cyrillic" w:hAnsi="NTTimes/Cyrillic"/>
          <w:sz w:val="18"/>
        </w:rPr>
        <w:t xml:space="preserve"> в) в костный мозг </w:t>
      </w:r>
    </w:p>
    <w:p w:rsidR="00000000" w:rsidRDefault="00F67113">
      <w:pPr>
        <w:ind w:left="284" w:hanging="284"/>
        <w:jc w:val="both"/>
        <w:rPr>
          <w:rFonts w:ascii="NTTimes/Cyrillic" w:hAnsi="NTTimes/Cyrillic"/>
          <w:sz w:val="18"/>
        </w:rPr>
      </w:pPr>
      <w:r>
        <w:rPr>
          <w:rFonts w:ascii="NTTimes/Cyrillic" w:hAnsi="NTTimes/Cyrillic"/>
          <w:sz w:val="18"/>
        </w:rPr>
        <w:t xml:space="preserve"> г) в мягкие ткани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362. Профилактическое облучение головного мозга больным мелкоклеточным раком легкого показано </w:t>
      </w:r>
    </w:p>
    <w:p w:rsidR="00000000" w:rsidRDefault="00F67113">
      <w:pPr>
        <w:ind w:left="284" w:hanging="284"/>
        <w:jc w:val="both"/>
        <w:rPr>
          <w:rFonts w:ascii="NTTimes/Cyrillic" w:hAnsi="NTTimes/Cyrillic"/>
          <w:sz w:val="18"/>
        </w:rPr>
      </w:pPr>
      <w:r>
        <w:rPr>
          <w:rFonts w:ascii="NTTimes/Cyrillic" w:hAnsi="NTTimes/Cyrillic"/>
          <w:sz w:val="18"/>
        </w:rPr>
        <w:t xml:space="preserve"> а) при достижении частичного эффекта </w:t>
      </w:r>
    </w:p>
    <w:p w:rsidR="00000000" w:rsidRDefault="00F67113">
      <w:pPr>
        <w:ind w:left="284" w:hanging="284"/>
        <w:jc w:val="both"/>
        <w:rPr>
          <w:rFonts w:ascii="NTTimes/Cyrillic" w:hAnsi="NTTimes/Cyrillic"/>
          <w:sz w:val="18"/>
        </w:rPr>
      </w:pPr>
      <w:r>
        <w:rPr>
          <w:rFonts w:ascii="NTTimes/Cyrillic" w:hAnsi="NTTimes/Cyrillic"/>
          <w:sz w:val="18"/>
        </w:rPr>
        <w:t xml:space="preserve"> б) при достижении полного эффекта </w:t>
      </w:r>
    </w:p>
    <w:p w:rsidR="00000000" w:rsidRDefault="00F67113">
      <w:pPr>
        <w:ind w:left="284" w:hanging="284"/>
        <w:jc w:val="both"/>
        <w:rPr>
          <w:rFonts w:ascii="NTTimes/Cyrillic" w:hAnsi="NTTimes/Cyrillic"/>
          <w:sz w:val="18"/>
        </w:rPr>
      </w:pPr>
      <w:r>
        <w:rPr>
          <w:rFonts w:ascii="NTTimes/Cyrillic" w:hAnsi="NTTimes/Cyrillic"/>
          <w:sz w:val="18"/>
        </w:rPr>
        <w:t xml:space="preserve"> в) при стабилизации процесса </w:t>
      </w:r>
    </w:p>
    <w:p w:rsidR="00000000" w:rsidRDefault="00F67113">
      <w:pPr>
        <w:ind w:left="284" w:hanging="284"/>
        <w:jc w:val="both"/>
        <w:rPr>
          <w:rFonts w:ascii="NTTimes/Cyrillic" w:hAnsi="NTTimes/Cyrillic"/>
          <w:sz w:val="18"/>
        </w:rPr>
      </w:pPr>
      <w:r>
        <w:rPr>
          <w:rFonts w:ascii="NTTimes/Cyrillic" w:hAnsi="NTTimes/Cyrillic"/>
          <w:sz w:val="18"/>
        </w:rPr>
        <w:t xml:space="preserve"> г) при прогрессировании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363. При мелкоклеточном раке легкого используются следующие методы лечения </w:t>
      </w:r>
    </w:p>
    <w:p w:rsidR="00000000" w:rsidRDefault="00F67113">
      <w:pPr>
        <w:ind w:left="284" w:hanging="284"/>
        <w:jc w:val="both"/>
        <w:rPr>
          <w:rFonts w:ascii="NTTimes/Cyrillic" w:hAnsi="NTTimes/Cyrillic"/>
          <w:sz w:val="18"/>
        </w:rPr>
      </w:pPr>
      <w:r>
        <w:rPr>
          <w:rFonts w:ascii="NTTimes/Cyrillic" w:hAnsi="NTTimes/Cyrillic"/>
          <w:sz w:val="18"/>
        </w:rPr>
        <w:t xml:space="preserve"> а) химиотерапия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б) иммунотерапия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в) гормонотерапия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г) верные</w:t>
      </w:r>
      <w:r>
        <w:rPr>
          <w:rFonts w:ascii="NTTimes/Cyrillic" w:hAnsi="NTTimes/Cyrillic"/>
          <w:sz w:val="18"/>
        </w:rPr>
        <w:t xml:space="preserve"> ответы а) и б)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ответы правильные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364. При достижении полного эффекта при лечении больного мелкоклеточным раком легкого </w:t>
      </w:r>
    </w:p>
    <w:p w:rsidR="00000000" w:rsidRDefault="00F67113">
      <w:pPr>
        <w:ind w:left="284" w:hanging="284"/>
        <w:jc w:val="both"/>
        <w:rPr>
          <w:rFonts w:ascii="NTTimes/Cyrillic" w:hAnsi="NTTimes/Cyrillic"/>
          <w:sz w:val="18"/>
        </w:rPr>
      </w:pPr>
      <w:r>
        <w:rPr>
          <w:rFonts w:ascii="NTTimes/Cyrillic" w:hAnsi="NTTimes/Cyrillic"/>
          <w:sz w:val="18"/>
        </w:rPr>
        <w:t xml:space="preserve"> а) проводятся поддерживающие курсы химиотерапии в течение 6 месяцев </w:t>
      </w:r>
    </w:p>
    <w:p w:rsidR="00000000" w:rsidRDefault="00F67113">
      <w:pPr>
        <w:ind w:left="284" w:hanging="284"/>
        <w:jc w:val="both"/>
        <w:rPr>
          <w:rFonts w:ascii="NTTimes/Cyrillic" w:hAnsi="NTTimes/Cyrillic"/>
          <w:sz w:val="18"/>
        </w:rPr>
      </w:pPr>
      <w:r>
        <w:rPr>
          <w:rFonts w:ascii="NTTimes/Cyrillic" w:hAnsi="NTTimes/Cyrillic"/>
          <w:sz w:val="18"/>
        </w:rPr>
        <w:t xml:space="preserve"> б) проводятся поддерживающие курсы химиотерапии в течение года </w:t>
      </w:r>
    </w:p>
    <w:p w:rsidR="00000000" w:rsidRDefault="00F67113">
      <w:pPr>
        <w:ind w:left="284" w:hanging="284"/>
        <w:jc w:val="both"/>
        <w:rPr>
          <w:rFonts w:ascii="NTTimes/Cyrillic" w:hAnsi="NTTimes/Cyrillic"/>
          <w:sz w:val="18"/>
        </w:rPr>
      </w:pPr>
      <w:r>
        <w:rPr>
          <w:rFonts w:ascii="NTTimes/Cyrillic" w:hAnsi="NTTimes/Cyrillic"/>
          <w:sz w:val="18"/>
        </w:rPr>
        <w:t xml:space="preserve"> в) поддерживающее лечение не проводится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365. Эффективность химиотерапии при мелкоклеточном раке легкого составляет </w:t>
      </w:r>
    </w:p>
    <w:p w:rsidR="00000000" w:rsidRDefault="00F67113">
      <w:pPr>
        <w:ind w:left="284" w:hanging="284"/>
        <w:jc w:val="both"/>
        <w:rPr>
          <w:rFonts w:ascii="NTTimes/Cyrillic" w:hAnsi="NTTimes/Cyrillic"/>
          <w:sz w:val="18"/>
        </w:rPr>
      </w:pPr>
      <w:r>
        <w:rPr>
          <w:rFonts w:ascii="NTTimes/Cyrillic" w:hAnsi="NTTimes/Cyrillic"/>
          <w:sz w:val="18"/>
        </w:rPr>
        <w:t xml:space="preserve"> а) 5-10% </w:t>
      </w:r>
    </w:p>
    <w:p w:rsidR="00000000" w:rsidRDefault="00F67113">
      <w:pPr>
        <w:ind w:left="284" w:hanging="284"/>
        <w:jc w:val="both"/>
        <w:rPr>
          <w:rFonts w:ascii="NTTimes/Cyrillic" w:hAnsi="NTTimes/Cyrillic"/>
          <w:sz w:val="18"/>
        </w:rPr>
      </w:pPr>
      <w:r>
        <w:rPr>
          <w:rFonts w:ascii="NTTimes/Cyrillic" w:hAnsi="NTTimes/Cyrillic"/>
          <w:sz w:val="18"/>
        </w:rPr>
        <w:t xml:space="preserve"> б) 20-30% </w:t>
      </w:r>
    </w:p>
    <w:p w:rsidR="00000000" w:rsidRDefault="00F67113">
      <w:pPr>
        <w:ind w:left="284" w:hanging="284"/>
        <w:jc w:val="both"/>
        <w:rPr>
          <w:rFonts w:ascii="NTTimes/Cyrillic" w:hAnsi="NTTimes/Cyrillic"/>
          <w:sz w:val="18"/>
        </w:rPr>
      </w:pPr>
      <w:r>
        <w:rPr>
          <w:rFonts w:ascii="NTTimes/Cyrillic" w:hAnsi="NTTimes/Cyrillic"/>
          <w:sz w:val="18"/>
        </w:rPr>
        <w:t xml:space="preserve"> в) 40-50% </w:t>
      </w:r>
    </w:p>
    <w:p w:rsidR="00000000" w:rsidRDefault="00F67113">
      <w:pPr>
        <w:ind w:left="284" w:hanging="284"/>
        <w:jc w:val="both"/>
        <w:rPr>
          <w:rFonts w:ascii="NTTimes/Cyrillic" w:hAnsi="NTTimes/Cyrillic"/>
          <w:sz w:val="18"/>
        </w:rPr>
      </w:pPr>
      <w:r>
        <w:rPr>
          <w:rFonts w:ascii="NTTimes/Cyrillic" w:hAnsi="NTTimes/Cyrillic"/>
          <w:sz w:val="18"/>
        </w:rPr>
        <w:t xml:space="preserve"> г) 70-80%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366. Эффективность химиотерапии при немелкоклеточном раке легкого составляет </w:t>
      </w:r>
    </w:p>
    <w:p w:rsidR="00000000" w:rsidRDefault="00F67113">
      <w:pPr>
        <w:ind w:left="284" w:hanging="284"/>
        <w:jc w:val="both"/>
        <w:rPr>
          <w:rFonts w:ascii="NTTimes/Cyrillic" w:hAnsi="NTTimes/Cyrillic"/>
          <w:sz w:val="18"/>
        </w:rPr>
      </w:pPr>
      <w:r>
        <w:rPr>
          <w:rFonts w:ascii="NTTimes/Cyrillic" w:hAnsi="NTTimes/Cyrillic"/>
          <w:sz w:val="18"/>
        </w:rPr>
        <w:t xml:space="preserve"> а) 5-10% </w:t>
      </w:r>
    </w:p>
    <w:p w:rsidR="00000000" w:rsidRDefault="00F67113">
      <w:pPr>
        <w:ind w:left="284" w:hanging="284"/>
        <w:jc w:val="both"/>
        <w:rPr>
          <w:rFonts w:ascii="NTTimes/Cyrillic" w:hAnsi="NTTimes/Cyrillic"/>
          <w:sz w:val="18"/>
        </w:rPr>
      </w:pPr>
      <w:r>
        <w:rPr>
          <w:rFonts w:ascii="NTTimes/Cyrillic" w:hAnsi="NTTimes/Cyrillic"/>
          <w:sz w:val="18"/>
        </w:rPr>
        <w:t xml:space="preserve"> б) 30-40% </w:t>
      </w:r>
    </w:p>
    <w:p w:rsidR="00000000" w:rsidRDefault="00F67113">
      <w:pPr>
        <w:ind w:left="284" w:hanging="284"/>
        <w:jc w:val="both"/>
        <w:rPr>
          <w:rFonts w:ascii="NTTimes/Cyrillic" w:hAnsi="NTTimes/Cyrillic"/>
          <w:sz w:val="18"/>
        </w:rPr>
      </w:pPr>
      <w:r>
        <w:rPr>
          <w:rFonts w:ascii="NTTimes/Cyrillic" w:hAnsi="NTTimes/Cyrillic"/>
          <w:sz w:val="18"/>
        </w:rPr>
        <w:t xml:space="preserve"> в) 70-80% </w:t>
      </w:r>
    </w:p>
    <w:p w:rsidR="00000000" w:rsidRDefault="00F67113">
      <w:pPr>
        <w:ind w:left="284" w:hanging="284"/>
        <w:jc w:val="both"/>
        <w:rPr>
          <w:rFonts w:ascii="NTTimes/Cyrillic" w:hAnsi="NTTimes/Cyrillic"/>
          <w:sz w:val="18"/>
        </w:rPr>
      </w:pPr>
      <w:r>
        <w:rPr>
          <w:rFonts w:ascii="NTTimes/Cyrillic" w:hAnsi="NTTimes/Cyrillic"/>
          <w:sz w:val="18"/>
        </w:rPr>
        <w:t xml:space="preserve"> г) 90-100%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367. 5-летняя выживаемость больных с локализованной формой мелкоклеточного рака легкого при достижении полной регрессии вследствие применения химиотерапии составляет </w:t>
      </w:r>
    </w:p>
    <w:p w:rsidR="00000000" w:rsidRDefault="00F67113">
      <w:pPr>
        <w:ind w:left="284" w:hanging="284"/>
        <w:jc w:val="both"/>
        <w:rPr>
          <w:rFonts w:ascii="NTTimes/Cyrillic" w:hAnsi="NTTimes/Cyrillic"/>
          <w:sz w:val="18"/>
        </w:rPr>
      </w:pPr>
      <w:r>
        <w:rPr>
          <w:rFonts w:ascii="NTTimes/Cyrillic" w:hAnsi="NTTimes/Cyrillic"/>
          <w:sz w:val="18"/>
        </w:rPr>
        <w:t xml:space="preserve"> а) 5-6% </w:t>
      </w:r>
    </w:p>
    <w:p w:rsidR="00000000" w:rsidRDefault="00F67113">
      <w:pPr>
        <w:ind w:left="284" w:hanging="284"/>
        <w:jc w:val="both"/>
        <w:rPr>
          <w:rFonts w:ascii="NTTimes/Cyrillic" w:hAnsi="NTTimes/Cyrillic"/>
          <w:sz w:val="18"/>
        </w:rPr>
      </w:pPr>
      <w:r>
        <w:rPr>
          <w:rFonts w:ascii="NTTimes/Cyrillic" w:hAnsi="NTTimes/Cyrillic"/>
          <w:sz w:val="18"/>
        </w:rPr>
        <w:t xml:space="preserve"> б) 20-30% </w:t>
      </w:r>
    </w:p>
    <w:p w:rsidR="00000000" w:rsidRDefault="00F67113">
      <w:pPr>
        <w:ind w:left="284" w:hanging="284"/>
        <w:jc w:val="both"/>
        <w:rPr>
          <w:rFonts w:ascii="NTTimes/Cyrillic" w:hAnsi="NTTimes/Cyrillic"/>
          <w:sz w:val="18"/>
        </w:rPr>
      </w:pPr>
      <w:r>
        <w:rPr>
          <w:rFonts w:ascii="NTTimes/Cyrillic" w:hAnsi="NTTimes/Cyrillic"/>
          <w:sz w:val="18"/>
        </w:rPr>
        <w:t xml:space="preserve"> в) 40-50% </w:t>
      </w:r>
    </w:p>
    <w:p w:rsidR="00000000" w:rsidRDefault="00F67113">
      <w:pPr>
        <w:ind w:left="284" w:hanging="284"/>
        <w:jc w:val="both"/>
        <w:rPr>
          <w:rFonts w:ascii="NTTimes/Cyrillic" w:hAnsi="NTTimes/Cyrillic"/>
          <w:sz w:val="18"/>
        </w:rPr>
      </w:pPr>
      <w:r>
        <w:rPr>
          <w:rFonts w:ascii="NTTimes/Cyrillic" w:hAnsi="NTTimes/Cyrillic"/>
          <w:sz w:val="18"/>
        </w:rPr>
        <w:t xml:space="preserve"> г) 70-80%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368. При лечении мезотелиомы плевры наиболее эффективно </w:t>
      </w:r>
    </w:p>
    <w:p w:rsidR="00000000" w:rsidRDefault="00F67113">
      <w:pPr>
        <w:ind w:left="284" w:hanging="284"/>
        <w:jc w:val="both"/>
        <w:rPr>
          <w:rFonts w:ascii="NTTimes/Cyrillic" w:hAnsi="NTTimes/Cyrillic"/>
          <w:sz w:val="18"/>
        </w:rPr>
      </w:pPr>
      <w:r>
        <w:rPr>
          <w:rFonts w:ascii="NTTimes/Cyrillic" w:hAnsi="NTTimes/Cyrillic"/>
          <w:sz w:val="18"/>
        </w:rPr>
        <w:t xml:space="preserve"> а) внутриплевральное введение препаратов </w:t>
      </w:r>
    </w:p>
    <w:p w:rsidR="00000000" w:rsidRDefault="00F67113">
      <w:pPr>
        <w:ind w:left="284" w:hanging="284"/>
        <w:jc w:val="both"/>
        <w:rPr>
          <w:rFonts w:ascii="NTTimes/Cyrillic" w:hAnsi="NTTimes/Cyrillic"/>
          <w:sz w:val="18"/>
        </w:rPr>
      </w:pPr>
      <w:r>
        <w:rPr>
          <w:rFonts w:ascii="NTTimes/Cyrillic" w:hAnsi="NTTimes/Cyrillic"/>
          <w:sz w:val="18"/>
        </w:rPr>
        <w:t xml:space="preserve"> б) внутривенное введение химиопрепаратов </w:t>
      </w:r>
    </w:p>
    <w:p w:rsidR="00000000" w:rsidRDefault="00F67113">
      <w:pPr>
        <w:ind w:left="284" w:hanging="284"/>
        <w:jc w:val="both"/>
        <w:rPr>
          <w:rFonts w:ascii="NTTimes/Cyrillic" w:hAnsi="NTTimes/Cyrillic"/>
          <w:sz w:val="18"/>
        </w:rPr>
      </w:pPr>
      <w:r>
        <w:rPr>
          <w:rFonts w:ascii="NTTimes/Cyrillic" w:hAnsi="NTTimes/Cyrillic"/>
          <w:sz w:val="18"/>
        </w:rPr>
        <w:t xml:space="preserve"> в) внутрилимфатическое введение </w:t>
      </w:r>
    </w:p>
    <w:p w:rsidR="00000000" w:rsidRDefault="00F67113">
      <w:pPr>
        <w:ind w:left="284" w:hanging="284"/>
        <w:jc w:val="both"/>
        <w:rPr>
          <w:rFonts w:ascii="NTTimes/Cyrillic" w:hAnsi="NTTimes/Cyrillic"/>
          <w:sz w:val="18"/>
        </w:rPr>
      </w:pPr>
      <w:r>
        <w:rPr>
          <w:rFonts w:ascii="NTTimes/Cyrillic" w:hAnsi="NTTimes/Cyrillic"/>
          <w:sz w:val="18"/>
        </w:rPr>
        <w:t xml:space="preserve"> г) верные ответы а) и б) </w:t>
      </w:r>
    </w:p>
    <w:p w:rsidR="00000000" w:rsidRDefault="00F67113">
      <w:pPr>
        <w:ind w:left="284" w:hanging="284"/>
        <w:jc w:val="both"/>
        <w:rPr>
          <w:rFonts w:ascii="NTTimes/Cyrillic" w:hAnsi="NTTimes/Cyrillic"/>
          <w:sz w:val="18"/>
        </w:rPr>
      </w:pPr>
      <w:r>
        <w:rPr>
          <w:rFonts w:ascii="NTTimes/Cyrillic" w:hAnsi="NTTimes/Cyrillic"/>
          <w:sz w:val="18"/>
        </w:rPr>
        <w:t xml:space="preserve"> д) все способы введения одинаково эффективны</w:t>
      </w:r>
      <w:r>
        <w:rPr>
          <w:rFonts w:ascii="NTTimes/Cyrillic" w:hAnsi="NTTimes/Cyrillic"/>
          <w:sz w:val="18"/>
        </w:rPr>
        <w:t xml:space="preserve">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369. Наибольшая радиочувствительность характерна </w:t>
      </w:r>
    </w:p>
    <w:p w:rsidR="00000000" w:rsidRDefault="00F67113">
      <w:pPr>
        <w:ind w:left="284" w:hanging="284"/>
        <w:jc w:val="both"/>
        <w:rPr>
          <w:rFonts w:ascii="NTTimes/Cyrillic" w:hAnsi="NTTimes/Cyrillic"/>
          <w:sz w:val="18"/>
        </w:rPr>
      </w:pPr>
      <w:r>
        <w:rPr>
          <w:rFonts w:ascii="NTTimes/Cyrillic" w:hAnsi="NTTimes/Cyrillic"/>
          <w:sz w:val="18"/>
        </w:rPr>
        <w:t xml:space="preserve"> а) для аденокарциномы легкого </w:t>
      </w:r>
    </w:p>
    <w:p w:rsidR="00000000" w:rsidRDefault="00F67113">
      <w:pPr>
        <w:ind w:left="284" w:hanging="284"/>
        <w:jc w:val="both"/>
        <w:rPr>
          <w:rFonts w:ascii="NTTimes/Cyrillic" w:hAnsi="NTTimes/Cyrillic"/>
          <w:sz w:val="18"/>
        </w:rPr>
      </w:pPr>
      <w:r>
        <w:rPr>
          <w:rFonts w:ascii="NTTimes/Cyrillic" w:hAnsi="NTTimes/Cyrillic"/>
          <w:sz w:val="18"/>
        </w:rPr>
        <w:t xml:space="preserve"> б) для эпидермоидного рака </w:t>
      </w:r>
    </w:p>
    <w:p w:rsidR="00000000" w:rsidRDefault="00F67113">
      <w:pPr>
        <w:ind w:left="284" w:hanging="284"/>
        <w:jc w:val="both"/>
        <w:rPr>
          <w:rFonts w:ascii="NTTimes/Cyrillic" w:hAnsi="NTTimes/Cyrillic"/>
          <w:sz w:val="18"/>
        </w:rPr>
      </w:pPr>
      <w:r>
        <w:rPr>
          <w:rFonts w:ascii="NTTimes/Cyrillic" w:hAnsi="NTTimes/Cyrillic"/>
          <w:sz w:val="18"/>
        </w:rPr>
        <w:t xml:space="preserve"> в) для мелкоклеточного рака легкого </w:t>
      </w:r>
    </w:p>
    <w:p w:rsidR="00000000" w:rsidRDefault="00F67113">
      <w:pPr>
        <w:ind w:left="284" w:hanging="284"/>
        <w:jc w:val="both"/>
        <w:rPr>
          <w:rFonts w:ascii="NTTimes/Cyrillic" w:hAnsi="NTTimes/Cyrillic"/>
          <w:sz w:val="18"/>
        </w:rPr>
      </w:pPr>
      <w:r>
        <w:rPr>
          <w:rFonts w:ascii="NTTimes/Cyrillic" w:hAnsi="NTTimes/Cyrillic"/>
          <w:sz w:val="18"/>
        </w:rPr>
        <w:t xml:space="preserve"> г) для бронхиоло-альвеолярного рака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370. При центральном раке легкого в облучаемый объем тканей включают, кроме первичной опухоли, корня легкого и лимфатических узлов средостения, еще и лимфоузлы корня противоположного легкого и шейно-надключичные зоны </w:t>
      </w:r>
    </w:p>
    <w:p w:rsidR="00000000" w:rsidRDefault="00F67113">
      <w:pPr>
        <w:ind w:left="284" w:hanging="284"/>
        <w:jc w:val="both"/>
        <w:rPr>
          <w:rFonts w:ascii="NTTimes/Cyrillic" w:hAnsi="NTTimes/Cyrillic"/>
          <w:sz w:val="18"/>
        </w:rPr>
      </w:pPr>
      <w:r>
        <w:rPr>
          <w:rFonts w:ascii="NTTimes/Cyrillic" w:hAnsi="NTTimes/Cyrillic"/>
          <w:sz w:val="18"/>
        </w:rPr>
        <w:t xml:space="preserve"> а) при эпидермоидном раке </w:t>
      </w:r>
    </w:p>
    <w:p w:rsidR="00000000" w:rsidRDefault="00F67113">
      <w:pPr>
        <w:ind w:left="284" w:hanging="284"/>
        <w:jc w:val="both"/>
        <w:rPr>
          <w:rFonts w:ascii="NTTimes/Cyrillic" w:hAnsi="NTTimes/Cyrillic"/>
          <w:sz w:val="18"/>
        </w:rPr>
      </w:pPr>
      <w:r>
        <w:rPr>
          <w:rFonts w:ascii="NTTimes/Cyrillic" w:hAnsi="NTTimes/Cyrillic"/>
          <w:sz w:val="18"/>
        </w:rPr>
        <w:t xml:space="preserve"> б) при мелкоклеточном раке </w:t>
      </w:r>
    </w:p>
    <w:p w:rsidR="00000000" w:rsidRDefault="00F67113">
      <w:pPr>
        <w:ind w:left="284" w:hanging="284"/>
        <w:jc w:val="both"/>
        <w:rPr>
          <w:rFonts w:ascii="NTTimes/Cyrillic" w:hAnsi="NTTimes/Cyrillic"/>
          <w:sz w:val="18"/>
        </w:rPr>
      </w:pPr>
      <w:r>
        <w:rPr>
          <w:rFonts w:ascii="NTTimes/Cyrillic" w:hAnsi="NTTimes/Cyrillic"/>
          <w:sz w:val="18"/>
        </w:rPr>
        <w:t xml:space="preserve"> в) при аденокарциноме </w:t>
      </w:r>
    </w:p>
    <w:p w:rsidR="00000000" w:rsidRDefault="00F67113">
      <w:pPr>
        <w:ind w:left="284" w:hanging="284"/>
        <w:jc w:val="both"/>
        <w:rPr>
          <w:rFonts w:ascii="NTTimes/Cyrillic" w:hAnsi="NTTimes/Cyrillic"/>
          <w:sz w:val="18"/>
        </w:rPr>
      </w:pPr>
      <w:r>
        <w:rPr>
          <w:rFonts w:ascii="NTTimes/Cyrillic" w:hAnsi="NTTimes/Cyrillic"/>
          <w:sz w:val="18"/>
        </w:rPr>
        <w:t xml:space="preserve"> г) при смешанных опух</w:t>
      </w:r>
      <w:r>
        <w:rPr>
          <w:rFonts w:ascii="NTTimes/Cyrillic" w:hAnsi="NTTimes/Cyrillic"/>
          <w:sz w:val="18"/>
        </w:rPr>
        <w:t xml:space="preserve">олях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371. Максимально выраженный эффект радикальной лучевой терапии при раке легкого можно прогнозировать в случае </w:t>
      </w:r>
    </w:p>
    <w:p w:rsidR="00000000" w:rsidRDefault="00F67113">
      <w:pPr>
        <w:ind w:left="284" w:hanging="284"/>
        <w:jc w:val="both"/>
        <w:rPr>
          <w:rFonts w:ascii="NTTimes/Cyrillic" w:hAnsi="NTTimes/Cyrillic"/>
          <w:sz w:val="18"/>
        </w:rPr>
      </w:pPr>
      <w:r>
        <w:rPr>
          <w:rFonts w:ascii="NTTimes/Cyrillic" w:hAnsi="NTTimes/Cyrillic"/>
          <w:sz w:val="18"/>
        </w:rPr>
        <w:t xml:space="preserve"> а) компрессии крупных сосудов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б) интрабронхиальной опухоли, расположенной вблизи бифуркации </w:t>
      </w:r>
    </w:p>
    <w:p w:rsidR="00000000" w:rsidRDefault="00F67113">
      <w:pPr>
        <w:ind w:left="284" w:hanging="284"/>
        <w:jc w:val="both"/>
        <w:rPr>
          <w:rFonts w:ascii="NTTimes/Cyrillic" w:hAnsi="NTTimes/Cyrillic"/>
          <w:sz w:val="18"/>
        </w:rPr>
      </w:pPr>
      <w:r>
        <w:rPr>
          <w:rFonts w:ascii="NTTimes/Cyrillic" w:hAnsi="NTTimes/Cyrillic"/>
          <w:sz w:val="18"/>
        </w:rPr>
        <w:t xml:space="preserve"> в) компрессии пищевода лимфатическими узлами средостения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правильного ответа нет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372. Наиболее низкая курабельная суммарная доза излучения в лучевой терапии рака легкого требуется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при аденокарциноме </w:t>
      </w:r>
    </w:p>
    <w:p w:rsidR="00000000" w:rsidRDefault="00F67113">
      <w:pPr>
        <w:ind w:left="284" w:hanging="284"/>
        <w:jc w:val="both"/>
        <w:rPr>
          <w:rFonts w:ascii="NTTimes/Cyrillic" w:hAnsi="NTTimes/Cyrillic"/>
          <w:sz w:val="18"/>
        </w:rPr>
      </w:pPr>
      <w:r>
        <w:rPr>
          <w:rFonts w:ascii="NTTimes/Cyrillic" w:hAnsi="NTTimes/Cyrillic"/>
          <w:sz w:val="18"/>
        </w:rPr>
        <w:t xml:space="preserve"> б) при мелкоклеточном раке </w:t>
      </w:r>
    </w:p>
    <w:p w:rsidR="00000000" w:rsidRDefault="00F67113">
      <w:pPr>
        <w:ind w:left="284" w:hanging="284"/>
        <w:jc w:val="both"/>
        <w:rPr>
          <w:rFonts w:ascii="NTTimes/Cyrillic" w:hAnsi="NTTimes/Cyrillic"/>
          <w:sz w:val="18"/>
        </w:rPr>
      </w:pPr>
      <w:r>
        <w:rPr>
          <w:rFonts w:ascii="NTTimes/Cyrillic" w:hAnsi="NTTimes/Cyrillic"/>
          <w:sz w:val="18"/>
        </w:rPr>
        <w:t xml:space="preserve"> в) при эпидермоидном раке </w:t>
      </w:r>
    </w:p>
    <w:p w:rsidR="00000000" w:rsidRDefault="00F67113">
      <w:pPr>
        <w:ind w:left="284" w:hanging="284"/>
        <w:jc w:val="both"/>
        <w:rPr>
          <w:rFonts w:ascii="NTTimes/Cyrillic" w:hAnsi="NTTimes/Cyrillic"/>
          <w:sz w:val="18"/>
        </w:rPr>
      </w:pPr>
      <w:r>
        <w:rPr>
          <w:rFonts w:ascii="NTTimes/Cyrillic" w:hAnsi="NTTimes/Cyrillic"/>
          <w:sz w:val="18"/>
        </w:rPr>
        <w:t xml:space="preserve"> г) при смешанных опухолях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373. При радикальной лучевой терапии рака легкого не рекомендуется применение </w:t>
      </w:r>
    </w:p>
    <w:p w:rsidR="00000000" w:rsidRDefault="00F67113">
      <w:pPr>
        <w:ind w:left="284" w:hanging="284"/>
        <w:jc w:val="both"/>
        <w:rPr>
          <w:rFonts w:ascii="NTTimes/Cyrillic" w:hAnsi="NTTimes/Cyrillic"/>
          <w:sz w:val="18"/>
        </w:rPr>
      </w:pPr>
      <w:r>
        <w:rPr>
          <w:rFonts w:ascii="NTTimes/Cyrillic" w:hAnsi="NTTimes/Cyrillic"/>
          <w:sz w:val="18"/>
        </w:rPr>
        <w:t xml:space="preserve"> а) крупных фракций </w:t>
      </w:r>
    </w:p>
    <w:p w:rsidR="00000000" w:rsidRDefault="00F67113">
      <w:pPr>
        <w:ind w:left="284" w:hanging="284"/>
        <w:jc w:val="both"/>
        <w:rPr>
          <w:rFonts w:ascii="NTTimes/Cyrillic" w:hAnsi="NTTimes/Cyrillic"/>
          <w:sz w:val="18"/>
        </w:rPr>
      </w:pPr>
      <w:r>
        <w:rPr>
          <w:rFonts w:ascii="NTTimes/Cyrillic" w:hAnsi="NTTimes/Cyrillic"/>
          <w:sz w:val="18"/>
        </w:rPr>
        <w:t xml:space="preserve"> б) динамического режима фракционирования дозы </w:t>
      </w:r>
    </w:p>
    <w:p w:rsidR="00000000" w:rsidRDefault="00F67113">
      <w:pPr>
        <w:ind w:left="284" w:hanging="284"/>
        <w:jc w:val="both"/>
        <w:rPr>
          <w:rFonts w:ascii="NTTimes/Cyrillic" w:hAnsi="NTTimes/Cyrillic"/>
          <w:sz w:val="18"/>
        </w:rPr>
      </w:pPr>
      <w:r>
        <w:rPr>
          <w:rFonts w:ascii="NTTimes/Cyrillic" w:hAnsi="NTTimes/Cyrillic"/>
          <w:sz w:val="18"/>
        </w:rPr>
        <w:t xml:space="preserve"> в) мультифракционирования </w:t>
      </w:r>
    </w:p>
    <w:p w:rsidR="00000000" w:rsidRDefault="00F67113">
      <w:pPr>
        <w:ind w:left="284" w:hanging="284"/>
        <w:jc w:val="both"/>
        <w:rPr>
          <w:rFonts w:ascii="NTTimes/Cyrillic" w:hAnsi="NTTimes/Cyrillic"/>
          <w:sz w:val="18"/>
        </w:rPr>
      </w:pPr>
      <w:r>
        <w:rPr>
          <w:rFonts w:ascii="NTTimes/Cyrillic" w:hAnsi="NTTimes/Cyrillic"/>
          <w:sz w:val="18"/>
        </w:rPr>
        <w:t xml:space="preserve"> г) расщепленного курса лучевой терапии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правильного ответа нет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374. Комбинированное лечение рака легкого наиболее целесообразно </w:t>
      </w:r>
    </w:p>
    <w:p w:rsidR="00000000" w:rsidRDefault="00F67113">
      <w:pPr>
        <w:ind w:left="284" w:hanging="284"/>
        <w:jc w:val="both"/>
        <w:rPr>
          <w:rFonts w:ascii="NTTimes/Cyrillic" w:hAnsi="NTTimes/Cyrillic"/>
          <w:sz w:val="18"/>
        </w:rPr>
      </w:pPr>
      <w:r>
        <w:rPr>
          <w:rFonts w:ascii="NTTimes/Cyrillic" w:hAnsi="NTTimes/Cyrillic"/>
          <w:sz w:val="18"/>
        </w:rPr>
        <w:t xml:space="preserve"> а) при аденокарциноме </w:t>
      </w:r>
    </w:p>
    <w:p w:rsidR="00000000" w:rsidRDefault="00F67113">
      <w:pPr>
        <w:ind w:left="284" w:hanging="284"/>
        <w:jc w:val="both"/>
        <w:rPr>
          <w:rFonts w:ascii="NTTimes/Cyrillic" w:hAnsi="NTTimes/Cyrillic"/>
          <w:sz w:val="18"/>
        </w:rPr>
      </w:pPr>
      <w:r>
        <w:rPr>
          <w:rFonts w:ascii="NTTimes/Cyrillic" w:hAnsi="NTTimes/Cyrillic"/>
          <w:sz w:val="18"/>
        </w:rPr>
        <w:t xml:space="preserve"> б) при эпидермоидном раке </w:t>
      </w:r>
    </w:p>
    <w:p w:rsidR="00000000" w:rsidRDefault="00F67113">
      <w:pPr>
        <w:ind w:left="284" w:hanging="284"/>
        <w:jc w:val="both"/>
        <w:rPr>
          <w:rFonts w:ascii="NTTimes/Cyrillic" w:hAnsi="NTTimes/Cyrillic"/>
          <w:sz w:val="18"/>
        </w:rPr>
      </w:pPr>
      <w:r>
        <w:rPr>
          <w:rFonts w:ascii="NTTimes/Cyrillic" w:hAnsi="NTTimes/Cyrillic"/>
          <w:sz w:val="18"/>
        </w:rPr>
        <w:t xml:space="preserve"> в) правильного ответа нет </w:t>
      </w:r>
    </w:p>
    <w:p w:rsidR="00000000" w:rsidRDefault="00F67113">
      <w:pPr>
        <w:ind w:left="284" w:hanging="284"/>
        <w:jc w:val="both"/>
        <w:rPr>
          <w:rFonts w:ascii="NTTimes/Cyrillic" w:hAnsi="NTTimes/Cyrillic"/>
          <w:sz w:val="18"/>
        </w:rPr>
      </w:pPr>
      <w:r>
        <w:rPr>
          <w:rFonts w:ascii="NTTimes/Cyrillic" w:hAnsi="NTTimes/Cyrillic"/>
          <w:sz w:val="18"/>
        </w:rPr>
        <w:t xml:space="preserve"> г) оба ответы верные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375. Расщепленный курс лучевой терапии рака легкого приводит </w:t>
      </w:r>
    </w:p>
    <w:p w:rsidR="00000000" w:rsidRDefault="00F67113">
      <w:pPr>
        <w:ind w:left="284" w:hanging="284"/>
        <w:jc w:val="both"/>
        <w:rPr>
          <w:rFonts w:ascii="NTTimes/Cyrillic" w:hAnsi="NTTimes/Cyrillic"/>
          <w:sz w:val="18"/>
        </w:rPr>
      </w:pPr>
      <w:r>
        <w:rPr>
          <w:rFonts w:ascii="NTTimes/Cyrillic" w:hAnsi="NTTimes/Cyrillic"/>
          <w:sz w:val="18"/>
        </w:rPr>
        <w:t xml:space="preserve"> а) к повышению эффективности лече</w:t>
      </w:r>
      <w:r>
        <w:rPr>
          <w:rFonts w:ascii="NTTimes/Cyrillic" w:hAnsi="NTTimes/Cyrillic"/>
          <w:sz w:val="18"/>
        </w:rPr>
        <w:t xml:space="preserve">ния </w:t>
      </w:r>
    </w:p>
    <w:p w:rsidR="00000000" w:rsidRDefault="00F67113">
      <w:pPr>
        <w:ind w:left="284" w:hanging="284"/>
        <w:jc w:val="both"/>
        <w:rPr>
          <w:rFonts w:ascii="NTTimes/Cyrillic" w:hAnsi="NTTimes/Cyrillic"/>
          <w:sz w:val="18"/>
        </w:rPr>
      </w:pPr>
      <w:r>
        <w:rPr>
          <w:rFonts w:ascii="NTTimes/Cyrillic" w:hAnsi="NTTimes/Cyrillic"/>
          <w:sz w:val="18"/>
        </w:rPr>
        <w:t xml:space="preserve"> б) к улучшению переносимости курса лечения </w:t>
      </w:r>
    </w:p>
    <w:p w:rsidR="00000000" w:rsidRDefault="00F67113">
      <w:pPr>
        <w:ind w:left="284" w:hanging="284"/>
        <w:jc w:val="both"/>
        <w:rPr>
          <w:rFonts w:ascii="NTTimes/Cyrillic" w:hAnsi="NTTimes/Cyrillic"/>
          <w:sz w:val="18"/>
        </w:rPr>
      </w:pPr>
      <w:r>
        <w:rPr>
          <w:rFonts w:ascii="NTTimes/Cyrillic" w:hAnsi="NTTimes/Cyrillic"/>
          <w:sz w:val="18"/>
        </w:rPr>
        <w:t xml:space="preserve"> в) к уменьшению реакций со стороны нормальных тканей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правильные ответы б)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376. При наличии компрессионного синдрома у больного эпидермоидным раком легкого лучевая 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а) не показана </w:t>
      </w:r>
    </w:p>
    <w:p w:rsidR="00000000" w:rsidRDefault="00F67113">
      <w:pPr>
        <w:ind w:left="284" w:hanging="284"/>
        <w:jc w:val="both"/>
        <w:rPr>
          <w:rFonts w:ascii="NTTimes/Cyrillic" w:hAnsi="NTTimes/Cyrillic"/>
          <w:sz w:val="18"/>
        </w:rPr>
      </w:pPr>
      <w:r>
        <w:rPr>
          <w:rFonts w:ascii="NTTimes/Cyrillic" w:hAnsi="NTTimes/Cyrillic"/>
          <w:sz w:val="18"/>
        </w:rPr>
        <w:t xml:space="preserve"> б) возможна с использованием малых разовых доз (менее 2 Гр) </w:t>
      </w:r>
    </w:p>
    <w:p w:rsidR="00000000" w:rsidRDefault="00F67113">
      <w:pPr>
        <w:ind w:left="284" w:hanging="284"/>
        <w:jc w:val="both"/>
        <w:rPr>
          <w:rFonts w:ascii="NTTimes/Cyrillic" w:hAnsi="NTTimes/Cyrillic"/>
          <w:sz w:val="18"/>
        </w:rPr>
      </w:pPr>
      <w:r>
        <w:rPr>
          <w:rFonts w:ascii="NTTimes/Cyrillic" w:hAnsi="NTTimes/Cyrillic"/>
          <w:sz w:val="18"/>
        </w:rPr>
        <w:t xml:space="preserve"> в) возможна с использованием укрупненных фракций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правильные ответы б)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377. Абсолютным противопоказанием к лучевой терапии рака легкого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снижение числа лейкоцитов до уровня </w:t>
      </w:r>
      <w:r>
        <w:rPr>
          <w:rFonts w:ascii="NTTimes/Cyrillic" w:hAnsi="NTTimes/Cyrillic"/>
          <w:sz w:val="18"/>
        </w:rPr>
        <w:t xml:space="preserve">3000 в 1 мм3 </w:t>
      </w:r>
    </w:p>
    <w:p w:rsidR="00000000" w:rsidRDefault="00F67113">
      <w:pPr>
        <w:ind w:left="284" w:hanging="284"/>
        <w:jc w:val="both"/>
        <w:rPr>
          <w:rFonts w:ascii="NTTimes/Cyrillic" w:hAnsi="NTTimes/Cyrillic"/>
          <w:sz w:val="18"/>
        </w:rPr>
      </w:pPr>
      <w:r>
        <w:rPr>
          <w:rFonts w:ascii="NTTimes/Cyrillic" w:hAnsi="NTTimes/Cyrillic"/>
          <w:sz w:val="18"/>
        </w:rPr>
        <w:t xml:space="preserve"> б) небольшое кровохарканье </w:t>
      </w:r>
    </w:p>
    <w:p w:rsidR="00000000" w:rsidRDefault="00F67113">
      <w:pPr>
        <w:ind w:left="284" w:hanging="284"/>
        <w:jc w:val="both"/>
        <w:rPr>
          <w:rFonts w:ascii="NTTimes/Cyrillic" w:hAnsi="NTTimes/Cyrillic"/>
          <w:sz w:val="18"/>
        </w:rPr>
      </w:pPr>
      <w:r>
        <w:rPr>
          <w:rFonts w:ascii="NTTimes/Cyrillic" w:hAnsi="NTTimes/Cyrillic"/>
          <w:sz w:val="18"/>
        </w:rPr>
        <w:t xml:space="preserve"> в) ателектаз доли </w:t>
      </w:r>
    </w:p>
    <w:p w:rsidR="00000000" w:rsidRDefault="00F67113">
      <w:pPr>
        <w:ind w:left="284" w:hanging="284"/>
        <w:jc w:val="both"/>
        <w:rPr>
          <w:rFonts w:ascii="NTTimes/Cyrillic" w:hAnsi="NTTimes/Cyrillic"/>
          <w:sz w:val="18"/>
        </w:rPr>
      </w:pPr>
      <w:r>
        <w:rPr>
          <w:rFonts w:ascii="NTTimes/Cyrillic" w:hAnsi="NTTimes/Cyrillic"/>
          <w:sz w:val="18"/>
        </w:rPr>
        <w:t xml:space="preserve"> г) активный туберкулез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ответы правильные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378. При мелкоклеточном раке легкого лучевую терапию наиболее часто применяют </w:t>
      </w:r>
    </w:p>
    <w:p w:rsidR="00000000" w:rsidRDefault="00F67113">
      <w:pPr>
        <w:ind w:left="284" w:hanging="284"/>
        <w:jc w:val="both"/>
        <w:rPr>
          <w:rFonts w:ascii="NTTimes/Cyrillic" w:hAnsi="NTTimes/Cyrillic"/>
          <w:sz w:val="18"/>
        </w:rPr>
      </w:pPr>
      <w:r>
        <w:rPr>
          <w:rFonts w:ascii="NTTimes/Cyrillic" w:hAnsi="NTTimes/Cyrillic"/>
          <w:sz w:val="18"/>
        </w:rPr>
        <w:t xml:space="preserve"> а) как самостоятельный метод </w:t>
      </w:r>
    </w:p>
    <w:p w:rsidR="00000000" w:rsidRDefault="00F67113">
      <w:pPr>
        <w:ind w:left="284" w:hanging="284"/>
        <w:jc w:val="both"/>
        <w:rPr>
          <w:rFonts w:ascii="NTTimes/Cyrillic" w:hAnsi="NTTimes/Cyrillic"/>
          <w:sz w:val="18"/>
        </w:rPr>
      </w:pPr>
      <w:r>
        <w:rPr>
          <w:rFonts w:ascii="NTTimes/Cyrillic" w:hAnsi="NTTimes/Cyrillic"/>
          <w:sz w:val="18"/>
        </w:rPr>
        <w:t xml:space="preserve"> б) в комбинации с хирургическим </w:t>
      </w:r>
    </w:p>
    <w:p w:rsidR="00000000" w:rsidRDefault="00F67113">
      <w:pPr>
        <w:ind w:left="284" w:hanging="284"/>
        <w:jc w:val="both"/>
        <w:rPr>
          <w:rFonts w:ascii="NTTimes/Cyrillic" w:hAnsi="NTTimes/Cyrillic"/>
          <w:sz w:val="18"/>
        </w:rPr>
      </w:pPr>
      <w:r>
        <w:rPr>
          <w:rFonts w:ascii="NTTimes/Cyrillic" w:hAnsi="NTTimes/Cyrillic"/>
          <w:sz w:val="18"/>
        </w:rPr>
        <w:t xml:space="preserve"> в) в сочетании с химиотерапией </w:t>
      </w:r>
    </w:p>
    <w:p w:rsidR="00000000" w:rsidRDefault="00F67113">
      <w:pPr>
        <w:ind w:left="284" w:hanging="284"/>
        <w:jc w:val="both"/>
        <w:rPr>
          <w:rFonts w:ascii="NTTimes/Cyrillic" w:hAnsi="NTTimes/Cyrillic"/>
          <w:sz w:val="18"/>
        </w:rPr>
      </w:pPr>
      <w:r>
        <w:rPr>
          <w:rFonts w:ascii="NTTimes/Cyrillic" w:hAnsi="NTTimes/Cyrillic"/>
          <w:sz w:val="18"/>
        </w:rPr>
        <w:t xml:space="preserve"> г) в сочетании с гормонотерапией и иммунотерапией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379. При лучевой терапии злокачественных опухолей плевры лучевая 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а) применяется всегда </w:t>
      </w:r>
    </w:p>
    <w:p w:rsidR="00000000" w:rsidRDefault="00F67113">
      <w:pPr>
        <w:ind w:left="284" w:hanging="284"/>
        <w:jc w:val="both"/>
        <w:rPr>
          <w:rFonts w:ascii="NTTimes/Cyrillic" w:hAnsi="NTTimes/Cyrillic"/>
          <w:sz w:val="18"/>
        </w:rPr>
      </w:pPr>
      <w:r>
        <w:rPr>
          <w:rFonts w:ascii="NTTimes/Cyrillic" w:hAnsi="NTTimes/Cyrillic"/>
          <w:sz w:val="18"/>
        </w:rPr>
        <w:t xml:space="preserve"> б) применяется ограниченно </w:t>
      </w:r>
    </w:p>
    <w:p w:rsidR="00000000" w:rsidRDefault="00F67113">
      <w:pPr>
        <w:ind w:left="284" w:hanging="284"/>
        <w:jc w:val="both"/>
        <w:rPr>
          <w:rFonts w:ascii="NTTimes/Cyrillic" w:hAnsi="NTTimes/Cyrillic"/>
          <w:sz w:val="18"/>
        </w:rPr>
      </w:pPr>
      <w:r>
        <w:rPr>
          <w:rFonts w:ascii="NTTimes/Cyrillic" w:hAnsi="NTTimes/Cyrillic"/>
          <w:sz w:val="18"/>
        </w:rPr>
        <w:t xml:space="preserve"> в) не применяется </w:t>
      </w:r>
    </w:p>
    <w:p w:rsidR="00000000" w:rsidRDefault="00F67113">
      <w:pPr>
        <w:ind w:left="284" w:hanging="284"/>
        <w:jc w:val="both"/>
        <w:rPr>
          <w:rFonts w:ascii="NTTimes/Cyrillic" w:hAnsi="NTTimes/Cyrillic"/>
          <w:sz w:val="18"/>
        </w:rPr>
      </w:pPr>
      <w:r>
        <w:rPr>
          <w:rFonts w:ascii="NTTimes/Cyrillic" w:hAnsi="NTTimes/Cyrillic"/>
          <w:sz w:val="18"/>
        </w:rPr>
        <w:t xml:space="preserve"> г) противопоказана</w:t>
      </w:r>
      <w:r>
        <w:rPr>
          <w:rFonts w:ascii="NTTimes/Cyrillic" w:hAnsi="NTTimes/Cyrillic"/>
          <w:sz w:val="18"/>
        </w:rPr>
        <w:t xml:space="preserve">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380. Доброкачественная фиброзная мезотелиома плевры </w:t>
      </w:r>
    </w:p>
    <w:p w:rsidR="00000000" w:rsidRDefault="00F67113">
      <w:pPr>
        <w:ind w:left="284" w:hanging="284"/>
        <w:jc w:val="both"/>
        <w:rPr>
          <w:rFonts w:ascii="NTTimes/Cyrillic" w:hAnsi="NTTimes/Cyrillic"/>
          <w:sz w:val="18"/>
        </w:rPr>
      </w:pPr>
      <w:r>
        <w:rPr>
          <w:rFonts w:ascii="NTTimes/Cyrillic" w:hAnsi="NTTimes/Cyrillic"/>
          <w:sz w:val="18"/>
        </w:rPr>
        <w:t xml:space="preserve"> а) имеет определенную этиологическую связь с асбестом </w:t>
      </w:r>
    </w:p>
    <w:p w:rsidR="00000000" w:rsidRDefault="00F67113">
      <w:pPr>
        <w:ind w:left="284" w:hanging="284"/>
        <w:jc w:val="both"/>
        <w:rPr>
          <w:rFonts w:ascii="NTTimes/Cyrillic" w:hAnsi="NTTimes/Cyrillic"/>
          <w:sz w:val="18"/>
        </w:rPr>
      </w:pPr>
      <w:r>
        <w:rPr>
          <w:rFonts w:ascii="NTTimes/Cyrillic" w:hAnsi="NTTimes/Cyrillic"/>
          <w:sz w:val="18"/>
        </w:rPr>
        <w:t xml:space="preserve"> б) асбест не оказывает влияния на возникновение доброкачественной фиброзной мезотелиомы плевры </w:t>
      </w:r>
    </w:p>
    <w:p w:rsidR="00000000" w:rsidRDefault="00F67113">
      <w:pPr>
        <w:ind w:left="284" w:hanging="284"/>
        <w:jc w:val="both"/>
        <w:rPr>
          <w:rFonts w:ascii="NTTimes/Cyrillic" w:hAnsi="NTTimes/Cyrillic"/>
          <w:sz w:val="18"/>
        </w:rPr>
      </w:pPr>
      <w:r>
        <w:rPr>
          <w:rFonts w:ascii="NTTimes/Cyrillic" w:hAnsi="NTTimes/Cyrillic"/>
          <w:sz w:val="18"/>
        </w:rPr>
        <w:t xml:space="preserve"> в) нет правильного ответа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381. Больные доброкачественной фиброзной мезотелиомой плевры </w:t>
      </w:r>
    </w:p>
    <w:p w:rsidR="00000000" w:rsidRDefault="00F67113">
      <w:pPr>
        <w:ind w:left="284" w:hanging="284"/>
        <w:jc w:val="both"/>
        <w:rPr>
          <w:rFonts w:ascii="NTTimes/Cyrillic" w:hAnsi="NTTimes/Cyrillic"/>
          <w:sz w:val="18"/>
        </w:rPr>
      </w:pPr>
      <w:r>
        <w:rPr>
          <w:rFonts w:ascii="NTTimes/Cyrillic" w:hAnsi="NTTimes/Cyrillic"/>
          <w:sz w:val="18"/>
        </w:rPr>
        <w:t xml:space="preserve"> а) имеют хороший прогноз </w:t>
      </w:r>
    </w:p>
    <w:p w:rsidR="00000000" w:rsidRDefault="00F67113">
      <w:pPr>
        <w:ind w:left="284" w:hanging="284"/>
        <w:jc w:val="both"/>
        <w:rPr>
          <w:rFonts w:ascii="NTTimes/Cyrillic" w:hAnsi="NTTimes/Cyrillic"/>
          <w:sz w:val="18"/>
        </w:rPr>
      </w:pPr>
      <w:r>
        <w:rPr>
          <w:rFonts w:ascii="NTTimes/Cyrillic" w:hAnsi="NTTimes/Cyrillic"/>
          <w:sz w:val="18"/>
        </w:rPr>
        <w:t xml:space="preserve"> б) имеют плохой прогноз </w:t>
      </w:r>
    </w:p>
    <w:p w:rsidR="00000000" w:rsidRDefault="00F67113">
      <w:pPr>
        <w:ind w:left="284" w:hanging="284"/>
        <w:jc w:val="both"/>
        <w:rPr>
          <w:rFonts w:ascii="NTTimes/Cyrillic" w:hAnsi="NTTimes/Cyrillic"/>
          <w:sz w:val="18"/>
        </w:rPr>
      </w:pPr>
      <w:r>
        <w:rPr>
          <w:rFonts w:ascii="NTTimes/Cyrillic" w:hAnsi="NTTimes/Cyrillic"/>
          <w:sz w:val="18"/>
        </w:rPr>
        <w:t xml:space="preserve"> в) прогноз заболеваний не однозначен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382. Доброкачественная мезотелиома плевры может сопровождаться следующими клиническими проявлениями </w:t>
      </w:r>
    </w:p>
    <w:p w:rsidR="00000000" w:rsidRDefault="00F67113">
      <w:pPr>
        <w:ind w:left="284" w:hanging="284"/>
        <w:jc w:val="both"/>
        <w:rPr>
          <w:rFonts w:ascii="NTTimes/Cyrillic" w:hAnsi="NTTimes/Cyrillic"/>
          <w:sz w:val="18"/>
        </w:rPr>
      </w:pPr>
      <w:r>
        <w:rPr>
          <w:rFonts w:ascii="NTTimes/Cyrillic" w:hAnsi="NTTimes/Cyrillic"/>
          <w:sz w:val="18"/>
        </w:rPr>
        <w:t xml:space="preserve"> а) болью в груди </w:t>
      </w:r>
    </w:p>
    <w:p w:rsidR="00000000" w:rsidRDefault="00F67113">
      <w:pPr>
        <w:ind w:left="284" w:hanging="284"/>
        <w:jc w:val="both"/>
        <w:rPr>
          <w:rFonts w:ascii="NTTimes/Cyrillic" w:hAnsi="NTTimes/Cyrillic"/>
          <w:sz w:val="18"/>
        </w:rPr>
      </w:pPr>
      <w:r>
        <w:rPr>
          <w:rFonts w:ascii="NTTimes/Cyrillic" w:hAnsi="NTTimes/Cyrillic"/>
          <w:sz w:val="18"/>
        </w:rPr>
        <w:t xml:space="preserve"> б) кашлем </w:t>
      </w:r>
    </w:p>
    <w:p w:rsidR="00000000" w:rsidRDefault="00F67113">
      <w:pPr>
        <w:ind w:left="284" w:hanging="284"/>
        <w:jc w:val="both"/>
        <w:rPr>
          <w:rFonts w:ascii="NTTimes/Cyrillic" w:hAnsi="NTTimes/Cyrillic"/>
          <w:sz w:val="18"/>
        </w:rPr>
      </w:pPr>
      <w:r>
        <w:rPr>
          <w:rFonts w:ascii="NTTimes/Cyrillic" w:hAnsi="NTTimes/Cyrillic"/>
          <w:sz w:val="18"/>
        </w:rPr>
        <w:t xml:space="preserve"> в) гипертрофической остеоартропатией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верные </w:t>
      </w:r>
    </w:p>
    <w:p w:rsidR="00000000" w:rsidRDefault="00F67113">
      <w:pPr>
        <w:ind w:left="284" w:hanging="284"/>
        <w:jc w:val="both"/>
        <w:rPr>
          <w:rFonts w:ascii="NTTimes/Cyrillic" w:hAnsi="NTTimes/Cyrillic"/>
          <w:sz w:val="18"/>
        </w:rPr>
      </w:pPr>
      <w:r>
        <w:rPr>
          <w:rFonts w:ascii="NTTimes/Cyrillic" w:hAnsi="NTTimes/Cyrillic"/>
          <w:sz w:val="18"/>
        </w:rPr>
        <w:t xml:space="preserve"> д) верные ответы а) и 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383. Ограниченно растущие мезотелиомы (доброкачественные мезотелиомы) чаще всего имеют строение </w:t>
      </w:r>
    </w:p>
    <w:p w:rsidR="00000000" w:rsidRDefault="00F67113">
      <w:pPr>
        <w:ind w:left="284" w:hanging="284"/>
        <w:jc w:val="both"/>
        <w:rPr>
          <w:rFonts w:ascii="NTTimes/Cyrillic" w:hAnsi="NTTimes/Cyrillic"/>
          <w:sz w:val="18"/>
        </w:rPr>
      </w:pPr>
      <w:r>
        <w:rPr>
          <w:rFonts w:ascii="NTTimes/Cyrillic" w:hAnsi="NTTimes/Cyrillic"/>
          <w:sz w:val="18"/>
        </w:rPr>
        <w:t xml:space="preserve"> а) фибромы </w:t>
      </w:r>
    </w:p>
    <w:p w:rsidR="00000000" w:rsidRDefault="00F67113">
      <w:pPr>
        <w:ind w:left="284" w:hanging="284"/>
        <w:jc w:val="both"/>
        <w:rPr>
          <w:rFonts w:ascii="NTTimes/Cyrillic" w:hAnsi="NTTimes/Cyrillic"/>
          <w:sz w:val="18"/>
        </w:rPr>
      </w:pPr>
      <w:r>
        <w:rPr>
          <w:rFonts w:ascii="NTTimes/Cyrillic" w:hAnsi="NTTimes/Cyrillic"/>
          <w:sz w:val="18"/>
        </w:rPr>
        <w:t xml:space="preserve"> б) липомы </w:t>
      </w:r>
    </w:p>
    <w:p w:rsidR="00000000" w:rsidRDefault="00F67113">
      <w:pPr>
        <w:ind w:left="284" w:hanging="284"/>
        <w:jc w:val="both"/>
        <w:rPr>
          <w:rFonts w:ascii="NTTimes/Cyrillic" w:hAnsi="NTTimes/Cyrillic"/>
          <w:sz w:val="18"/>
        </w:rPr>
      </w:pPr>
      <w:r>
        <w:rPr>
          <w:rFonts w:ascii="NTTimes/Cyrillic" w:hAnsi="NTTimes/Cyrillic"/>
          <w:sz w:val="18"/>
        </w:rPr>
        <w:t xml:space="preserve"> в) шванномы </w:t>
      </w:r>
    </w:p>
    <w:p w:rsidR="00000000" w:rsidRDefault="00F67113">
      <w:pPr>
        <w:ind w:left="284" w:hanging="284"/>
        <w:jc w:val="both"/>
        <w:rPr>
          <w:rFonts w:ascii="NTTimes/Cyrillic" w:hAnsi="NTTimes/Cyrillic"/>
          <w:sz w:val="18"/>
        </w:rPr>
      </w:pPr>
      <w:r>
        <w:rPr>
          <w:rFonts w:ascii="NTTimes/Cyrillic" w:hAnsi="NTTimes/Cyrillic"/>
          <w:sz w:val="18"/>
        </w:rPr>
        <w:t xml:space="preserve"> г) ангиомы </w:t>
      </w:r>
    </w:p>
    <w:p w:rsidR="00000000" w:rsidRDefault="00F67113">
      <w:pPr>
        <w:ind w:left="284" w:hanging="284"/>
        <w:jc w:val="both"/>
        <w:rPr>
          <w:rFonts w:ascii="NTTimes/Cyrillic" w:hAnsi="NTTimes/Cyrillic"/>
          <w:sz w:val="18"/>
        </w:rPr>
      </w:pPr>
      <w:r>
        <w:rPr>
          <w:rFonts w:ascii="NTTimes/Cyrillic" w:hAnsi="NTTimes/Cyrillic"/>
          <w:sz w:val="18"/>
        </w:rPr>
        <w:t xml:space="preserve"> д) хондромы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384. Доброкачественная мезотелиома может иметь </w:t>
      </w:r>
    </w:p>
    <w:p w:rsidR="00000000" w:rsidRDefault="00F67113">
      <w:pPr>
        <w:ind w:left="284" w:hanging="284"/>
        <w:jc w:val="both"/>
        <w:rPr>
          <w:rFonts w:ascii="NTTimes/Cyrillic" w:hAnsi="NTTimes/Cyrillic"/>
          <w:sz w:val="18"/>
        </w:rPr>
      </w:pPr>
      <w:r>
        <w:rPr>
          <w:rFonts w:ascii="NTTimes/Cyrillic" w:hAnsi="NTTimes/Cyrillic"/>
          <w:sz w:val="18"/>
        </w:rPr>
        <w:t xml:space="preserve"> а) дольчатый вид </w:t>
      </w:r>
    </w:p>
    <w:p w:rsidR="00000000" w:rsidRDefault="00F67113">
      <w:pPr>
        <w:ind w:left="284" w:hanging="284"/>
        <w:jc w:val="both"/>
        <w:rPr>
          <w:rFonts w:ascii="NTTimes/Cyrillic" w:hAnsi="NTTimes/Cyrillic"/>
          <w:sz w:val="18"/>
        </w:rPr>
      </w:pPr>
      <w:r>
        <w:rPr>
          <w:rFonts w:ascii="NTTimes/Cyrillic" w:hAnsi="NTTimes/Cyrillic"/>
          <w:sz w:val="18"/>
        </w:rPr>
        <w:t xml:space="preserve"> б) обызвествленные участки </w:t>
      </w:r>
    </w:p>
    <w:p w:rsidR="00000000" w:rsidRDefault="00F67113">
      <w:pPr>
        <w:ind w:left="284" w:hanging="284"/>
        <w:jc w:val="both"/>
        <w:rPr>
          <w:rFonts w:ascii="NTTimes/Cyrillic" w:hAnsi="NTTimes/Cyrillic"/>
          <w:sz w:val="18"/>
        </w:rPr>
      </w:pPr>
      <w:r>
        <w:rPr>
          <w:rFonts w:ascii="NTTimes/Cyrillic" w:hAnsi="NTTimes/Cyrillic"/>
          <w:sz w:val="18"/>
        </w:rPr>
        <w:t xml:space="preserve"> в) почти полностью занимать гемиторакс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правильного ответа нет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ответы верные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385. Злокачественная мезотелиома плевры, как правило, им</w:t>
      </w:r>
      <w:r>
        <w:rPr>
          <w:rFonts w:ascii="NTTimes/Cyrillic" w:hAnsi="NTTimes/Cyrillic"/>
          <w:sz w:val="18"/>
        </w:rPr>
        <w:t xml:space="preserve">еет: 1) локализованный характер роста в виде округлых или овальных образований 2) диффузный характер роста с бугристыми и лентовидными утолщениями плевры, с множеством белесоватых бугорков 3) может быть диагностирована при цитологическом исследовании плевральной жидкости в связи с наличием в ней клеток злокачественной опухоли 4) не может быть диагностирована при цитологическом исследовании жидкости при наличии клеток злокачественной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а) правильно 1 и 3 </w:t>
      </w:r>
    </w:p>
    <w:p w:rsidR="00000000" w:rsidRDefault="00F67113">
      <w:pPr>
        <w:ind w:left="284" w:hanging="284"/>
        <w:jc w:val="both"/>
        <w:rPr>
          <w:rFonts w:ascii="NTTimes/Cyrillic" w:hAnsi="NTTimes/Cyrillic"/>
          <w:sz w:val="18"/>
        </w:rPr>
      </w:pPr>
      <w:r>
        <w:rPr>
          <w:rFonts w:ascii="NTTimes/Cyrillic" w:hAnsi="NTTimes/Cyrillic"/>
          <w:sz w:val="18"/>
        </w:rPr>
        <w:t xml:space="preserve"> б) правильно 1 и 4 </w:t>
      </w:r>
    </w:p>
    <w:p w:rsidR="00000000" w:rsidRDefault="00F67113">
      <w:pPr>
        <w:ind w:left="284" w:hanging="284"/>
        <w:jc w:val="both"/>
        <w:rPr>
          <w:rFonts w:ascii="NTTimes/Cyrillic" w:hAnsi="NTTimes/Cyrillic"/>
          <w:sz w:val="18"/>
        </w:rPr>
      </w:pPr>
      <w:r>
        <w:rPr>
          <w:rFonts w:ascii="NTTimes/Cyrillic" w:hAnsi="NTTimes/Cyrillic"/>
          <w:sz w:val="18"/>
        </w:rPr>
        <w:t xml:space="preserve"> в) правильно 2 и 3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г)</w:t>
      </w:r>
      <w:r>
        <w:rPr>
          <w:rFonts w:ascii="NTTimes/Cyrillic" w:hAnsi="NTTimes/Cyrillic"/>
          <w:sz w:val="18"/>
        </w:rPr>
        <w:t xml:space="preserve"> правильно 2 и 4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386. Развитию злокачественной мезотелиомы плевры в большей мере подвержены люди, имевшие или имеющие контакт </w:t>
      </w:r>
    </w:p>
    <w:p w:rsidR="00000000" w:rsidRDefault="00F67113">
      <w:pPr>
        <w:ind w:left="284" w:hanging="284"/>
        <w:jc w:val="both"/>
        <w:rPr>
          <w:rFonts w:ascii="NTTimes/Cyrillic" w:hAnsi="NTTimes/Cyrillic"/>
          <w:sz w:val="18"/>
        </w:rPr>
      </w:pPr>
      <w:r>
        <w:rPr>
          <w:rFonts w:ascii="NTTimes/Cyrillic" w:hAnsi="NTTimes/Cyrillic"/>
          <w:sz w:val="18"/>
        </w:rPr>
        <w:t xml:space="preserve"> а) с продуктами нефтепереработки </w:t>
      </w:r>
    </w:p>
    <w:p w:rsidR="00000000" w:rsidRDefault="00F67113">
      <w:pPr>
        <w:ind w:left="284" w:hanging="284"/>
        <w:jc w:val="both"/>
        <w:rPr>
          <w:rFonts w:ascii="NTTimes/Cyrillic" w:hAnsi="NTTimes/Cyrillic"/>
          <w:sz w:val="18"/>
        </w:rPr>
      </w:pPr>
      <w:r>
        <w:rPr>
          <w:rFonts w:ascii="NTTimes/Cyrillic" w:hAnsi="NTTimes/Cyrillic"/>
          <w:sz w:val="18"/>
        </w:rPr>
        <w:t xml:space="preserve"> б) с асбестом </w:t>
      </w:r>
    </w:p>
    <w:p w:rsidR="00000000" w:rsidRDefault="00F67113">
      <w:pPr>
        <w:ind w:left="284" w:hanging="284"/>
        <w:jc w:val="both"/>
        <w:rPr>
          <w:rFonts w:ascii="NTTimes/Cyrillic" w:hAnsi="NTTimes/Cyrillic"/>
          <w:sz w:val="18"/>
        </w:rPr>
      </w:pPr>
      <w:r>
        <w:rPr>
          <w:rFonts w:ascii="NTTimes/Cyrillic" w:hAnsi="NTTimes/Cyrillic"/>
          <w:sz w:val="18"/>
        </w:rPr>
        <w:t xml:space="preserve"> в) с каменным углем </w:t>
      </w:r>
    </w:p>
    <w:p w:rsidR="00000000" w:rsidRDefault="00F67113">
      <w:pPr>
        <w:ind w:left="284" w:hanging="284"/>
        <w:jc w:val="both"/>
        <w:rPr>
          <w:rFonts w:ascii="NTTimes/Cyrillic" w:hAnsi="NTTimes/Cyrillic"/>
          <w:sz w:val="18"/>
        </w:rPr>
      </w:pPr>
      <w:r>
        <w:rPr>
          <w:rFonts w:ascii="NTTimes/Cyrillic" w:hAnsi="NTTimes/Cyrillic"/>
          <w:sz w:val="18"/>
        </w:rPr>
        <w:t xml:space="preserve"> г) с соединениями никеля и хрома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387. Злокачественная мезотелиома </w:t>
      </w:r>
    </w:p>
    <w:p w:rsidR="00000000" w:rsidRDefault="00F67113">
      <w:pPr>
        <w:ind w:left="284" w:hanging="284"/>
        <w:jc w:val="both"/>
        <w:rPr>
          <w:rFonts w:ascii="NTTimes/Cyrillic" w:hAnsi="NTTimes/Cyrillic"/>
          <w:sz w:val="18"/>
        </w:rPr>
      </w:pPr>
      <w:r>
        <w:rPr>
          <w:rFonts w:ascii="NTTimes/Cyrillic" w:hAnsi="NTTimes/Cyrillic"/>
          <w:sz w:val="18"/>
        </w:rPr>
        <w:t xml:space="preserve"> а) чаще поражает плевру </w:t>
      </w:r>
    </w:p>
    <w:p w:rsidR="00000000" w:rsidRDefault="00F67113">
      <w:pPr>
        <w:ind w:left="284" w:hanging="284"/>
        <w:jc w:val="both"/>
        <w:rPr>
          <w:rFonts w:ascii="NTTimes/Cyrillic" w:hAnsi="NTTimes/Cyrillic"/>
          <w:sz w:val="18"/>
        </w:rPr>
      </w:pPr>
      <w:r>
        <w:rPr>
          <w:rFonts w:ascii="NTTimes/Cyrillic" w:hAnsi="NTTimes/Cyrillic"/>
          <w:sz w:val="18"/>
        </w:rPr>
        <w:t xml:space="preserve"> б) чаще поражает брюшину </w:t>
      </w:r>
    </w:p>
    <w:p w:rsidR="00000000" w:rsidRDefault="00F67113">
      <w:pPr>
        <w:ind w:left="284" w:hanging="284"/>
        <w:jc w:val="both"/>
        <w:rPr>
          <w:rFonts w:ascii="NTTimes/Cyrillic" w:hAnsi="NTTimes/Cyrillic"/>
          <w:sz w:val="18"/>
        </w:rPr>
      </w:pPr>
      <w:r>
        <w:rPr>
          <w:rFonts w:ascii="NTTimes/Cyrillic" w:hAnsi="NTTimes/Cyrillic"/>
          <w:sz w:val="18"/>
        </w:rPr>
        <w:t xml:space="preserve"> в) встречаются одинаково часто </w:t>
      </w:r>
    </w:p>
    <w:p w:rsidR="00000000" w:rsidRDefault="00F67113">
      <w:pPr>
        <w:ind w:left="284" w:hanging="284"/>
        <w:jc w:val="both"/>
        <w:rPr>
          <w:rFonts w:ascii="NTTimes/Cyrillic" w:hAnsi="NTTimes/Cyrillic"/>
          <w:sz w:val="18"/>
        </w:rPr>
      </w:pPr>
      <w:r>
        <w:rPr>
          <w:rFonts w:ascii="NTTimes/Cyrillic" w:hAnsi="NTTimes/Cyrillic"/>
          <w:sz w:val="18"/>
        </w:rPr>
        <w:t xml:space="preserve"> г) никогда не поражает брюшину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388. Частота злокачественной мезотелиомы плевры приблизительно соответствует следующему показателю </w:t>
      </w:r>
    </w:p>
    <w:p w:rsidR="00000000" w:rsidRDefault="00F67113">
      <w:pPr>
        <w:ind w:left="284" w:hanging="284"/>
        <w:jc w:val="both"/>
        <w:rPr>
          <w:rFonts w:ascii="NTTimes/Cyrillic" w:hAnsi="NTTimes/Cyrillic"/>
          <w:sz w:val="18"/>
        </w:rPr>
      </w:pPr>
      <w:r>
        <w:rPr>
          <w:rFonts w:ascii="NTTimes/Cyrillic" w:hAnsi="NTTimes/Cyrillic"/>
          <w:sz w:val="18"/>
        </w:rPr>
        <w:t xml:space="preserve"> а) 2 на 1 000 000 н</w:t>
      </w:r>
      <w:r>
        <w:rPr>
          <w:rFonts w:ascii="NTTimes/Cyrillic" w:hAnsi="NTTimes/Cyrillic"/>
          <w:sz w:val="18"/>
        </w:rPr>
        <w:t xml:space="preserve">аселения </w:t>
      </w:r>
    </w:p>
    <w:p w:rsidR="00000000" w:rsidRDefault="00F67113">
      <w:pPr>
        <w:ind w:left="284" w:hanging="284"/>
        <w:jc w:val="both"/>
        <w:rPr>
          <w:rFonts w:ascii="NTTimes/Cyrillic" w:hAnsi="NTTimes/Cyrillic"/>
          <w:sz w:val="18"/>
        </w:rPr>
      </w:pPr>
      <w:r>
        <w:rPr>
          <w:rFonts w:ascii="NTTimes/Cyrillic" w:hAnsi="NTTimes/Cyrillic"/>
          <w:sz w:val="18"/>
        </w:rPr>
        <w:t xml:space="preserve"> б) 2 на 100 000 населения </w:t>
      </w:r>
    </w:p>
    <w:p w:rsidR="00000000" w:rsidRDefault="00F67113">
      <w:pPr>
        <w:ind w:left="284" w:hanging="284"/>
        <w:jc w:val="both"/>
        <w:rPr>
          <w:rFonts w:ascii="NTTimes/Cyrillic" w:hAnsi="NTTimes/Cyrillic"/>
          <w:sz w:val="18"/>
        </w:rPr>
      </w:pPr>
      <w:r>
        <w:rPr>
          <w:rFonts w:ascii="NTTimes/Cyrillic" w:hAnsi="NTTimes/Cyrillic"/>
          <w:sz w:val="18"/>
        </w:rPr>
        <w:t xml:space="preserve"> в) 2 на 10 000 населения </w:t>
      </w:r>
    </w:p>
    <w:p w:rsidR="00000000" w:rsidRDefault="00F67113">
      <w:pPr>
        <w:ind w:left="284" w:hanging="284"/>
        <w:jc w:val="both"/>
        <w:rPr>
          <w:rFonts w:ascii="NTTimes/Cyrillic" w:hAnsi="NTTimes/Cyrillic"/>
          <w:sz w:val="18"/>
        </w:rPr>
      </w:pPr>
      <w:r>
        <w:rPr>
          <w:rFonts w:ascii="NTTimes/Cyrillic" w:hAnsi="NTTimes/Cyrillic"/>
          <w:sz w:val="18"/>
        </w:rPr>
        <w:t xml:space="preserve"> г) 2 на 1000 населения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389. Среди злокачественных мезотелиом выделяют следующие гистологические типы </w:t>
      </w:r>
    </w:p>
    <w:p w:rsidR="00000000" w:rsidRDefault="00F67113">
      <w:pPr>
        <w:ind w:left="284" w:hanging="284"/>
        <w:jc w:val="both"/>
        <w:rPr>
          <w:rFonts w:ascii="NTTimes/Cyrillic" w:hAnsi="NTTimes/Cyrillic"/>
          <w:sz w:val="18"/>
        </w:rPr>
      </w:pPr>
      <w:r>
        <w:rPr>
          <w:rFonts w:ascii="NTTimes/Cyrillic" w:hAnsi="NTTimes/Cyrillic"/>
          <w:sz w:val="18"/>
        </w:rPr>
        <w:t xml:space="preserve"> а) эпителиальный </w:t>
      </w:r>
    </w:p>
    <w:p w:rsidR="00000000" w:rsidRDefault="00F67113">
      <w:pPr>
        <w:ind w:left="284" w:hanging="284"/>
        <w:jc w:val="both"/>
        <w:rPr>
          <w:rFonts w:ascii="NTTimes/Cyrillic" w:hAnsi="NTTimes/Cyrillic"/>
          <w:sz w:val="18"/>
        </w:rPr>
      </w:pPr>
      <w:r>
        <w:rPr>
          <w:rFonts w:ascii="NTTimes/Cyrillic" w:hAnsi="NTTimes/Cyrillic"/>
          <w:sz w:val="18"/>
        </w:rPr>
        <w:t xml:space="preserve"> б) мезенхимальный (фиброзный) </w:t>
      </w:r>
    </w:p>
    <w:p w:rsidR="00000000" w:rsidRDefault="00F67113">
      <w:pPr>
        <w:ind w:left="284" w:hanging="284"/>
        <w:jc w:val="both"/>
        <w:rPr>
          <w:rFonts w:ascii="NTTimes/Cyrillic" w:hAnsi="NTTimes/Cyrillic"/>
          <w:sz w:val="18"/>
        </w:rPr>
      </w:pPr>
      <w:r>
        <w:rPr>
          <w:rFonts w:ascii="NTTimes/Cyrillic" w:hAnsi="NTTimes/Cyrillic"/>
          <w:sz w:val="18"/>
        </w:rPr>
        <w:t xml:space="preserve"> в) смешанный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верные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правильного ответа нет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390. При злокачественной мезотелиоме плевры плевральная жидкость </w:t>
      </w:r>
    </w:p>
    <w:p w:rsidR="00000000" w:rsidRDefault="00F67113">
      <w:pPr>
        <w:ind w:left="284" w:hanging="284"/>
        <w:jc w:val="both"/>
        <w:rPr>
          <w:rFonts w:ascii="NTTimes/Cyrillic" w:hAnsi="NTTimes/Cyrillic"/>
          <w:sz w:val="18"/>
        </w:rPr>
      </w:pPr>
      <w:r>
        <w:rPr>
          <w:rFonts w:ascii="NTTimes/Cyrillic" w:hAnsi="NTTimes/Cyrillic"/>
          <w:sz w:val="18"/>
        </w:rPr>
        <w:t xml:space="preserve"> а) может иметь геморрагический характер </w:t>
      </w:r>
    </w:p>
    <w:p w:rsidR="00000000" w:rsidRDefault="00F67113">
      <w:pPr>
        <w:ind w:left="284" w:hanging="284"/>
        <w:jc w:val="both"/>
        <w:rPr>
          <w:rFonts w:ascii="NTTimes/Cyrillic" w:hAnsi="NTTimes/Cyrillic"/>
          <w:sz w:val="18"/>
        </w:rPr>
      </w:pPr>
      <w:r>
        <w:rPr>
          <w:rFonts w:ascii="NTTimes/Cyrillic" w:hAnsi="NTTimes/Cyrillic"/>
          <w:sz w:val="18"/>
        </w:rPr>
        <w:t xml:space="preserve"> б) не бывает геморрагической </w:t>
      </w:r>
    </w:p>
    <w:p w:rsidR="00000000" w:rsidRDefault="00F67113">
      <w:pPr>
        <w:ind w:left="284" w:hanging="284"/>
        <w:jc w:val="both"/>
        <w:rPr>
          <w:rFonts w:ascii="NTTimes/Cyrillic" w:hAnsi="NTTimes/Cyrillic"/>
          <w:sz w:val="18"/>
        </w:rPr>
      </w:pPr>
      <w:r>
        <w:rPr>
          <w:rFonts w:ascii="NTTimes/Cyrillic" w:hAnsi="NTTimes/Cyrillic"/>
          <w:sz w:val="18"/>
        </w:rPr>
        <w:t xml:space="preserve"> в) может быть прозрачной с желтоватым оттенком </w:t>
      </w:r>
    </w:p>
    <w:p w:rsidR="00000000" w:rsidRDefault="00F67113">
      <w:pPr>
        <w:ind w:left="284" w:hanging="284"/>
        <w:jc w:val="both"/>
        <w:rPr>
          <w:rFonts w:ascii="NTTimes/Cyrillic" w:hAnsi="NTTimes/Cyrillic"/>
          <w:sz w:val="18"/>
        </w:rPr>
      </w:pPr>
      <w:r>
        <w:rPr>
          <w:rFonts w:ascii="NTTimes/Cyrillic" w:hAnsi="NTTimes/Cyrillic"/>
          <w:sz w:val="18"/>
        </w:rPr>
        <w:t xml:space="preserve"> г) не бывает прозрачной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w:t>
      </w:r>
      <w:r>
        <w:rPr>
          <w:rFonts w:ascii="NTTimes/Cyrillic" w:hAnsi="NTTimes/Cyrillic"/>
          <w:sz w:val="18"/>
        </w:rPr>
        <w:t xml:space="preserve">ьные ответы а)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391. С целью морфологической верификации диагноза у больных мезотелиомой плевры оправдано применение </w:t>
      </w:r>
    </w:p>
    <w:p w:rsidR="00000000" w:rsidRDefault="00F67113">
      <w:pPr>
        <w:ind w:left="284" w:hanging="284"/>
        <w:jc w:val="both"/>
        <w:rPr>
          <w:rFonts w:ascii="NTTimes/Cyrillic" w:hAnsi="NTTimes/Cyrillic"/>
          <w:sz w:val="18"/>
        </w:rPr>
      </w:pPr>
      <w:r>
        <w:rPr>
          <w:rFonts w:ascii="NTTimes/Cyrillic" w:hAnsi="NTTimes/Cyrillic"/>
          <w:sz w:val="18"/>
        </w:rPr>
        <w:t xml:space="preserve"> а) световой микроскопии </w:t>
      </w:r>
    </w:p>
    <w:p w:rsidR="00000000" w:rsidRDefault="00F67113">
      <w:pPr>
        <w:ind w:left="284" w:hanging="284"/>
        <w:jc w:val="both"/>
        <w:rPr>
          <w:rFonts w:ascii="NTTimes/Cyrillic" w:hAnsi="NTTimes/Cyrillic"/>
          <w:sz w:val="18"/>
        </w:rPr>
      </w:pPr>
      <w:r>
        <w:rPr>
          <w:rFonts w:ascii="NTTimes/Cyrillic" w:hAnsi="NTTimes/Cyrillic"/>
          <w:sz w:val="18"/>
        </w:rPr>
        <w:t xml:space="preserve"> б) гистохимических методов </w:t>
      </w:r>
    </w:p>
    <w:p w:rsidR="00000000" w:rsidRDefault="00F67113">
      <w:pPr>
        <w:ind w:left="284" w:hanging="284"/>
        <w:jc w:val="both"/>
        <w:rPr>
          <w:rFonts w:ascii="NTTimes/Cyrillic" w:hAnsi="NTTimes/Cyrillic"/>
          <w:sz w:val="18"/>
        </w:rPr>
      </w:pPr>
      <w:r>
        <w:rPr>
          <w:rFonts w:ascii="NTTimes/Cyrillic" w:hAnsi="NTTimes/Cyrillic"/>
          <w:sz w:val="18"/>
        </w:rPr>
        <w:t xml:space="preserve"> в) электронной микроскопии </w:t>
      </w:r>
    </w:p>
    <w:p w:rsidR="00000000" w:rsidRDefault="00F67113">
      <w:pPr>
        <w:ind w:left="284" w:hanging="284"/>
        <w:jc w:val="both"/>
        <w:rPr>
          <w:rFonts w:ascii="NTTimes/Cyrillic" w:hAnsi="NTTimes/Cyrillic"/>
          <w:sz w:val="18"/>
        </w:rPr>
      </w:pPr>
      <w:r>
        <w:rPr>
          <w:rFonts w:ascii="NTTimes/Cyrillic" w:hAnsi="NTTimes/Cyrillic"/>
          <w:sz w:val="18"/>
        </w:rPr>
        <w:t xml:space="preserve"> г) всех указанных методов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392. Злокачественная мезотелиома плевры: 1) метастазирует лимфогенно 2) не метастазирует лимфогенно 3) метастазирует гематогенным путем 4) не метастазирует гематогенным путем </w:t>
      </w:r>
    </w:p>
    <w:p w:rsidR="00000000" w:rsidRDefault="00F67113">
      <w:pPr>
        <w:ind w:left="284" w:hanging="284"/>
        <w:jc w:val="both"/>
        <w:rPr>
          <w:rFonts w:ascii="NTTimes/Cyrillic" w:hAnsi="NTTimes/Cyrillic"/>
          <w:sz w:val="18"/>
        </w:rPr>
      </w:pPr>
      <w:r>
        <w:rPr>
          <w:rFonts w:ascii="NTTimes/Cyrillic" w:hAnsi="NTTimes/Cyrillic"/>
          <w:sz w:val="18"/>
        </w:rPr>
        <w:t xml:space="preserve"> а) правильно 1 и 3 </w:t>
      </w:r>
    </w:p>
    <w:p w:rsidR="00000000" w:rsidRDefault="00F67113">
      <w:pPr>
        <w:ind w:left="284" w:hanging="284"/>
        <w:jc w:val="both"/>
        <w:rPr>
          <w:rFonts w:ascii="NTTimes/Cyrillic" w:hAnsi="NTTimes/Cyrillic"/>
          <w:sz w:val="18"/>
        </w:rPr>
      </w:pPr>
      <w:r>
        <w:rPr>
          <w:rFonts w:ascii="NTTimes/Cyrillic" w:hAnsi="NTTimes/Cyrillic"/>
          <w:sz w:val="18"/>
        </w:rPr>
        <w:t xml:space="preserve"> б) правильно 1 и 4 </w:t>
      </w:r>
    </w:p>
    <w:p w:rsidR="00000000" w:rsidRDefault="00F67113">
      <w:pPr>
        <w:ind w:left="284" w:hanging="284"/>
        <w:jc w:val="both"/>
        <w:rPr>
          <w:rFonts w:ascii="NTTimes/Cyrillic" w:hAnsi="NTTimes/Cyrillic"/>
          <w:sz w:val="18"/>
        </w:rPr>
      </w:pPr>
      <w:r>
        <w:rPr>
          <w:rFonts w:ascii="NTTimes/Cyrillic" w:hAnsi="NTTimes/Cyrillic"/>
          <w:sz w:val="18"/>
        </w:rPr>
        <w:t xml:space="preserve"> в) правильно 2 и 3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 2 и 4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393. Злокачест</w:t>
      </w:r>
      <w:r>
        <w:rPr>
          <w:rFonts w:ascii="NTTimes/Cyrillic" w:hAnsi="NTTimes/Cyrillic"/>
          <w:sz w:val="18"/>
        </w:rPr>
        <w:t xml:space="preserve">венная мезотелиома плевры может метастазировать </w:t>
      </w:r>
    </w:p>
    <w:p w:rsidR="00000000" w:rsidRDefault="00F67113">
      <w:pPr>
        <w:ind w:left="284" w:hanging="284"/>
        <w:jc w:val="both"/>
        <w:rPr>
          <w:rFonts w:ascii="NTTimes/Cyrillic" w:hAnsi="NTTimes/Cyrillic"/>
          <w:sz w:val="18"/>
        </w:rPr>
      </w:pPr>
      <w:r>
        <w:rPr>
          <w:rFonts w:ascii="NTTimes/Cyrillic" w:hAnsi="NTTimes/Cyrillic"/>
          <w:sz w:val="18"/>
        </w:rPr>
        <w:t xml:space="preserve"> а) в легкие </w:t>
      </w:r>
    </w:p>
    <w:p w:rsidR="00000000" w:rsidRDefault="00F67113">
      <w:pPr>
        <w:ind w:left="284" w:hanging="284"/>
        <w:jc w:val="both"/>
        <w:rPr>
          <w:rFonts w:ascii="NTTimes/Cyrillic" w:hAnsi="NTTimes/Cyrillic"/>
          <w:sz w:val="18"/>
        </w:rPr>
      </w:pPr>
      <w:r>
        <w:rPr>
          <w:rFonts w:ascii="NTTimes/Cyrillic" w:hAnsi="NTTimes/Cyrillic"/>
          <w:sz w:val="18"/>
        </w:rPr>
        <w:t xml:space="preserve"> б) в печень </w:t>
      </w:r>
    </w:p>
    <w:p w:rsidR="00000000" w:rsidRDefault="00F67113">
      <w:pPr>
        <w:ind w:left="284" w:hanging="284"/>
        <w:jc w:val="both"/>
        <w:rPr>
          <w:rFonts w:ascii="NTTimes/Cyrillic" w:hAnsi="NTTimes/Cyrillic"/>
          <w:sz w:val="18"/>
        </w:rPr>
      </w:pPr>
      <w:r>
        <w:rPr>
          <w:rFonts w:ascii="NTTimes/Cyrillic" w:hAnsi="NTTimes/Cyrillic"/>
          <w:sz w:val="18"/>
        </w:rPr>
        <w:t xml:space="preserve"> в) в кости </w:t>
      </w:r>
    </w:p>
    <w:p w:rsidR="00000000" w:rsidRDefault="00F67113">
      <w:pPr>
        <w:ind w:left="284" w:hanging="284"/>
        <w:jc w:val="both"/>
        <w:rPr>
          <w:rFonts w:ascii="NTTimes/Cyrillic" w:hAnsi="NTTimes/Cyrillic"/>
          <w:sz w:val="18"/>
        </w:rPr>
      </w:pPr>
      <w:r>
        <w:rPr>
          <w:rFonts w:ascii="NTTimes/Cyrillic" w:hAnsi="NTTimes/Cyrillic"/>
          <w:sz w:val="18"/>
        </w:rPr>
        <w:t xml:space="preserve"> г) в головной мозг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ответы правильные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394. На поздних стадиях развития злокачественной мезотелиомы плевры могут быть поражены </w:t>
      </w:r>
    </w:p>
    <w:p w:rsidR="00000000" w:rsidRDefault="00F67113">
      <w:pPr>
        <w:ind w:left="284" w:hanging="284"/>
        <w:jc w:val="both"/>
        <w:rPr>
          <w:rFonts w:ascii="NTTimes/Cyrillic" w:hAnsi="NTTimes/Cyrillic"/>
          <w:sz w:val="18"/>
        </w:rPr>
      </w:pPr>
      <w:r>
        <w:rPr>
          <w:rFonts w:ascii="NTTimes/Cyrillic" w:hAnsi="NTTimes/Cyrillic"/>
          <w:sz w:val="18"/>
        </w:rPr>
        <w:t xml:space="preserve"> а) диафрагма </w:t>
      </w:r>
    </w:p>
    <w:p w:rsidR="00000000" w:rsidRDefault="00F67113">
      <w:pPr>
        <w:ind w:left="284" w:hanging="284"/>
        <w:jc w:val="both"/>
        <w:rPr>
          <w:rFonts w:ascii="NTTimes/Cyrillic" w:hAnsi="NTTimes/Cyrillic"/>
          <w:sz w:val="18"/>
        </w:rPr>
      </w:pPr>
      <w:r>
        <w:rPr>
          <w:rFonts w:ascii="NTTimes/Cyrillic" w:hAnsi="NTTimes/Cyrillic"/>
          <w:sz w:val="18"/>
        </w:rPr>
        <w:t xml:space="preserve"> б) перикард и сердце </w:t>
      </w:r>
    </w:p>
    <w:p w:rsidR="00000000" w:rsidRDefault="00F67113">
      <w:pPr>
        <w:ind w:left="284" w:hanging="284"/>
        <w:jc w:val="both"/>
        <w:rPr>
          <w:rFonts w:ascii="NTTimes/Cyrillic" w:hAnsi="NTTimes/Cyrillic"/>
          <w:sz w:val="18"/>
        </w:rPr>
      </w:pPr>
      <w:r>
        <w:rPr>
          <w:rFonts w:ascii="NTTimes/Cyrillic" w:hAnsi="NTTimes/Cyrillic"/>
          <w:sz w:val="18"/>
        </w:rPr>
        <w:t xml:space="preserve"> в) противоположная плевра </w:t>
      </w:r>
    </w:p>
    <w:p w:rsidR="00000000" w:rsidRDefault="00F67113">
      <w:pPr>
        <w:ind w:left="284" w:hanging="284"/>
        <w:jc w:val="both"/>
        <w:rPr>
          <w:rFonts w:ascii="NTTimes/Cyrillic" w:hAnsi="NTTimes/Cyrillic"/>
          <w:sz w:val="18"/>
        </w:rPr>
      </w:pPr>
      <w:r>
        <w:rPr>
          <w:rFonts w:ascii="NTTimes/Cyrillic" w:hAnsi="NTTimes/Cyrillic"/>
          <w:sz w:val="18"/>
        </w:rPr>
        <w:t xml:space="preserve"> г) печень </w:t>
      </w:r>
    </w:p>
    <w:p w:rsidR="00000000" w:rsidRDefault="00F67113">
      <w:pPr>
        <w:ind w:left="284" w:hanging="284"/>
        <w:jc w:val="both"/>
        <w:rPr>
          <w:rFonts w:ascii="NTTimes/Cyrillic" w:hAnsi="NTTimes/Cyrillic"/>
          <w:sz w:val="18"/>
        </w:rPr>
      </w:pPr>
      <w:r>
        <w:rPr>
          <w:rFonts w:ascii="NTTimes/Cyrillic" w:hAnsi="NTTimes/Cyrillic"/>
          <w:sz w:val="18"/>
        </w:rPr>
        <w:t xml:space="preserve"> д) все перечисленные органы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395. Клиническими признаками плеврального выпота являются </w:t>
      </w:r>
    </w:p>
    <w:p w:rsidR="00000000" w:rsidRDefault="00F67113">
      <w:pPr>
        <w:ind w:left="284" w:hanging="284"/>
        <w:jc w:val="both"/>
        <w:rPr>
          <w:rFonts w:ascii="NTTimes/Cyrillic" w:hAnsi="NTTimes/Cyrillic"/>
          <w:sz w:val="18"/>
        </w:rPr>
      </w:pPr>
      <w:r>
        <w:rPr>
          <w:rFonts w:ascii="NTTimes/Cyrillic" w:hAnsi="NTTimes/Cyrillic"/>
          <w:sz w:val="18"/>
        </w:rPr>
        <w:t xml:space="preserve"> а) боли </w:t>
      </w:r>
    </w:p>
    <w:p w:rsidR="00000000" w:rsidRDefault="00F67113">
      <w:pPr>
        <w:ind w:left="284" w:hanging="284"/>
        <w:jc w:val="both"/>
        <w:rPr>
          <w:rFonts w:ascii="NTTimes/Cyrillic" w:hAnsi="NTTimes/Cyrillic"/>
          <w:sz w:val="18"/>
        </w:rPr>
      </w:pPr>
      <w:r>
        <w:rPr>
          <w:rFonts w:ascii="NTTimes/Cyrillic" w:hAnsi="NTTimes/Cyrillic"/>
          <w:sz w:val="18"/>
        </w:rPr>
        <w:t xml:space="preserve"> б) сухой непродуктивный кашель </w:t>
      </w:r>
    </w:p>
    <w:p w:rsidR="00000000" w:rsidRDefault="00F67113">
      <w:pPr>
        <w:ind w:left="284" w:hanging="284"/>
        <w:jc w:val="both"/>
        <w:rPr>
          <w:rFonts w:ascii="NTTimes/Cyrillic" w:hAnsi="NTTimes/Cyrillic"/>
          <w:sz w:val="18"/>
        </w:rPr>
      </w:pPr>
      <w:r>
        <w:rPr>
          <w:rFonts w:ascii="NTTimes/Cyrillic" w:hAnsi="NTTimes/Cyrillic"/>
          <w:sz w:val="18"/>
        </w:rPr>
        <w:t xml:space="preserve"> в) одышка </w:t>
      </w:r>
    </w:p>
    <w:p w:rsidR="00000000" w:rsidRDefault="00F67113">
      <w:pPr>
        <w:ind w:left="284" w:hanging="284"/>
        <w:jc w:val="both"/>
        <w:rPr>
          <w:rFonts w:ascii="NTTimes/Cyrillic" w:hAnsi="NTTimes/Cyrillic"/>
          <w:sz w:val="18"/>
        </w:rPr>
      </w:pPr>
      <w:r>
        <w:rPr>
          <w:rFonts w:ascii="NTTimes/Cyrillic" w:hAnsi="NTTimes/Cyrillic"/>
          <w:sz w:val="18"/>
        </w:rPr>
        <w:t xml:space="preserve"> г) все перечисленное </w:t>
      </w:r>
    </w:p>
    <w:p w:rsidR="00000000" w:rsidRDefault="00F67113">
      <w:pPr>
        <w:ind w:left="284" w:hanging="284"/>
        <w:jc w:val="both"/>
        <w:rPr>
          <w:rFonts w:ascii="NTTimes/Cyrillic" w:hAnsi="NTTimes/Cyrillic"/>
          <w:sz w:val="18"/>
        </w:rPr>
      </w:pPr>
      <w:r>
        <w:rPr>
          <w:rFonts w:ascii="NTTimes/Cyrillic" w:hAnsi="NTTimes/Cyrillic"/>
          <w:sz w:val="18"/>
        </w:rPr>
        <w:t xml:space="preserve"> д) только а)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396. Для поражени</w:t>
      </w:r>
      <w:r>
        <w:rPr>
          <w:rFonts w:ascii="NTTimes/Cyrillic" w:hAnsi="NTTimes/Cyrillic"/>
          <w:sz w:val="18"/>
        </w:rPr>
        <w:t xml:space="preserve">я плевры, покрывающей диафрагму, характерным является локализация боли </w:t>
      </w:r>
    </w:p>
    <w:p w:rsidR="00000000" w:rsidRDefault="00F67113">
      <w:pPr>
        <w:ind w:left="284" w:hanging="284"/>
        <w:jc w:val="both"/>
        <w:rPr>
          <w:rFonts w:ascii="NTTimes/Cyrillic" w:hAnsi="NTTimes/Cyrillic"/>
          <w:sz w:val="18"/>
        </w:rPr>
      </w:pPr>
      <w:r>
        <w:rPr>
          <w:rFonts w:ascii="NTTimes/Cyrillic" w:hAnsi="NTTimes/Cyrillic"/>
          <w:sz w:val="18"/>
        </w:rPr>
        <w:t xml:space="preserve"> а) в подмышечной области </w:t>
      </w:r>
    </w:p>
    <w:p w:rsidR="00000000" w:rsidRDefault="00F67113">
      <w:pPr>
        <w:ind w:left="284" w:hanging="284"/>
        <w:jc w:val="both"/>
        <w:rPr>
          <w:rFonts w:ascii="NTTimes/Cyrillic" w:hAnsi="NTTimes/Cyrillic"/>
          <w:sz w:val="18"/>
        </w:rPr>
      </w:pPr>
      <w:r>
        <w:rPr>
          <w:rFonts w:ascii="NTTimes/Cyrillic" w:hAnsi="NTTimes/Cyrillic"/>
          <w:sz w:val="18"/>
        </w:rPr>
        <w:t xml:space="preserve"> б) в боку с иррадиацией в область живота </w:t>
      </w:r>
    </w:p>
    <w:p w:rsidR="00000000" w:rsidRDefault="00F67113">
      <w:pPr>
        <w:ind w:left="284" w:hanging="284"/>
        <w:jc w:val="both"/>
        <w:rPr>
          <w:rFonts w:ascii="NTTimes/Cyrillic" w:hAnsi="NTTimes/Cyrillic"/>
          <w:sz w:val="18"/>
        </w:rPr>
      </w:pPr>
      <w:r>
        <w:rPr>
          <w:rFonts w:ascii="NTTimes/Cyrillic" w:hAnsi="NTTimes/Cyrillic"/>
          <w:sz w:val="18"/>
        </w:rPr>
        <w:t xml:space="preserve"> в) в нижней части грудной клетки и в надплечье с той же стороны </w:t>
      </w:r>
    </w:p>
    <w:p w:rsidR="00000000" w:rsidRDefault="00F67113">
      <w:pPr>
        <w:ind w:left="284" w:hanging="284"/>
        <w:jc w:val="both"/>
        <w:rPr>
          <w:rFonts w:ascii="NTTimes/Cyrillic" w:hAnsi="NTTimes/Cyrillic"/>
          <w:sz w:val="18"/>
        </w:rPr>
      </w:pPr>
      <w:r>
        <w:rPr>
          <w:rFonts w:ascii="NTTimes/Cyrillic" w:hAnsi="NTTimes/Cyrillic"/>
          <w:sz w:val="18"/>
        </w:rPr>
        <w:t xml:space="preserve"> г) в спине на уровне лопатки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397. У больных злокачественной мезотелиомой плевры возможны следующие клинические проявления: 1) боли в грудной клетке 2) одышка 3) приступообразный сухой кашель 4) субфебрильная температура 5) гипогликемия 6) гипертрофическая остеоартропатия </w:t>
      </w:r>
    </w:p>
    <w:p w:rsidR="00000000" w:rsidRDefault="00F67113">
      <w:pPr>
        <w:ind w:left="284" w:hanging="284"/>
        <w:jc w:val="both"/>
        <w:rPr>
          <w:rFonts w:ascii="NTTimes/Cyrillic" w:hAnsi="NTTimes/Cyrillic"/>
          <w:sz w:val="18"/>
        </w:rPr>
      </w:pPr>
      <w:r>
        <w:rPr>
          <w:rFonts w:ascii="NTTimes/Cyrillic" w:hAnsi="NTTimes/Cyrillic"/>
          <w:sz w:val="18"/>
        </w:rPr>
        <w:t xml:space="preserve"> а) все ответы правильные </w:t>
      </w:r>
    </w:p>
    <w:p w:rsidR="00000000" w:rsidRDefault="00F67113">
      <w:pPr>
        <w:ind w:left="284" w:hanging="284"/>
        <w:jc w:val="both"/>
        <w:rPr>
          <w:rFonts w:ascii="NTTimes/Cyrillic" w:hAnsi="NTTimes/Cyrillic"/>
          <w:sz w:val="18"/>
        </w:rPr>
      </w:pPr>
      <w:r>
        <w:rPr>
          <w:rFonts w:ascii="NTTimes/Cyrillic" w:hAnsi="NTTimes/Cyrillic"/>
          <w:sz w:val="18"/>
        </w:rPr>
        <w:t xml:space="preserve"> </w:t>
      </w:r>
      <w:r>
        <w:rPr>
          <w:rFonts w:ascii="NTTimes/Cyrillic" w:hAnsi="NTTimes/Cyrillic"/>
          <w:sz w:val="18"/>
        </w:rPr>
        <w:t xml:space="preserve">б) правильные все ответы, кроме 6 </w:t>
      </w:r>
    </w:p>
    <w:p w:rsidR="00000000" w:rsidRDefault="00F67113">
      <w:pPr>
        <w:ind w:left="284" w:hanging="284"/>
        <w:jc w:val="both"/>
        <w:rPr>
          <w:rFonts w:ascii="NTTimes/Cyrillic" w:hAnsi="NTTimes/Cyrillic"/>
          <w:sz w:val="18"/>
        </w:rPr>
      </w:pPr>
      <w:r>
        <w:rPr>
          <w:rFonts w:ascii="NTTimes/Cyrillic" w:hAnsi="NTTimes/Cyrillic"/>
          <w:sz w:val="18"/>
        </w:rPr>
        <w:t xml:space="preserve"> в) правильные все ответы, кроме 5 и 6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правильные все ответы, кроме 3 и 4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все ответы, кроме 4 и 5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398. С целью определения опухолевой природы поражения плевры целесообразно применять следующие методы обследования больных: 1) рентгенологический (обзорные снимки и томограммы) 2) цитологическое исследование жидкости 3) рентгеновскую компьютерную томографию 4) биопсию плевры 5) плевроскопию 6) бронхоскопию 7) открытую биопсию плевры </w:t>
      </w:r>
    </w:p>
    <w:p w:rsidR="00000000" w:rsidRDefault="00F67113">
      <w:pPr>
        <w:ind w:left="284" w:hanging="284"/>
        <w:jc w:val="both"/>
        <w:rPr>
          <w:rFonts w:ascii="NTTimes/Cyrillic" w:hAnsi="NTTimes/Cyrillic"/>
          <w:sz w:val="18"/>
        </w:rPr>
      </w:pPr>
      <w:r>
        <w:rPr>
          <w:rFonts w:ascii="NTTimes/Cyrillic" w:hAnsi="NTTimes/Cyrillic"/>
          <w:sz w:val="18"/>
        </w:rPr>
        <w:t xml:space="preserve"> а) все ответы прави</w:t>
      </w:r>
      <w:r>
        <w:rPr>
          <w:rFonts w:ascii="NTTimes/Cyrillic" w:hAnsi="NTTimes/Cyrillic"/>
          <w:sz w:val="18"/>
        </w:rPr>
        <w:t xml:space="preserve">льные </w:t>
      </w:r>
    </w:p>
    <w:p w:rsidR="00000000" w:rsidRDefault="00F67113">
      <w:pPr>
        <w:ind w:left="284" w:hanging="284"/>
        <w:jc w:val="both"/>
        <w:rPr>
          <w:rFonts w:ascii="NTTimes/Cyrillic" w:hAnsi="NTTimes/Cyrillic"/>
          <w:sz w:val="18"/>
        </w:rPr>
      </w:pPr>
      <w:r>
        <w:rPr>
          <w:rFonts w:ascii="NTTimes/Cyrillic" w:hAnsi="NTTimes/Cyrillic"/>
          <w:sz w:val="18"/>
        </w:rPr>
        <w:t xml:space="preserve"> б) правильные все ответы, кроме 5 и 7 </w:t>
      </w:r>
    </w:p>
    <w:p w:rsidR="00000000" w:rsidRDefault="00F67113">
      <w:pPr>
        <w:ind w:left="284" w:hanging="284"/>
        <w:jc w:val="both"/>
        <w:rPr>
          <w:rFonts w:ascii="NTTimes/Cyrillic" w:hAnsi="NTTimes/Cyrillic"/>
          <w:sz w:val="18"/>
        </w:rPr>
      </w:pPr>
      <w:r>
        <w:rPr>
          <w:rFonts w:ascii="NTTimes/Cyrillic" w:hAnsi="NTTimes/Cyrillic"/>
          <w:sz w:val="18"/>
        </w:rPr>
        <w:t xml:space="preserve"> в) правильные все ответы, кроме 2 и 4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правильные все ответы, кроме 1 и 3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все ответы, кроме 3 и 6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399. К методикам рентгенологического исследования, применяемым при обследовании больных с подозрением на опухоль плевры, относятся: 1) многоосевое просвечивание 2) рентгенография в прямой и боковой проекциях 3) прицельная рентгенография в тангенциальной проекции 4) рентгенография в латеропозиции 5) суперэкспонированная рентгенография 6) рентг</w:t>
      </w:r>
      <w:r>
        <w:rPr>
          <w:rFonts w:ascii="NTTimes/Cyrillic" w:hAnsi="NTTimes/Cyrillic"/>
          <w:sz w:val="18"/>
        </w:rPr>
        <w:t xml:space="preserve">енография в условиях пневмоторакса 7) томография 8) рентгеновская компьютерная томография </w:t>
      </w:r>
    </w:p>
    <w:p w:rsidR="00000000" w:rsidRDefault="00F67113">
      <w:pPr>
        <w:ind w:left="284" w:hanging="284"/>
        <w:jc w:val="both"/>
        <w:rPr>
          <w:rFonts w:ascii="NTTimes/Cyrillic" w:hAnsi="NTTimes/Cyrillic"/>
          <w:sz w:val="18"/>
        </w:rPr>
      </w:pPr>
      <w:r>
        <w:rPr>
          <w:rFonts w:ascii="NTTimes/Cyrillic" w:hAnsi="NTTimes/Cyrillic"/>
          <w:sz w:val="18"/>
        </w:rPr>
        <w:t xml:space="preserve"> а) все ответы правильные </w:t>
      </w:r>
    </w:p>
    <w:p w:rsidR="00000000" w:rsidRDefault="00F67113">
      <w:pPr>
        <w:ind w:left="284" w:hanging="284"/>
        <w:jc w:val="both"/>
        <w:rPr>
          <w:rFonts w:ascii="NTTimes/Cyrillic" w:hAnsi="NTTimes/Cyrillic"/>
          <w:sz w:val="18"/>
        </w:rPr>
      </w:pPr>
      <w:r>
        <w:rPr>
          <w:rFonts w:ascii="NTTimes/Cyrillic" w:hAnsi="NTTimes/Cyrillic"/>
          <w:sz w:val="18"/>
        </w:rPr>
        <w:t xml:space="preserve"> б) правильные все ответы, кроме 7 и 8 </w:t>
      </w:r>
    </w:p>
    <w:p w:rsidR="00000000" w:rsidRDefault="00F67113">
      <w:pPr>
        <w:ind w:left="284" w:hanging="284"/>
        <w:jc w:val="both"/>
        <w:rPr>
          <w:rFonts w:ascii="NTTimes/Cyrillic" w:hAnsi="NTTimes/Cyrillic"/>
          <w:sz w:val="18"/>
        </w:rPr>
      </w:pPr>
      <w:r>
        <w:rPr>
          <w:rFonts w:ascii="NTTimes/Cyrillic" w:hAnsi="NTTimes/Cyrillic"/>
          <w:sz w:val="18"/>
        </w:rPr>
        <w:t xml:space="preserve"> в) правильные все ответы, кроме 2, 3 и 6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правильные все ответы, кроме 1, 4 и 5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все ответы, кроме 2, 5 и 6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400. Рентгенография в тангенциальной проекции с касательным ходом центрального луча при опухолях плевры позволяет составить более четкое представление </w:t>
      </w:r>
    </w:p>
    <w:p w:rsidR="00000000" w:rsidRDefault="00F67113">
      <w:pPr>
        <w:ind w:left="284" w:hanging="284"/>
        <w:jc w:val="both"/>
        <w:rPr>
          <w:rFonts w:ascii="NTTimes/Cyrillic" w:hAnsi="NTTimes/Cyrillic"/>
          <w:sz w:val="18"/>
        </w:rPr>
      </w:pPr>
      <w:r>
        <w:rPr>
          <w:rFonts w:ascii="NTTimes/Cyrillic" w:hAnsi="NTTimes/Cyrillic"/>
          <w:sz w:val="18"/>
        </w:rPr>
        <w:t xml:space="preserve"> а) о локализации </w:t>
      </w:r>
    </w:p>
    <w:p w:rsidR="00000000" w:rsidRDefault="00F67113">
      <w:pPr>
        <w:ind w:left="284" w:hanging="284"/>
        <w:jc w:val="both"/>
        <w:rPr>
          <w:rFonts w:ascii="NTTimes/Cyrillic" w:hAnsi="NTTimes/Cyrillic"/>
          <w:sz w:val="18"/>
        </w:rPr>
      </w:pPr>
      <w:r>
        <w:rPr>
          <w:rFonts w:ascii="NTTimes/Cyrillic" w:hAnsi="NTTimes/Cyrillic"/>
          <w:sz w:val="18"/>
        </w:rPr>
        <w:t xml:space="preserve"> б) о форме </w:t>
      </w:r>
    </w:p>
    <w:p w:rsidR="00000000" w:rsidRDefault="00F67113">
      <w:pPr>
        <w:ind w:left="284" w:hanging="284"/>
        <w:jc w:val="both"/>
        <w:rPr>
          <w:rFonts w:ascii="NTTimes/Cyrillic" w:hAnsi="NTTimes/Cyrillic"/>
          <w:sz w:val="18"/>
        </w:rPr>
      </w:pPr>
      <w:r>
        <w:rPr>
          <w:rFonts w:ascii="NTTimes/Cyrillic" w:hAnsi="NTTimes/Cyrillic"/>
          <w:sz w:val="18"/>
        </w:rPr>
        <w:t xml:space="preserve"> в) о размерах патологического образован</w:t>
      </w:r>
      <w:r>
        <w:rPr>
          <w:rFonts w:ascii="NTTimes/Cyrillic" w:hAnsi="NTTimes/Cyrillic"/>
          <w:sz w:val="18"/>
        </w:rPr>
        <w:t xml:space="preserve">ия </w:t>
      </w:r>
    </w:p>
    <w:p w:rsidR="00000000" w:rsidRDefault="00F67113">
      <w:pPr>
        <w:ind w:left="284" w:hanging="284"/>
        <w:jc w:val="both"/>
        <w:rPr>
          <w:rFonts w:ascii="NTTimes/Cyrillic" w:hAnsi="NTTimes/Cyrillic"/>
          <w:sz w:val="18"/>
        </w:rPr>
      </w:pPr>
      <w:r>
        <w:rPr>
          <w:rFonts w:ascii="NTTimes/Cyrillic" w:hAnsi="NTTimes/Cyrillic"/>
          <w:sz w:val="18"/>
        </w:rPr>
        <w:t xml:space="preserve"> г) о связи опухоли с грудной стенкой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ответы верные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401. Рентгеновская компьютерная томография органов грудной полости при злокачественной мезотелиоме плевры целесообразна в связи с тем, что она позволяет </w:t>
      </w:r>
    </w:p>
    <w:p w:rsidR="00000000" w:rsidRDefault="00F67113">
      <w:pPr>
        <w:ind w:left="284" w:hanging="284"/>
        <w:jc w:val="both"/>
        <w:rPr>
          <w:rFonts w:ascii="NTTimes/Cyrillic" w:hAnsi="NTTimes/Cyrillic"/>
          <w:sz w:val="18"/>
        </w:rPr>
      </w:pPr>
      <w:r>
        <w:rPr>
          <w:rFonts w:ascii="NTTimes/Cyrillic" w:hAnsi="NTTimes/Cyrillic"/>
          <w:sz w:val="18"/>
        </w:rPr>
        <w:t xml:space="preserve"> а) оценить состояние плевры </w:t>
      </w:r>
    </w:p>
    <w:p w:rsidR="00000000" w:rsidRDefault="00F67113">
      <w:pPr>
        <w:ind w:left="284" w:hanging="284"/>
        <w:jc w:val="both"/>
        <w:rPr>
          <w:rFonts w:ascii="NTTimes/Cyrillic" w:hAnsi="NTTimes/Cyrillic"/>
          <w:sz w:val="18"/>
        </w:rPr>
      </w:pPr>
      <w:r>
        <w:rPr>
          <w:rFonts w:ascii="NTTimes/Cyrillic" w:hAnsi="NTTimes/Cyrillic"/>
          <w:sz w:val="18"/>
        </w:rPr>
        <w:t xml:space="preserve"> б) выявить возможное метастатическое поражение лимфатических узлов средостения </w:t>
      </w:r>
    </w:p>
    <w:p w:rsidR="00000000" w:rsidRDefault="00F67113">
      <w:pPr>
        <w:ind w:left="284" w:hanging="284"/>
        <w:jc w:val="both"/>
        <w:rPr>
          <w:rFonts w:ascii="NTTimes/Cyrillic" w:hAnsi="NTTimes/Cyrillic"/>
          <w:sz w:val="18"/>
        </w:rPr>
      </w:pPr>
      <w:r>
        <w:rPr>
          <w:rFonts w:ascii="NTTimes/Cyrillic" w:hAnsi="NTTimes/Cyrillic"/>
          <w:sz w:val="18"/>
        </w:rPr>
        <w:t xml:space="preserve"> в) выявить метастазы в легочной ткани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верные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б)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402. При диагностике и дифференциальной диагностике опухолей плевры могут применяться</w:t>
      </w:r>
      <w:r>
        <w:rPr>
          <w:rFonts w:ascii="NTTimes/Cyrillic" w:hAnsi="NTTimes/Cyrillic"/>
          <w:sz w:val="18"/>
        </w:rPr>
        <w:t xml:space="preserve"> следующие методы эндоскопического обследования </w:t>
      </w:r>
    </w:p>
    <w:p w:rsidR="00000000" w:rsidRDefault="00F67113">
      <w:pPr>
        <w:ind w:left="284" w:hanging="284"/>
        <w:jc w:val="both"/>
        <w:rPr>
          <w:rFonts w:ascii="NTTimes/Cyrillic" w:hAnsi="NTTimes/Cyrillic"/>
          <w:sz w:val="18"/>
        </w:rPr>
      </w:pPr>
      <w:r>
        <w:rPr>
          <w:rFonts w:ascii="NTTimes/Cyrillic" w:hAnsi="NTTimes/Cyrillic"/>
          <w:sz w:val="18"/>
        </w:rPr>
        <w:t xml:space="preserve"> а) торакоскопия </w:t>
      </w:r>
    </w:p>
    <w:p w:rsidR="00000000" w:rsidRDefault="00F67113">
      <w:pPr>
        <w:ind w:left="284" w:hanging="284"/>
        <w:jc w:val="both"/>
        <w:rPr>
          <w:rFonts w:ascii="NTTimes/Cyrillic" w:hAnsi="NTTimes/Cyrillic"/>
          <w:sz w:val="18"/>
        </w:rPr>
      </w:pPr>
      <w:r>
        <w:rPr>
          <w:rFonts w:ascii="NTTimes/Cyrillic" w:hAnsi="NTTimes/Cyrillic"/>
          <w:sz w:val="18"/>
        </w:rPr>
        <w:t xml:space="preserve"> б) трахеобронхоскопия </w:t>
      </w:r>
    </w:p>
    <w:p w:rsidR="00000000" w:rsidRDefault="00F67113">
      <w:pPr>
        <w:ind w:left="284" w:hanging="284"/>
        <w:jc w:val="both"/>
        <w:rPr>
          <w:rFonts w:ascii="NTTimes/Cyrillic" w:hAnsi="NTTimes/Cyrillic"/>
          <w:sz w:val="18"/>
        </w:rPr>
      </w:pPr>
      <w:r>
        <w:rPr>
          <w:rFonts w:ascii="NTTimes/Cyrillic" w:hAnsi="NTTimes/Cyrillic"/>
          <w:sz w:val="18"/>
        </w:rPr>
        <w:t xml:space="preserve"> в) медиастиноскопия </w:t>
      </w:r>
    </w:p>
    <w:p w:rsidR="00000000" w:rsidRDefault="00F67113">
      <w:pPr>
        <w:ind w:left="284" w:hanging="284"/>
        <w:jc w:val="both"/>
        <w:rPr>
          <w:rFonts w:ascii="NTTimes/Cyrillic" w:hAnsi="NTTimes/Cyrillic"/>
          <w:sz w:val="18"/>
        </w:rPr>
      </w:pPr>
      <w:r>
        <w:rPr>
          <w:rFonts w:ascii="NTTimes/Cyrillic" w:hAnsi="NTTimes/Cyrillic"/>
          <w:sz w:val="18"/>
        </w:rPr>
        <w:t xml:space="preserve"> г) лапароскопия </w:t>
      </w:r>
    </w:p>
    <w:p w:rsidR="00000000" w:rsidRDefault="00F67113">
      <w:pPr>
        <w:ind w:left="284" w:hanging="284"/>
        <w:jc w:val="both"/>
        <w:rPr>
          <w:rFonts w:ascii="NTTimes/Cyrillic" w:hAnsi="NTTimes/Cyrillic"/>
          <w:sz w:val="18"/>
        </w:rPr>
      </w:pPr>
      <w:r>
        <w:rPr>
          <w:rFonts w:ascii="NTTimes/Cyrillic" w:hAnsi="NTTimes/Cyrillic"/>
          <w:sz w:val="18"/>
        </w:rPr>
        <w:t xml:space="preserve"> д) все перечисленные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403. К методам морфологической верификации диагноза при опухолях плевры относятся: 1) цитологическое исследование жидкости (при ее наличии) 2) пункционная аспирационная или трепанобиопсия 3) торакоскопия с прицельной биопсией 4) открытая биопсия плевры 5) парастернальная медиастиномия </w:t>
      </w:r>
    </w:p>
    <w:p w:rsidR="00000000" w:rsidRDefault="00F67113">
      <w:pPr>
        <w:ind w:left="284" w:hanging="284"/>
        <w:jc w:val="both"/>
        <w:rPr>
          <w:rFonts w:ascii="NTTimes/Cyrillic" w:hAnsi="NTTimes/Cyrillic"/>
          <w:sz w:val="18"/>
        </w:rPr>
      </w:pPr>
      <w:r>
        <w:rPr>
          <w:rFonts w:ascii="NTTimes/Cyrillic" w:hAnsi="NTTimes/Cyrillic"/>
          <w:sz w:val="18"/>
        </w:rPr>
        <w:t xml:space="preserve"> а) все перечисленное </w:t>
      </w:r>
    </w:p>
    <w:p w:rsidR="00000000" w:rsidRDefault="00F67113">
      <w:pPr>
        <w:ind w:left="284" w:hanging="284"/>
        <w:jc w:val="both"/>
        <w:rPr>
          <w:rFonts w:ascii="NTTimes/Cyrillic" w:hAnsi="NTTimes/Cyrillic"/>
          <w:sz w:val="18"/>
        </w:rPr>
      </w:pPr>
      <w:r>
        <w:rPr>
          <w:rFonts w:ascii="NTTimes/Cyrillic" w:hAnsi="NTTimes/Cyrillic"/>
          <w:sz w:val="18"/>
        </w:rPr>
        <w:t xml:space="preserve"> б) все перечисленное, кроме 5 </w:t>
      </w:r>
    </w:p>
    <w:p w:rsidR="00000000" w:rsidRDefault="00F67113">
      <w:pPr>
        <w:ind w:left="284" w:hanging="284"/>
        <w:jc w:val="both"/>
        <w:rPr>
          <w:rFonts w:ascii="NTTimes/Cyrillic" w:hAnsi="NTTimes/Cyrillic"/>
          <w:sz w:val="18"/>
        </w:rPr>
      </w:pPr>
      <w:r>
        <w:rPr>
          <w:rFonts w:ascii="NTTimes/Cyrillic" w:hAnsi="NTTimes/Cyrillic"/>
          <w:sz w:val="18"/>
        </w:rPr>
        <w:t xml:space="preserve"> в) все перечис</w:t>
      </w:r>
      <w:r>
        <w:rPr>
          <w:rFonts w:ascii="NTTimes/Cyrillic" w:hAnsi="NTTimes/Cyrillic"/>
          <w:sz w:val="18"/>
        </w:rPr>
        <w:t xml:space="preserve">ленное, кроме 4 и 5 </w:t>
      </w:r>
    </w:p>
    <w:p w:rsidR="00000000" w:rsidRDefault="00F67113">
      <w:pPr>
        <w:ind w:left="284" w:hanging="284"/>
        <w:jc w:val="both"/>
        <w:rPr>
          <w:rFonts w:ascii="NTTimes/Cyrillic" w:hAnsi="NTTimes/Cyrillic"/>
          <w:sz w:val="18"/>
        </w:rPr>
      </w:pPr>
      <w:r>
        <w:rPr>
          <w:rFonts w:ascii="NTTimes/Cyrillic" w:hAnsi="NTTimes/Cyrillic"/>
          <w:sz w:val="18"/>
        </w:rPr>
        <w:t xml:space="preserve"> г) все перечисленное, кроме 3 и 4 </w:t>
      </w:r>
    </w:p>
    <w:p w:rsidR="00000000" w:rsidRDefault="00F67113">
      <w:pPr>
        <w:ind w:left="284" w:hanging="284"/>
        <w:jc w:val="both"/>
        <w:rPr>
          <w:rFonts w:ascii="NTTimes/Cyrillic" w:hAnsi="NTTimes/Cyrillic"/>
          <w:sz w:val="18"/>
        </w:rPr>
      </w:pPr>
      <w:r>
        <w:rPr>
          <w:rFonts w:ascii="NTTimes/Cyrillic" w:hAnsi="NTTimes/Cyrillic"/>
          <w:sz w:val="18"/>
        </w:rPr>
        <w:t xml:space="preserve"> д) все перечисленное, кроме 1 и 2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404. Цитологическое исследование плевральной жидкости при опухолевом поражении плевры (злокачественный процесс) позволяет подтвердить диагноз примерно </w:t>
      </w:r>
    </w:p>
    <w:p w:rsidR="00000000" w:rsidRDefault="00F67113">
      <w:pPr>
        <w:ind w:left="284" w:hanging="284"/>
        <w:jc w:val="both"/>
        <w:rPr>
          <w:rFonts w:ascii="NTTimes/Cyrillic" w:hAnsi="NTTimes/Cyrillic"/>
          <w:sz w:val="18"/>
        </w:rPr>
      </w:pPr>
      <w:r>
        <w:rPr>
          <w:rFonts w:ascii="NTTimes/Cyrillic" w:hAnsi="NTTimes/Cyrillic"/>
          <w:sz w:val="18"/>
        </w:rPr>
        <w:t xml:space="preserve"> а) у 10% больных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б) у 20-25% больных </w:t>
      </w:r>
    </w:p>
    <w:p w:rsidR="00000000" w:rsidRDefault="00F67113">
      <w:pPr>
        <w:ind w:left="284" w:hanging="284"/>
        <w:jc w:val="both"/>
        <w:rPr>
          <w:rFonts w:ascii="NTTimes/Cyrillic" w:hAnsi="NTTimes/Cyrillic"/>
          <w:sz w:val="18"/>
        </w:rPr>
      </w:pPr>
      <w:r>
        <w:rPr>
          <w:rFonts w:ascii="NTTimes/Cyrillic" w:hAnsi="NTTimes/Cyrillic"/>
          <w:sz w:val="18"/>
        </w:rPr>
        <w:t xml:space="preserve"> в) у 50% больных </w:t>
      </w:r>
    </w:p>
    <w:p w:rsidR="00000000" w:rsidRDefault="00F67113">
      <w:pPr>
        <w:ind w:left="284" w:hanging="284"/>
        <w:jc w:val="both"/>
        <w:rPr>
          <w:rFonts w:ascii="NTTimes/Cyrillic" w:hAnsi="NTTimes/Cyrillic"/>
          <w:sz w:val="18"/>
        </w:rPr>
      </w:pPr>
      <w:r>
        <w:rPr>
          <w:rFonts w:ascii="NTTimes/Cyrillic" w:hAnsi="NTTimes/Cyrillic"/>
          <w:sz w:val="18"/>
        </w:rPr>
        <w:t xml:space="preserve"> г) у 100% больных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405. Чрескожная биопсия плевры (иглой или трепаном) при наличии экссудативного плеврита </w:t>
      </w:r>
    </w:p>
    <w:p w:rsidR="00000000" w:rsidRDefault="00F67113">
      <w:pPr>
        <w:ind w:left="284" w:hanging="284"/>
        <w:jc w:val="both"/>
        <w:rPr>
          <w:rFonts w:ascii="NTTimes/Cyrillic" w:hAnsi="NTTimes/Cyrillic"/>
          <w:sz w:val="18"/>
        </w:rPr>
      </w:pPr>
      <w:r>
        <w:rPr>
          <w:rFonts w:ascii="NTTimes/Cyrillic" w:hAnsi="NTTimes/Cyrillic"/>
          <w:sz w:val="18"/>
        </w:rPr>
        <w:t xml:space="preserve"> а) более информативна, чем цитологическое исследование жидкости </w:t>
      </w:r>
    </w:p>
    <w:p w:rsidR="00000000" w:rsidRDefault="00F67113">
      <w:pPr>
        <w:ind w:left="284" w:hanging="284"/>
        <w:jc w:val="both"/>
        <w:rPr>
          <w:rFonts w:ascii="NTTimes/Cyrillic" w:hAnsi="NTTimes/Cyrillic"/>
          <w:sz w:val="18"/>
        </w:rPr>
      </w:pPr>
      <w:r>
        <w:rPr>
          <w:rFonts w:ascii="NTTimes/Cyrillic" w:hAnsi="NTTimes/Cyrillic"/>
          <w:sz w:val="18"/>
        </w:rPr>
        <w:t xml:space="preserve"> б) менее информативна, чем ци</w:t>
      </w:r>
      <w:r>
        <w:rPr>
          <w:rFonts w:ascii="NTTimes/Cyrillic" w:hAnsi="NTTimes/Cyrillic"/>
          <w:sz w:val="18"/>
        </w:rPr>
        <w:t xml:space="preserve">тологическое исследование жидкости </w:t>
      </w:r>
    </w:p>
    <w:p w:rsidR="00000000" w:rsidRDefault="00F67113">
      <w:pPr>
        <w:ind w:left="284" w:hanging="284"/>
        <w:jc w:val="both"/>
        <w:rPr>
          <w:rFonts w:ascii="NTTimes/Cyrillic" w:hAnsi="NTTimes/Cyrillic"/>
          <w:sz w:val="18"/>
        </w:rPr>
      </w:pPr>
      <w:r>
        <w:rPr>
          <w:rFonts w:ascii="NTTimes/Cyrillic" w:hAnsi="NTTimes/Cyrillic"/>
          <w:sz w:val="18"/>
        </w:rPr>
        <w:t xml:space="preserve"> в) существенной разницы не имеет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406. Чрескожная биопсия плевры (иглой или трепаном) </w:t>
      </w:r>
    </w:p>
    <w:p w:rsidR="00000000" w:rsidRDefault="00F67113">
      <w:pPr>
        <w:ind w:left="284" w:hanging="284"/>
        <w:jc w:val="both"/>
        <w:rPr>
          <w:rFonts w:ascii="NTTimes/Cyrillic" w:hAnsi="NTTimes/Cyrillic"/>
          <w:sz w:val="18"/>
        </w:rPr>
      </w:pPr>
      <w:r>
        <w:rPr>
          <w:rFonts w:ascii="NTTimes/Cyrillic" w:hAnsi="NTTimes/Cyrillic"/>
          <w:sz w:val="18"/>
        </w:rPr>
        <w:t xml:space="preserve"> а) должна применяться у всех больных с плевральным выпотом </w:t>
      </w:r>
    </w:p>
    <w:p w:rsidR="00000000" w:rsidRDefault="00F67113">
      <w:pPr>
        <w:ind w:left="284" w:hanging="284"/>
        <w:jc w:val="both"/>
        <w:rPr>
          <w:rFonts w:ascii="NTTimes/Cyrillic" w:hAnsi="NTTimes/Cyrillic"/>
          <w:sz w:val="18"/>
        </w:rPr>
      </w:pPr>
      <w:r>
        <w:rPr>
          <w:rFonts w:ascii="NTTimes/Cyrillic" w:hAnsi="NTTimes/Cyrillic"/>
          <w:sz w:val="18"/>
        </w:rPr>
        <w:t xml:space="preserve"> б) целесообразна при наличии опухолевого образования </w:t>
      </w:r>
    </w:p>
    <w:p w:rsidR="00000000" w:rsidRDefault="00F67113">
      <w:pPr>
        <w:ind w:left="284" w:hanging="284"/>
        <w:jc w:val="both"/>
        <w:rPr>
          <w:rFonts w:ascii="NTTimes/Cyrillic" w:hAnsi="NTTimes/Cyrillic"/>
          <w:sz w:val="18"/>
        </w:rPr>
      </w:pPr>
      <w:r>
        <w:rPr>
          <w:rFonts w:ascii="NTTimes/Cyrillic" w:hAnsi="NTTimes/Cyrillic"/>
          <w:sz w:val="18"/>
        </w:rPr>
        <w:t xml:space="preserve"> в) необходимо применять в обоих случаях </w:t>
      </w:r>
    </w:p>
    <w:p w:rsidR="00000000" w:rsidRDefault="00F67113">
      <w:pPr>
        <w:ind w:left="284" w:hanging="284"/>
        <w:jc w:val="both"/>
        <w:rPr>
          <w:rFonts w:ascii="NTTimes/Cyrillic" w:hAnsi="NTTimes/Cyrillic"/>
          <w:sz w:val="18"/>
        </w:rPr>
      </w:pPr>
      <w:r>
        <w:rPr>
          <w:rFonts w:ascii="NTTimes/Cyrillic" w:hAnsi="NTTimes/Cyrillic"/>
          <w:sz w:val="18"/>
        </w:rPr>
        <w:t xml:space="preserve"> г) нет правильного ответа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407. Дифференциальный диагноз злокачественной мезотелиомы плевры необходимо проводить </w:t>
      </w:r>
    </w:p>
    <w:p w:rsidR="00000000" w:rsidRDefault="00F67113">
      <w:pPr>
        <w:ind w:left="284" w:hanging="284"/>
        <w:jc w:val="both"/>
        <w:rPr>
          <w:rFonts w:ascii="NTTimes/Cyrillic" w:hAnsi="NTTimes/Cyrillic"/>
          <w:sz w:val="18"/>
        </w:rPr>
      </w:pPr>
      <w:r>
        <w:rPr>
          <w:rFonts w:ascii="NTTimes/Cyrillic" w:hAnsi="NTTimes/Cyrillic"/>
          <w:sz w:val="18"/>
        </w:rPr>
        <w:t xml:space="preserve"> а) с доброкачественными опухолями плевры </w:t>
      </w:r>
    </w:p>
    <w:p w:rsidR="00000000" w:rsidRDefault="00F67113">
      <w:pPr>
        <w:ind w:left="284" w:hanging="284"/>
        <w:jc w:val="both"/>
        <w:rPr>
          <w:rFonts w:ascii="NTTimes/Cyrillic" w:hAnsi="NTTimes/Cyrillic"/>
          <w:sz w:val="18"/>
        </w:rPr>
      </w:pPr>
      <w:r>
        <w:rPr>
          <w:rFonts w:ascii="NTTimes/Cyrillic" w:hAnsi="NTTimes/Cyrillic"/>
          <w:sz w:val="18"/>
        </w:rPr>
        <w:t xml:space="preserve"> б) с метастатическим поражением плевры </w:t>
      </w:r>
    </w:p>
    <w:p w:rsidR="00000000" w:rsidRDefault="00F67113">
      <w:pPr>
        <w:ind w:left="284" w:hanging="284"/>
        <w:jc w:val="both"/>
        <w:rPr>
          <w:rFonts w:ascii="NTTimes/Cyrillic" w:hAnsi="NTTimes/Cyrillic"/>
          <w:sz w:val="18"/>
        </w:rPr>
      </w:pPr>
      <w:r>
        <w:rPr>
          <w:rFonts w:ascii="NTTimes/Cyrillic" w:hAnsi="NTTimes/Cyrillic"/>
          <w:sz w:val="18"/>
        </w:rPr>
        <w:t xml:space="preserve"> в) с опухолями легких, грудн</w:t>
      </w:r>
      <w:r>
        <w:rPr>
          <w:rFonts w:ascii="NTTimes/Cyrillic" w:hAnsi="NTTimes/Cyrillic"/>
          <w:sz w:val="18"/>
        </w:rPr>
        <w:t xml:space="preserve">ой стенки, диафрагмы, средостения </w:t>
      </w:r>
    </w:p>
    <w:p w:rsidR="00000000" w:rsidRDefault="00F67113">
      <w:pPr>
        <w:ind w:left="284" w:hanging="284"/>
        <w:jc w:val="both"/>
        <w:rPr>
          <w:rFonts w:ascii="NTTimes/Cyrillic" w:hAnsi="NTTimes/Cyrillic"/>
          <w:sz w:val="18"/>
        </w:rPr>
      </w:pPr>
      <w:r>
        <w:rPr>
          <w:rFonts w:ascii="NTTimes/Cyrillic" w:hAnsi="NTTimes/Cyrillic"/>
          <w:sz w:val="18"/>
        </w:rPr>
        <w:t xml:space="preserve"> г) с плевритом воспалительного генеза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ответы верные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408. Больным с доброкачественной мезотелиомой плевры рекомендуется </w:t>
      </w:r>
    </w:p>
    <w:p w:rsidR="00000000" w:rsidRDefault="00F67113">
      <w:pPr>
        <w:ind w:left="284" w:hanging="284"/>
        <w:jc w:val="both"/>
        <w:rPr>
          <w:rFonts w:ascii="NTTimes/Cyrillic" w:hAnsi="NTTimes/Cyrillic"/>
          <w:sz w:val="18"/>
        </w:rPr>
      </w:pPr>
      <w:r>
        <w:rPr>
          <w:rFonts w:ascii="NTTimes/Cyrillic" w:hAnsi="NTTimes/Cyrillic"/>
          <w:sz w:val="18"/>
        </w:rPr>
        <w:t xml:space="preserve"> а) хирургическое лечение </w:t>
      </w:r>
    </w:p>
    <w:p w:rsidR="00000000" w:rsidRDefault="00F67113">
      <w:pPr>
        <w:ind w:left="284" w:hanging="284"/>
        <w:jc w:val="both"/>
        <w:rPr>
          <w:rFonts w:ascii="NTTimes/Cyrillic" w:hAnsi="NTTimes/Cyrillic"/>
          <w:sz w:val="18"/>
        </w:rPr>
      </w:pPr>
      <w:r>
        <w:rPr>
          <w:rFonts w:ascii="NTTimes/Cyrillic" w:hAnsi="NTTimes/Cyrillic"/>
          <w:sz w:val="18"/>
        </w:rPr>
        <w:t xml:space="preserve"> б) лучевое лечение </w:t>
      </w:r>
    </w:p>
    <w:p w:rsidR="00000000" w:rsidRDefault="00F67113">
      <w:pPr>
        <w:ind w:left="284" w:hanging="284"/>
        <w:jc w:val="both"/>
        <w:rPr>
          <w:rFonts w:ascii="NTTimes/Cyrillic" w:hAnsi="NTTimes/Cyrillic"/>
          <w:sz w:val="18"/>
        </w:rPr>
      </w:pPr>
      <w:r>
        <w:rPr>
          <w:rFonts w:ascii="NTTimes/Cyrillic" w:hAnsi="NTTimes/Cyrillic"/>
          <w:sz w:val="18"/>
        </w:rPr>
        <w:t xml:space="preserve"> в) химиотерапия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г) наблюдение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409. Наиболее часто применяемыми методами лечения злокачественных мезотелиом плевры являются </w:t>
      </w:r>
    </w:p>
    <w:p w:rsidR="00000000" w:rsidRDefault="00F67113">
      <w:pPr>
        <w:ind w:left="284" w:hanging="284"/>
        <w:jc w:val="both"/>
        <w:rPr>
          <w:rFonts w:ascii="NTTimes/Cyrillic" w:hAnsi="NTTimes/Cyrillic"/>
          <w:sz w:val="18"/>
        </w:rPr>
      </w:pPr>
      <w:r>
        <w:rPr>
          <w:rFonts w:ascii="NTTimes/Cyrillic" w:hAnsi="NTTimes/Cyrillic"/>
          <w:sz w:val="18"/>
        </w:rPr>
        <w:t xml:space="preserve"> а) хирургический </w:t>
      </w:r>
    </w:p>
    <w:p w:rsidR="00000000" w:rsidRDefault="00F67113">
      <w:pPr>
        <w:ind w:left="284" w:hanging="284"/>
        <w:jc w:val="both"/>
        <w:rPr>
          <w:rFonts w:ascii="NTTimes/Cyrillic" w:hAnsi="NTTimes/Cyrillic"/>
          <w:sz w:val="18"/>
        </w:rPr>
      </w:pPr>
      <w:r>
        <w:rPr>
          <w:rFonts w:ascii="NTTimes/Cyrillic" w:hAnsi="NTTimes/Cyrillic"/>
          <w:sz w:val="18"/>
        </w:rPr>
        <w:t xml:space="preserve"> б) лучевой </w:t>
      </w:r>
    </w:p>
    <w:p w:rsidR="00000000" w:rsidRDefault="00F67113">
      <w:pPr>
        <w:ind w:left="284" w:hanging="284"/>
        <w:jc w:val="both"/>
        <w:rPr>
          <w:rFonts w:ascii="NTTimes/Cyrillic" w:hAnsi="NTTimes/Cyrillic"/>
          <w:sz w:val="18"/>
        </w:rPr>
      </w:pPr>
      <w:r>
        <w:rPr>
          <w:rFonts w:ascii="NTTimes/Cyrillic" w:hAnsi="NTTimes/Cyrillic"/>
          <w:sz w:val="18"/>
        </w:rPr>
        <w:t xml:space="preserve"> в) химиотерапия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г) иммунотерапия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б)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410. Прогноз у больных злокачественной мезотелиомой плевры лучше в </w:t>
      </w:r>
      <w:r>
        <w:rPr>
          <w:rFonts w:ascii="NTTimes/Cyrillic" w:hAnsi="NTTimes/Cyrillic"/>
          <w:sz w:val="18"/>
        </w:rPr>
        <w:t xml:space="preserve">тех случаях, когда опухоль имеет строение </w:t>
      </w:r>
    </w:p>
    <w:p w:rsidR="00000000" w:rsidRDefault="00F67113">
      <w:pPr>
        <w:ind w:left="284" w:hanging="284"/>
        <w:jc w:val="both"/>
        <w:rPr>
          <w:rFonts w:ascii="NTTimes/Cyrillic" w:hAnsi="NTTimes/Cyrillic"/>
          <w:sz w:val="18"/>
        </w:rPr>
      </w:pPr>
      <w:r>
        <w:rPr>
          <w:rFonts w:ascii="NTTimes/Cyrillic" w:hAnsi="NTTimes/Cyrillic"/>
          <w:sz w:val="18"/>
        </w:rPr>
        <w:t xml:space="preserve"> а) эпителиальной мезотелиомы </w:t>
      </w:r>
    </w:p>
    <w:p w:rsidR="00000000" w:rsidRDefault="00F67113">
      <w:pPr>
        <w:ind w:left="284" w:hanging="284"/>
        <w:jc w:val="both"/>
        <w:rPr>
          <w:rFonts w:ascii="NTTimes/Cyrillic" w:hAnsi="NTTimes/Cyrillic"/>
          <w:sz w:val="18"/>
        </w:rPr>
      </w:pPr>
      <w:r>
        <w:rPr>
          <w:rFonts w:ascii="NTTimes/Cyrillic" w:hAnsi="NTTimes/Cyrillic"/>
          <w:sz w:val="18"/>
        </w:rPr>
        <w:t xml:space="preserve"> б) мезенхимальной мезотелиомы </w:t>
      </w:r>
    </w:p>
    <w:p w:rsidR="00000000" w:rsidRDefault="00F67113">
      <w:pPr>
        <w:ind w:left="284" w:hanging="284"/>
        <w:jc w:val="both"/>
        <w:rPr>
          <w:rFonts w:ascii="NTTimes/Cyrillic" w:hAnsi="NTTimes/Cyrillic"/>
          <w:sz w:val="18"/>
        </w:rPr>
      </w:pPr>
      <w:r>
        <w:rPr>
          <w:rFonts w:ascii="NTTimes/Cyrillic" w:hAnsi="NTTimes/Cyrillic"/>
          <w:sz w:val="18"/>
        </w:rPr>
        <w:t xml:space="preserve"> в) смешанной мезотелиомы </w:t>
      </w:r>
    </w:p>
    <w:p w:rsidR="00000000" w:rsidRDefault="00F67113">
      <w:pPr>
        <w:ind w:left="284" w:hanging="284"/>
        <w:jc w:val="both"/>
        <w:rPr>
          <w:rFonts w:ascii="NTTimes/Cyrillic" w:hAnsi="NTTimes/Cyrillic"/>
          <w:sz w:val="18"/>
        </w:rPr>
      </w:pPr>
      <w:r>
        <w:rPr>
          <w:rFonts w:ascii="NTTimes/Cyrillic" w:hAnsi="NTTimes/Cyrillic"/>
          <w:sz w:val="18"/>
        </w:rPr>
        <w:t xml:space="preserve"> г) прогноз практически не зависит от гистологического типа опухоли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p>
    <w:p w:rsidR="00000000" w:rsidRDefault="00F67113">
      <w:pPr>
        <w:ind w:left="284" w:hanging="284"/>
        <w:jc w:val="center"/>
        <w:rPr>
          <w:rFonts w:ascii="NTTimes/Cyrillic" w:hAnsi="NTTimes/Cyrillic"/>
          <w:sz w:val="18"/>
        </w:rPr>
      </w:pPr>
      <w:r>
        <w:rPr>
          <w:rFonts w:ascii="NTTimes/Cyrillic" w:hAnsi="NTTimes/Cyrillic"/>
          <w:b/>
          <w:sz w:val="18"/>
        </w:rPr>
        <w:t>9. ОПУХОЛИ БРЮШНОЙ ПОЛОСТИ</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001. Рак желудка наиболее часто развивается в возрасте </w:t>
      </w:r>
    </w:p>
    <w:p w:rsidR="00000000" w:rsidRDefault="00F67113">
      <w:pPr>
        <w:ind w:left="284" w:hanging="284"/>
        <w:jc w:val="both"/>
        <w:rPr>
          <w:rFonts w:ascii="NTTimes/Cyrillic" w:hAnsi="NTTimes/Cyrillic"/>
          <w:sz w:val="18"/>
        </w:rPr>
      </w:pPr>
      <w:r>
        <w:rPr>
          <w:rFonts w:ascii="NTTimes/Cyrillic" w:hAnsi="NTTimes/Cyrillic"/>
          <w:sz w:val="18"/>
        </w:rPr>
        <w:t xml:space="preserve"> а) до 20 лет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б) от 21 года до 50 лет </w:t>
      </w:r>
    </w:p>
    <w:p w:rsidR="00000000" w:rsidRDefault="00F67113">
      <w:pPr>
        <w:ind w:left="284" w:hanging="284"/>
        <w:jc w:val="both"/>
        <w:rPr>
          <w:rFonts w:ascii="NTTimes/Cyrillic" w:hAnsi="NTTimes/Cyrillic"/>
          <w:sz w:val="18"/>
        </w:rPr>
      </w:pPr>
      <w:r>
        <w:rPr>
          <w:rFonts w:ascii="NTTimes/Cyrillic" w:hAnsi="NTTimes/Cyrillic"/>
          <w:sz w:val="18"/>
        </w:rPr>
        <w:t xml:space="preserve"> в) от 51 года до 70 лет </w:t>
      </w:r>
    </w:p>
    <w:p w:rsidR="00000000" w:rsidRDefault="00F67113">
      <w:pPr>
        <w:ind w:left="284" w:hanging="284"/>
        <w:jc w:val="both"/>
        <w:rPr>
          <w:rFonts w:ascii="NTTimes/Cyrillic" w:hAnsi="NTTimes/Cyrillic"/>
          <w:sz w:val="18"/>
        </w:rPr>
      </w:pPr>
      <w:r>
        <w:rPr>
          <w:rFonts w:ascii="NTTimes/Cyrillic" w:hAnsi="NTTimes/Cyrillic"/>
          <w:sz w:val="18"/>
        </w:rPr>
        <w:t xml:space="preserve"> г) старше 70 лет </w:t>
      </w:r>
    </w:p>
    <w:p w:rsidR="00000000" w:rsidRDefault="00F67113">
      <w:pPr>
        <w:ind w:left="284" w:hanging="284"/>
        <w:jc w:val="both"/>
        <w:rPr>
          <w:rFonts w:ascii="NTTimes/Cyrillic" w:hAnsi="NTTimes/Cyrillic"/>
          <w:sz w:val="18"/>
        </w:rPr>
      </w:pPr>
      <w:r>
        <w:rPr>
          <w:rFonts w:ascii="NTTimes/Cyrillic" w:hAnsi="NTTimes/Cyrillic"/>
          <w:sz w:val="18"/>
        </w:rPr>
        <w:t xml:space="preserve"> д) одинаково во всех возрастных группах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002. На уровень заболеваемости раком желудка влияют </w:t>
      </w:r>
    </w:p>
    <w:p w:rsidR="00000000" w:rsidRDefault="00F67113">
      <w:pPr>
        <w:ind w:left="284" w:hanging="284"/>
        <w:jc w:val="both"/>
        <w:rPr>
          <w:rFonts w:ascii="NTTimes/Cyrillic" w:hAnsi="NTTimes/Cyrillic"/>
          <w:sz w:val="18"/>
        </w:rPr>
      </w:pPr>
      <w:r>
        <w:rPr>
          <w:rFonts w:ascii="NTTimes/Cyrillic" w:hAnsi="NTTimes/Cyrillic"/>
          <w:sz w:val="18"/>
        </w:rPr>
        <w:t xml:space="preserve"> а) пищевой фактор и режим питания </w:t>
      </w:r>
    </w:p>
    <w:p w:rsidR="00000000" w:rsidRDefault="00F67113">
      <w:pPr>
        <w:ind w:left="284" w:hanging="284"/>
        <w:jc w:val="both"/>
        <w:rPr>
          <w:rFonts w:ascii="NTTimes/Cyrillic" w:hAnsi="NTTimes/Cyrillic"/>
          <w:sz w:val="18"/>
        </w:rPr>
      </w:pPr>
      <w:r>
        <w:rPr>
          <w:rFonts w:ascii="NTTimes/Cyrillic" w:hAnsi="NTTimes/Cyrillic"/>
          <w:sz w:val="18"/>
        </w:rPr>
        <w:t xml:space="preserve"> б) по</w:t>
      </w:r>
      <w:r>
        <w:rPr>
          <w:rFonts w:ascii="NTTimes/Cyrillic" w:hAnsi="NTTimes/Cyrillic"/>
          <w:sz w:val="18"/>
        </w:rPr>
        <w:t xml:space="preserve">чвенно-климатическая обусловленность </w:t>
      </w:r>
    </w:p>
    <w:p w:rsidR="00000000" w:rsidRDefault="00F67113">
      <w:pPr>
        <w:ind w:left="284" w:hanging="284"/>
        <w:jc w:val="both"/>
        <w:rPr>
          <w:rFonts w:ascii="NTTimes/Cyrillic" w:hAnsi="NTTimes/Cyrillic"/>
          <w:sz w:val="18"/>
        </w:rPr>
      </w:pPr>
      <w:r>
        <w:rPr>
          <w:rFonts w:ascii="NTTimes/Cyrillic" w:hAnsi="NTTimes/Cyrillic"/>
          <w:sz w:val="18"/>
        </w:rPr>
        <w:t xml:space="preserve"> в) местные изменений слизистой оболочки желудка </w:t>
      </w:r>
    </w:p>
    <w:p w:rsidR="00000000" w:rsidRDefault="00F67113">
      <w:pPr>
        <w:ind w:left="284" w:hanging="284"/>
        <w:jc w:val="both"/>
        <w:rPr>
          <w:rFonts w:ascii="NTTimes/Cyrillic" w:hAnsi="NTTimes/Cyrillic"/>
          <w:sz w:val="18"/>
        </w:rPr>
      </w:pPr>
      <w:r>
        <w:rPr>
          <w:rFonts w:ascii="NTTimes/Cyrillic" w:hAnsi="NTTimes/Cyrillic"/>
          <w:sz w:val="18"/>
        </w:rPr>
        <w:t xml:space="preserve"> г) фоновые заболевания, наследственный фактор </w:t>
      </w:r>
    </w:p>
    <w:p w:rsidR="00000000" w:rsidRDefault="00F67113">
      <w:pPr>
        <w:ind w:left="284" w:hanging="284"/>
        <w:jc w:val="both"/>
        <w:rPr>
          <w:rFonts w:ascii="NTTimes/Cyrillic" w:hAnsi="NTTimes/Cyrillic"/>
          <w:sz w:val="18"/>
        </w:rPr>
      </w:pPr>
      <w:r>
        <w:rPr>
          <w:rFonts w:ascii="NTTimes/Cyrillic" w:hAnsi="NTTimes/Cyrillic"/>
          <w:sz w:val="18"/>
        </w:rPr>
        <w:t xml:space="preserve"> д) все перечисленные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003. Предраковые состояния слизистой оболочки желудка при гистологическом исследовании характеризуются </w:t>
      </w:r>
    </w:p>
    <w:p w:rsidR="00000000" w:rsidRDefault="00F67113">
      <w:pPr>
        <w:ind w:left="284" w:hanging="284"/>
        <w:jc w:val="both"/>
        <w:rPr>
          <w:rFonts w:ascii="NTTimes/Cyrillic" w:hAnsi="NTTimes/Cyrillic"/>
          <w:sz w:val="18"/>
        </w:rPr>
      </w:pPr>
      <w:r>
        <w:rPr>
          <w:rFonts w:ascii="NTTimes/Cyrillic" w:hAnsi="NTTimes/Cyrillic"/>
          <w:sz w:val="18"/>
        </w:rPr>
        <w:t xml:space="preserve"> а) наличием атипичных клеток </w:t>
      </w:r>
    </w:p>
    <w:p w:rsidR="00000000" w:rsidRDefault="00F67113">
      <w:pPr>
        <w:ind w:left="284" w:hanging="284"/>
        <w:jc w:val="both"/>
        <w:rPr>
          <w:rFonts w:ascii="NTTimes/Cyrillic" w:hAnsi="NTTimes/Cyrillic"/>
          <w:sz w:val="18"/>
        </w:rPr>
      </w:pPr>
      <w:r>
        <w:rPr>
          <w:rFonts w:ascii="NTTimes/Cyrillic" w:hAnsi="NTTimes/Cyrillic"/>
          <w:sz w:val="18"/>
        </w:rPr>
        <w:t xml:space="preserve"> б) степенью дисплазии клеток </w:t>
      </w:r>
    </w:p>
    <w:p w:rsidR="00000000" w:rsidRDefault="00F67113">
      <w:pPr>
        <w:ind w:left="284" w:hanging="284"/>
        <w:jc w:val="both"/>
        <w:rPr>
          <w:rFonts w:ascii="NTTimes/Cyrillic" w:hAnsi="NTTimes/Cyrillic"/>
          <w:sz w:val="18"/>
        </w:rPr>
      </w:pPr>
      <w:r>
        <w:rPr>
          <w:rFonts w:ascii="NTTimes/Cyrillic" w:hAnsi="NTTimes/Cyrillic"/>
          <w:sz w:val="18"/>
        </w:rPr>
        <w:t xml:space="preserve"> в) наличием хронического атрофического гастрита </w:t>
      </w:r>
    </w:p>
    <w:p w:rsidR="00000000" w:rsidRDefault="00F67113">
      <w:pPr>
        <w:ind w:left="284" w:hanging="284"/>
        <w:jc w:val="both"/>
        <w:rPr>
          <w:rFonts w:ascii="NTTimes/Cyrillic" w:hAnsi="NTTimes/Cyrillic"/>
          <w:sz w:val="18"/>
        </w:rPr>
      </w:pPr>
      <w:r>
        <w:rPr>
          <w:rFonts w:ascii="NTTimes/Cyrillic" w:hAnsi="NTTimes/Cyrillic"/>
          <w:sz w:val="18"/>
        </w:rPr>
        <w:t xml:space="preserve"> г) наличием кишечной метаплазии очагового характера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004. Наиболее часто перерождаются в рак </w:t>
      </w:r>
    </w:p>
    <w:p w:rsidR="00000000" w:rsidRDefault="00F67113">
      <w:pPr>
        <w:ind w:left="284" w:hanging="284"/>
        <w:jc w:val="both"/>
        <w:rPr>
          <w:rFonts w:ascii="NTTimes/Cyrillic" w:hAnsi="NTTimes/Cyrillic"/>
          <w:sz w:val="18"/>
        </w:rPr>
      </w:pPr>
      <w:r>
        <w:rPr>
          <w:rFonts w:ascii="NTTimes/Cyrillic" w:hAnsi="NTTimes/Cyrillic"/>
          <w:sz w:val="18"/>
        </w:rPr>
        <w:t xml:space="preserve"> а) гиперпластические полипы </w:t>
      </w:r>
    </w:p>
    <w:p w:rsidR="00000000" w:rsidRDefault="00F67113">
      <w:pPr>
        <w:ind w:left="284" w:hanging="284"/>
        <w:jc w:val="both"/>
        <w:rPr>
          <w:rFonts w:ascii="NTTimes/Cyrillic" w:hAnsi="NTTimes/Cyrillic"/>
          <w:sz w:val="18"/>
        </w:rPr>
      </w:pPr>
      <w:r>
        <w:rPr>
          <w:rFonts w:ascii="NTTimes/Cyrillic" w:hAnsi="NTTimes/Cyrillic"/>
          <w:sz w:val="18"/>
        </w:rPr>
        <w:t xml:space="preserve"> б) аденом</w:t>
      </w:r>
      <w:r>
        <w:rPr>
          <w:rFonts w:ascii="NTTimes/Cyrillic" w:hAnsi="NTTimes/Cyrillic"/>
          <w:sz w:val="18"/>
        </w:rPr>
        <w:t xml:space="preserve">атозные полипы </w:t>
      </w:r>
    </w:p>
    <w:p w:rsidR="00000000" w:rsidRDefault="00F67113">
      <w:pPr>
        <w:ind w:left="284" w:hanging="284"/>
        <w:jc w:val="both"/>
        <w:rPr>
          <w:rFonts w:ascii="NTTimes/Cyrillic" w:hAnsi="NTTimes/Cyrillic"/>
          <w:sz w:val="18"/>
        </w:rPr>
      </w:pPr>
      <w:r>
        <w:rPr>
          <w:rFonts w:ascii="NTTimes/Cyrillic" w:hAnsi="NTTimes/Cyrillic"/>
          <w:sz w:val="18"/>
        </w:rPr>
        <w:t xml:space="preserve"> в) адено-папилломатозные полипы </w:t>
      </w:r>
    </w:p>
    <w:p w:rsidR="00000000" w:rsidRDefault="00F67113">
      <w:pPr>
        <w:ind w:left="284" w:hanging="284"/>
        <w:jc w:val="both"/>
        <w:rPr>
          <w:rFonts w:ascii="NTTimes/Cyrillic" w:hAnsi="NTTimes/Cyrillic"/>
          <w:sz w:val="18"/>
        </w:rPr>
      </w:pPr>
      <w:r>
        <w:rPr>
          <w:rFonts w:ascii="NTTimes/Cyrillic" w:hAnsi="NTTimes/Cyrillic"/>
          <w:sz w:val="18"/>
        </w:rPr>
        <w:t xml:space="preserve"> г) папиллярные аденомы </w:t>
      </w:r>
    </w:p>
    <w:p w:rsidR="00000000" w:rsidRDefault="00F67113">
      <w:pPr>
        <w:ind w:left="284" w:hanging="284"/>
        <w:jc w:val="both"/>
        <w:rPr>
          <w:rFonts w:ascii="NTTimes/Cyrillic" w:hAnsi="NTTimes/Cyrillic"/>
          <w:sz w:val="18"/>
        </w:rPr>
      </w:pPr>
      <w:r>
        <w:rPr>
          <w:rFonts w:ascii="NTTimes/Cyrillic" w:hAnsi="NTTimes/Cyrillic"/>
          <w:sz w:val="18"/>
        </w:rPr>
        <w:t xml:space="preserve"> д) все полипы, независимо от их гистологического строения, обладают одинаковым индексом малигнизации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005. По гистологическому строению рак желудка чаще всего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железистым раком </w:t>
      </w:r>
    </w:p>
    <w:p w:rsidR="00000000" w:rsidRDefault="00F67113">
      <w:pPr>
        <w:ind w:left="284" w:hanging="284"/>
        <w:jc w:val="both"/>
        <w:rPr>
          <w:rFonts w:ascii="NTTimes/Cyrillic" w:hAnsi="NTTimes/Cyrillic"/>
          <w:sz w:val="18"/>
        </w:rPr>
      </w:pPr>
      <w:r>
        <w:rPr>
          <w:rFonts w:ascii="NTTimes/Cyrillic" w:hAnsi="NTTimes/Cyrillic"/>
          <w:sz w:val="18"/>
        </w:rPr>
        <w:t xml:space="preserve"> б) плоскоклеточным раком </w:t>
      </w:r>
    </w:p>
    <w:p w:rsidR="00000000" w:rsidRDefault="00F67113">
      <w:pPr>
        <w:ind w:left="284" w:hanging="284"/>
        <w:jc w:val="both"/>
        <w:rPr>
          <w:rFonts w:ascii="NTTimes/Cyrillic" w:hAnsi="NTTimes/Cyrillic"/>
          <w:sz w:val="18"/>
        </w:rPr>
      </w:pPr>
      <w:r>
        <w:rPr>
          <w:rFonts w:ascii="NTTimes/Cyrillic" w:hAnsi="NTTimes/Cyrillic"/>
          <w:sz w:val="18"/>
        </w:rPr>
        <w:t xml:space="preserve"> в) смешанным железисто-плоскоклеточным раком </w:t>
      </w:r>
    </w:p>
    <w:p w:rsidR="00000000" w:rsidRDefault="00F67113">
      <w:pPr>
        <w:ind w:left="284" w:hanging="284"/>
        <w:jc w:val="both"/>
        <w:rPr>
          <w:rFonts w:ascii="NTTimes/Cyrillic" w:hAnsi="NTTimes/Cyrillic"/>
          <w:sz w:val="18"/>
        </w:rPr>
      </w:pPr>
      <w:r>
        <w:rPr>
          <w:rFonts w:ascii="NTTimes/Cyrillic" w:hAnsi="NTTimes/Cyrillic"/>
          <w:sz w:val="18"/>
        </w:rPr>
        <w:t xml:space="preserve"> г) все перечисленные варианты встречаются с одинаковой частотой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006. При раннем раке желудка </w:t>
      </w:r>
    </w:p>
    <w:p w:rsidR="00000000" w:rsidRDefault="00F67113">
      <w:pPr>
        <w:ind w:left="284" w:hanging="284"/>
        <w:jc w:val="both"/>
        <w:rPr>
          <w:rFonts w:ascii="NTTimes/Cyrillic" w:hAnsi="NTTimes/Cyrillic"/>
          <w:sz w:val="18"/>
        </w:rPr>
      </w:pPr>
      <w:r>
        <w:rPr>
          <w:rFonts w:ascii="NTTimes/Cyrillic" w:hAnsi="NTTimes/Cyrillic"/>
          <w:sz w:val="18"/>
        </w:rPr>
        <w:t xml:space="preserve"> а) специфические симптомы отсутствуют </w:t>
      </w:r>
    </w:p>
    <w:p w:rsidR="00000000" w:rsidRDefault="00F67113">
      <w:pPr>
        <w:ind w:left="284" w:hanging="284"/>
        <w:jc w:val="both"/>
        <w:rPr>
          <w:rFonts w:ascii="NTTimes/Cyrillic" w:hAnsi="NTTimes/Cyrillic"/>
          <w:sz w:val="18"/>
        </w:rPr>
      </w:pPr>
      <w:r>
        <w:rPr>
          <w:rFonts w:ascii="NTTimes/Cyrillic" w:hAnsi="NTTimes/Cyrillic"/>
          <w:sz w:val="18"/>
        </w:rPr>
        <w:t xml:space="preserve"> б) имеются специфические симптом</w:t>
      </w:r>
      <w:r>
        <w:rPr>
          <w:rFonts w:ascii="NTTimes/Cyrillic" w:hAnsi="NTTimes/Cyrillic"/>
          <w:sz w:val="18"/>
        </w:rPr>
        <w:t xml:space="preserve">ы заболевания </w:t>
      </w:r>
    </w:p>
    <w:p w:rsidR="00000000" w:rsidRDefault="00F67113">
      <w:pPr>
        <w:ind w:left="284" w:hanging="284"/>
        <w:jc w:val="both"/>
        <w:rPr>
          <w:rFonts w:ascii="NTTimes/Cyrillic" w:hAnsi="NTTimes/Cyrillic"/>
          <w:sz w:val="18"/>
        </w:rPr>
      </w:pPr>
      <w:r>
        <w:rPr>
          <w:rFonts w:ascii="NTTimes/Cyrillic" w:hAnsi="NTTimes/Cyrillic"/>
          <w:sz w:val="18"/>
        </w:rPr>
        <w:t xml:space="preserve"> в) симптомы представлены симптомами того заболевания, на фоне которого возник рак желудка </w:t>
      </w:r>
    </w:p>
    <w:p w:rsidR="00000000" w:rsidRDefault="00F67113">
      <w:pPr>
        <w:ind w:left="284" w:hanging="284"/>
        <w:jc w:val="both"/>
        <w:rPr>
          <w:rFonts w:ascii="NTTimes/Cyrillic" w:hAnsi="NTTimes/Cyrillic"/>
          <w:sz w:val="18"/>
        </w:rPr>
      </w:pPr>
      <w:r>
        <w:rPr>
          <w:rFonts w:ascii="NTTimes/Cyrillic" w:hAnsi="NTTimes/Cyrillic"/>
          <w:sz w:val="18"/>
        </w:rPr>
        <w:t xml:space="preserve"> г) "синдром малых признаков" является ранним клиническим проявлением рака желудка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007. С наименьшей долей вероятности рак желудка возникает у больных </w:t>
      </w:r>
    </w:p>
    <w:p w:rsidR="00000000" w:rsidRDefault="00F67113">
      <w:pPr>
        <w:ind w:left="284" w:hanging="284"/>
        <w:jc w:val="both"/>
        <w:rPr>
          <w:rFonts w:ascii="NTTimes/Cyrillic" w:hAnsi="NTTimes/Cyrillic"/>
          <w:sz w:val="18"/>
        </w:rPr>
      </w:pPr>
      <w:r>
        <w:rPr>
          <w:rFonts w:ascii="NTTimes/Cyrillic" w:hAnsi="NTTimes/Cyrillic"/>
          <w:sz w:val="18"/>
        </w:rPr>
        <w:t xml:space="preserve"> а) перенесших в прошлом резекцию желудка </w:t>
      </w:r>
    </w:p>
    <w:p w:rsidR="00000000" w:rsidRDefault="00F67113">
      <w:pPr>
        <w:ind w:left="284" w:hanging="284"/>
        <w:jc w:val="both"/>
        <w:rPr>
          <w:rFonts w:ascii="NTTimes/Cyrillic" w:hAnsi="NTTimes/Cyrillic"/>
          <w:sz w:val="18"/>
        </w:rPr>
      </w:pPr>
      <w:r>
        <w:rPr>
          <w:rFonts w:ascii="NTTimes/Cyrillic" w:hAnsi="NTTimes/Cyrillic"/>
          <w:sz w:val="18"/>
        </w:rPr>
        <w:t xml:space="preserve"> б) анацидным гастритом </w:t>
      </w:r>
    </w:p>
    <w:p w:rsidR="00000000" w:rsidRDefault="00F67113">
      <w:pPr>
        <w:ind w:left="284" w:hanging="284"/>
        <w:jc w:val="both"/>
        <w:rPr>
          <w:rFonts w:ascii="NTTimes/Cyrillic" w:hAnsi="NTTimes/Cyrillic"/>
          <w:sz w:val="18"/>
        </w:rPr>
      </w:pPr>
      <w:r>
        <w:rPr>
          <w:rFonts w:ascii="NTTimes/Cyrillic" w:hAnsi="NTTimes/Cyrillic"/>
          <w:sz w:val="18"/>
        </w:rPr>
        <w:t xml:space="preserve"> в) с хроническим смешанным гастритом </w:t>
      </w:r>
    </w:p>
    <w:p w:rsidR="00000000" w:rsidRDefault="00F67113">
      <w:pPr>
        <w:ind w:left="284" w:hanging="284"/>
        <w:jc w:val="both"/>
        <w:rPr>
          <w:rFonts w:ascii="NTTimes/Cyrillic" w:hAnsi="NTTimes/Cyrillic"/>
          <w:sz w:val="18"/>
        </w:rPr>
      </w:pPr>
      <w:r>
        <w:rPr>
          <w:rFonts w:ascii="NTTimes/Cyrillic" w:hAnsi="NTTimes/Cyrillic"/>
          <w:sz w:val="18"/>
        </w:rPr>
        <w:t xml:space="preserve"> г) с антральным ригидным гастритом </w:t>
      </w:r>
    </w:p>
    <w:p w:rsidR="00000000" w:rsidRDefault="00F67113">
      <w:pPr>
        <w:ind w:left="284" w:hanging="284"/>
        <w:jc w:val="both"/>
        <w:rPr>
          <w:rFonts w:ascii="NTTimes/Cyrillic" w:hAnsi="NTTimes/Cyrillic"/>
          <w:sz w:val="18"/>
        </w:rPr>
      </w:pPr>
      <w:r>
        <w:rPr>
          <w:rFonts w:ascii="NTTimes/Cyrillic" w:hAnsi="NTTimes/Cyrillic"/>
          <w:sz w:val="18"/>
        </w:rPr>
        <w:t xml:space="preserve"> д) с язвенной болезнью желудка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008. Заподозрить малигнизацию язвы желудка позволяют следующие признаки </w:t>
      </w:r>
    </w:p>
    <w:p w:rsidR="00000000" w:rsidRDefault="00F67113">
      <w:pPr>
        <w:ind w:left="284" w:hanging="284"/>
        <w:jc w:val="both"/>
        <w:rPr>
          <w:rFonts w:ascii="NTTimes/Cyrillic" w:hAnsi="NTTimes/Cyrillic"/>
          <w:sz w:val="18"/>
        </w:rPr>
      </w:pPr>
      <w:r>
        <w:rPr>
          <w:rFonts w:ascii="NTTimes/Cyrillic" w:hAnsi="NTTimes/Cyrillic"/>
          <w:sz w:val="18"/>
        </w:rPr>
        <w:t xml:space="preserve"> а) размеры язвенной ниши более двух см в диаметре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б) длительное существование язвенной ниши или ее увеличение при одновременном стихании характерных для язвенной болезни болей </w:t>
      </w:r>
    </w:p>
    <w:p w:rsidR="00000000" w:rsidRDefault="00F67113">
      <w:pPr>
        <w:ind w:left="284" w:hanging="284"/>
        <w:jc w:val="both"/>
        <w:rPr>
          <w:rFonts w:ascii="NTTimes/Cyrillic" w:hAnsi="NTTimes/Cyrillic"/>
          <w:sz w:val="18"/>
        </w:rPr>
      </w:pPr>
      <w:r>
        <w:rPr>
          <w:rFonts w:ascii="NTTimes/Cyrillic" w:hAnsi="NTTimes/Cyrillic"/>
          <w:sz w:val="18"/>
        </w:rPr>
        <w:t xml:space="preserve"> в) снижение кислотности желудочного сока </w:t>
      </w:r>
    </w:p>
    <w:p w:rsidR="00000000" w:rsidRDefault="00F67113">
      <w:pPr>
        <w:ind w:left="284" w:hanging="284"/>
        <w:jc w:val="both"/>
        <w:rPr>
          <w:rFonts w:ascii="NTTimes/Cyrillic" w:hAnsi="NTTimes/Cyrillic"/>
          <w:sz w:val="18"/>
        </w:rPr>
      </w:pPr>
      <w:r>
        <w:rPr>
          <w:rFonts w:ascii="NTTimes/Cyrillic" w:hAnsi="NTTimes/Cyrillic"/>
          <w:sz w:val="18"/>
        </w:rPr>
        <w:t xml:space="preserve"> г) все перечисленное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а) и 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009. Чаще малигнизируются язвы </w:t>
      </w:r>
    </w:p>
    <w:p w:rsidR="00000000" w:rsidRDefault="00F67113">
      <w:pPr>
        <w:ind w:left="284" w:hanging="284"/>
        <w:jc w:val="both"/>
        <w:rPr>
          <w:rFonts w:ascii="NTTimes/Cyrillic" w:hAnsi="NTTimes/Cyrillic"/>
          <w:sz w:val="18"/>
        </w:rPr>
      </w:pPr>
      <w:r>
        <w:rPr>
          <w:rFonts w:ascii="NTTimes/Cyrillic" w:hAnsi="NTTimes/Cyrillic"/>
          <w:sz w:val="18"/>
        </w:rPr>
        <w:t xml:space="preserve"> а) выходного отдела желудка </w:t>
      </w:r>
    </w:p>
    <w:p w:rsidR="00000000" w:rsidRDefault="00F67113">
      <w:pPr>
        <w:ind w:left="284" w:hanging="284"/>
        <w:jc w:val="both"/>
        <w:rPr>
          <w:rFonts w:ascii="NTTimes/Cyrillic" w:hAnsi="NTTimes/Cyrillic"/>
          <w:sz w:val="18"/>
        </w:rPr>
      </w:pPr>
      <w:r>
        <w:rPr>
          <w:rFonts w:ascii="NTTimes/Cyrillic" w:hAnsi="NTTimes/Cyrillic"/>
          <w:sz w:val="18"/>
        </w:rPr>
        <w:t xml:space="preserve"> б) малой кривизны желудка </w:t>
      </w:r>
    </w:p>
    <w:p w:rsidR="00000000" w:rsidRDefault="00F67113">
      <w:pPr>
        <w:ind w:left="284" w:hanging="284"/>
        <w:jc w:val="both"/>
        <w:rPr>
          <w:rFonts w:ascii="NTTimes/Cyrillic" w:hAnsi="NTTimes/Cyrillic"/>
          <w:sz w:val="18"/>
        </w:rPr>
      </w:pPr>
      <w:r>
        <w:rPr>
          <w:rFonts w:ascii="NTTimes/Cyrillic" w:hAnsi="NTTimes/Cyrillic"/>
          <w:sz w:val="18"/>
        </w:rPr>
        <w:t xml:space="preserve"> в) большой кривизны желудка </w:t>
      </w:r>
    </w:p>
    <w:p w:rsidR="00000000" w:rsidRDefault="00F67113">
      <w:pPr>
        <w:ind w:left="284" w:hanging="284"/>
        <w:jc w:val="both"/>
        <w:rPr>
          <w:rFonts w:ascii="NTTimes/Cyrillic" w:hAnsi="NTTimes/Cyrillic"/>
          <w:sz w:val="18"/>
        </w:rPr>
      </w:pPr>
      <w:r>
        <w:rPr>
          <w:rFonts w:ascii="NTTimes/Cyrillic" w:hAnsi="NTTimes/Cyrillic"/>
          <w:sz w:val="18"/>
        </w:rPr>
        <w:t xml:space="preserve"> г) тела желудка </w:t>
      </w:r>
    </w:p>
    <w:p w:rsidR="00000000" w:rsidRDefault="00F67113">
      <w:pPr>
        <w:ind w:left="284" w:hanging="284"/>
        <w:jc w:val="both"/>
        <w:rPr>
          <w:rFonts w:ascii="NTTimes/Cyrillic" w:hAnsi="NTTimes/Cyrillic"/>
          <w:sz w:val="18"/>
        </w:rPr>
      </w:pPr>
      <w:r>
        <w:rPr>
          <w:rFonts w:ascii="NTTimes/Cyrillic" w:hAnsi="NTTimes/Cyrillic"/>
          <w:sz w:val="18"/>
        </w:rPr>
        <w:t xml:space="preserve"> д) кардиального отдела желудка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010. Определение границы опухоли при гастроскопии основано </w:t>
      </w:r>
    </w:p>
    <w:p w:rsidR="00000000" w:rsidRDefault="00F67113">
      <w:pPr>
        <w:ind w:left="284" w:hanging="284"/>
        <w:jc w:val="both"/>
        <w:rPr>
          <w:rFonts w:ascii="NTTimes/Cyrillic" w:hAnsi="NTTimes/Cyrillic"/>
          <w:sz w:val="18"/>
        </w:rPr>
      </w:pPr>
      <w:r>
        <w:rPr>
          <w:rFonts w:ascii="NTTimes/Cyrillic" w:hAnsi="NTTimes/Cyrillic"/>
          <w:sz w:val="18"/>
        </w:rPr>
        <w:t xml:space="preserve"> а</w:t>
      </w:r>
      <w:r>
        <w:rPr>
          <w:rFonts w:ascii="NTTimes/Cyrillic" w:hAnsi="NTTimes/Cyrillic"/>
          <w:sz w:val="18"/>
        </w:rPr>
        <w:t xml:space="preserve">) на визуальных признаках </w:t>
      </w:r>
    </w:p>
    <w:p w:rsidR="00000000" w:rsidRDefault="00F67113">
      <w:pPr>
        <w:ind w:left="284" w:hanging="284"/>
        <w:jc w:val="both"/>
        <w:rPr>
          <w:rFonts w:ascii="NTTimes/Cyrillic" w:hAnsi="NTTimes/Cyrillic"/>
          <w:sz w:val="18"/>
        </w:rPr>
      </w:pPr>
      <w:r>
        <w:rPr>
          <w:rFonts w:ascii="NTTimes/Cyrillic" w:hAnsi="NTTimes/Cyrillic"/>
          <w:sz w:val="18"/>
        </w:rPr>
        <w:t xml:space="preserve"> б) на инструментальной пальпации </w:t>
      </w:r>
    </w:p>
    <w:p w:rsidR="00000000" w:rsidRDefault="00F67113">
      <w:pPr>
        <w:ind w:left="284" w:hanging="284"/>
        <w:jc w:val="both"/>
        <w:rPr>
          <w:rFonts w:ascii="NTTimes/Cyrillic" w:hAnsi="NTTimes/Cyrillic"/>
          <w:sz w:val="18"/>
        </w:rPr>
      </w:pPr>
      <w:r>
        <w:rPr>
          <w:rFonts w:ascii="NTTimes/Cyrillic" w:hAnsi="NTTimes/Cyrillic"/>
          <w:sz w:val="18"/>
        </w:rPr>
        <w:t xml:space="preserve"> в) на морфологическом исследовании биопсийного материала </w:t>
      </w:r>
    </w:p>
    <w:p w:rsidR="00000000" w:rsidRDefault="00F67113">
      <w:pPr>
        <w:ind w:left="284" w:hanging="284"/>
        <w:jc w:val="both"/>
        <w:rPr>
          <w:rFonts w:ascii="NTTimes/Cyrillic" w:hAnsi="NTTimes/Cyrillic"/>
          <w:sz w:val="18"/>
        </w:rPr>
      </w:pPr>
      <w:r>
        <w:rPr>
          <w:rFonts w:ascii="NTTimes/Cyrillic" w:hAnsi="NTTimes/Cyrillic"/>
          <w:sz w:val="18"/>
        </w:rPr>
        <w:t xml:space="preserve"> г) на сочетании всех перечисленных признаков </w:t>
      </w:r>
    </w:p>
    <w:p w:rsidR="00000000" w:rsidRDefault="00F67113">
      <w:pPr>
        <w:ind w:left="284" w:hanging="284"/>
        <w:jc w:val="both"/>
        <w:rPr>
          <w:rFonts w:ascii="NTTimes/Cyrillic" w:hAnsi="NTTimes/Cyrillic"/>
          <w:sz w:val="18"/>
        </w:rPr>
      </w:pPr>
      <w:r>
        <w:rPr>
          <w:rFonts w:ascii="NTTimes/Cyrillic" w:hAnsi="NTTimes/Cyrillic"/>
          <w:sz w:val="18"/>
        </w:rPr>
        <w:t xml:space="preserve"> д) только а) и 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011. Диагностика хронических гастритов должна базироваться на основании </w:t>
      </w:r>
    </w:p>
    <w:p w:rsidR="00000000" w:rsidRDefault="00F67113">
      <w:pPr>
        <w:ind w:left="284" w:hanging="284"/>
        <w:jc w:val="both"/>
        <w:rPr>
          <w:rFonts w:ascii="NTTimes/Cyrillic" w:hAnsi="NTTimes/Cyrillic"/>
          <w:sz w:val="18"/>
        </w:rPr>
      </w:pPr>
      <w:r>
        <w:rPr>
          <w:rFonts w:ascii="NTTimes/Cyrillic" w:hAnsi="NTTimes/Cyrillic"/>
          <w:sz w:val="18"/>
        </w:rPr>
        <w:t xml:space="preserve"> а) рентгенологических данных </w:t>
      </w:r>
    </w:p>
    <w:p w:rsidR="00000000" w:rsidRDefault="00F67113">
      <w:pPr>
        <w:ind w:left="284" w:hanging="284"/>
        <w:jc w:val="both"/>
        <w:rPr>
          <w:rFonts w:ascii="NTTimes/Cyrillic" w:hAnsi="NTTimes/Cyrillic"/>
          <w:sz w:val="18"/>
        </w:rPr>
      </w:pPr>
      <w:r>
        <w:rPr>
          <w:rFonts w:ascii="NTTimes/Cyrillic" w:hAnsi="NTTimes/Cyrillic"/>
          <w:sz w:val="18"/>
        </w:rPr>
        <w:t xml:space="preserve"> б) результатов гастроскопии </w:t>
      </w:r>
    </w:p>
    <w:p w:rsidR="00000000" w:rsidRDefault="00F67113">
      <w:pPr>
        <w:ind w:left="284" w:hanging="284"/>
        <w:jc w:val="both"/>
        <w:rPr>
          <w:rFonts w:ascii="NTTimes/Cyrillic" w:hAnsi="NTTimes/Cyrillic"/>
          <w:sz w:val="18"/>
        </w:rPr>
      </w:pPr>
      <w:r>
        <w:rPr>
          <w:rFonts w:ascii="NTTimes/Cyrillic" w:hAnsi="NTTimes/Cyrillic"/>
          <w:sz w:val="18"/>
        </w:rPr>
        <w:t xml:space="preserve"> в) исследования желудочной секреции </w:t>
      </w:r>
    </w:p>
    <w:p w:rsidR="00000000" w:rsidRDefault="00F67113">
      <w:pPr>
        <w:ind w:left="284" w:hanging="284"/>
        <w:jc w:val="both"/>
        <w:rPr>
          <w:rFonts w:ascii="NTTimes/Cyrillic" w:hAnsi="NTTimes/Cyrillic"/>
          <w:sz w:val="18"/>
        </w:rPr>
      </w:pPr>
      <w:r>
        <w:rPr>
          <w:rFonts w:ascii="NTTimes/Cyrillic" w:hAnsi="NTTimes/Cyrillic"/>
          <w:sz w:val="18"/>
        </w:rPr>
        <w:t xml:space="preserve"> г) морфологического исследования биопсийного материала </w:t>
      </w:r>
    </w:p>
    <w:p w:rsidR="00000000" w:rsidRDefault="00F67113">
      <w:pPr>
        <w:ind w:left="284" w:hanging="284"/>
        <w:jc w:val="both"/>
        <w:rPr>
          <w:rFonts w:ascii="NTTimes/Cyrillic" w:hAnsi="NTTimes/Cyrillic"/>
          <w:sz w:val="18"/>
        </w:rPr>
      </w:pPr>
      <w:r>
        <w:rPr>
          <w:rFonts w:ascii="NTTimes/Cyrillic" w:hAnsi="NTTimes/Cyrillic"/>
          <w:sz w:val="18"/>
        </w:rPr>
        <w:t xml:space="preserve"> д) сочетания всех перечисленных методов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012. Для малигнизированной язвы, позволяющей диффер</w:t>
      </w:r>
      <w:r>
        <w:rPr>
          <w:rFonts w:ascii="NTTimes/Cyrillic" w:hAnsi="NTTimes/Cyrillic"/>
          <w:sz w:val="18"/>
        </w:rPr>
        <w:t xml:space="preserve">енцировать ее от изъязвленного рака желудка, характерно наличие опухолевых клеток </w:t>
      </w:r>
    </w:p>
    <w:p w:rsidR="00000000" w:rsidRDefault="00F67113">
      <w:pPr>
        <w:ind w:left="284" w:hanging="284"/>
        <w:jc w:val="both"/>
        <w:rPr>
          <w:rFonts w:ascii="NTTimes/Cyrillic" w:hAnsi="NTTimes/Cyrillic"/>
          <w:sz w:val="18"/>
        </w:rPr>
      </w:pPr>
      <w:r>
        <w:rPr>
          <w:rFonts w:ascii="NTTimes/Cyrillic" w:hAnsi="NTTimes/Cyrillic"/>
          <w:sz w:val="18"/>
        </w:rPr>
        <w:t xml:space="preserve"> а) в соединительнотканном дне язвы </w:t>
      </w:r>
    </w:p>
    <w:p w:rsidR="00000000" w:rsidRDefault="00F67113">
      <w:pPr>
        <w:ind w:left="284" w:hanging="284"/>
        <w:jc w:val="both"/>
        <w:rPr>
          <w:rFonts w:ascii="NTTimes/Cyrillic" w:hAnsi="NTTimes/Cyrillic"/>
          <w:sz w:val="18"/>
        </w:rPr>
      </w:pPr>
      <w:r>
        <w:rPr>
          <w:rFonts w:ascii="NTTimes/Cyrillic" w:hAnsi="NTTimes/Cyrillic"/>
          <w:sz w:val="18"/>
        </w:rPr>
        <w:t xml:space="preserve"> б) в крае язвы </w:t>
      </w:r>
    </w:p>
    <w:p w:rsidR="00000000" w:rsidRDefault="00F67113">
      <w:pPr>
        <w:ind w:left="284" w:hanging="284"/>
        <w:jc w:val="both"/>
        <w:rPr>
          <w:rFonts w:ascii="NTTimes/Cyrillic" w:hAnsi="NTTimes/Cyrillic"/>
          <w:sz w:val="18"/>
        </w:rPr>
      </w:pPr>
      <w:r>
        <w:rPr>
          <w:rFonts w:ascii="NTTimes/Cyrillic" w:hAnsi="NTTimes/Cyrillic"/>
          <w:sz w:val="18"/>
        </w:rPr>
        <w:t xml:space="preserve"> в) в дне и краях язвы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правильного ответа нет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013. Наиболее труден для диагностики рак </w:t>
      </w:r>
    </w:p>
    <w:p w:rsidR="00000000" w:rsidRDefault="00F67113">
      <w:pPr>
        <w:ind w:left="284" w:hanging="284"/>
        <w:jc w:val="both"/>
        <w:rPr>
          <w:rFonts w:ascii="NTTimes/Cyrillic" w:hAnsi="NTTimes/Cyrillic"/>
          <w:sz w:val="18"/>
        </w:rPr>
      </w:pPr>
      <w:r>
        <w:rPr>
          <w:rFonts w:ascii="NTTimes/Cyrillic" w:hAnsi="NTTimes/Cyrillic"/>
          <w:sz w:val="18"/>
        </w:rPr>
        <w:t xml:space="preserve"> а) кардиального отдела желудка </w:t>
      </w:r>
    </w:p>
    <w:p w:rsidR="00000000" w:rsidRDefault="00F67113">
      <w:pPr>
        <w:ind w:left="284" w:hanging="284"/>
        <w:jc w:val="both"/>
        <w:rPr>
          <w:rFonts w:ascii="NTTimes/Cyrillic" w:hAnsi="NTTimes/Cyrillic"/>
          <w:sz w:val="18"/>
        </w:rPr>
      </w:pPr>
      <w:r>
        <w:rPr>
          <w:rFonts w:ascii="NTTimes/Cyrillic" w:hAnsi="NTTimes/Cyrillic"/>
          <w:sz w:val="18"/>
        </w:rPr>
        <w:t xml:space="preserve"> б) дна желудка </w:t>
      </w:r>
    </w:p>
    <w:p w:rsidR="00000000" w:rsidRDefault="00F67113">
      <w:pPr>
        <w:ind w:left="284" w:hanging="284"/>
        <w:jc w:val="both"/>
        <w:rPr>
          <w:rFonts w:ascii="NTTimes/Cyrillic" w:hAnsi="NTTimes/Cyrillic"/>
          <w:sz w:val="18"/>
        </w:rPr>
      </w:pPr>
      <w:r>
        <w:rPr>
          <w:rFonts w:ascii="NTTimes/Cyrillic" w:hAnsi="NTTimes/Cyrillic"/>
          <w:sz w:val="18"/>
        </w:rPr>
        <w:t xml:space="preserve"> в) тела желудка </w:t>
      </w:r>
    </w:p>
    <w:p w:rsidR="00000000" w:rsidRDefault="00F67113">
      <w:pPr>
        <w:ind w:left="284" w:hanging="284"/>
        <w:jc w:val="both"/>
        <w:rPr>
          <w:rFonts w:ascii="NTTimes/Cyrillic" w:hAnsi="NTTimes/Cyrillic"/>
          <w:sz w:val="18"/>
        </w:rPr>
      </w:pPr>
      <w:r>
        <w:rPr>
          <w:rFonts w:ascii="NTTimes/Cyrillic" w:hAnsi="NTTimes/Cyrillic"/>
          <w:sz w:val="18"/>
        </w:rPr>
        <w:t xml:space="preserve"> г) выходного отдела желудка </w:t>
      </w:r>
    </w:p>
    <w:p w:rsidR="00000000" w:rsidRDefault="00F67113">
      <w:pPr>
        <w:ind w:left="284" w:hanging="284"/>
        <w:jc w:val="both"/>
        <w:rPr>
          <w:rFonts w:ascii="NTTimes/Cyrillic" w:hAnsi="NTTimes/Cyrillic"/>
          <w:sz w:val="18"/>
        </w:rPr>
      </w:pPr>
      <w:r>
        <w:rPr>
          <w:rFonts w:ascii="NTTimes/Cyrillic" w:hAnsi="NTTimes/Cyrillic"/>
          <w:sz w:val="18"/>
        </w:rPr>
        <w:t xml:space="preserve"> д) диагностика рака желудка трудна при всех перечисленных локализациях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014. При определении распространенности рака проксимального отдела желудка наибольшую диагностическую ценнос</w:t>
      </w:r>
      <w:r>
        <w:rPr>
          <w:rFonts w:ascii="NTTimes/Cyrillic" w:hAnsi="NTTimes/Cyrillic"/>
          <w:sz w:val="18"/>
        </w:rPr>
        <w:t xml:space="preserve">ть имеет </w:t>
      </w:r>
    </w:p>
    <w:p w:rsidR="00000000" w:rsidRDefault="00F67113">
      <w:pPr>
        <w:ind w:left="284" w:hanging="284"/>
        <w:jc w:val="both"/>
        <w:rPr>
          <w:rFonts w:ascii="NTTimes/Cyrillic" w:hAnsi="NTTimes/Cyrillic"/>
          <w:sz w:val="18"/>
        </w:rPr>
      </w:pPr>
      <w:r>
        <w:rPr>
          <w:rFonts w:ascii="NTTimes/Cyrillic" w:hAnsi="NTTimes/Cyrillic"/>
          <w:sz w:val="18"/>
        </w:rPr>
        <w:t xml:space="preserve"> а) гастроскопия </w:t>
      </w:r>
    </w:p>
    <w:p w:rsidR="00000000" w:rsidRDefault="00F67113">
      <w:pPr>
        <w:ind w:left="284" w:hanging="284"/>
        <w:jc w:val="both"/>
        <w:rPr>
          <w:rFonts w:ascii="NTTimes/Cyrillic" w:hAnsi="NTTimes/Cyrillic"/>
          <w:sz w:val="18"/>
        </w:rPr>
      </w:pPr>
      <w:r>
        <w:rPr>
          <w:rFonts w:ascii="NTTimes/Cyrillic" w:hAnsi="NTTimes/Cyrillic"/>
          <w:sz w:val="18"/>
        </w:rPr>
        <w:t xml:space="preserve"> б) эзофагоскопия </w:t>
      </w:r>
    </w:p>
    <w:p w:rsidR="00000000" w:rsidRDefault="00F67113">
      <w:pPr>
        <w:ind w:left="284" w:hanging="284"/>
        <w:jc w:val="both"/>
        <w:rPr>
          <w:rFonts w:ascii="NTTimes/Cyrillic" w:hAnsi="NTTimes/Cyrillic"/>
          <w:sz w:val="18"/>
        </w:rPr>
      </w:pPr>
      <w:r>
        <w:rPr>
          <w:rFonts w:ascii="NTTimes/Cyrillic" w:hAnsi="NTTimes/Cyrillic"/>
          <w:sz w:val="18"/>
        </w:rPr>
        <w:t xml:space="preserve"> в) лапароскопия </w:t>
      </w:r>
    </w:p>
    <w:p w:rsidR="00000000" w:rsidRDefault="00F67113">
      <w:pPr>
        <w:ind w:left="284" w:hanging="284"/>
        <w:jc w:val="both"/>
        <w:rPr>
          <w:rFonts w:ascii="NTTimes/Cyrillic" w:hAnsi="NTTimes/Cyrillic"/>
          <w:sz w:val="18"/>
        </w:rPr>
      </w:pPr>
      <w:r>
        <w:rPr>
          <w:rFonts w:ascii="NTTimes/Cyrillic" w:hAnsi="NTTimes/Cyrillic"/>
          <w:sz w:val="18"/>
        </w:rPr>
        <w:t xml:space="preserve"> г) медиастиноскопия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015. Для рака желудка наиболее характерно </w:t>
      </w:r>
    </w:p>
    <w:p w:rsidR="00000000" w:rsidRDefault="00F67113">
      <w:pPr>
        <w:ind w:left="284" w:hanging="284"/>
        <w:jc w:val="both"/>
        <w:rPr>
          <w:rFonts w:ascii="NTTimes/Cyrillic" w:hAnsi="NTTimes/Cyrillic"/>
          <w:sz w:val="18"/>
        </w:rPr>
      </w:pPr>
      <w:r>
        <w:rPr>
          <w:rFonts w:ascii="NTTimes/Cyrillic" w:hAnsi="NTTimes/Cyrillic"/>
          <w:sz w:val="18"/>
        </w:rPr>
        <w:t xml:space="preserve"> а) лимфогенное метастазирование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б) гематогенное метастазирование </w:t>
      </w:r>
    </w:p>
    <w:p w:rsidR="00000000" w:rsidRDefault="00F67113">
      <w:pPr>
        <w:ind w:left="284" w:hanging="284"/>
        <w:jc w:val="both"/>
        <w:rPr>
          <w:rFonts w:ascii="NTTimes/Cyrillic" w:hAnsi="NTTimes/Cyrillic"/>
          <w:sz w:val="18"/>
        </w:rPr>
      </w:pPr>
      <w:r>
        <w:rPr>
          <w:rFonts w:ascii="NTTimes/Cyrillic" w:hAnsi="NTTimes/Cyrillic"/>
          <w:sz w:val="18"/>
        </w:rPr>
        <w:t xml:space="preserve"> в) имплантационное метастазирование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правильные ответы а) и б)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б)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016. Метастазы рака желудка в печени следует расценивать </w:t>
      </w:r>
    </w:p>
    <w:p w:rsidR="00000000" w:rsidRDefault="00F67113">
      <w:pPr>
        <w:ind w:left="284" w:hanging="284"/>
        <w:jc w:val="both"/>
        <w:rPr>
          <w:rFonts w:ascii="NTTimes/Cyrillic" w:hAnsi="NTTimes/Cyrillic"/>
          <w:sz w:val="18"/>
        </w:rPr>
      </w:pPr>
      <w:r>
        <w:rPr>
          <w:rFonts w:ascii="NTTimes/Cyrillic" w:hAnsi="NTTimes/Cyrillic"/>
          <w:sz w:val="18"/>
        </w:rPr>
        <w:t xml:space="preserve"> а) как имплантационные метастазы </w:t>
      </w:r>
    </w:p>
    <w:p w:rsidR="00000000" w:rsidRDefault="00F67113">
      <w:pPr>
        <w:ind w:left="284" w:hanging="284"/>
        <w:jc w:val="both"/>
        <w:rPr>
          <w:rFonts w:ascii="NTTimes/Cyrillic" w:hAnsi="NTTimes/Cyrillic"/>
          <w:sz w:val="18"/>
        </w:rPr>
      </w:pPr>
      <w:r>
        <w:rPr>
          <w:rFonts w:ascii="NTTimes/Cyrillic" w:hAnsi="NTTimes/Cyrillic"/>
          <w:sz w:val="18"/>
        </w:rPr>
        <w:t xml:space="preserve"> б) ортоградные лимфогенные метастазы </w:t>
      </w:r>
    </w:p>
    <w:p w:rsidR="00000000" w:rsidRDefault="00F67113">
      <w:pPr>
        <w:ind w:left="284" w:hanging="284"/>
        <w:jc w:val="both"/>
        <w:rPr>
          <w:rFonts w:ascii="NTTimes/Cyrillic" w:hAnsi="NTTimes/Cyrillic"/>
          <w:sz w:val="18"/>
        </w:rPr>
      </w:pPr>
      <w:r>
        <w:rPr>
          <w:rFonts w:ascii="NTTimes/Cyrillic" w:hAnsi="NTTimes/Cyrillic"/>
          <w:sz w:val="18"/>
        </w:rPr>
        <w:t xml:space="preserve"> в) ретроградные лимфогенные метастазы </w:t>
      </w:r>
    </w:p>
    <w:p w:rsidR="00000000" w:rsidRDefault="00F67113">
      <w:pPr>
        <w:ind w:left="284" w:hanging="284"/>
        <w:jc w:val="both"/>
        <w:rPr>
          <w:rFonts w:ascii="NTTimes/Cyrillic" w:hAnsi="NTTimes/Cyrillic"/>
          <w:sz w:val="18"/>
        </w:rPr>
      </w:pPr>
      <w:r>
        <w:rPr>
          <w:rFonts w:ascii="NTTimes/Cyrillic" w:hAnsi="NTTimes/Cyrillic"/>
          <w:sz w:val="18"/>
        </w:rPr>
        <w:t xml:space="preserve"> г) гематогенные метастазы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w:t>
      </w:r>
      <w:r>
        <w:rPr>
          <w:rFonts w:ascii="NTTimes/Cyrillic" w:hAnsi="NTTimes/Cyrillic"/>
          <w:sz w:val="18"/>
        </w:rPr>
        <w:t xml:space="preserve">ные ответы а) и г)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017. Метастаз Крукенберга следует расценивать </w:t>
      </w:r>
    </w:p>
    <w:p w:rsidR="00000000" w:rsidRDefault="00F67113">
      <w:pPr>
        <w:ind w:left="284" w:hanging="284"/>
        <w:jc w:val="both"/>
        <w:rPr>
          <w:rFonts w:ascii="NTTimes/Cyrillic" w:hAnsi="NTTimes/Cyrillic"/>
          <w:sz w:val="18"/>
        </w:rPr>
      </w:pPr>
      <w:r>
        <w:rPr>
          <w:rFonts w:ascii="NTTimes/Cyrillic" w:hAnsi="NTTimes/Cyrillic"/>
          <w:sz w:val="18"/>
        </w:rPr>
        <w:t xml:space="preserve"> а) как гематогенный </w:t>
      </w:r>
    </w:p>
    <w:p w:rsidR="00000000" w:rsidRDefault="00F67113">
      <w:pPr>
        <w:ind w:left="284" w:hanging="284"/>
        <w:jc w:val="both"/>
        <w:rPr>
          <w:rFonts w:ascii="NTTimes/Cyrillic" w:hAnsi="NTTimes/Cyrillic"/>
          <w:sz w:val="18"/>
        </w:rPr>
      </w:pPr>
      <w:r>
        <w:rPr>
          <w:rFonts w:ascii="NTTimes/Cyrillic" w:hAnsi="NTTimes/Cyrillic"/>
          <w:sz w:val="18"/>
        </w:rPr>
        <w:t xml:space="preserve"> б) как имплантационный </w:t>
      </w:r>
    </w:p>
    <w:p w:rsidR="00000000" w:rsidRDefault="00F67113">
      <w:pPr>
        <w:ind w:left="284" w:hanging="284"/>
        <w:jc w:val="both"/>
        <w:rPr>
          <w:rFonts w:ascii="NTTimes/Cyrillic" w:hAnsi="NTTimes/Cyrillic"/>
          <w:sz w:val="18"/>
        </w:rPr>
      </w:pPr>
      <w:r>
        <w:rPr>
          <w:rFonts w:ascii="NTTimes/Cyrillic" w:hAnsi="NTTimes/Cyrillic"/>
          <w:sz w:val="18"/>
        </w:rPr>
        <w:t xml:space="preserve"> в) как ортоградный лимфогенный </w:t>
      </w:r>
    </w:p>
    <w:p w:rsidR="00000000" w:rsidRDefault="00F67113">
      <w:pPr>
        <w:ind w:left="284" w:hanging="284"/>
        <w:jc w:val="both"/>
        <w:rPr>
          <w:rFonts w:ascii="NTTimes/Cyrillic" w:hAnsi="NTTimes/Cyrillic"/>
          <w:sz w:val="18"/>
        </w:rPr>
      </w:pPr>
      <w:r>
        <w:rPr>
          <w:rFonts w:ascii="NTTimes/Cyrillic" w:hAnsi="NTTimes/Cyrillic"/>
          <w:sz w:val="18"/>
        </w:rPr>
        <w:t xml:space="preserve"> г) как ретроградный лимфогенный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б) и г)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018. Больной выполнена овариоэктомия по поводу опухоли яичника. При гистологическом исследовании дано заключение о метастатическом характере опухоли. Наиболее часто метастазируют в яичники </w:t>
      </w:r>
    </w:p>
    <w:p w:rsidR="00000000" w:rsidRDefault="00F67113">
      <w:pPr>
        <w:ind w:left="284" w:hanging="284"/>
        <w:jc w:val="both"/>
        <w:rPr>
          <w:rFonts w:ascii="NTTimes/Cyrillic" w:hAnsi="NTTimes/Cyrillic"/>
          <w:sz w:val="18"/>
        </w:rPr>
      </w:pPr>
      <w:r>
        <w:rPr>
          <w:rFonts w:ascii="NTTimes/Cyrillic" w:hAnsi="NTTimes/Cyrillic"/>
          <w:sz w:val="18"/>
        </w:rPr>
        <w:t xml:space="preserve"> а) рак желудка </w:t>
      </w:r>
    </w:p>
    <w:p w:rsidR="00000000" w:rsidRDefault="00F67113">
      <w:pPr>
        <w:ind w:left="284" w:hanging="284"/>
        <w:jc w:val="both"/>
        <w:rPr>
          <w:rFonts w:ascii="NTTimes/Cyrillic" w:hAnsi="NTTimes/Cyrillic"/>
          <w:sz w:val="18"/>
        </w:rPr>
      </w:pPr>
      <w:r>
        <w:rPr>
          <w:rFonts w:ascii="NTTimes/Cyrillic" w:hAnsi="NTTimes/Cyrillic"/>
          <w:sz w:val="18"/>
        </w:rPr>
        <w:t xml:space="preserve"> б) рак поджелудочной железы </w:t>
      </w:r>
    </w:p>
    <w:p w:rsidR="00000000" w:rsidRDefault="00F67113">
      <w:pPr>
        <w:ind w:left="284" w:hanging="284"/>
        <w:jc w:val="both"/>
        <w:rPr>
          <w:rFonts w:ascii="NTTimes/Cyrillic" w:hAnsi="NTTimes/Cyrillic"/>
          <w:sz w:val="18"/>
        </w:rPr>
      </w:pPr>
      <w:r>
        <w:rPr>
          <w:rFonts w:ascii="NTTimes/Cyrillic" w:hAnsi="NTTimes/Cyrillic"/>
          <w:sz w:val="18"/>
        </w:rPr>
        <w:t xml:space="preserve"> в) рак молочной железы </w:t>
      </w:r>
    </w:p>
    <w:p w:rsidR="00000000" w:rsidRDefault="00F67113">
      <w:pPr>
        <w:ind w:left="284" w:hanging="284"/>
        <w:jc w:val="both"/>
        <w:rPr>
          <w:rFonts w:ascii="NTTimes/Cyrillic" w:hAnsi="NTTimes/Cyrillic"/>
          <w:sz w:val="18"/>
        </w:rPr>
      </w:pPr>
      <w:r>
        <w:rPr>
          <w:rFonts w:ascii="NTTimes/Cyrillic" w:hAnsi="NTTimes/Cyrillic"/>
          <w:sz w:val="18"/>
        </w:rPr>
        <w:t xml:space="preserve"> г) рак легкого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w:t>
      </w:r>
      <w:r>
        <w:rPr>
          <w:rFonts w:ascii="NTTimes/Cyrillic" w:hAnsi="NTTimes/Cyrillic"/>
          <w:sz w:val="18"/>
        </w:rPr>
        <w:t xml:space="preserve">ты а)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019. По термином "метастаз Вирхова" подразумевается метастаз </w:t>
      </w:r>
    </w:p>
    <w:p w:rsidR="00000000" w:rsidRDefault="00F67113">
      <w:pPr>
        <w:ind w:left="284" w:hanging="284"/>
        <w:jc w:val="both"/>
        <w:rPr>
          <w:rFonts w:ascii="NTTimes/Cyrillic" w:hAnsi="NTTimes/Cyrillic"/>
          <w:sz w:val="18"/>
        </w:rPr>
      </w:pPr>
      <w:r>
        <w:rPr>
          <w:rFonts w:ascii="NTTimes/Cyrillic" w:hAnsi="NTTimes/Cyrillic"/>
          <w:sz w:val="18"/>
        </w:rPr>
        <w:t xml:space="preserve"> а) в клетчатку малого таза </w:t>
      </w:r>
    </w:p>
    <w:p w:rsidR="00000000" w:rsidRDefault="00F67113">
      <w:pPr>
        <w:ind w:left="284" w:hanging="284"/>
        <w:jc w:val="both"/>
        <w:rPr>
          <w:rFonts w:ascii="NTTimes/Cyrillic" w:hAnsi="NTTimes/Cyrillic"/>
          <w:sz w:val="18"/>
        </w:rPr>
      </w:pPr>
      <w:r>
        <w:rPr>
          <w:rFonts w:ascii="NTTimes/Cyrillic" w:hAnsi="NTTimes/Cyrillic"/>
          <w:sz w:val="18"/>
        </w:rPr>
        <w:t xml:space="preserve"> б) в яичники </w:t>
      </w:r>
    </w:p>
    <w:p w:rsidR="00000000" w:rsidRDefault="00F67113">
      <w:pPr>
        <w:ind w:left="284" w:hanging="284"/>
        <w:jc w:val="both"/>
        <w:rPr>
          <w:rFonts w:ascii="NTTimes/Cyrillic" w:hAnsi="NTTimes/Cyrillic"/>
          <w:sz w:val="18"/>
        </w:rPr>
      </w:pPr>
      <w:r>
        <w:rPr>
          <w:rFonts w:ascii="NTTimes/Cyrillic" w:hAnsi="NTTimes/Cyrillic"/>
          <w:sz w:val="18"/>
        </w:rPr>
        <w:t xml:space="preserve"> в) в пупок </w:t>
      </w:r>
    </w:p>
    <w:p w:rsidR="00000000" w:rsidRDefault="00F67113">
      <w:pPr>
        <w:ind w:left="284" w:hanging="284"/>
        <w:jc w:val="both"/>
        <w:rPr>
          <w:rFonts w:ascii="NTTimes/Cyrillic" w:hAnsi="NTTimes/Cyrillic"/>
          <w:sz w:val="18"/>
        </w:rPr>
      </w:pPr>
      <w:r>
        <w:rPr>
          <w:rFonts w:ascii="NTTimes/Cyrillic" w:hAnsi="NTTimes/Cyrillic"/>
          <w:sz w:val="18"/>
        </w:rPr>
        <w:t xml:space="preserve"> г) в надключичный лимфоузел </w:t>
      </w:r>
    </w:p>
    <w:p w:rsidR="00000000" w:rsidRDefault="00F67113">
      <w:pPr>
        <w:ind w:left="284" w:hanging="284"/>
        <w:jc w:val="both"/>
        <w:rPr>
          <w:rFonts w:ascii="NTTimes/Cyrillic" w:hAnsi="NTTimes/Cyrillic"/>
          <w:sz w:val="18"/>
        </w:rPr>
      </w:pPr>
      <w:r>
        <w:rPr>
          <w:rFonts w:ascii="NTTimes/Cyrillic" w:hAnsi="NTTimes/Cyrillic"/>
          <w:sz w:val="18"/>
        </w:rPr>
        <w:t xml:space="preserve"> д) в легкие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020. Вирховский метастаз при раке желудка следует расценивать </w:t>
      </w:r>
    </w:p>
    <w:p w:rsidR="00000000" w:rsidRDefault="00F67113">
      <w:pPr>
        <w:ind w:left="284" w:hanging="284"/>
        <w:jc w:val="both"/>
        <w:rPr>
          <w:rFonts w:ascii="NTTimes/Cyrillic" w:hAnsi="NTTimes/Cyrillic"/>
          <w:sz w:val="18"/>
        </w:rPr>
      </w:pPr>
      <w:r>
        <w:rPr>
          <w:rFonts w:ascii="NTTimes/Cyrillic" w:hAnsi="NTTimes/Cyrillic"/>
          <w:sz w:val="18"/>
        </w:rPr>
        <w:t xml:space="preserve"> а) как отдаленный гематогенный метастаз </w:t>
      </w:r>
    </w:p>
    <w:p w:rsidR="00000000" w:rsidRDefault="00F67113">
      <w:pPr>
        <w:ind w:left="284" w:hanging="284"/>
        <w:jc w:val="both"/>
        <w:rPr>
          <w:rFonts w:ascii="NTTimes/Cyrillic" w:hAnsi="NTTimes/Cyrillic"/>
          <w:sz w:val="18"/>
        </w:rPr>
      </w:pPr>
      <w:r>
        <w:rPr>
          <w:rFonts w:ascii="NTTimes/Cyrillic" w:hAnsi="NTTimes/Cyrillic"/>
          <w:sz w:val="18"/>
        </w:rPr>
        <w:t xml:space="preserve"> б) как отдаленный ретроградный лимфогенный метастаз </w:t>
      </w:r>
    </w:p>
    <w:p w:rsidR="00000000" w:rsidRDefault="00F67113">
      <w:pPr>
        <w:ind w:left="284" w:hanging="284"/>
        <w:jc w:val="both"/>
        <w:rPr>
          <w:rFonts w:ascii="NTTimes/Cyrillic" w:hAnsi="NTTimes/Cyrillic"/>
          <w:sz w:val="18"/>
        </w:rPr>
      </w:pPr>
      <w:r>
        <w:rPr>
          <w:rFonts w:ascii="NTTimes/Cyrillic" w:hAnsi="NTTimes/Cyrillic"/>
          <w:sz w:val="18"/>
        </w:rPr>
        <w:t xml:space="preserve"> в) как отдаленный ортоградный лимфогенный метастаз </w:t>
      </w:r>
    </w:p>
    <w:p w:rsidR="00000000" w:rsidRDefault="00F67113">
      <w:pPr>
        <w:ind w:left="284" w:hanging="284"/>
        <w:jc w:val="both"/>
        <w:rPr>
          <w:rFonts w:ascii="NTTimes/Cyrillic" w:hAnsi="NTTimes/Cyrillic"/>
          <w:sz w:val="18"/>
        </w:rPr>
      </w:pPr>
      <w:r>
        <w:rPr>
          <w:rFonts w:ascii="NTTimes/Cyrillic" w:hAnsi="NTTimes/Cyrillic"/>
          <w:sz w:val="18"/>
        </w:rPr>
        <w:t xml:space="preserve"> г) как регионарный лимфогенный метастаз </w:t>
      </w:r>
    </w:p>
    <w:p w:rsidR="00000000" w:rsidRDefault="00F67113">
      <w:pPr>
        <w:ind w:left="284" w:hanging="284"/>
        <w:jc w:val="both"/>
        <w:rPr>
          <w:rFonts w:ascii="NTTimes/Cyrillic" w:hAnsi="NTTimes/Cyrillic"/>
          <w:sz w:val="18"/>
        </w:rPr>
      </w:pPr>
      <w:r>
        <w:rPr>
          <w:rFonts w:ascii="NTTimes/Cyrillic" w:hAnsi="NTTimes/Cyrillic"/>
          <w:sz w:val="18"/>
        </w:rPr>
        <w:t xml:space="preserve"> д) как имплантационный метастаз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021. Наибольшей информативностью в диагностике</w:t>
      </w:r>
      <w:r>
        <w:rPr>
          <w:rFonts w:ascii="NTTimes/Cyrillic" w:hAnsi="NTTimes/Cyrillic"/>
          <w:sz w:val="18"/>
        </w:rPr>
        <w:t xml:space="preserve"> метастазов рака желудка в печень обладает </w:t>
      </w:r>
    </w:p>
    <w:p w:rsidR="00000000" w:rsidRDefault="00F67113">
      <w:pPr>
        <w:ind w:left="284" w:hanging="284"/>
        <w:jc w:val="both"/>
        <w:rPr>
          <w:rFonts w:ascii="NTTimes/Cyrillic" w:hAnsi="NTTimes/Cyrillic"/>
          <w:sz w:val="18"/>
        </w:rPr>
      </w:pPr>
      <w:r>
        <w:rPr>
          <w:rFonts w:ascii="NTTimes/Cyrillic" w:hAnsi="NTTimes/Cyrillic"/>
          <w:sz w:val="18"/>
        </w:rPr>
        <w:t xml:space="preserve"> а) лапароскопия </w:t>
      </w:r>
    </w:p>
    <w:p w:rsidR="00000000" w:rsidRDefault="00F67113">
      <w:pPr>
        <w:ind w:left="284" w:hanging="284"/>
        <w:jc w:val="both"/>
        <w:rPr>
          <w:rFonts w:ascii="NTTimes/Cyrillic" w:hAnsi="NTTimes/Cyrillic"/>
          <w:sz w:val="18"/>
        </w:rPr>
      </w:pPr>
      <w:r>
        <w:rPr>
          <w:rFonts w:ascii="NTTimes/Cyrillic" w:hAnsi="NTTimes/Cyrillic"/>
          <w:sz w:val="18"/>
        </w:rPr>
        <w:t xml:space="preserve"> б) ультразвуковая томография </w:t>
      </w:r>
    </w:p>
    <w:p w:rsidR="00000000" w:rsidRDefault="00F67113">
      <w:pPr>
        <w:ind w:left="284" w:hanging="284"/>
        <w:jc w:val="both"/>
        <w:rPr>
          <w:rFonts w:ascii="NTTimes/Cyrillic" w:hAnsi="NTTimes/Cyrillic"/>
          <w:sz w:val="18"/>
        </w:rPr>
      </w:pPr>
      <w:r>
        <w:rPr>
          <w:rFonts w:ascii="NTTimes/Cyrillic" w:hAnsi="NTTimes/Cyrillic"/>
          <w:sz w:val="18"/>
        </w:rPr>
        <w:t xml:space="preserve"> в) рентгеновская компьютерная томография </w:t>
      </w:r>
    </w:p>
    <w:p w:rsidR="00000000" w:rsidRDefault="00F67113">
      <w:pPr>
        <w:ind w:left="284" w:hanging="284"/>
        <w:jc w:val="both"/>
        <w:rPr>
          <w:rFonts w:ascii="NTTimes/Cyrillic" w:hAnsi="NTTimes/Cyrillic"/>
          <w:sz w:val="18"/>
        </w:rPr>
      </w:pPr>
      <w:r>
        <w:rPr>
          <w:rFonts w:ascii="NTTimes/Cyrillic" w:hAnsi="NTTimes/Cyrillic"/>
          <w:sz w:val="18"/>
        </w:rPr>
        <w:t xml:space="preserve"> г) сканирование печени </w:t>
      </w:r>
    </w:p>
    <w:p w:rsidR="00000000" w:rsidRDefault="00F67113">
      <w:pPr>
        <w:ind w:left="284" w:hanging="284"/>
        <w:jc w:val="both"/>
        <w:rPr>
          <w:rFonts w:ascii="NTTimes/Cyrillic" w:hAnsi="NTTimes/Cyrillic"/>
          <w:sz w:val="18"/>
        </w:rPr>
      </w:pPr>
      <w:r>
        <w:rPr>
          <w:rFonts w:ascii="NTTimes/Cyrillic" w:hAnsi="NTTimes/Cyrillic"/>
          <w:sz w:val="18"/>
        </w:rPr>
        <w:t xml:space="preserve"> д) ангиографическое исследование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022. К лапароскопии, как методу диагностики распространенности опухолевого процесса при раке желудка, наиболее целесообразно прибегать </w:t>
      </w:r>
    </w:p>
    <w:p w:rsidR="00000000" w:rsidRDefault="00F67113">
      <w:pPr>
        <w:ind w:left="284" w:hanging="284"/>
        <w:jc w:val="both"/>
        <w:rPr>
          <w:rFonts w:ascii="NTTimes/Cyrillic" w:hAnsi="NTTimes/Cyrillic"/>
          <w:sz w:val="18"/>
        </w:rPr>
      </w:pPr>
      <w:r>
        <w:rPr>
          <w:rFonts w:ascii="NTTimes/Cyrillic" w:hAnsi="NTTimes/Cyrillic"/>
          <w:sz w:val="18"/>
        </w:rPr>
        <w:t xml:space="preserve"> а) при всех локализациях опухоли в желудке </w:t>
      </w:r>
    </w:p>
    <w:p w:rsidR="00000000" w:rsidRDefault="00F67113">
      <w:pPr>
        <w:ind w:left="284" w:hanging="284"/>
        <w:jc w:val="both"/>
        <w:rPr>
          <w:rFonts w:ascii="NTTimes/Cyrillic" w:hAnsi="NTTimes/Cyrillic"/>
          <w:sz w:val="18"/>
        </w:rPr>
      </w:pPr>
      <w:r>
        <w:rPr>
          <w:rFonts w:ascii="NTTimes/Cyrillic" w:hAnsi="NTTimes/Cyrillic"/>
          <w:sz w:val="18"/>
        </w:rPr>
        <w:t xml:space="preserve"> б) при всех типах роста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в) при локализации опухоли в антральном отделе желудка, осложненной стенозом </w:t>
      </w:r>
    </w:p>
    <w:p w:rsidR="00000000" w:rsidRDefault="00F67113">
      <w:pPr>
        <w:ind w:left="284" w:hanging="284"/>
        <w:jc w:val="both"/>
        <w:rPr>
          <w:rFonts w:ascii="NTTimes/Cyrillic" w:hAnsi="NTTimes/Cyrillic"/>
          <w:sz w:val="18"/>
        </w:rPr>
      </w:pPr>
      <w:r>
        <w:rPr>
          <w:rFonts w:ascii="NTTimes/Cyrillic" w:hAnsi="NTTimes/Cyrillic"/>
          <w:sz w:val="18"/>
        </w:rPr>
        <w:t xml:space="preserve"> г) при локализации о</w:t>
      </w:r>
      <w:r>
        <w:rPr>
          <w:rFonts w:ascii="NTTimes/Cyrillic" w:hAnsi="NTTimes/Cyrillic"/>
          <w:sz w:val="18"/>
        </w:rPr>
        <w:t xml:space="preserve">пухоли в теле желудка </w:t>
      </w:r>
    </w:p>
    <w:p w:rsidR="00000000" w:rsidRDefault="00F67113">
      <w:pPr>
        <w:ind w:left="284" w:hanging="284"/>
        <w:jc w:val="both"/>
        <w:rPr>
          <w:rFonts w:ascii="NTTimes/Cyrillic" w:hAnsi="NTTimes/Cyrillic"/>
          <w:sz w:val="18"/>
        </w:rPr>
      </w:pPr>
      <w:r>
        <w:rPr>
          <w:rFonts w:ascii="NTTimes/Cyrillic" w:hAnsi="NTTimes/Cyrillic"/>
          <w:sz w:val="18"/>
        </w:rPr>
        <w:t xml:space="preserve"> д) при локализации опухоли в кардиальном отделе, осложненной дисфагией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023. На выбор объема при раке желудка наименьшее влияние из перечисленных факторов оказывает </w:t>
      </w:r>
    </w:p>
    <w:p w:rsidR="00000000" w:rsidRDefault="00F67113">
      <w:pPr>
        <w:ind w:left="284" w:hanging="284"/>
        <w:jc w:val="both"/>
        <w:rPr>
          <w:rFonts w:ascii="NTTimes/Cyrillic" w:hAnsi="NTTimes/Cyrillic"/>
          <w:sz w:val="18"/>
        </w:rPr>
      </w:pPr>
      <w:r>
        <w:rPr>
          <w:rFonts w:ascii="NTTimes/Cyrillic" w:hAnsi="NTTimes/Cyrillic"/>
          <w:sz w:val="18"/>
        </w:rPr>
        <w:t xml:space="preserve"> а) локализация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б) тип роста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в) гистологическая структура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г) возраст больного </w:t>
      </w:r>
    </w:p>
    <w:p w:rsidR="00000000" w:rsidRDefault="00F67113">
      <w:pPr>
        <w:ind w:left="284" w:hanging="284"/>
        <w:jc w:val="both"/>
        <w:rPr>
          <w:rFonts w:ascii="NTTimes/Cyrillic" w:hAnsi="NTTimes/Cyrillic"/>
          <w:sz w:val="18"/>
        </w:rPr>
      </w:pPr>
      <w:r>
        <w:rPr>
          <w:rFonts w:ascii="NTTimes/Cyrillic" w:hAnsi="NTTimes/Cyrillic"/>
          <w:sz w:val="18"/>
        </w:rPr>
        <w:t xml:space="preserve"> д) все перечисленные факторы оказывают одинаковое влияние на выбор объема операции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024. Эндоскопическая полипэктомия допустима, если при гистологическом исследовании биопсийного материала из верхушки полипа об</w:t>
      </w:r>
      <w:r>
        <w:rPr>
          <w:rFonts w:ascii="NTTimes/Cyrillic" w:hAnsi="NTTimes/Cyrillic"/>
          <w:sz w:val="18"/>
        </w:rPr>
        <w:t xml:space="preserve">наружены признаки малигнизации, в случае </w:t>
      </w:r>
    </w:p>
    <w:p w:rsidR="00000000" w:rsidRDefault="00F67113">
      <w:pPr>
        <w:ind w:left="284" w:hanging="284"/>
        <w:jc w:val="both"/>
        <w:rPr>
          <w:rFonts w:ascii="NTTimes/Cyrillic" w:hAnsi="NTTimes/Cyrillic"/>
          <w:sz w:val="18"/>
        </w:rPr>
      </w:pPr>
      <w:r>
        <w:rPr>
          <w:rFonts w:ascii="NTTimes/Cyrillic" w:hAnsi="NTTimes/Cyrillic"/>
          <w:sz w:val="18"/>
        </w:rPr>
        <w:t xml:space="preserve"> а) старческого возраста больного и тяжелой сопутствующей патологии в стадии декомпенсации </w:t>
      </w:r>
    </w:p>
    <w:p w:rsidR="00000000" w:rsidRDefault="00F67113">
      <w:pPr>
        <w:ind w:left="284" w:hanging="284"/>
        <w:jc w:val="both"/>
        <w:rPr>
          <w:rFonts w:ascii="NTTimes/Cyrillic" w:hAnsi="NTTimes/Cyrillic"/>
          <w:sz w:val="18"/>
        </w:rPr>
      </w:pPr>
      <w:r>
        <w:rPr>
          <w:rFonts w:ascii="NTTimes/Cyrillic" w:hAnsi="NTTimes/Cyrillic"/>
          <w:sz w:val="18"/>
        </w:rPr>
        <w:t xml:space="preserve"> б) полипа "на ножке" и при гистологическом исследовании ножки полипа признаков малигнизации в ней не обнаружено </w:t>
      </w:r>
    </w:p>
    <w:p w:rsidR="00000000" w:rsidRDefault="00F67113">
      <w:pPr>
        <w:ind w:left="284" w:hanging="284"/>
        <w:jc w:val="both"/>
        <w:rPr>
          <w:rFonts w:ascii="NTTimes/Cyrillic" w:hAnsi="NTTimes/Cyrillic"/>
          <w:sz w:val="18"/>
        </w:rPr>
      </w:pPr>
      <w:r>
        <w:rPr>
          <w:rFonts w:ascii="NTTimes/Cyrillic" w:hAnsi="NTTimes/Cyrillic"/>
          <w:sz w:val="18"/>
        </w:rPr>
        <w:t xml:space="preserve"> в) возможности динамического контроля (эндоскопического) за больным </w:t>
      </w:r>
    </w:p>
    <w:p w:rsidR="00000000" w:rsidRDefault="00F67113">
      <w:pPr>
        <w:ind w:left="284" w:hanging="284"/>
        <w:jc w:val="both"/>
        <w:rPr>
          <w:rFonts w:ascii="NTTimes/Cyrillic" w:hAnsi="NTTimes/Cyrillic"/>
          <w:sz w:val="18"/>
        </w:rPr>
      </w:pPr>
      <w:r>
        <w:rPr>
          <w:rFonts w:ascii="NTTimes/Cyrillic" w:hAnsi="NTTimes/Cyrillic"/>
          <w:sz w:val="18"/>
        </w:rPr>
        <w:t xml:space="preserve"> г) только сочетания всех перечисленных выше ситуаций </w:t>
      </w:r>
    </w:p>
    <w:p w:rsidR="00000000" w:rsidRDefault="00F67113">
      <w:pPr>
        <w:ind w:left="284" w:hanging="284"/>
        <w:jc w:val="both"/>
        <w:rPr>
          <w:rFonts w:ascii="NTTimes/Cyrillic" w:hAnsi="NTTimes/Cyrillic"/>
          <w:sz w:val="18"/>
        </w:rPr>
      </w:pPr>
      <w:r>
        <w:rPr>
          <w:rFonts w:ascii="NTTimes/Cyrillic" w:hAnsi="NTTimes/Cyrillic"/>
          <w:sz w:val="18"/>
        </w:rPr>
        <w:t xml:space="preserve"> д) эндоскопическая полипэктомия недопустима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025. При наличии малигнизированного полипа желудка больному показана </w:t>
      </w:r>
    </w:p>
    <w:p w:rsidR="00000000" w:rsidRDefault="00F67113">
      <w:pPr>
        <w:ind w:left="284" w:hanging="284"/>
        <w:jc w:val="both"/>
        <w:rPr>
          <w:rFonts w:ascii="NTTimes/Cyrillic" w:hAnsi="NTTimes/Cyrillic"/>
          <w:sz w:val="18"/>
        </w:rPr>
      </w:pPr>
      <w:r>
        <w:rPr>
          <w:rFonts w:ascii="NTTimes/Cyrillic" w:hAnsi="NTTimes/Cyrillic"/>
          <w:sz w:val="18"/>
        </w:rPr>
        <w:t xml:space="preserve"> а) эндоскопическая по</w:t>
      </w:r>
      <w:r>
        <w:rPr>
          <w:rFonts w:ascii="NTTimes/Cyrillic" w:hAnsi="NTTimes/Cyrillic"/>
          <w:sz w:val="18"/>
        </w:rPr>
        <w:t xml:space="preserve">липэктомия </w:t>
      </w:r>
    </w:p>
    <w:p w:rsidR="00000000" w:rsidRDefault="00F67113">
      <w:pPr>
        <w:ind w:left="284" w:hanging="284"/>
        <w:jc w:val="both"/>
        <w:rPr>
          <w:rFonts w:ascii="NTTimes/Cyrillic" w:hAnsi="NTTimes/Cyrillic"/>
          <w:sz w:val="18"/>
        </w:rPr>
      </w:pPr>
      <w:r>
        <w:rPr>
          <w:rFonts w:ascii="NTTimes/Cyrillic" w:hAnsi="NTTimes/Cyrillic"/>
          <w:sz w:val="18"/>
        </w:rPr>
        <w:t xml:space="preserve"> б) хирургическое иссечение полипа </w:t>
      </w:r>
    </w:p>
    <w:p w:rsidR="00000000" w:rsidRDefault="00F67113">
      <w:pPr>
        <w:ind w:left="284" w:hanging="284"/>
        <w:jc w:val="both"/>
        <w:rPr>
          <w:rFonts w:ascii="NTTimes/Cyrillic" w:hAnsi="NTTimes/Cyrillic"/>
          <w:sz w:val="18"/>
        </w:rPr>
      </w:pPr>
      <w:r>
        <w:rPr>
          <w:rFonts w:ascii="NTTimes/Cyrillic" w:hAnsi="NTTimes/Cyrillic"/>
          <w:sz w:val="18"/>
        </w:rPr>
        <w:t xml:space="preserve"> в) клиновидная резекция желудка </w:t>
      </w:r>
    </w:p>
    <w:p w:rsidR="00000000" w:rsidRDefault="00F67113">
      <w:pPr>
        <w:ind w:left="284" w:hanging="284"/>
        <w:jc w:val="both"/>
        <w:rPr>
          <w:rFonts w:ascii="NTTimes/Cyrillic" w:hAnsi="NTTimes/Cyrillic"/>
          <w:sz w:val="18"/>
        </w:rPr>
      </w:pPr>
      <w:r>
        <w:rPr>
          <w:rFonts w:ascii="NTTimes/Cyrillic" w:hAnsi="NTTimes/Cyrillic"/>
          <w:sz w:val="18"/>
        </w:rPr>
        <w:t xml:space="preserve"> г) экономная резекция желудка </w:t>
      </w:r>
    </w:p>
    <w:p w:rsidR="00000000" w:rsidRDefault="00F67113">
      <w:pPr>
        <w:ind w:left="284" w:hanging="284"/>
        <w:jc w:val="both"/>
        <w:rPr>
          <w:rFonts w:ascii="NTTimes/Cyrillic" w:hAnsi="NTTimes/Cyrillic"/>
          <w:sz w:val="18"/>
        </w:rPr>
      </w:pPr>
      <w:r>
        <w:rPr>
          <w:rFonts w:ascii="NTTimes/Cyrillic" w:hAnsi="NTTimes/Cyrillic"/>
          <w:sz w:val="18"/>
        </w:rPr>
        <w:t xml:space="preserve"> д) субтотальная резекция желудка с соблюдением всех онкологических принципов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026. Эндоскопическая полипэктомия без предварительного морфологического исследования биопсийного материала из полипа допустима </w:t>
      </w:r>
    </w:p>
    <w:p w:rsidR="00000000" w:rsidRDefault="00F67113">
      <w:pPr>
        <w:ind w:left="284" w:hanging="284"/>
        <w:jc w:val="both"/>
        <w:rPr>
          <w:rFonts w:ascii="NTTimes/Cyrillic" w:hAnsi="NTTimes/Cyrillic"/>
          <w:sz w:val="18"/>
        </w:rPr>
      </w:pPr>
      <w:r>
        <w:rPr>
          <w:rFonts w:ascii="NTTimes/Cyrillic" w:hAnsi="NTTimes/Cyrillic"/>
          <w:sz w:val="18"/>
        </w:rPr>
        <w:t xml:space="preserve"> а) во всех случаях </w:t>
      </w:r>
    </w:p>
    <w:p w:rsidR="00000000" w:rsidRDefault="00F67113">
      <w:pPr>
        <w:ind w:left="284" w:hanging="284"/>
        <w:jc w:val="both"/>
        <w:rPr>
          <w:rFonts w:ascii="NTTimes/Cyrillic" w:hAnsi="NTTimes/Cyrillic"/>
          <w:sz w:val="18"/>
        </w:rPr>
      </w:pPr>
      <w:r>
        <w:rPr>
          <w:rFonts w:ascii="NTTimes/Cyrillic" w:hAnsi="NTTimes/Cyrillic"/>
          <w:sz w:val="18"/>
        </w:rPr>
        <w:t xml:space="preserve"> б) при одиночном полипе на ножке независимо от его размеров </w:t>
      </w:r>
    </w:p>
    <w:p w:rsidR="00000000" w:rsidRDefault="00F67113">
      <w:pPr>
        <w:ind w:left="284" w:hanging="284"/>
        <w:jc w:val="both"/>
        <w:rPr>
          <w:rFonts w:ascii="NTTimes/Cyrillic" w:hAnsi="NTTimes/Cyrillic"/>
          <w:sz w:val="18"/>
        </w:rPr>
      </w:pPr>
      <w:r>
        <w:rPr>
          <w:rFonts w:ascii="NTTimes/Cyrillic" w:hAnsi="NTTimes/Cyrillic"/>
          <w:sz w:val="18"/>
        </w:rPr>
        <w:t xml:space="preserve"> в) при одиночном полипе на широком основании независимо от его размеров </w:t>
      </w:r>
    </w:p>
    <w:p w:rsidR="00000000" w:rsidRDefault="00F67113">
      <w:pPr>
        <w:ind w:left="284" w:hanging="284"/>
        <w:jc w:val="both"/>
        <w:rPr>
          <w:rFonts w:ascii="NTTimes/Cyrillic" w:hAnsi="NTTimes/Cyrillic"/>
          <w:sz w:val="18"/>
        </w:rPr>
      </w:pPr>
      <w:r>
        <w:rPr>
          <w:rFonts w:ascii="NTTimes/Cyrillic" w:hAnsi="NTTimes/Cyrillic"/>
          <w:sz w:val="18"/>
        </w:rPr>
        <w:t xml:space="preserve"> г) при одиночном мелком полипе н</w:t>
      </w:r>
      <w:r>
        <w:rPr>
          <w:rFonts w:ascii="NTTimes/Cyrillic" w:hAnsi="NTTimes/Cyrillic"/>
          <w:sz w:val="18"/>
        </w:rPr>
        <w:t xml:space="preserve">а ножке </w:t>
      </w:r>
    </w:p>
    <w:p w:rsidR="00000000" w:rsidRDefault="00F67113">
      <w:pPr>
        <w:ind w:left="284" w:hanging="284"/>
        <w:jc w:val="both"/>
        <w:rPr>
          <w:rFonts w:ascii="NTTimes/Cyrillic" w:hAnsi="NTTimes/Cyrillic"/>
          <w:sz w:val="18"/>
        </w:rPr>
      </w:pPr>
      <w:r>
        <w:rPr>
          <w:rFonts w:ascii="NTTimes/Cyrillic" w:hAnsi="NTTimes/Cyrillic"/>
          <w:sz w:val="18"/>
        </w:rPr>
        <w:t xml:space="preserve"> д) при множественных мелких полипах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027. При эндоскопической полипэктомии могут возникать </w:t>
      </w:r>
    </w:p>
    <w:p w:rsidR="00000000" w:rsidRDefault="00F67113">
      <w:pPr>
        <w:ind w:left="284" w:hanging="284"/>
        <w:jc w:val="both"/>
        <w:rPr>
          <w:rFonts w:ascii="NTTimes/Cyrillic" w:hAnsi="NTTimes/Cyrillic"/>
          <w:sz w:val="18"/>
        </w:rPr>
      </w:pPr>
      <w:r>
        <w:rPr>
          <w:rFonts w:ascii="NTTimes/Cyrillic" w:hAnsi="NTTimes/Cyrillic"/>
          <w:sz w:val="18"/>
        </w:rPr>
        <w:t xml:space="preserve"> а) кровотечение из ножки полипа или внутрибрюшное кровотечение </w:t>
      </w:r>
    </w:p>
    <w:p w:rsidR="00000000" w:rsidRDefault="00F67113">
      <w:pPr>
        <w:ind w:left="284" w:hanging="284"/>
        <w:jc w:val="both"/>
        <w:rPr>
          <w:rFonts w:ascii="NTTimes/Cyrillic" w:hAnsi="NTTimes/Cyrillic"/>
          <w:sz w:val="18"/>
        </w:rPr>
      </w:pPr>
      <w:r>
        <w:rPr>
          <w:rFonts w:ascii="NTTimes/Cyrillic" w:hAnsi="NTTimes/Cyrillic"/>
          <w:sz w:val="18"/>
        </w:rPr>
        <w:t xml:space="preserve"> б) перфорация органа вследствие некроза всех слоев его стенки </w:t>
      </w:r>
    </w:p>
    <w:p w:rsidR="00000000" w:rsidRDefault="00F67113">
      <w:pPr>
        <w:ind w:left="284" w:hanging="284"/>
        <w:jc w:val="both"/>
        <w:rPr>
          <w:rFonts w:ascii="NTTimes/Cyrillic" w:hAnsi="NTTimes/Cyrillic"/>
          <w:sz w:val="18"/>
        </w:rPr>
      </w:pPr>
      <w:r>
        <w:rPr>
          <w:rFonts w:ascii="NTTimes/Cyrillic" w:hAnsi="NTTimes/Cyrillic"/>
          <w:sz w:val="18"/>
        </w:rPr>
        <w:t xml:space="preserve"> в) перфорация стенки органа эндоскопом </w:t>
      </w:r>
    </w:p>
    <w:p w:rsidR="00000000" w:rsidRDefault="00F67113">
      <w:pPr>
        <w:ind w:left="284" w:hanging="284"/>
        <w:jc w:val="both"/>
        <w:rPr>
          <w:rFonts w:ascii="NTTimes/Cyrillic" w:hAnsi="NTTimes/Cyrillic"/>
          <w:sz w:val="18"/>
        </w:rPr>
      </w:pPr>
      <w:r>
        <w:rPr>
          <w:rFonts w:ascii="NTTimes/Cyrillic" w:hAnsi="NTTimes/Cyrillic"/>
          <w:sz w:val="18"/>
        </w:rPr>
        <w:t xml:space="preserve"> г) разрыв органа вследствие перераздувания его воздухом </w:t>
      </w:r>
    </w:p>
    <w:p w:rsidR="00000000" w:rsidRDefault="00F67113">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028. При дистальной субтотальной резекции желудка по поводу рака следует отдавать предпочтение </w:t>
      </w:r>
    </w:p>
    <w:p w:rsidR="00000000" w:rsidRDefault="00F67113">
      <w:pPr>
        <w:ind w:left="284" w:hanging="284"/>
        <w:jc w:val="both"/>
        <w:rPr>
          <w:rFonts w:ascii="NTTimes/Cyrillic" w:hAnsi="NTTimes/Cyrillic"/>
          <w:sz w:val="18"/>
        </w:rPr>
      </w:pPr>
      <w:r>
        <w:rPr>
          <w:rFonts w:ascii="NTTimes/Cyrillic" w:hAnsi="NTTimes/Cyrillic"/>
          <w:sz w:val="18"/>
        </w:rPr>
        <w:t xml:space="preserve"> а) формированию желудочно-кишечного анастомоза по Бильрот-1 </w:t>
      </w:r>
    </w:p>
    <w:p w:rsidR="00000000" w:rsidRDefault="00F67113">
      <w:pPr>
        <w:ind w:left="284" w:hanging="284"/>
        <w:jc w:val="both"/>
        <w:rPr>
          <w:rFonts w:ascii="NTTimes/Cyrillic" w:hAnsi="NTTimes/Cyrillic"/>
          <w:sz w:val="18"/>
        </w:rPr>
      </w:pPr>
      <w:r>
        <w:rPr>
          <w:rFonts w:ascii="NTTimes/Cyrillic" w:hAnsi="NTTimes/Cyrillic"/>
          <w:sz w:val="18"/>
        </w:rPr>
        <w:t xml:space="preserve"> б) формированию впередиободочного гастроэнтероанастомоза на длинной петле с межкишечным анастомозом </w:t>
      </w:r>
    </w:p>
    <w:p w:rsidR="00000000" w:rsidRDefault="00F67113">
      <w:pPr>
        <w:ind w:left="284" w:hanging="284"/>
        <w:jc w:val="both"/>
        <w:rPr>
          <w:rFonts w:ascii="NTTimes/Cyrillic" w:hAnsi="NTTimes/Cyrillic"/>
          <w:sz w:val="18"/>
        </w:rPr>
      </w:pPr>
      <w:r>
        <w:rPr>
          <w:rFonts w:ascii="NTTimes/Cyrillic" w:hAnsi="NTTimes/Cyrillic"/>
          <w:sz w:val="18"/>
        </w:rPr>
        <w:t xml:space="preserve"> в) формированию позадиободочного гастроэнтероанастомоза на короткой петле </w:t>
      </w:r>
    </w:p>
    <w:p w:rsidR="00000000" w:rsidRDefault="00F67113">
      <w:pPr>
        <w:ind w:left="284" w:hanging="284"/>
        <w:jc w:val="both"/>
        <w:rPr>
          <w:rFonts w:ascii="NTTimes/Cyrillic" w:hAnsi="NTTimes/Cyrillic"/>
          <w:sz w:val="18"/>
        </w:rPr>
      </w:pPr>
      <w:r>
        <w:rPr>
          <w:rFonts w:ascii="NTTimes/Cyrillic" w:hAnsi="NTTimes/Cyrillic"/>
          <w:sz w:val="18"/>
        </w:rPr>
        <w:t xml:space="preserve"> г) ни один из перечисленных анастомозов не имеет преимущества перед остальными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029. При субтотальной резекции желудка по поводу рака желудочно-поджелудочная связка </w:t>
      </w:r>
    </w:p>
    <w:p w:rsidR="00000000" w:rsidRDefault="00F67113">
      <w:pPr>
        <w:ind w:left="284" w:hanging="284"/>
        <w:jc w:val="both"/>
        <w:rPr>
          <w:rFonts w:ascii="NTTimes/Cyrillic" w:hAnsi="NTTimes/Cyrillic"/>
          <w:sz w:val="18"/>
        </w:rPr>
      </w:pPr>
      <w:r>
        <w:rPr>
          <w:rFonts w:ascii="NTTimes/Cyrillic" w:hAnsi="NTTimes/Cyrillic"/>
          <w:sz w:val="18"/>
        </w:rPr>
        <w:t xml:space="preserve"> а) должна удаляться обязательно </w:t>
      </w:r>
    </w:p>
    <w:p w:rsidR="00000000" w:rsidRDefault="00F67113">
      <w:pPr>
        <w:ind w:left="284" w:hanging="284"/>
        <w:jc w:val="both"/>
        <w:rPr>
          <w:rFonts w:ascii="NTTimes/Cyrillic" w:hAnsi="NTTimes/Cyrillic"/>
          <w:sz w:val="18"/>
        </w:rPr>
      </w:pPr>
      <w:r>
        <w:rPr>
          <w:rFonts w:ascii="NTTimes/Cyrillic" w:hAnsi="NTTimes/Cyrillic"/>
          <w:sz w:val="18"/>
        </w:rPr>
        <w:t xml:space="preserve"> б) должна удаляться частично </w:t>
      </w:r>
    </w:p>
    <w:p w:rsidR="00000000" w:rsidRDefault="00F67113">
      <w:pPr>
        <w:ind w:left="284" w:hanging="284"/>
        <w:jc w:val="both"/>
        <w:rPr>
          <w:rFonts w:ascii="NTTimes/Cyrillic" w:hAnsi="NTTimes/Cyrillic"/>
          <w:sz w:val="18"/>
        </w:rPr>
      </w:pPr>
      <w:r>
        <w:rPr>
          <w:rFonts w:ascii="NTTimes/Cyrillic" w:hAnsi="NTTimes/Cyrillic"/>
          <w:sz w:val="18"/>
        </w:rPr>
        <w:t xml:space="preserve"> в) никогда не удаляется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г) может быть удалена, но не обязательно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030. Гастроэктомию из комбинир</w:t>
      </w:r>
      <w:r>
        <w:rPr>
          <w:rFonts w:ascii="NTTimes/Cyrillic" w:hAnsi="NTTimes/Cyrillic"/>
          <w:sz w:val="18"/>
        </w:rPr>
        <w:t xml:space="preserve">ованного доступа (абдомино-торакального) целесообразно выполнять </w:t>
      </w:r>
    </w:p>
    <w:p w:rsidR="00000000" w:rsidRDefault="00F67113">
      <w:pPr>
        <w:ind w:left="284" w:hanging="284"/>
        <w:jc w:val="both"/>
        <w:rPr>
          <w:rFonts w:ascii="NTTimes/Cyrillic" w:hAnsi="NTTimes/Cyrillic"/>
          <w:sz w:val="18"/>
        </w:rPr>
      </w:pPr>
      <w:r>
        <w:rPr>
          <w:rFonts w:ascii="NTTimes/Cyrillic" w:hAnsi="NTTimes/Cyrillic"/>
          <w:sz w:val="18"/>
        </w:rPr>
        <w:t xml:space="preserve"> а) при тотальном поражении желудка </w:t>
      </w:r>
    </w:p>
    <w:p w:rsidR="00000000" w:rsidRDefault="00F67113">
      <w:pPr>
        <w:ind w:left="284" w:hanging="284"/>
        <w:jc w:val="both"/>
        <w:rPr>
          <w:rFonts w:ascii="NTTimes/Cyrillic" w:hAnsi="NTTimes/Cyrillic"/>
          <w:sz w:val="18"/>
        </w:rPr>
      </w:pPr>
      <w:r>
        <w:rPr>
          <w:rFonts w:ascii="NTTimes/Cyrillic" w:hAnsi="NTTimes/Cyrillic"/>
          <w:sz w:val="18"/>
        </w:rPr>
        <w:t xml:space="preserve"> б) при экзофитной опухоли проксимального отдела желудка </w:t>
      </w:r>
    </w:p>
    <w:p w:rsidR="00000000" w:rsidRDefault="00F67113">
      <w:pPr>
        <w:ind w:left="284" w:hanging="284"/>
        <w:jc w:val="both"/>
        <w:rPr>
          <w:rFonts w:ascii="NTTimes/Cyrillic" w:hAnsi="NTTimes/Cyrillic"/>
          <w:sz w:val="18"/>
        </w:rPr>
      </w:pPr>
      <w:r>
        <w:rPr>
          <w:rFonts w:ascii="NTTimes/Cyrillic" w:hAnsi="NTTimes/Cyrillic"/>
          <w:sz w:val="18"/>
        </w:rPr>
        <w:t xml:space="preserve"> в) при инфильтративной опухоли любой локализации </w:t>
      </w:r>
    </w:p>
    <w:p w:rsidR="00000000" w:rsidRDefault="00F67113">
      <w:pPr>
        <w:ind w:left="284" w:hanging="284"/>
        <w:jc w:val="both"/>
        <w:rPr>
          <w:rFonts w:ascii="NTTimes/Cyrillic" w:hAnsi="NTTimes/Cyrillic"/>
          <w:sz w:val="18"/>
        </w:rPr>
      </w:pPr>
      <w:r>
        <w:rPr>
          <w:rFonts w:ascii="NTTimes/Cyrillic" w:hAnsi="NTTimes/Cyrillic"/>
          <w:sz w:val="18"/>
        </w:rPr>
        <w:t xml:space="preserve"> г) при распространении опухоли на пищевод независимо от типа ее роста </w:t>
      </w:r>
    </w:p>
    <w:p w:rsidR="00000000" w:rsidRDefault="00F67113">
      <w:pPr>
        <w:ind w:left="284" w:hanging="284"/>
        <w:jc w:val="both"/>
        <w:rPr>
          <w:rFonts w:ascii="NTTimes/Cyrillic" w:hAnsi="NTTimes/Cyrillic"/>
          <w:sz w:val="18"/>
        </w:rPr>
      </w:pPr>
      <w:r>
        <w:rPr>
          <w:rFonts w:ascii="NTTimes/Cyrillic" w:hAnsi="NTTimes/Cyrillic"/>
          <w:sz w:val="18"/>
        </w:rPr>
        <w:t xml:space="preserve"> д) при любом типе роста опухоли, располагающейся в дистальной трети желудка, с метастазами в кардиальные, правые и левые желудочно-сальниковые, селезеночные, левые желудочные и поджелудочные лимфоузлы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031. Субтотальная прокси</w:t>
      </w:r>
      <w:r>
        <w:rPr>
          <w:rFonts w:ascii="NTTimes/Cyrillic" w:hAnsi="NTTimes/Cyrillic"/>
          <w:sz w:val="18"/>
        </w:rPr>
        <w:t xml:space="preserve">мальная резекция желудка должна выполняться </w:t>
      </w:r>
    </w:p>
    <w:p w:rsidR="00000000" w:rsidRDefault="00F67113">
      <w:pPr>
        <w:ind w:left="284" w:hanging="284"/>
        <w:jc w:val="both"/>
        <w:rPr>
          <w:rFonts w:ascii="NTTimes/Cyrillic" w:hAnsi="NTTimes/Cyrillic"/>
          <w:sz w:val="18"/>
        </w:rPr>
      </w:pPr>
      <w:r>
        <w:rPr>
          <w:rFonts w:ascii="NTTimes/Cyrillic" w:hAnsi="NTTimes/Cyrillic"/>
          <w:sz w:val="18"/>
        </w:rPr>
        <w:t xml:space="preserve"> а) при инфильтративной опухоли кардиального отдела желудка </w:t>
      </w:r>
    </w:p>
    <w:p w:rsidR="00000000" w:rsidRDefault="00F67113">
      <w:pPr>
        <w:ind w:left="284" w:hanging="284"/>
        <w:jc w:val="both"/>
        <w:rPr>
          <w:rFonts w:ascii="NTTimes/Cyrillic" w:hAnsi="NTTimes/Cyrillic"/>
          <w:sz w:val="18"/>
        </w:rPr>
      </w:pPr>
      <w:r>
        <w:rPr>
          <w:rFonts w:ascii="NTTimes/Cyrillic" w:hAnsi="NTTimes/Cyrillic"/>
          <w:sz w:val="18"/>
        </w:rPr>
        <w:t xml:space="preserve"> б) при экзофитной опухоли кардиального отдела желудка </w:t>
      </w:r>
    </w:p>
    <w:p w:rsidR="00000000" w:rsidRDefault="00F67113">
      <w:pPr>
        <w:ind w:left="284" w:hanging="284"/>
        <w:jc w:val="both"/>
        <w:rPr>
          <w:rFonts w:ascii="NTTimes/Cyrillic" w:hAnsi="NTTimes/Cyrillic"/>
          <w:sz w:val="18"/>
        </w:rPr>
      </w:pPr>
      <w:r>
        <w:rPr>
          <w:rFonts w:ascii="NTTimes/Cyrillic" w:hAnsi="NTTimes/Cyrillic"/>
          <w:sz w:val="18"/>
        </w:rPr>
        <w:t xml:space="preserve"> в) при опухоли кардиального отдела желудка независимо от типа ее роста </w:t>
      </w:r>
    </w:p>
    <w:p w:rsidR="00000000" w:rsidRDefault="00F67113">
      <w:pPr>
        <w:ind w:left="284" w:hanging="284"/>
        <w:jc w:val="both"/>
        <w:rPr>
          <w:rFonts w:ascii="NTTimes/Cyrillic" w:hAnsi="NTTimes/Cyrillic"/>
          <w:sz w:val="18"/>
        </w:rPr>
      </w:pPr>
      <w:r>
        <w:rPr>
          <w:rFonts w:ascii="NTTimes/Cyrillic" w:hAnsi="NTTimes/Cyrillic"/>
          <w:sz w:val="18"/>
        </w:rPr>
        <w:t xml:space="preserve"> г) при экзофитной опухоли субкардиального отдела желудка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032. При проксимальной субтотальной резекции желудка с резекцией пищевода наиболее целесообразно использовать </w:t>
      </w:r>
    </w:p>
    <w:p w:rsidR="00000000" w:rsidRDefault="00F67113">
      <w:pPr>
        <w:ind w:left="284" w:hanging="284"/>
        <w:jc w:val="both"/>
        <w:rPr>
          <w:rFonts w:ascii="NTTimes/Cyrillic" w:hAnsi="NTTimes/Cyrillic"/>
          <w:sz w:val="18"/>
        </w:rPr>
      </w:pPr>
      <w:r>
        <w:rPr>
          <w:rFonts w:ascii="NTTimes/Cyrillic" w:hAnsi="NTTimes/Cyrillic"/>
          <w:sz w:val="18"/>
        </w:rPr>
        <w:t xml:space="preserve"> а) абдоминальный доступ </w:t>
      </w:r>
    </w:p>
    <w:p w:rsidR="00000000" w:rsidRDefault="00F67113">
      <w:pPr>
        <w:ind w:left="284" w:hanging="284"/>
        <w:jc w:val="both"/>
        <w:rPr>
          <w:rFonts w:ascii="NTTimes/Cyrillic" w:hAnsi="NTTimes/Cyrillic"/>
          <w:sz w:val="18"/>
        </w:rPr>
      </w:pPr>
      <w:r>
        <w:rPr>
          <w:rFonts w:ascii="NTTimes/Cyrillic" w:hAnsi="NTTimes/Cyrillic"/>
          <w:sz w:val="18"/>
        </w:rPr>
        <w:t xml:space="preserve"> б) торакальный доступ </w:t>
      </w:r>
    </w:p>
    <w:p w:rsidR="00000000" w:rsidRDefault="00F67113">
      <w:pPr>
        <w:ind w:left="284" w:hanging="284"/>
        <w:jc w:val="both"/>
        <w:rPr>
          <w:rFonts w:ascii="NTTimes/Cyrillic" w:hAnsi="NTTimes/Cyrillic"/>
          <w:sz w:val="18"/>
        </w:rPr>
      </w:pPr>
      <w:r>
        <w:rPr>
          <w:rFonts w:ascii="NTTimes/Cyrillic" w:hAnsi="NTTimes/Cyrillic"/>
          <w:sz w:val="18"/>
        </w:rPr>
        <w:t xml:space="preserve"> в) комбинированный абдомино-торакальный доступ </w:t>
      </w:r>
    </w:p>
    <w:p w:rsidR="00000000" w:rsidRDefault="00F67113">
      <w:pPr>
        <w:ind w:left="284" w:hanging="284"/>
        <w:jc w:val="both"/>
        <w:rPr>
          <w:rFonts w:ascii="NTTimes/Cyrillic" w:hAnsi="NTTimes/Cyrillic"/>
          <w:sz w:val="18"/>
        </w:rPr>
      </w:pPr>
      <w:r>
        <w:rPr>
          <w:rFonts w:ascii="NTTimes/Cyrillic" w:hAnsi="NTTimes/Cyrillic"/>
          <w:sz w:val="18"/>
        </w:rPr>
        <w:t xml:space="preserve"> г) абд</w:t>
      </w:r>
      <w:r>
        <w:rPr>
          <w:rFonts w:ascii="NTTimes/Cyrillic" w:hAnsi="NTTimes/Cyrillic"/>
          <w:sz w:val="18"/>
        </w:rPr>
        <w:t xml:space="preserve">оминальный доступ, дополненный сагиттальной диафрагмотомией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033. Паллиативная дистальная резекция желудка при злокачественных опухолях желудка может быть выполнена </w:t>
      </w:r>
    </w:p>
    <w:p w:rsidR="00000000" w:rsidRDefault="00F67113">
      <w:pPr>
        <w:ind w:left="284" w:hanging="284"/>
        <w:jc w:val="both"/>
        <w:rPr>
          <w:rFonts w:ascii="NTTimes/Cyrillic" w:hAnsi="NTTimes/Cyrillic"/>
          <w:sz w:val="18"/>
        </w:rPr>
      </w:pPr>
      <w:r>
        <w:rPr>
          <w:rFonts w:ascii="NTTimes/Cyrillic" w:hAnsi="NTTimes/Cyrillic"/>
          <w:sz w:val="18"/>
        </w:rPr>
        <w:t xml:space="preserve"> а) при декомпенсированном стенозе выходного отдела желудка </w:t>
      </w:r>
    </w:p>
    <w:p w:rsidR="00000000" w:rsidRDefault="00F67113">
      <w:pPr>
        <w:ind w:left="284" w:hanging="284"/>
        <w:jc w:val="both"/>
        <w:rPr>
          <w:rFonts w:ascii="NTTimes/Cyrillic" w:hAnsi="NTTimes/Cyrillic"/>
          <w:sz w:val="18"/>
        </w:rPr>
      </w:pPr>
      <w:r>
        <w:rPr>
          <w:rFonts w:ascii="NTTimes/Cyrillic" w:hAnsi="NTTimes/Cyrillic"/>
          <w:sz w:val="18"/>
        </w:rPr>
        <w:t xml:space="preserve"> б) при желудочном кровотечении </w:t>
      </w:r>
    </w:p>
    <w:p w:rsidR="00000000" w:rsidRDefault="00F67113">
      <w:pPr>
        <w:ind w:left="284" w:hanging="284"/>
        <w:jc w:val="both"/>
        <w:rPr>
          <w:rFonts w:ascii="NTTimes/Cyrillic" w:hAnsi="NTTimes/Cyrillic"/>
          <w:sz w:val="18"/>
        </w:rPr>
      </w:pPr>
      <w:r>
        <w:rPr>
          <w:rFonts w:ascii="NTTimes/Cyrillic" w:hAnsi="NTTimes/Cyrillic"/>
          <w:sz w:val="18"/>
        </w:rPr>
        <w:t xml:space="preserve"> в) при относительно удовлетворительном состоянии больного </w:t>
      </w:r>
    </w:p>
    <w:p w:rsidR="00000000" w:rsidRDefault="00F67113">
      <w:pPr>
        <w:ind w:left="284" w:hanging="284"/>
        <w:jc w:val="both"/>
        <w:rPr>
          <w:rFonts w:ascii="NTTimes/Cyrillic" w:hAnsi="NTTimes/Cyrillic"/>
          <w:sz w:val="18"/>
        </w:rPr>
      </w:pPr>
      <w:r>
        <w:rPr>
          <w:rFonts w:ascii="NTTimes/Cyrillic" w:hAnsi="NTTimes/Cyrillic"/>
          <w:sz w:val="18"/>
        </w:rPr>
        <w:t xml:space="preserve"> г) при отсутствии технических осложнений операции </w:t>
      </w:r>
    </w:p>
    <w:p w:rsidR="00000000" w:rsidRDefault="00F67113">
      <w:pPr>
        <w:ind w:left="284" w:hanging="284"/>
        <w:jc w:val="both"/>
        <w:rPr>
          <w:rFonts w:ascii="NTTimes/Cyrillic" w:hAnsi="NTTimes/Cyrillic"/>
          <w:sz w:val="18"/>
        </w:rPr>
      </w:pPr>
      <w:r>
        <w:rPr>
          <w:rFonts w:ascii="NTTimes/Cyrillic" w:hAnsi="NTTimes/Cyrillic"/>
          <w:sz w:val="18"/>
        </w:rPr>
        <w:t xml:space="preserve"> д) при всем перечисленном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034. При выписке больного после гастрэктомии из стационара целесообразно </w:t>
      </w:r>
    </w:p>
    <w:p w:rsidR="00000000" w:rsidRDefault="00F67113">
      <w:pPr>
        <w:ind w:left="284" w:hanging="284"/>
        <w:jc w:val="both"/>
        <w:rPr>
          <w:rFonts w:ascii="NTTimes/Cyrillic" w:hAnsi="NTTimes/Cyrillic"/>
          <w:sz w:val="18"/>
        </w:rPr>
      </w:pPr>
      <w:r>
        <w:rPr>
          <w:rFonts w:ascii="NTTimes/Cyrillic" w:hAnsi="NTTimes/Cyrillic"/>
          <w:sz w:val="18"/>
        </w:rPr>
        <w:t xml:space="preserve"> а) назначение ферментных препаратов</w:t>
      </w:r>
      <w:r>
        <w:rPr>
          <w:rFonts w:ascii="NTTimes/Cyrillic" w:hAnsi="NTTimes/Cyrillic"/>
          <w:sz w:val="18"/>
        </w:rPr>
        <w:t xml:space="preserve"> и желудочного сока </w:t>
      </w:r>
    </w:p>
    <w:p w:rsidR="00000000" w:rsidRDefault="00F67113">
      <w:pPr>
        <w:ind w:left="284" w:hanging="284"/>
        <w:jc w:val="both"/>
        <w:rPr>
          <w:rFonts w:ascii="NTTimes/Cyrillic" w:hAnsi="NTTimes/Cyrillic"/>
          <w:sz w:val="18"/>
        </w:rPr>
      </w:pPr>
      <w:r>
        <w:rPr>
          <w:rFonts w:ascii="NTTimes/Cyrillic" w:hAnsi="NTTimes/Cyrillic"/>
          <w:sz w:val="18"/>
        </w:rPr>
        <w:t xml:space="preserve"> б) проведение витаминотерапии </w:t>
      </w:r>
    </w:p>
    <w:p w:rsidR="00000000" w:rsidRDefault="00F67113">
      <w:pPr>
        <w:ind w:left="284" w:hanging="284"/>
        <w:jc w:val="both"/>
        <w:rPr>
          <w:rFonts w:ascii="NTTimes/Cyrillic" w:hAnsi="NTTimes/Cyrillic"/>
          <w:sz w:val="18"/>
        </w:rPr>
      </w:pPr>
      <w:r>
        <w:rPr>
          <w:rFonts w:ascii="NTTimes/Cyrillic" w:hAnsi="NTTimes/Cyrillic"/>
          <w:sz w:val="18"/>
        </w:rPr>
        <w:t xml:space="preserve"> в) ограничение физических нагрузок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г) дробное питание </w:t>
      </w:r>
    </w:p>
    <w:p w:rsidR="00000000" w:rsidRDefault="00F67113">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036. Показаниями к лучевой терапии рака желудка являются </w:t>
      </w:r>
    </w:p>
    <w:p w:rsidR="00000000" w:rsidRDefault="00F67113">
      <w:pPr>
        <w:ind w:left="284" w:hanging="284"/>
        <w:jc w:val="both"/>
        <w:rPr>
          <w:rFonts w:ascii="NTTimes/Cyrillic" w:hAnsi="NTTimes/Cyrillic"/>
          <w:sz w:val="18"/>
        </w:rPr>
      </w:pPr>
      <w:r>
        <w:rPr>
          <w:rFonts w:ascii="NTTimes/Cyrillic" w:hAnsi="NTTimes/Cyrillic"/>
          <w:sz w:val="18"/>
        </w:rPr>
        <w:t xml:space="preserve"> а) местно распространенный процесс </w:t>
      </w:r>
    </w:p>
    <w:p w:rsidR="00000000" w:rsidRDefault="00F67113">
      <w:pPr>
        <w:ind w:left="284" w:hanging="284"/>
        <w:jc w:val="both"/>
        <w:rPr>
          <w:rFonts w:ascii="NTTimes/Cyrillic" w:hAnsi="NTTimes/Cyrillic"/>
          <w:sz w:val="18"/>
        </w:rPr>
      </w:pPr>
      <w:r>
        <w:rPr>
          <w:rFonts w:ascii="NTTimes/Cyrillic" w:hAnsi="NTTimes/Cyrillic"/>
          <w:sz w:val="18"/>
        </w:rPr>
        <w:t xml:space="preserve"> б) рецидив рака в культе желудка при невозможности его удаления </w:t>
      </w:r>
    </w:p>
    <w:p w:rsidR="00000000" w:rsidRDefault="00F67113">
      <w:pPr>
        <w:ind w:left="284" w:hanging="284"/>
        <w:jc w:val="both"/>
        <w:rPr>
          <w:rFonts w:ascii="NTTimes/Cyrillic" w:hAnsi="NTTimes/Cyrillic"/>
          <w:sz w:val="18"/>
        </w:rPr>
      </w:pPr>
      <w:r>
        <w:rPr>
          <w:rFonts w:ascii="NTTimes/Cyrillic" w:hAnsi="NTTimes/Cyrillic"/>
          <w:sz w:val="18"/>
        </w:rPr>
        <w:t xml:space="preserve"> в) неоперабельный рак кардии с переходом на пищевод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правильные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а) и 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037. Наиболее чувствительны к лучевой терапии аденокарциномы желудка при локализации </w:t>
      </w:r>
    </w:p>
    <w:p w:rsidR="00000000" w:rsidRDefault="00F67113">
      <w:pPr>
        <w:ind w:left="284" w:hanging="284"/>
        <w:jc w:val="both"/>
        <w:rPr>
          <w:rFonts w:ascii="NTTimes/Cyrillic" w:hAnsi="NTTimes/Cyrillic"/>
          <w:sz w:val="18"/>
        </w:rPr>
      </w:pPr>
      <w:r>
        <w:rPr>
          <w:rFonts w:ascii="NTTimes/Cyrillic" w:hAnsi="NTTimes/Cyrillic"/>
          <w:sz w:val="18"/>
        </w:rPr>
        <w:t xml:space="preserve"> а) в кардиальном</w:t>
      </w:r>
      <w:r>
        <w:rPr>
          <w:rFonts w:ascii="NTTimes/Cyrillic" w:hAnsi="NTTimes/Cyrillic"/>
          <w:sz w:val="18"/>
        </w:rPr>
        <w:t xml:space="preserve"> отделе </w:t>
      </w:r>
    </w:p>
    <w:p w:rsidR="00000000" w:rsidRDefault="00F67113">
      <w:pPr>
        <w:ind w:left="284" w:hanging="284"/>
        <w:jc w:val="both"/>
        <w:rPr>
          <w:rFonts w:ascii="NTTimes/Cyrillic" w:hAnsi="NTTimes/Cyrillic"/>
          <w:sz w:val="18"/>
        </w:rPr>
      </w:pPr>
      <w:r>
        <w:rPr>
          <w:rFonts w:ascii="NTTimes/Cyrillic" w:hAnsi="NTTimes/Cyrillic"/>
          <w:sz w:val="18"/>
        </w:rPr>
        <w:t xml:space="preserve"> б) в теле желудка </w:t>
      </w:r>
    </w:p>
    <w:p w:rsidR="00000000" w:rsidRDefault="00F67113">
      <w:pPr>
        <w:ind w:left="284" w:hanging="284"/>
        <w:jc w:val="both"/>
        <w:rPr>
          <w:rFonts w:ascii="NTTimes/Cyrillic" w:hAnsi="NTTimes/Cyrillic"/>
          <w:sz w:val="18"/>
        </w:rPr>
      </w:pPr>
      <w:r>
        <w:rPr>
          <w:rFonts w:ascii="NTTimes/Cyrillic" w:hAnsi="NTTimes/Cyrillic"/>
          <w:sz w:val="18"/>
        </w:rPr>
        <w:t xml:space="preserve"> в) в антральном отделе </w:t>
      </w:r>
    </w:p>
    <w:p w:rsidR="00000000" w:rsidRDefault="00F67113">
      <w:pPr>
        <w:ind w:left="284" w:hanging="284"/>
        <w:jc w:val="both"/>
        <w:rPr>
          <w:rFonts w:ascii="NTTimes/Cyrillic" w:hAnsi="NTTimes/Cyrillic"/>
          <w:sz w:val="18"/>
        </w:rPr>
      </w:pPr>
      <w:r>
        <w:rPr>
          <w:rFonts w:ascii="NTTimes/Cyrillic" w:hAnsi="NTTimes/Cyrillic"/>
          <w:sz w:val="18"/>
        </w:rPr>
        <w:t xml:space="preserve"> г) различий чувствительности опухоли в связи с локализацией нет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038. При лучевой терапии рака желудка наиболее целесообразно использовать </w:t>
      </w:r>
    </w:p>
    <w:p w:rsidR="00000000" w:rsidRDefault="00F67113">
      <w:pPr>
        <w:ind w:left="284" w:hanging="284"/>
        <w:jc w:val="both"/>
        <w:rPr>
          <w:rFonts w:ascii="NTTimes/Cyrillic" w:hAnsi="NTTimes/Cyrillic"/>
          <w:sz w:val="18"/>
        </w:rPr>
      </w:pPr>
      <w:r>
        <w:rPr>
          <w:rFonts w:ascii="NTTimes/Cyrillic" w:hAnsi="NTTimes/Cyrillic"/>
          <w:sz w:val="18"/>
        </w:rPr>
        <w:t xml:space="preserve"> а) рентгеновское излучение 200 КЭВ </w:t>
      </w:r>
    </w:p>
    <w:p w:rsidR="00000000" w:rsidRDefault="00F67113">
      <w:pPr>
        <w:ind w:left="284" w:hanging="284"/>
        <w:jc w:val="both"/>
        <w:rPr>
          <w:rFonts w:ascii="NTTimes/Cyrillic" w:hAnsi="NTTimes/Cyrillic"/>
          <w:sz w:val="18"/>
        </w:rPr>
      </w:pPr>
      <w:r>
        <w:rPr>
          <w:rFonts w:ascii="NTTimes/Cyrillic" w:hAnsi="NTTimes/Cyrillic"/>
          <w:sz w:val="18"/>
        </w:rPr>
        <w:t xml:space="preserve"> б) электроны 30 МЭВ </w:t>
      </w:r>
    </w:p>
    <w:p w:rsidR="00000000" w:rsidRDefault="00F67113">
      <w:pPr>
        <w:ind w:left="284" w:hanging="284"/>
        <w:jc w:val="both"/>
        <w:rPr>
          <w:rFonts w:ascii="NTTimes/Cyrillic" w:hAnsi="NTTimes/Cyrillic"/>
          <w:sz w:val="18"/>
        </w:rPr>
      </w:pPr>
      <w:r>
        <w:rPr>
          <w:rFonts w:ascii="NTTimes/Cyrillic" w:hAnsi="NTTimes/Cyrillic"/>
          <w:sz w:val="18"/>
        </w:rPr>
        <w:t xml:space="preserve"> в) g-излучение (1. 25) </w:t>
      </w:r>
    </w:p>
    <w:p w:rsidR="00000000" w:rsidRDefault="00F67113">
      <w:pPr>
        <w:ind w:left="284" w:hanging="284"/>
        <w:jc w:val="both"/>
        <w:rPr>
          <w:rFonts w:ascii="NTTimes/Cyrillic" w:hAnsi="NTTimes/Cyrillic"/>
          <w:sz w:val="18"/>
        </w:rPr>
      </w:pPr>
      <w:r>
        <w:rPr>
          <w:rFonts w:ascii="NTTimes/Cyrillic" w:hAnsi="NTTimes/Cyrillic"/>
          <w:sz w:val="18"/>
        </w:rPr>
        <w:t xml:space="preserve"> г) фотоны 4-20 МЭВ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039. Больному 65 лет по поводу рака выполнена субтотальная резекция желудка. Метастазов в лимфоузлы не выявлено. При плановом гистологическом исследовании обнаружены опухолевые клетки по линии разреза. При нали</w:t>
      </w:r>
      <w:r>
        <w:rPr>
          <w:rFonts w:ascii="NTTimes/Cyrillic" w:hAnsi="NTTimes/Cyrillic"/>
          <w:sz w:val="18"/>
        </w:rPr>
        <w:t xml:space="preserve">чии противопоказаний к повторной операции ему следует </w:t>
      </w:r>
    </w:p>
    <w:p w:rsidR="00000000" w:rsidRDefault="00F67113">
      <w:pPr>
        <w:ind w:left="284" w:hanging="284"/>
        <w:jc w:val="both"/>
        <w:rPr>
          <w:rFonts w:ascii="NTTimes/Cyrillic" w:hAnsi="NTTimes/Cyrillic"/>
          <w:sz w:val="18"/>
        </w:rPr>
      </w:pPr>
      <w:r>
        <w:rPr>
          <w:rFonts w:ascii="NTTimes/Cyrillic" w:hAnsi="NTTimes/Cyrillic"/>
          <w:sz w:val="18"/>
        </w:rPr>
        <w:t xml:space="preserve"> а) провести дистанционную лучевую терапию </w:t>
      </w:r>
    </w:p>
    <w:p w:rsidR="00000000" w:rsidRDefault="00F67113">
      <w:pPr>
        <w:ind w:left="284" w:hanging="284"/>
        <w:jc w:val="both"/>
        <w:rPr>
          <w:rFonts w:ascii="NTTimes/Cyrillic" w:hAnsi="NTTimes/Cyrillic"/>
          <w:sz w:val="18"/>
        </w:rPr>
      </w:pPr>
      <w:r>
        <w:rPr>
          <w:rFonts w:ascii="NTTimes/Cyrillic" w:hAnsi="NTTimes/Cyrillic"/>
          <w:sz w:val="18"/>
        </w:rPr>
        <w:t xml:space="preserve"> б) ввести в брюшную полость радиоактивное коллоидное золото </w:t>
      </w:r>
    </w:p>
    <w:p w:rsidR="00000000" w:rsidRDefault="00F67113">
      <w:pPr>
        <w:ind w:left="284" w:hanging="284"/>
        <w:jc w:val="both"/>
        <w:rPr>
          <w:rFonts w:ascii="NTTimes/Cyrillic" w:hAnsi="NTTimes/Cyrillic"/>
          <w:sz w:val="18"/>
        </w:rPr>
      </w:pPr>
      <w:r>
        <w:rPr>
          <w:rFonts w:ascii="NTTimes/Cyrillic" w:hAnsi="NTTimes/Cyrillic"/>
          <w:sz w:val="18"/>
        </w:rPr>
        <w:t xml:space="preserve"> в) ввести внутривенно радиоактивное коллоидное золото </w:t>
      </w:r>
    </w:p>
    <w:p w:rsidR="00000000" w:rsidRDefault="00F67113">
      <w:pPr>
        <w:ind w:left="284" w:hanging="284"/>
        <w:jc w:val="both"/>
        <w:rPr>
          <w:rFonts w:ascii="NTTimes/Cyrillic" w:hAnsi="NTTimes/Cyrillic"/>
          <w:sz w:val="18"/>
        </w:rPr>
      </w:pPr>
      <w:r>
        <w:rPr>
          <w:rFonts w:ascii="NTTimes/Cyrillic" w:hAnsi="NTTimes/Cyrillic"/>
          <w:sz w:val="18"/>
        </w:rPr>
        <w:t xml:space="preserve"> г) провести сочетанную лучевую терапию (дистанционное облучение + введение в брюшную полость 198Au)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040. Для уменьшения лучевых реакций при облучении желудка целесообразно проводить облучение </w:t>
      </w:r>
    </w:p>
    <w:p w:rsidR="00000000" w:rsidRDefault="00F67113">
      <w:pPr>
        <w:ind w:left="284" w:hanging="284"/>
        <w:jc w:val="both"/>
        <w:rPr>
          <w:rFonts w:ascii="NTTimes/Cyrillic" w:hAnsi="NTTimes/Cyrillic"/>
          <w:sz w:val="18"/>
        </w:rPr>
      </w:pPr>
      <w:r>
        <w:rPr>
          <w:rFonts w:ascii="NTTimes/Cyrillic" w:hAnsi="NTTimes/Cyrillic"/>
          <w:sz w:val="18"/>
        </w:rPr>
        <w:t xml:space="preserve"> а) в сочетании с локальной гипертермией </w:t>
      </w:r>
    </w:p>
    <w:p w:rsidR="00000000" w:rsidRDefault="00F67113">
      <w:pPr>
        <w:ind w:left="284" w:hanging="284"/>
        <w:jc w:val="both"/>
        <w:rPr>
          <w:rFonts w:ascii="NTTimes/Cyrillic" w:hAnsi="NTTimes/Cyrillic"/>
          <w:sz w:val="18"/>
        </w:rPr>
      </w:pPr>
      <w:r>
        <w:rPr>
          <w:rFonts w:ascii="NTTimes/Cyrillic" w:hAnsi="NTTimes/Cyrillic"/>
          <w:sz w:val="18"/>
        </w:rPr>
        <w:t xml:space="preserve"> б) в сочетании с электронакцепторными соединениями </w:t>
      </w:r>
    </w:p>
    <w:p w:rsidR="00000000" w:rsidRDefault="00F67113">
      <w:pPr>
        <w:ind w:left="284" w:hanging="284"/>
        <w:jc w:val="both"/>
        <w:rPr>
          <w:rFonts w:ascii="NTTimes/Cyrillic" w:hAnsi="NTTimes/Cyrillic"/>
          <w:sz w:val="18"/>
        </w:rPr>
      </w:pPr>
      <w:r>
        <w:rPr>
          <w:rFonts w:ascii="NTTimes/Cyrillic" w:hAnsi="NTTimes/Cyrillic"/>
          <w:sz w:val="18"/>
        </w:rPr>
        <w:t xml:space="preserve"> в) </w:t>
      </w:r>
      <w:r>
        <w:rPr>
          <w:rFonts w:ascii="NTTimes/Cyrillic" w:hAnsi="NTTimes/Cyrillic"/>
          <w:sz w:val="18"/>
        </w:rPr>
        <w:t xml:space="preserve">в сочетании с кратковременной газовой гипоксии </w:t>
      </w:r>
    </w:p>
    <w:p w:rsidR="00000000" w:rsidRDefault="00F67113">
      <w:pPr>
        <w:ind w:left="284" w:hanging="284"/>
        <w:jc w:val="both"/>
        <w:rPr>
          <w:rFonts w:ascii="NTTimes/Cyrillic" w:hAnsi="NTTimes/Cyrillic"/>
          <w:sz w:val="18"/>
        </w:rPr>
      </w:pPr>
      <w:r>
        <w:rPr>
          <w:rFonts w:ascii="NTTimes/Cyrillic" w:hAnsi="NTTimes/Cyrillic"/>
          <w:sz w:val="18"/>
        </w:rPr>
        <w:t xml:space="preserve"> г) в сочетании с кратковременной искусственной гипергликемией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041. Интенсивный курс предоперационной лучевой терапии при раке желудка рассчитан </w:t>
      </w:r>
    </w:p>
    <w:p w:rsidR="00000000" w:rsidRDefault="00F67113">
      <w:pPr>
        <w:ind w:left="284" w:hanging="284"/>
        <w:jc w:val="both"/>
        <w:rPr>
          <w:rFonts w:ascii="NTTimes/Cyrillic" w:hAnsi="NTTimes/Cyrillic"/>
          <w:sz w:val="18"/>
        </w:rPr>
      </w:pPr>
      <w:r>
        <w:rPr>
          <w:rFonts w:ascii="NTTimes/Cyrillic" w:hAnsi="NTTimes/Cyrillic"/>
          <w:sz w:val="18"/>
        </w:rPr>
        <w:t xml:space="preserve"> а) на повышение резектабельности </w:t>
      </w:r>
    </w:p>
    <w:p w:rsidR="00000000" w:rsidRDefault="00F67113">
      <w:pPr>
        <w:ind w:left="284" w:hanging="284"/>
        <w:jc w:val="both"/>
        <w:rPr>
          <w:rFonts w:ascii="NTTimes/Cyrillic" w:hAnsi="NTTimes/Cyrillic"/>
          <w:sz w:val="18"/>
        </w:rPr>
      </w:pPr>
      <w:r>
        <w:rPr>
          <w:rFonts w:ascii="NTTimes/Cyrillic" w:hAnsi="NTTimes/Cyrillic"/>
          <w:sz w:val="18"/>
        </w:rPr>
        <w:t xml:space="preserve"> б) на уменьшение размеров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в) на девитализацию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г) на снижение числа рецидивов, метастазов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в) и г)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042. Больному 60 лет выполнена резекция желудка по поводу рака антрального отдела, но при этом обнаружены мелкие опухолевые узелки по брюш</w:t>
      </w:r>
      <w:r>
        <w:rPr>
          <w:rFonts w:ascii="NTTimes/Cyrillic" w:hAnsi="NTTimes/Cyrillic"/>
          <w:sz w:val="18"/>
        </w:rPr>
        <w:t xml:space="preserve">ине. Опухолевых элементов </w:t>
      </w:r>
      <w:r>
        <w:rPr>
          <w:rFonts w:ascii="NTTimes/Cyrillic" w:hAnsi="NTTimes/Cyrillic"/>
          <w:sz w:val="18"/>
        </w:rPr>
        <w:lastRenderedPageBreak/>
        <w:t xml:space="preserve">по линии разреза не обнаружено. Из предложенных методов лучевой терапии ему следует </w:t>
      </w:r>
    </w:p>
    <w:p w:rsidR="00000000" w:rsidRDefault="00F67113">
      <w:pPr>
        <w:ind w:left="284" w:hanging="284"/>
        <w:jc w:val="both"/>
        <w:rPr>
          <w:rFonts w:ascii="NTTimes/Cyrillic" w:hAnsi="NTTimes/Cyrillic"/>
          <w:sz w:val="18"/>
        </w:rPr>
      </w:pPr>
      <w:r>
        <w:rPr>
          <w:rFonts w:ascii="NTTimes/Cyrillic" w:hAnsi="NTTimes/Cyrillic"/>
          <w:sz w:val="18"/>
        </w:rPr>
        <w:t xml:space="preserve"> а) провести послеоперационное дистанционное облучение </w:t>
      </w:r>
    </w:p>
    <w:p w:rsidR="00000000" w:rsidRDefault="00F67113">
      <w:pPr>
        <w:ind w:left="284" w:hanging="284"/>
        <w:jc w:val="both"/>
        <w:rPr>
          <w:rFonts w:ascii="NTTimes/Cyrillic" w:hAnsi="NTTimes/Cyrillic"/>
          <w:sz w:val="18"/>
        </w:rPr>
      </w:pPr>
      <w:r>
        <w:rPr>
          <w:rFonts w:ascii="NTTimes/Cyrillic" w:hAnsi="NTTimes/Cyrillic"/>
          <w:sz w:val="18"/>
        </w:rPr>
        <w:t xml:space="preserve"> б) ввести в брюшную полость радиоактивное коллоидное золото </w:t>
      </w:r>
    </w:p>
    <w:p w:rsidR="00000000" w:rsidRDefault="00F67113">
      <w:pPr>
        <w:ind w:left="284" w:hanging="284"/>
        <w:jc w:val="both"/>
        <w:rPr>
          <w:rFonts w:ascii="NTTimes/Cyrillic" w:hAnsi="NTTimes/Cyrillic"/>
          <w:sz w:val="18"/>
        </w:rPr>
      </w:pPr>
      <w:r>
        <w:rPr>
          <w:rFonts w:ascii="NTTimes/Cyrillic" w:hAnsi="NTTimes/Cyrillic"/>
          <w:sz w:val="18"/>
        </w:rPr>
        <w:t xml:space="preserve"> в) провести сочетанную лучевую терапию (дистанционное облучение + введение в брюшную полость 198Au) </w:t>
      </w:r>
    </w:p>
    <w:p w:rsidR="00000000" w:rsidRDefault="00F67113">
      <w:pPr>
        <w:ind w:left="284" w:hanging="284"/>
        <w:jc w:val="both"/>
        <w:rPr>
          <w:rFonts w:ascii="NTTimes/Cyrillic" w:hAnsi="NTTimes/Cyrillic"/>
          <w:sz w:val="18"/>
        </w:rPr>
      </w:pPr>
      <w:r>
        <w:rPr>
          <w:rFonts w:ascii="NTTimes/Cyrillic" w:hAnsi="NTTimes/Cyrillic"/>
          <w:sz w:val="18"/>
        </w:rPr>
        <w:t xml:space="preserve"> г) дополнительного лучевого лечения не проводить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043. Противопоказаниями к лучевой терапии рака желудка являются </w:t>
      </w:r>
    </w:p>
    <w:p w:rsidR="00000000" w:rsidRDefault="00F67113">
      <w:pPr>
        <w:ind w:left="284" w:hanging="284"/>
        <w:jc w:val="both"/>
        <w:rPr>
          <w:rFonts w:ascii="NTTimes/Cyrillic" w:hAnsi="NTTimes/Cyrillic"/>
          <w:sz w:val="18"/>
        </w:rPr>
      </w:pPr>
      <w:r>
        <w:rPr>
          <w:rFonts w:ascii="NTTimes/Cyrillic" w:hAnsi="NTTimes/Cyrillic"/>
          <w:sz w:val="18"/>
        </w:rPr>
        <w:t xml:space="preserve"> а) тяжелое общее состояние больных </w:t>
      </w:r>
    </w:p>
    <w:p w:rsidR="00000000" w:rsidRDefault="00F67113">
      <w:pPr>
        <w:ind w:left="284" w:hanging="284"/>
        <w:jc w:val="both"/>
        <w:rPr>
          <w:rFonts w:ascii="NTTimes/Cyrillic" w:hAnsi="NTTimes/Cyrillic"/>
          <w:sz w:val="18"/>
        </w:rPr>
      </w:pPr>
      <w:r>
        <w:rPr>
          <w:rFonts w:ascii="NTTimes/Cyrillic" w:hAnsi="NTTimes/Cyrillic"/>
          <w:sz w:val="18"/>
        </w:rPr>
        <w:t xml:space="preserve"> б) кровотечение из опухоли</w:t>
      </w:r>
      <w:r>
        <w:rPr>
          <w:rFonts w:ascii="NTTimes/Cyrillic" w:hAnsi="NTTimes/Cyrillic"/>
          <w:sz w:val="18"/>
        </w:rPr>
        <w:t xml:space="preserve"> </w:t>
      </w:r>
    </w:p>
    <w:p w:rsidR="00000000" w:rsidRDefault="00F67113">
      <w:pPr>
        <w:ind w:left="284" w:hanging="284"/>
        <w:jc w:val="both"/>
        <w:rPr>
          <w:rFonts w:ascii="NTTimes/Cyrillic" w:hAnsi="NTTimes/Cyrillic"/>
          <w:sz w:val="18"/>
        </w:rPr>
      </w:pPr>
      <w:r>
        <w:rPr>
          <w:rFonts w:ascii="NTTimes/Cyrillic" w:hAnsi="NTTimes/Cyrillic"/>
          <w:sz w:val="18"/>
        </w:rPr>
        <w:t xml:space="preserve"> в) сердечно-сосудистая недостаточность </w:t>
      </w:r>
    </w:p>
    <w:p w:rsidR="00000000" w:rsidRDefault="00F67113">
      <w:pPr>
        <w:ind w:left="284" w:hanging="284"/>
        <w:jc w:val="both"/>
        <w:rPr>
          <w:rFonts w:ascii="NTTimes/Cyrillic" w:hAnsi="NTTimes/Cyrillic"/>
          <w:sz w:val="18"/>
        </w:rPr>
      </w:pPr>
      <w:r>
        <w:rPr>
          <w:rFonts w:ascii="NTTimes/Cyrillic" w:hAnsi="NTTimes/Cyrillic"/>
          <w:sz w:val="18"/>
        </w:rPr>
        <w:t xml:space="preserve"> г) диссеминация опухоли по брюшине с асцитом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все ответы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044. У больного 65 лет инфильтративный рак антрального отдела желудка со стенозом. При ультразвуковом исследовании выявлено 2 метастаза в печени. Ему следует </w:t>
      </w:r>
    </w:p>
    <w:p w:rsidR="00000000" w:rsidRDefault="00F67113">
      <w:pPr>
        <w:ind w:left="284" w:hanging="284"/>
        <w:jc w:val="both"/>
        <w:rPr>
          <w:rFonts w:ascii="NTTimes/Cyrillic" w:hAnsi="NTTimes/Cyrillic"/>
          <w:sz w:val="18"/>
        </w:rPr>
      </w:pPr>
      <w:r>
        <w:rPr>
          <w:rFonts w:ascii="NTTimes/Cyrillic" w:hAnsi="NTTimes/Cyrillic"/>
          <w:sz w:val="18"/>
        </w:rPr>
        <w:t xml:space="preserve"> а) применить дистанционную лучевую терапию </w:t>
      </w:r>
    </w:p>
    <w:p w:rsidR="00000000" w:rsidRDefault="00F67113">
      <w:pPr>
        <w:ind w:left="284" w:hanging="284"/>
        <w:jc w:val="both"/>
        <w:rPr>
          <w:rFonts w:ascii="NTTimes/Cyrillic" w:hAnsi="NTTimes/Cyrillic"/>
          <w:sz w:val="18"/>
        </w:rPr>
      </w:pPr>
      <w:r>
        <w:rPr>
          <w:rFonts w:ascii="NTTimes/Cyrillic" w:hAnsi="NTTimes/Cyrillic"/>
          <w:sz w:val="18"/>
        </w:rPr>
        <w:t xml:space="preserve"> б) применить введение в брюшную полость радиоактивного коллоидного золота </w:t>
      </w:r>
    </w:p>
    <w:p w:rsidR="00000000" w:rsidRDefault="00F67113">
      <w:pPr>
        <w:ind w:left="284" w:hanging="284"/>
        <w:jc w:val="both"/>
        <w:rPr>
          <w:rFonts w:ascii="NTTimes/Cyrillic" w:hAnsi="NTTimes/Cyrillic"/>
          <w:sz w:val="18"/>
        </w:rPr>
      </w:pPr>
      <w:r>
        <w:rPr>
          <w:rFonts w:ascii="NTTimes/Cyrillic" w:hAnsi="NTTimes/Cyrillic"/>
          <w:sz w:val="18"/>
        </w:rPr>
        <w:t xml:space="preserve"> в) применить сочетанную лучевую терапию (дистанционное облучение + введение коллоидного радиоактивного золота) </w:t>
      </w:r>
    </w:p>
    <w:p w:rsidR="00000000" w:rsidRDefault="00F67113">
      <w:pPr>
        <w:ind w:left="284" w:hanging="284"/>
        <w:jc w:val="both"/>
        <w:rPr>
          <w:rFonts w:ascii="NTTimes/Cyrillic" w:hAnsi="NTTimes/Cyrillic"/>
          <w:sz w:val="18"/>
        </w:rPr>
      </w:pPr>
      <w:r>
        <w:rPr>
          <w:rFonts w:ascii="NTTimes/Cyrillic" w:hAnsi="NTTimes/Cyrillic"/>
          <w:sz w:val="18"/>
        </w:rPr>
        <w:t xml:space="preserve"> </w:t>
      </w:r>
      <w:r>
        <w:rPr>
          <w:rFonts w:ascii="NTTimes/Cyrillic" w:hAnsi="NTTimes/Cyrillic"/>
          <w:sz w:val="18"/>
        </w:rPr>
        <w:t xml:space="preserve">г) лучевая терапия нецелесообразна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045. К наиболее эффективным химиопрепаратам при раке желудка относятся </w:t>
      </w:r>
    </w:p>
    <w:p w:rsidR="00000000" w:rsidRDefault="00F67113">
      <w:pPr>
        <w:ind w:left="284" w:hanging="284"/>
        <w:jc w:val="both"/>
        <w:rPr>
          <w:rFonts w:ascii="NTTimes/Cyrillic" w:hAnsi="NTTimes/Cyrillic"/>
          <w:sz w:val="18"/>
        </w:rPr>
      </w:pPr>
      <w:r>
        <w:rPr>
          <w:rFonts w:ascii="NTTimes/Cyrillic" w:hAnsi="NTTimes/Cyrillic"/>
          <w:sz w:val="18"/>
        </w:rPr>
        <w:t xml:space="preserve"> а) 5-фторурацил </w:t>
      </w:r>
    </w:p>
    <w:p w:rsidR="00000000" w:rsidRDefault="00F67113">
      <w:pPr>
        <w:ind w:left="284" w:hanging="284"/>
        <w:jc w:val="both"/>
        <w:rPr>
          <w:rFonts w:ascii="NTTimes/Cyrillic" w:hAnsi="NTTimes/Cyrillic"/>
          <w:sz w:val="18"/>
        </w:rPr>
      </w:pPr>
      <w:r>
        <w:rPr>
          <w:rFonts w:ascii="NTTimes/Cyrillic" w:hAnsi="NTTimes/Cyrillic"/>
          <w:sz w:val="18"/>
        </w:rPr>
        <w:t xml:space="preserve"> б) адриамицин </w:t>
      </w:r>
    </w:p>
    <w:p w:rsidR="00000000" w:rsidRDefault="00F67113">
      <w:pPr>
        <w:ind w:left="284" w:hanging="284"/>
        <w:jc w:val="both"/>
        <w:rPr>
          <w:rFonts w:ascii="NTTimes/Cyrillic" w:hAnsi="NTTimes/Cyrillic"/>
          <w:sz w:val="18"/>
        </w:rPr>
      </w:pPr>
      <w:r>
        <w:rPr>
          <w:rFonts w:ascii="NTTimes/Cyrillic" w:hAnsi="NTTimes/Cyrillic"/>
          <w:sz w:val="18"/>
        </w:rPr>
        <w:t xml:space="preserve"> в) CCNU, BCNU </w:t>
      </w:r>
    </w:p>
    <w:p w:rsidR="00000000" w:rsidRDefault="00F67113">
      <w:pPr>
        <w:ind w:left="284" w:hanging="284"/>
        <w:jc w:val="both"/>
        <w:rPr>
          <w:rFonts w:ascii="NTTimes/Cyrillic" w:hAnsi="NTTimes/Cyrillic"/>
          <w:sz w:val="18"/>
        </w:rPr>
      </w:pPr>
      <w:r>
        <w:rPr>
          <w:rFonts w:ascii="NTTimes/Cyrillic" w:hAnsi="NTTimes/Cyrillic"/>
          <w:sz w:val="18"/>
        </w:rPr>
        <w:t xml:space="preserve"> г) все перечисленные </w:t>
      </w:r>
    </w:p>
    <w:p w:rsidR="00000000" w:rsidRDefault="00F67113">
      <w:pPr>
        <w:ind w:left="284" w:hanging="284"/>
        <w:jc w:val="both"/>
        <w:rPr>
          <w:rFonts w:ascii="NTTimes/Cyrillic" w:hAnsi="NTTimes/Cyrillic"/>
          <w:sz w:val="18"/>
        </w:rPr>
      </w:pPr>
      <w:r>
        <w:rPr>
          <w:rFonts w:ascii="NTTimes/Cyrillic" w:hAnsi="NTTimes/Cyrillic"/>
          <w:sz w:val="18"/>
        </w:rPr>
        <w:t xml:space="preserve"> д) только а) и 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046. Комбинация FAM-1 включает следующие препараты </w:t>
      </w:r>
    </w:p>
    <w:p w:rsidR="00000000" w:rsidRDefault="00F67113">
      <w:pPr>
        <w:ind w:left="284" w:hanging="284"/>
        <w:jc w:val="both"/>
        <w:rPr>
          <w:rFonts w:ascii="NTTimes/Cyrillic" w:hAnsi="NTTimes/Cyrillic"/>
          <w:sz w:val="18"/>
        </w:rPr>
      </w:pPr>
      <w:r>
        <w:rPr>
          <w:rFonts w:ascii="NTTimes/Cyrillic" w:hAnsi="NTTimes/Cyrillic"/>
          <w:sz w:val="18"/>
        </w:rPr>
        <w:t xml:space="preserve"> а) 5-фторурацил, адриамицин, метотрексат </w:t>
      </w:r>
    </w:p>
    <w:p w:rsidR="00000000" w:rsidRDefault="00F67113">
      <w:pPr>
        <w:ind w:left="284" w:hanging="284"/>
        <w:jc w:val="both"/>
        <w:rPr>
          <w:rFonts w:ascii="NTTimes/Cyrillic" w:hAnsi="NTTimes/Cyrillic"/>
          <w:sz w:val="18"/>
        </w:rPr>
      </w:pPr>
      <w:r>
        <w:rPr>
          <w:rFonts w:ascii="NTTimes/Cyrillic" w:hAnsi="NTTimes/Cyrillic"/>
          <w:sz w:val="18"/>
        </w:rPr>
        <w:t xml:space="preserve"> б) 5-фторурацил, адриамицин, митомицин C </w:t>
      </w:r>
    </w:p>
    <w:p w:rsidR="00000000" w:rsidRDefault="00F67113">
      <w:pPr>
        <w:ind w:left="284" w:hanging="284"/>
        <w:jc w:val="both"/>
        <w:rPr>
          <w:rFonts w:ascii="NTTimes/Cyrillic" w:hAnsi="NTTimes/Cyrillic"/>
          <w:sz w:val="18"/>
        </w:rPr>
      </w:pPr>
      <w:r>
        <w:rPr>
          <w:rFonts w:ascii="NTTimes/Cyrillic" w:hAnsi="NTTimes/Cyrillic"/>
          <w:sz w:val="18"/>
        </w:rPr>
        <w:t xml:space="preserve"> в) фторафур, адриамицин, метотрексат </w:t>
      </w:r>
    </w:p>
    <w:p w:rsidR="00000000" w:rsidRDefault="00F67113">
      <w:pPr>
        <w:ind w:left="284" w:hanging="284"/>
        <w:jc w:val="both"/>
        <w:rPr>
          <w:rFonts w:ascii="NTTimes/Cyrillic" w:hAnsi="NTTimes/Cyrillic"/>
          <w:sz w:val="18"/>
        </w:rPr>
      </w:pPr>
      <w:r>
        <w:rPr>
          <w:rFonts w:ascii="NTTimes/Cyrillic" w:hAnsi="NTTimes/Cyrillic"/>
          <w:sz w:val="18"/>
        </w:rPr>
        <w:t xml:space="preserve"> г) фторафур, адриамицин, митомицин C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047. Монохимиотерапия при раке желудка эффективна не более, чем </w:t>
      </w:r>
    </w:p>
    <w:p w:rsidR="00000000" w:rsidRDefault="00F67113">
      <w:pPr>
        <w:ind w:left="284" w:hanging="284"/>
        <w:jc w:val="both"/>
        <w:rPr>
          <w:rFonts w:ascii="NTTimes/Cyrillic" w:hAnsi="NTTimes/Cyrillic"/>
          <w:sz w:val="18"/>
        </w:rPr>
      </w:pPr>
      <w:r>
        <w:rPr>
          <w:rFonts w:ascii="NTTimes/Cyrillic" w:hAnsi="NTTimes/Cyrillic"/>
          <w:sz w:val="18"/>
        </w:rPr>
        <w:t xml:space="preserve"> а) в 5-10% случаев </w:t>
      </w:r>
    </w:p>
    <w:p w:rsidR="00000000" w:rsidRDefault="00F67113">
      <w:pPr>
        <w:ind w:left="284" w:hanging="284"/>
        <w:jc w:val="both"/>
        <w:rPr>
          <w:rFonts w:ascii="NTTimes/Cyrillic" w:hAnsi="NTTimes/Cyrillic"/>
          <w:sz w:val="18"/>
        </w:rPr>
      </w:pPr>
      <w:r>
        <w:rPr>
          <w:rFonts w:ascii="NTTimes/Cyrillic" w:hAnsi="NTTimes/Cyrillic"/>
          <w:sz w:val="18"/>
        </w:rPr>
        <w:t xml:space="preserve"> б) в </w:t>
      </w:r>
      <w:r>
        <w:rPr>
          <w:rFonts w:ascii="NTTimes/Cyrillic" w:hAnsi="NTTimes/Cyrillic"/>
          <w:sz w:val="18"/>
        </w:rPr>
        <w:t xml:space="preserve">20-25% случаев </w:t>
      </w:r>
    </w:p>
    <w:p w:rsidR="00000000" w:rsidRDefault="00F67113">
      <w:pPr>
        <w:ind w:left="284" w:hanging="284"/>
        <w:jc w:val="both"/>
        <w:rPr>
          <w:rFonts w:ascii="NTTimes/Cyrillic" w:hAnsi="NTTimes/Cyrillic"/>
          <w:sz w:val="18"/>
        </w:rPr>
      </w:pPr>
      <w:r>
        <w:rPr>
          <w:rFonts w:ascii="NTTimes/Cyrillic" w:hAnsi="NTTimes/Cyrillic"/>
          <w:sz w:val="18"/>
        </w:rPr>
        <w:t xml:space="preserve"> в) в 35-40% случаев </w:t>
      </w:r>
    </w:p>
    <w:p w:rsidR="00000000" w:rsidRDefault="00F67113">
      <w:pPr>
        <w:ind w:left="284" w:hanging="284"/>
        <w:jc w:val="both"/>
        <w:rPr>
          <w:rFonts w:ascii="NTTimes/Cyrillic" w:hAnsi="NTTimes/Cyrillic"/>
          <w:sz w:val="18"/>
        </w:rPr>
      </w:pPr>
      <w:r>
        <w:rPr>
          <w:rFonts w:ascii="NTTimes/Cyrillic" w:hAnsi="NTTimes/Cyrillic"/>
          <w:sz w:val="18"/>
        </w:rPr>
        <w:t xml:space="preserve"> г) в 55-60% случаев </w:t>
      </w:r>
    </w:p>
    <w:p w:rsidR="00000000" w:rsidRDefault="00F67113">
      <w:pPr>
        <w:ind w:left="284" w:hanging="284"/>
        <w:jc w:val="both"/>
        <w:rPr>
          <w:rFonts w:ascii="NTTimes/Cyrillic" w:hAnsi="NTTimes/Cyrillic"/>
          <w:sz w:val="18"/>
        </w:rPr>
      </w:pPr>
      <w:r>
        <w:rPr>
          <w:rFonts w:ascii="NTTimes/Cyrillic" w:hAnsi="NTTimes/Cyrillic"/>
          <w:sz w:val="18"/>
        </w:rPr>
        <w:t xml:space="preserve"> д) в 80% случаев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048. У больного 48 лет неоперабельный рак желудка, метастазы по брюшине, в печень, в кости, асцит. Состояние средней тяжести. Противоопухолевого лечения не проводилось. Ему показаны </w:t>
      </w:r>
    </w:p>
    <w:p w:rsidR="00000000" w:rsidRDefault="00F67113">
      <w:pPr>
        <w:ind w:left="284" w:hanging="284"/>
        <w:jc w:val="both"/>
        <w:rPr>
          <w:rFonts w:ascii="NTTimes/Cyrillic" w:hAnsi="NTTimes/Cyrillic"/>
          <w:sz w:val="18"/>
        </w:rPr>
      </w:pPr>
      <w:r>
        <w:rPr>
          <w:rFonts w:ascii="NTTimes/Cyrillic" w:hAnsi="NTTimes/Cyrillic"/>
          <w:sz w:val="18"/>
        </w:rPr>
        <w:t xml:space="preserve"> а) системная химиотерапия с использованием антрациклинов </w:t>
      </w:r>
    </w:p>
    <w:p w:rsidR="00000000" w:rsidRDefault="00F67113">
      <w:pPr>
        <w:ind w:left="284" w:hanging="284"/>
        <w:jc w:val="both"/>
        <w:rPr>
          <w:rFonts w:ascii="NTTimes/Cyrillic" w:hAnsi="NTTimes/Cyrillic"/>
          <w:sz w:val="18"/>
        </w:rPr>
      </w:pPr>
      <w:r>
        <w:rPr>
          <w:rFonts w:ascii="NTTimes/Cyrillic" w:hAnsi="NTTimes/Cyrillic"/>
          <w:sz w:val="18"/>
        </w:rPr>
        <w:t xml:space="preserve"> б) иммунотерапия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в) лучевая 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г) симптоматическая терапия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049. Больному 45 лет. Три года назад произведена гастрэктомия по поводу рака желудка. В настоящее время выявлены множес</w:t>
      </w:r>
      <w:r>
        <w:rPr>
          <w:rFonts w:ascii="NTTimes/Cyrillic" w:hAnsi="NTTimes/Cyrillic"/>
          <w:sz w:val="18"/>
        </w:rPr>
        <w:t xml:space="preserve">твенные метастазы в печень. Состояние больного удовлетворительное. Ему показаны </w:t>
      </w:r>
    </w:p>
    <w:p w:rsidR="00000000" w:rsidRDefault="00F67113">
      <w:pPr>
        <w:ind w:left="284" w:hanging="284"/>
        <w:jc w:val="both"/>
        <w:rPr>
          <w:rFonts w:ascii="NTTimes/Cyrillic" w:hAnsi="NTTimes/Cyrillic"/>
          <w:sz w:val="18"/>
        </w:rPr>
      </w:pPr>
      <w:r>
        <w:rPr>
          <w:rFonts w:ascii="NTTimes/Cyrillic" w:hAnsi="NTTimes/Cyrillic"/>
          <w:sz w:val="18"/>
        </w:rPr>
        <w:t xml:space="preserve"> а) симптоматическая 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б) лучевая 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в) системная химиотерапия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г) иммунотерапия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д) внутриартериальная химиотерапия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050. Производные платины при лечении больных раком желудка </w:t>
      </w:r>
    </w:p>
    <w:p w:rsidR="00000000" w:rsidRDefault="00F67113">
      <w:pPr>
        <w:ind w:left="284" w:hanging="284"/>
        <w:jc w:val="both"/>
        <w:rPr>
          <w:rFonts w:ascii="NTTimes/Cyrillic" w:hAnsi="NTTimes/Cyrillic"/>
          <w:sz w:val="18"/>
        </w:rPr>
      </w:pPr>
      <w:r>
        <w:rPr>
          <w:rFonts w:ascii="NTTimes/Cyrillic" w:hAnsi="NTTimes/Cyrillic"/>
          <w:sz w:val="18"/>
        </w:rPr>
        <w:t xml:space="preserve"> а) обладают низкой эффективностью </w:t>
      </w:r>
    </w:p>
    <w:p w:rsidR="00000000" w:rsidRDefault="00F67113">
      <w:pPr>
        <w:ind w:left="284" w:hanging="284"/>
        <w:jc w:val="both"/>
        <w:rPr>
          <w:rFonts w:ascii="NTTimes/Cyrillic" w:hAnsi="NTTimes/Cyrillic"/>
          <w:sz w:val="18"/>
        </w:rPr>
      </w:pPr>
      <w:r>
        <w:rPr>
          <w:rFonts w:ascii="NTTimes/Cyrillic" w:hAnsi="NTTimes/Cyrillic"/>
          <w:sz w:val="18"/>
        </w:rPr>
        <w:t xml:space="preserve"> б) неэффективны </w:t>
      </w:r>
    </w:p>
    <w:p w:rsidR="00000000" w:rsidRDefault="00F67113">
      <w:pPr>
        <w:ind w:left="284" w:hanging="284"/>
        <w:jc w:val="both"/>
        <w:rPr>
          <w:rFonts w:ascii="NTTimes/Cyrillic" w:hAnsi="NTTimes/Cyrillic"/>
          <w:sz w:val="18"/>
        </w:rPr>
      </w:pPr>
      <w:r>
        <w:rPr>
          <w:rFonts w:ascii="NTTimes/Cyrillic" w:hAnsi="NTTimes/Cyrillic"/>
          <w:sz w:val="18"/>
        </w:rPr>
        <w:t xml:space="preserve"> в) обладают достаточно высокой эффективностью </w:t>
      </w:r>
    </w:p>
    <w:p w:rsidR="00000000" w:rsidRDefault="00F67113">
      <w:pPr>
        <w:ind w:left="284" w:hanging="284"/>
        <w:jc w:val="both"/>
        <w:rPr>
          <w:rFonts w:ascii="NTTimes/Cyrillic" w:hAnsi="NTTimes/Cyrillic"/>
          <w:sz w:val="18"/>
        </w:rPr>
      </w:pPr>
      <w:r>
        <w:rPr>
          <w:rFonts w:ascii="NTTimes/Cyrillic" w:hAnsi="NTTimes/Cyrillic"/>
          <w:sz w:val="18"/>
        </w:rPr>
        <w:t xml:space="preserve"> г) эффект действия не изучался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051. К причинам, позволяющим считать химиотерапию рака желудка не удовлетворяющей современным требо</w:t>
      </w:r>
      <w:r>
        <w:rPr>
          <w:rFonts w:ascii="NTTimes/Cyrillic" w:hAnsi="NTTimes/Cyrillic"/>
          <w:sz w:val="18"/>
        </w:rPr>
        <w:t xml:space="preserve">ваниям, следует отнести </w:t>
      </w:r>
    </w:p>
    <w:p w:rsidR="00000000" w:rsidRDefault="00F67113">
      <w:pPr>
        <w:ind w:left="284" w:hanging="284"/>
        <w:jc w:val="both"/>
        <w:rPr>
          <w:rFonts w:ascii="NTTimes/Cyrillic" w:hAnsi="NTTimes/Cyrillic"/>
          <w:sz w:val="18"/>
        </w:rPr>
      </w:pPr>
      <w:r>
        <w:rPr>
          <w:rFonts w:ascii="NTTimes/Cyrillic" w:hAnsi="NTTimes/Cyrillic"/>
          <w:sz w:val="18"/>
        </w:rPr>
        <w:t xml:space="preserve"> а) кратковременные ремиссии </w:t>
      </w:r>
    </w:p>
    <w:p w:rsidR="00000000" w:rsidRDefault="00F67113">
      <w:pPr>
        <w:ind w:left="284" w:hanging="284"/>
        <w:jc w:val="both"/>
        <w:rPr>
          <w:rFonts w:ascii="NTTimes/Cyrillic" w:hAnsi="NTTimes/Cyrillic"/>
          <w:sz w:val="18"/>
        </w:rPr>
      </w:pPr>
      <w:r>
        <w:rPr>
          <w:rFonts w:ascii="NTTimes/Cyrillic" w:hAnsi="NTTimes/Cyrillic"/>
          <w:sz w:val="18"/>
        </w:rPr>
        <w:t xml:space="preserve"> б) низкую продолжительность жизни </w:t>
      </w:r>
    </w:p>
    <w:p w:rsidR="00000000" w:rsidRDefault="00F67113">
      <w:pPr>
        <w:ind w:left="284" w:hanging="284"/>
        <w:jc w:val="both"/>
        <w:rPr>
          <w:rFonts w:ascii="NTTimes/Cyrillic" w:hAnsi="NTTimes/Cyrillic"/>
          <w:sz w:val="18"/>
        </w:rPr>
      </w:pPr>
      <w:r>
        <w:rPr>
          <w:rFonts w:ascii="NTTimes/Cyrillic" w:hAnsi="NTTimes/Cyrillic"/>
          <w:sz w:val="18"/>
        </w:rPr>
        <w:t xml:space="preserve"> в) крайне низкий процент объективных ремиссий при использовании полихимиотерапии (20-25%) </w:t>
      </w:r>
    </w:p>
    <w:p w:rsidR="00000000" w:rsidRDefault="00F67113">
      <w:pPr>
        <w:ind w:left="284" w:hanging="284"/>
        <w:jc w:val="both"/>
        <w:rPr>
          <w:rFonts w:ascii="NTTimes/Cyrillic" w:hAnsi="NTTimes/Cyrillic"/>
          <w:sz w:val="18"/>
        </w:rPr>
      </w:pPr>
      <w:r>
        <w:rPr>
          <w:rFonts w:ascii="NTTimes/Cyrillic" w:hAnsi="NTTimes/Cyrillic"/>
          <w:sz w:val="18"/>
        </w:rPr>
        <w:t xml:space="preserve"> г) все перечисленное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а) и 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052. Адъювантная химиотерапия при раке желудка </w:t>
      </w:r>
    </w:p>
    <w:p w:rsidR="00000000" w:rsidRDefault="00F67113">
      <w:pPr>
        <w:ind w:left="284" w:hanging="284"/>
        <w:jc w:val="both"/>
        <w:rPr>
          <w:rFonts w:ascii="NTTimes/Cyrillic" w:hAnsi="NTTimes/Cyrillic"/>
          <w:sz w:val="18"/>
        </w:rPr>
      </w:pPr>
      <w:r>
        <w:rPr>
          <w:rFonts w:ascii="NTTimes/Cyrillic" w:hAnsi="NTTimes/Cyrillic"/>
          <w:sz w:val="18"/>
        </w:rPr>
        <w:t xml:space="preserve"> а) показана всем больным </w:t>
      </w:r>
    </w:p>
    <w:p w:rsidR="00000000" w:rsidRDefault="00F67113">
      <w:pPr>
        <w:ind w:left="284" w:hanging="284"/>
        <w:jc w:val="both"/>
        <w:rPr>
          <w:rFonts w:ascii="NTTimes/Cyrillic" w:hAnsi="NTTimes/Cyrillic"/>
          <w:sz w:val="18"/>
        </w:rPr>
      </w:pPr>
      <w:r>
        <w:rPr>
          <w:rFonts w:ascii="NTTimes/Cyrillic" w:hAnsi="NTTimes/Cyrillic"/>
          <w:sz w:val="18"/>
        </w:rPr>
        <w:t xml:space="preserve"> б) противопоказана и не применяется </w:t>
      </w:r>
    </w:p>
    <w:p w:rsidR="00000000" w:rsidRDefault="00F67113">
      <w:pPr>
        <w:ind w:left="284" w:hanging="284"/>
        <w:jc w:val="both"/>
        <w:rPr>
          <w:rFonts w:ascii="NTTimes/Cyrillic" w:hAnsi="NTTimes/Cyrillic"/>
          <w:sz w:val="18"/>
        </w:rPr>
      </w:pPr>
      <w:r>
        <w:rPr>
          <w:rFonts w:ascii="NTTimes/Cyrillic" w:hAnsi="NTTimes/Cyrillic"/>
          <w:sz w:val="18"/>
        </w:rPr>
        <w:t xml:space="preserve"> в) показана лишь больным с высокодифференцированными опухолями </w:t>
      </w:r>
    </w:p>
    <w:p w:rsidR="00000000" w:rsidRDefault="00F67113">
      <w:pPr>
        <w:ind w:left="284" w:hanging="284"/>
        <w:jc w:val="both"/>
        <w:rPr>
          <w:rFonts w:ascii="NTTimes/Cyrillic" w:hAnsi="NTTimes/Cyrillic"/>
          <w:sz w:val="18"/>
        </w:rPr>
      </w:pPr>
      <w:r>
        <w:rPr>
          <w:rFonts w:ascii="NTTimes/Cyrillic" w:hAnsi="NTTimes/Cyrillic"/>
          <w:sz w:val="18"/>
        </w:rPr>
        <w:t xml:space="preserve"> г) значение ее изучается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053. В настоящее время тенденция заболеваемости раком поджелудочной </w:t>
      </w:r>
      <w:r>
        <w:rPr>
          <w:rFonts w:ascii="NTTimes/Cyrillic" w:hAnsi="NTTimes/Cyrillic"/>
          <w:sz w:val="18"/>
        </w:rPr>
        <w:t xml:space="preserve">железы </w:t>
      </w:r>
    </w:p>
    <w:p w:rsidR="00000000" w:rsidRDefault="00F67113">
      <w:pPr>
        <w:ind w:left="284" w:hanging="284"/>
        <w:jc w:val="both"/>
        <w:rPr>
          <w:rFonts w:ascii="NTTimes/Cyrillic" w:hAnsi="NTTimes/Cyrillic"/>
          <w:sz w:val="18"/>
        </w:rPr>
      </w:pPr>
      <w:r>
        <w:rPr>
          <w:rFonts w:ascii="NTTimes/Cyrillic" w:hAnsi="NTTimes/Cyrillic"/>
          <w:sz w:val="18"/>
        </w:rPr>
        <w:t xml:space="preserve"> а) повышается </w:t>
      </w:r>
    </w:p>
    <w:p w:rsidR="00000000" w:rsidRDefault="00F67113">
      <w:pPr>
        <w:ind w:left="284" w:hanging="284"/>
        <w:jc w:val="both"/>
        <w:rPr>
          <w:rFonts w:ascii="NTTimes/Cyrillic" w:hAnsi="NTTimes/Cyrillic"/>
          <w:sz w:val="18"/>
        </w:rPr>
      </w:pPr>
      <w:r>
        <w:rPr>
          <w:rFonts w:ascii="NTTimes/Cyrillic" w:hAnsi="NTTimes/Cyrillic"/>
          <w:sz w:val="18"/>
        </w:rPr>
        <w:t xml:space="preserve"> б) снижается </w:t>
      </w:r>
    </w:p>
    <w:p w:rsidR="00000000" w:rsidRDefault="00F67113">
      <w:pPr>
        <w:ind w:left="284" w:hanging="284"/>
        <w:jc w:val="both"/>
        <w:rPr>
          <w:rFonts w:ascii="NTTimes/Cyrillic" w:hAnsi="NTTimes/Cyrillic"/>
          <w:sz w:val="18"/>
        </w:rPr>
      </w:pPr>
      <w:r>
        <w:rPr>
          <w:rFonts w:ascii="NTTimes/Cyrillic" w:hAnsi="NTTimes/Cyrillic"/>
          <w:sz w:val="18"/>
        </w:rPr>
        <w:t xml:space="preserve"> в) стабильна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054. Из перечисленных факторов могут способствовать развитию рака поджелудочной железы </w:t>
      </w:r>
    </w:p>
    <w:p w:rsidR="00000000" w:rsidRDefault="00F67113">
      <w:pPr>
        <w:ind w:left="284" w:hanging="284"/>
        <w:jc w:val="both"/>
        <w:rPr>
          <w:rFonts w:ascii="NTTimes/Cyrillic" w:hAnsi="NTTimes/Cyrillic"/>
          <w:sz w:val="18"/>
        </w:rPr>
      </w:pPr>
      <w:r>
        <w:rPr>
          <w:rFonts w:ascii="NTTimes/Cyrillic" w:hAnsi="NTTimes/Cyrillic"/>
          <w:sz w:val="18"/>
        </w:rPr>
        <w:t xml:space="preserve"> а) питание с избыточным потреблением мяса и жиров </w:t>
      </w:r>
    </w:p>
    <w:p w:rsidR="00000000" w:rsidRDefault="00F67113">
      <w:pPr>
        <w:ind w:left="284" w:hanging="284"/>
        <w:jc w:val="both"/>
        <w:rPr>
          <w:rFonts w:ascii="NTTimes/Cyrillic" w:hAnsi="NTTimes/Cyrillic"/>
          <w:sz w:val="18"/>
        </w:rPr>
      </w:pPr>
      <w:r>
        <w:rPr>
          <w:rFonts w:ascii="NTTimes/Cyrillic" w:hAnsi="NTTimes/Cyrillic"/>
          <w:sz w:val="18"/>
        </w:rPr>
        <w:t xml:space="preserve"> б) интенсивное курение и постоянное употребление алкоголя </w:t>
      </w:r>
    </w:p>
    <w:p w:rsidR="00000000" w:rsidRDefault="00F67113">
      <w:pPr>
        <w:ind w:left="284" w:hanging="284"/>
        <w:jc w:val="both"/>
        <w:rPr>
          <w:rFonts w:ascii="NTTimes/Cyrillic" w:hAnsi="NTTimes/Cyrillic"/>
          <w:sz w:val="18"/>
        </w:rPr>
      </w:pPr>
      <w:r>
        <w:rPr>
          <w:rFonts w:ascii="NTTimes/Cyrillic" w:hAnsi="NTTimes/Cyrillic"/>
          <w:sz w:val="18"/>
        </w:rPr>
        <w:t xml:space="preserve"> в) хронические воспалительные заболеваний поджелудочной железы </w:t>
      </w:r>
    </w:p>
    <w:p w:rsidR="00000000" w:rsidRDefault="00F67113">
      <w:pPr>
        <w:ind w:left="284" w:hanging="284"/>
        <w:jc w:val="both"/>
        <w:rPr>
          <w:rFonts w:ascii="NTTimes/Cyrillic" w:hAnsi="NTTimes/Cyrillic"/>
          <w:sz w:val="18"/>
        </w:rPr>
      </w:pPr>
      <w:r>
        <w:rPr>
          <w:rFonts w:ascii="NTTimes/Cyrillic" w:hAnsi="NTTimes/Cyrillic"/>
          <w:sz w:val="18"/>
        </w:rPr>
        <w:t xml:space="preserve"> г) влияние профессиональных вредностей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ответы правильные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055. Из органов билиопанкреатодуоденальной зоны наиболее часто поражается раком </w:t>
      </w:r>
    </w:p>
    <w:p w:rsidR="00000000" w:rsidRDefault="00F67113">
      <w:pPr>
        <w:ind w:left="284" w:hanging="284"/>
        <w:jc w:val="both"/>
        <w:rPr>
          <w:rFonts w:ascii="NTTimes/Cyrillic" w:hAnsi="NTTimes/Cyrillic"/>
          <w:sz w:val="18"/>
        </w:rPr>
      </w:pPr>
      <w:r>
        <w:rPr>
          <w:rFonts w:ascii="NTTimes/Cyrillic" w:hAnsi="NTTimes/Cyrillic"/>
          <w:sz w:val="18"/>
        </w:rPr>
        <w:t xml:space="preserve"> а) большой дуоденальный сосочек </w:t>
      </w:r>
    </w:p>
    <w:p w:rsidR="00000000" w:rsidRDefault="00F67113">
      <w:pPr>
        <w:ind w:left="284" w:hanging="284"/>
        <w:jc w:val="both"/>
        <w:rPr>
          <w:rFonts w:ascii="NTTimes/Cyrillic" w:hAnsi="NTTimes/Cyrillic"/>
          <w:sz w:val="18"/>
        </w:rPr>
      </w:pPr>
      <w:r>
        <w:rPr>
          <w:rFonts w:ascii="NTTimes/Cyrillic" w:hAnsi="NTTimes/Cyrillic"/>
          <w:sz w:val="18"/>
        </w:rPr>
        <w:t xml:space="preserve"> б) 12-п</w:t>
      </w:r>
      <w:r>
        <w:rPr>
          <w:rFonts w:ascii="NTTimes/Cyrillic" w:hAnsi="NTTimes/Cyrillic"/>
          <w:sz w:val="18"/>
        </w:rPr>
        <w:t xml:space="preserve">ерстная кишка </w:t>
      </w:r>
    </w:p>
    <w:p w:rsidR="00000000" w:rsidRDefault="00F67113">
      <w:pPr>
        <w:ind w:left="284" w:hanging="284"/>
        <w:jc w:val="both"/>
        <w:rPr>
          <w:rFonts w:ascii="NTTimes/Cyrillic" w:hAnsi="NTTimes/Cyrillic"/>
          <w:sz w:val="18"/>
        </w:rPr>
      </w:pPr>
      <w:r>
        <w:rPr>
          <w:rFonts w:ascii="NTTimes/Cyrillic" w:hAnsi="NTTimes/Cyrillic"/>
          <w:sz w:val="18"/>
        </w:rPr>
        <w:t xml:space="preserve"> в) желчный пузырь </w:t>
      </w:r>
    </w:p>
    <w:p w:rsidR="00000000" w:rsidRDefault="00F67113">
      <w:pPr>
        <w:ind w:left="284" w:hanging="284"/>
        <w:jc w:val="both"/>
        <w:rPr>
          <w:rFonts w:ascii="NTTimes/Cyrillic" w:hAnsi="NTTimes/Cyrillic"/>
          <w:sz w:val="18"/>
        </w:rPr>
      </w:pPr>
      <w:r>
        <w:rPr>
          <w:rFonts w:ascii="NTTimes/Cyrillic" w:hAnsi="NTTimes/Cyrillic"/>
          <w:sz w:val="18"/>
        </w:rPr>
        <w:t xml:space="preserve"> г) поджелудочная железа </w:t>
      </w:r>
    </w:p>
    <w:p w:rsidR="00000000" w:rsidRDefault="00F67113">
      <w:pPr>
        <w:ind w:left="284" w:hanging="284"/>
        <w:jc w:val="both"/>
        <w:rPr>
          <w:rFonts w:ascii="NTTimes/Cyrillic" w:hAnsi="NTTimes/Cyrillic"/>
          <w:sz w:val="18"/>
        </w:rPr>
      </w:pPr>
      <w:r>
        <w:rPr>
          <w:rFonts w:ascii="NTTimes/Cyrillic" w:hAnsi="NTTimes/Cyrillic"/>
          <w:sz w:val="18"/>
        </w:rPr>
        <w:t xml:space="preserve"> д) внепеченочные желчные протоки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056. Рак желчного пузыря чаще встречается </w:t>
      </w:r>
    </w:p>
    <w:p w:rsidR="00000000" w:rsidRDefault="00F67113">
      <w:pPr>
        <w:ind w:left="284" w:hanging="284"/>
        <w:jc w:val="both"/>
        <w:rPr>
          <w:rFonts w:ascii="NTTimes/Cyrillic" w:hAnsi="NTTimes/Cyrillic"/>
          <w:sz w:val="18"/>
        </w:rPr>
      </w:pPr>
      <w:r>
        <w:rPr>
          <w:rFonts w:ascii="NTTimes/Cyrillic" w:hAnsi="NTTimes/Cyrillic"/>
          <w:sz w:val="18"/>
        </w:rPr>
        <w:t xml:space="preserve"> а) у женщин </w:t>
      </w:r>
    </w:p>
    <w:p w:rsidR="00000000" w:rsidRDefault="00F67113">
      <w:pPr>
        <w:ind w:left="284" w:hanging="284"/>
        <w:jc w:val="both"/>
        <w:rPr>
          <w:rFonts w:ascii="NTTimes/Cyrillic" w:hAnsi="NTTimes/Cyrillic"/>
          <w:sz w:val="18"/>
        </w:rPr>
      </w:pPr>
      <w:r>
        <w:rPr>
          <w:rFonts w:ascii="NTTimes/Cyrillic" w:hAnsi="NTTimes/Cyrillic"/>
          <w:sz w:val="18"/>
        </w:rPr>
        <w:t xml:space="preserve"> б) у мужчин </w:t>
      </w:r>
    </w:p>
    <w:p w:rsidR="00000000" w:rsidRDefault="00F67113">
      <w:pPr>
        <w:ind w:left="284" w:hanging="284"/>
        <w:jc w:val="both"/>
        <w:rPr>
          <w:rFonts w:ascii="NTTimes/Cyrillic" w:hAnsi="NTTimes/Cyrillic"/>
          <w:sz w:val="18"/>
        </w:rPr>
      </w:pPr>
      <w:r>
        <w:rPr>
          <w:rFonts w:ascii="NTTimes/Cyrillic" w:hAnsi="NTTimes/Cyrillic"/>
          <w:sz w:val="18"/>
        </w:rPr>
        <w:t xml:space="preserve"> в) в равной степени одинаково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057. Чаще встречается рак большого дуоденального сосочка </w:t>
      </w:r>
    </w:p>
    <w:p w:rsidR="00000000" w:rsidRDefault="00F67113">
      <w:pPr>
        <w:ind w:left="284" w:hanging="284"/>
        <w:jc w:val="both"/>
        <w:rPr>
          <w:rFonts w:ascii="NTTimes/Cyrillic" w:hAnsi="NTTimes/Cyrillic"/>
          <w:sz w:val="18"/>
        </w:rPr>
      </w:pPr>
      <w:r>
        <w:rPr>
          <w:rFonts w:ascii="NTTimes/Cyrillic" w:hAnsi="NTTimes/Cyrillic"/>
          <w:sz w:val="18"/>
        </w:rPr>
        <w:t xml:space="preserve"> а) у женщин </w:t>
      </w:r>
    </w:p>
    <w:p w:rsidR="00000000" w:rsidRDefault="00F67113">
      <w:pPr>
        <w:ind w:left="284" w:hanging="284"/>
        <w:jc w:val="both"/>
        <w:rPr>
          <w:rFonts w:ascii="NTTimes/Cyrillic" w:hAnsi="NTTimes/Cyrillic"/>
          <w:sz w:val="18"/>
        </w:rPr>
      </w:pPr>
      <w:r>
        <w:rPr>
          <w:rFonts w:ascii="NTTimes/Cyrillic" w:hAnsi="NTTimes/Cyrillic"/>
          <w:sz w:val="18"/>
        </w:rPr>
        <w:t xml:space="preserve"> б) у мужчин </w:t>
      </w:r>
    </w:p>
    <w:p w:rsidR="00000000" w:rsidRDefault="00F67113">
      <w:pPr>
        <w:ind w:left="284" w:hanging="284"/>
        <w:jc w:val="both"/>
        <w:rPr>
          <w:rFonts w:ascii="NTTimes/Cyrillic" w:hAnsi="NTTimes/Cyrillic"/>
          <w:sz w:val="18"/>
        </w:rPr>
      </w:pPr>
      <w:r>
        <w:rPr>
          <w:rFonts w:ascii="NTTimes/Cyrillic" w:hAnsi="NTTimes/Cyrillic"/>
          <w:sz w:val="18"/>
        </w:rPr>
        <w:t xml:space="preserve"> в) в равной степени одинаково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058. В понятие билиопанкреатодуоденальной области включаются </w:t>
      </w:r>
    </w:p>
    <w:p w:rsidR="00000000" w:rsidRDefault="00F67113">
      <w:pPr>
        <w:ind w:left="284" w:hanging="284"/>
        <w:jc w:val="both"/>
        <w:rPr>
          <w:rFonts w:ascii="NTTimes/Cyrillic" w:hAnsi="NTTimes/Cyrillic"/>
          <w:sz w:val="18"/>
        </w:rPr>
      </w:pPr>
      <w:r>
        <w:rPr>
          <w:rFonts w:ascii="NTTimes/Cyrillic" w:hAnsi="NTTimes/Cyrillic"/>
          <w:sz w:val="18"/>
        </w:rPr>
        <w:t xml:space="preserve"> а) поджелудочная железа, печень, 12-перстная кишка, желудок, желчный пузырь </w:t>
      </w:r>
    </w:p>
    <w:p w:rsidR="00000000" w:rsidRDefault="00F67113">
      <w:pPr>
        <w:ind w:left="284" w:hanging="284"/>
        <w:jc w:val="both"/>
        <w:rPr>
          <w:rFonts w:ascii="NTTimes/Cyrillic" w:hAnsi="NTTimes/Cyrillic"/>
          <w:sz w:val="18"/>
        </w:rPr>
      </w:pPr>
      <w:r>
        <w:rPr>
          <w:rFonts w:ascii="NTTimes/Cyrillic" w:hAnsi="NTTimes/Cyrillic"/>
          <w:sz w:val="18"/>
        </w:rPr>
        <w:t xml:space="preserve"> б) печень, внепеченочные желчные протоки, желчный п</w:t>
      </w:r>
      <w:r>
        <w:rPr>
          <w:rFonts w:ascii="NTTimes/Cyrillic" w:hAnsi="NTTimes/Cyrillic"/>
          <w:sz w:val="18"/>
        </w:rPr>
        <w:t xml:space="preserve">узырь, большой дуоденальный сосочек, 12-перстная кишка </w:t>
      </w:r>
    </w:p>
    <w:p w:rsidR="00000000" w:rsidRDefault="00F67113">
      <w:pPr>
        <w:ind w:left="284" w:hanging="284"/>
        <w:jc w:val="both"/>
        <w:rPr>
          <w:rFonts w:ascii="NTTimes/Cyrillic" w:hAnsi="NTTimes/Cyrillic"/>
          <w:sz w:val="18"/>
        </w:rPr>
      </w:pPr>
      <w:r>
        <w:rPr>
          <w:rFonts w:ascii="NTTimes/Cyrillic" w:hAnsi="NTTimes/Cyrillic"/>
          <w:sz w:val="18"/>
        </w:rPr>
        <w:t xml:space="preserve"> в) большой дуоденальный сосочек, 12-перстная кишка, поджелудочная железа, желчный пузырь, внепеченочные желчные протоки </w:t>
      </w:r>
    </w:p>
    <w:p w:rsidR="00000000" w:rsidRDefault="00F67113">
      <w:pPr>
        <w:ind w:left="284" w:hanging="284"/>
        <w:jc w:val="both"/>
        <w:rPr>
          <w:rFonts w:ascii="NTTimes/Cyrillic" w:hAnsi="NTTimes/Cyrillic"/>
          <w:sz w:val="18"/>
        </w:rPr>
      </w:pPr>
      <w:r>
        <w:rPr>
          <w:rFonts w:ascii="NTTimes/Cyrillic" w:hAnsi="NTTimes/Cyrillic"/>
          <w:sz w:val="18"/>
        </w:rPr>
        <w:t xml:space="preserve"> г) внутрипеченочные желчные протоки, желчный пузырь, 12-перстная кишка, поджелудочная железа, печень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059. Наиболее часто поражается раком </w:t>
      </w:r>
    </w:p>
    <w:p w:rsidR="00000000" w:rsidRDefault="00F67113">
      <w:pPr>
        <w:ind w:left="284" w:hanging="284"/>
        <w:jc w:val="both"/>
        <w:rPr>
          <w:rFonts w:ascii="NTTimes/Cyrillic" w:hAnsi="NTTimes/Cyrillic"/>
          <w:sz w:val="18"/>
        </w:rPr>
      </w:pPr>
      <w:r>
        <w:rPr>
          <w:rFonts w:ascii="NTTimes/Cyrillic" w:hAnsi="NTTimes/Cyrillic"/>
          <w:sz w:val="18"/>
        </w:rPr>
        <w:t xml:space="preserve"> а) головка поджелудочной железы </w:t>
      </w:r>
    </w:p>
    <w:p w:rsidR="00000000" w:rsidRDefault="00F67113">
      <w:pPr>
        <w:ind w:left="284" w:hanging="284"/>
        <w:jc w:val="both"/>
        <w:rPr>
          <w:rFonts w:ascii="NTTimes/Cyrillic" w:hAnsi="NTTimes/Cyrillic"/>
          <w:sz w:val="18"/>
        </w:rPr>
      </w:pPr>
      <w:r>
        <w:rPr>
          <w:rFonts w:ascii="NTTimes/Cyrillic" w:hAnsi="NTTimes/Cyrillic"/>
          <w:sz w:val="18"/>
        </w:rPr>
        <w:t xml:space="preserve"> б) тело поджелудочной железы </w:t>
      </w:r>
    </w:p>
    <w:p w:rsidR="00000000" w:rsidRDefault="00F67113">
      <w:pPr>
        <w:ind w:left="284" w:hanging="284"/>
        <w:jc w:val="both"/>
        <w:rPr>
          <w:rFonts w:ascii="NTTimes/Cyrillic" w:hAnsi="NTTimes/Cyrillic"/>
          <w:sz w:val="18"/>
        </w:rPr>
      </w:pPr>
      <w:r>
        <w:rPr>
          <w:rFonts w:ascii="NTTimes/Cyrillic" w:hAnsi="NTTimes/Cyrillic"/>
          <w:sz w:val="18"/>
        </w:rPr>
        <w:t xml:space="preserve"> в) хвост поджелудочной железы </w:t>
      </w:r>
    </w:p>
    <w:p w:rsidR="00000000" w:rsidRDefault="00F67113">
      <w:pPr>
        <w:ind w:left="284" w:hanging="284"/>
        <w:jc w:val="both"/>
        <w:rPr>
          <w:rFonts w:ascii="NTTimes/Cyrillic" w:hAnsi="NTTimes/Cyrillic"/>
          <w:sz w:val="18"/>
        </w:rPr>
      </w:pPr>
      <w:r>
        <w:rPr>
          <w:rFonts w:ascii="NTTimes/Cyrillic" w:hAnsi="NTTimes/Cyrillic"/>
          <w:sz w:val="18"/>
        </w:rPr>
        <w:t xml:space="preserve"> г) тотальное поражение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060. Наиболее характерными жалобами больных раком билиопанкреатодуоде</w:t>
      </w:r>
      <w:r>
        <w:rPr>
          <w:rFonts w:ascii="NTTimes/Cyrillic" w:hAnsi="NTTimes/Cyrillic"/>
          <w:sz w:val="18"/>
        </w:rPr>
        <w:t xml:space="preserve">нальной зоны в первом периоде болезни являются </w:t>
      </w:r>
    </w:p>
    <w:p w:rsidR="00000000" w:rsidRDefault="00F67113">
      <w:pPr>
        <w:ind w:left="284" w:hanging="284"/>
        <w:jc w:val="both"/>
        <w:rPr>
          <w:rFonts w:ascii="NTTimes/Cyrillic" w:hAnsi="NTTimes/Cyrillic"/>
          <w:sz w:val="18"/>
        </w:rPr>
      </w:pPr>
      <w:r>
        <w:rPr>
          <w:rFonts w:ascii="NTTimes/Cyrillic" w:hAnsi="NTTimes/Cyrillic"/>
          <w:sz w:val="18"/>
        </w:rPr>
        <w:t xml:space="preserve"> а) боли в эпигастрии и спине, жажда, повышенный аппетит </w:t>
      </w:r>
    </w:p>
    <w:p w:rsidR="00000000" w:rsidRDefault="00F67113">
      <w:pPr>
        <w:ind w:left="284" w:hanging="284"/>
        <w:jc w:val="both"/>
        <w:rPr>
          <w:rFonts w:ascii="NTTimes/Cyrillic" w:hAnsi="NTTimes/Cyrillic"/>
          <w:sz w:val="18"/>
        </w:rPr>
      </w:pPr>
      <w:r>
        <w:rPr>
          <w:rFonts w:ascii="NTTimes/Cyrillic" w:hAnsi="NTTimes/Cyrillic"/>
          <w:sz w:val="18"/>
        </w:rPr>
        <w:t xml:space="preserve"> б) тошнота, рвота, появление желтухи </w:t>
      </w:r>
    </w:p>
    <w:p w:rsidR="00000000" w:rsidRDefault="00F67113">
      <w:pPr>
        <w:ind w:left="284" w:hanging="284"/>
        <w:jc w:val="both"/>
        <w:rPr>
          <w:rFonts w:ascii="NTTimes/Cyrillic" w:hAnsi="NTTimes/Cyrillic"/>
          <w:sz w:val="18"/>
        </w:rPr>
      </w:pPr>
      <w:r>
        <w:rPr>
          <w:rFonts w:ascii="NTTimes/Cyrillic" w:hAnsi="NTTimes/Cyrillic"/>
          <w:sz w:val="18"/>
        </w:rPr>
        <w:t xml:space="preserve"> в) боли в эпигастрии и спине, потеря массы тела </w:t>
      </w:r>
    </w:p>
    <w:p w:rsidR="00000000" w:rsidRDefault="00F67113">
      <w:pPr>
        <w:ind w:left="284" w:hanging="284"/>
        <w:jc w:val="both"/>
        <w:rPr>
          <w:rFonts w:ascii="NTTimes/Cyrillic" w:hAnsi="NTTimes/Cyrillic"/>
          <w:sz w:val="18"/>
        </w:rPr>
      </w:pPr>
      <w:r>
        <w:rPr>
          <w:rFonts w:ascii="NTTimes/Cyrillic" w:hAnsi="NTTimes/Cyrillic"/>
          <w:sz w:val="18"/>
        </w:rPr>
        <w:t xml:space="preserve"> г) частая рвота, анорексия, поносы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061. Наиболее ранним специфическим синдромом у больных раком билиопанкреатодуоденальной области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боль в эпигастрии и спине </w:t>
      </w:r>
    </w:p>
    <w:p w:rsidR="00000000" w:rsidRDefault="00F67113">
      <w:pPr>
        <w:ind w:left="284" w:hanging="284"/>
        <w:jc w:val="both"/>
        <w:rPr>
          <w:rFonts w:ascii="NTTimes/Cyrillic" w:hAnsi="NTTimes/Cyrillic"/>
          <w:sz w:val="18"/>
        </w:rPr>
      </w:pPr>
      <w:r>
        <w:rPr>
          <w:rFonts w:ascii="NTTimes/Cyrillic" w:hAnsi="NTTimes/Cyrillic"/>
          <w:sz w:val="18"/>
        </w:rPr>
        <w:t xml:space="preserve"> б) потеря веса </w:t>
      </w:r>
    </w:p>
    <w:p w:rsidR="00000000" w:rsidRDefault="00F67113">
      <w:pPr>
        <w:ind w:left="284" w:hanging="284"/>
        <w:jc w:val="both"/>
        <w:rPr>
          <w:rFonts w:ascii="NTTimes/Cyrillic" w:hAnsi="NTTimes/Cyrillic"/>
          <w:sz w:val="18"/>
        </w:rPr>
      </w:pPr>
      <w:r>
        <w:rPr>
          <w:rFonts w:ascii="NTTimes/Cyrillic" w:hAnsi="NTTimes/Cyrillic"/>
          <w:sz w:val="18"/>
        </w:rPr>
        <w:t xml:space="preserve"> в) механическая желтуха </w:t>
      </w:r>
    </w:p>
    <w:p w:rsidR="00000000" w:rsidRDefault="00F67113">
      <w:pPr>
        <w:ind w:left="284" w:hanging="284"/>
        <w:jc w:val="both"/>
        <w:rPr>
          <w:rFonts w:ascii="NTTimes/Cyrillic" w:hAnsi="NTTimes/Cyrillic"/>
          <w:sz w:val="18"/>
        </w:rPr>
      </w:pPr>
      <w:r>
        <w:rPr>
          <w:rFonts w:ascii="NTTimes/Cyrillic" w:hAnsi="NTTimes/Cyrillic"/>
          <w:sz w:val="18"/>
        </w:rPr>
        <w:t xml:space="preserve"> г) асцит </w:t>
      </w:r>
    </w:p>
    <w:p w:rsidR="00000000" w:rsidRDefault="00F67113">
      <w:pPr>
        <w:ind w:left="284" w:hanging="284"/>
        <w:jc w:val="both"/>
        <w:rPr>
          <w:rFonts w:ascii="NTTimes/Cyrillic" w:hAnsi="NTTimes/Cyrillic"/>
          <w:sz w:val="18"/>
        </w:rPr>
      </w:pPr>
      <w:r>
        <w:rPr>
          <w:rFonts w:ascii="NTTimes/Cyrillic" w:hAnsi="NTTimes/Cyrillic"/>
          <w:sz w:val="18"/>
        </w:rPr>
        <w:t xml:space="preserve"> д) частая рвота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062. Появление механической желтухи опухолевого генеза чаще всего соп</w:t>
      </w:r>
      <w:r>
        <w:rPr>
          <w:rFonts w:ascii="NTTimes/Cyrillic" w:hAnsi="NTTimes/Cyrillic"/>
          <w:sz w:val="18"/>
        </w:rPr>
        <w:t xml:space="preserve">ровождается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появлением резких болей в эпигастрии, асцитом, рвотой </w:t>
      </w:r>
    </w:p>
    <w:p w:rsidR="00000000" w:rsidRDefault="00F67113">
      <w:pPr>
        <w:ind w:left="284" w:hanging="284"/>
        <w:jc w:val="both"/>
        <w:rPr>
          <w:rFonts w:ascii="NTTimes/Cyrillic" w:hAnsi="NTTimes/Cyrillic"/>
          <w:sz w:val="18"/>
        </w:rPr>
      </w:pPr>
      <w:r>
        <w:rPr>
          <w:rFonts w:ascii="NTTimes/Cyrillic" w:hAnsi="NTTimes/Cyrillic"/>
          <w:sz w:val="18"/>
        </w:rPr>
        <w:t xml:space="preserve"> б) увеличением печени, кожным зудом, асцитом </w:t>
      </w:r>
    </w:p>
    <w:p w:rsidR="00000000" w:rsidRDefault="00F67113">
      <w:pPr>
        <w:ind w:left="284" w:hanging="284"/>
        <w:jc w:val="both"/>
        <w:rPr>
          <w:rFonts w:ascii="NTTimes/Cyrillic" w:hAnsi="NTTimes/Cyrillic"/>
          <w:sz w:val="18"/>
        </w:rPr>
      </w:pPr>
      <w:r>
        <w:rPr>
          <w:rFonts w:ascii="NTTimes/Cyrillic" w:hAnsi="NTTimes/Cyrillic"/>
          <w:sz w:val="18"/>
        </w:rPr>
        <w:t xml:space="preserve"> в) увеличением желчного пузыря, кожным зудом, увеличением печени </w:t>
      </w:r>
    </w:p>
    <w:p w:rsidR="00000000" w:rsidRDefault="00F67113">
      <w:pPr>
        <w:ind w:left="284" w:hanging="284"/>
        <w:jc w:val="both"/>
        <w:rPr>
          <w:rFonts w:ascii="NTTimes/Cyrillic" w:hAnsi="NTTimes/Cyrillic"/>
          <w:sz w:val="18"/>
        </w:rPr>
      </w:pPr>
      <w:r>
        <w:rPr>
          <w:rFonts w:ascii="NTTimes/Cyrillic" w:hAnsi="NTTimes/Cyrillic"/>
          <w:sz w:val="18"/>
        </w:rPr>
        <w:t xml:space="preserve"> г) тошнотой, рвотой, увеличением желчного пузыря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063. Симптом Курвуазье проявляется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появлением резко болезненного, увеличенного желчного пузыря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б) появлением увеличенного желчного пузыря на фоне механической желтухи практически без болевого синдрома </w:t>
      </w:r>
    </w:p>
    <w:p w:rsidR="00000000" w:rsidRDefault="00F67113">
      <w:pPr>
        <w:ind w:left="284" w:hanging="284"/>
        <w:jc w:val="both"/>
        <w:rPr>
          <w:rFonts w:ascii="NTTimes/Cyrillic" w:hAnsi="NTTimes/Cyrillic"/>
          <w:sz w:val="18"/>
        </w:rPr>
      </w:pPr>
      <w:r>
        <w:rPr>
          <w:rFonts w:ascii="NTTimes/Cyrillic" w:hAnsi="NTTimes/Cyrillic"/>
          <w:sz w:val="18"/>
        </w:rPr>
        <w:t xml:space="preserve"> в) увеличением печени на фоне механической желтухи </w:t>
      </w:r>
    </w:p>
    <w:p w:rsidR="00000000" w:rsidRDefault="00F67113">
      <w:pPr>
        <w:ind w:left="284" w:hanging="284"/>
        <w:jc w:val="both"/>
        <w:rPr>
          <w:rFonts w:ascii="NTTimes/Cyrillic" w:hAnsi="NTTimes/Cyrillic"/>
          <w:sz w:val="18"/>
        </w:rPr>
      </w:pPr>
      <w:r>
        <w:rPr>
          <w:rFonts w:ascii="NTTimes/Cyrillic" w:hAnsi="NTTimes/Cyrillic"/>
          <w:sz w:val="18"/>
        </w:rPr>
        <w:t xml:space="preserve"> г) болезнен</w:t>
      </w:r>
      <w:r>
        <w:rPr>
          <w:rFonts w:ascii="NTTimes/Cyrillic" w:hAnsi="NTTimes/Cyrillic"/>
          <w:sz w:val="18"/>
        </w:rPr>
        <w:t xml:space="preserve">ной пальпацией области желчного пузыря на фоне желтухи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064. При раке поджелудочной железы и большого дуоденального сосочка из лабораторных тестов наиболее информативен </w:t>
      </w:r>
    </w:p>
    <w:p w:rsidR="00000000" w:rsidRDefault="00F67113">
      <w:pPr>
        <w:ind w:left="284" w:hanging="284"/>
        <w:jc w:val="both"/>
        <w:rPr>
          <w:rFonts w:ascii="NTTimes/Cyrillic" w:hAnsi="NTTimes/Cyrillic"/>
          <w:sz w:val="18"/>
        </w:rPr>
      </w:pPr>
      <w:r>
        <w:rPr>
          <w:rFonts w:ascii="NTTimes/Cyrillic" w:hAnsi="NTTimes/Cyrillic"/>
          <w:sz w:val="18"/>
        </w:rPr>
        <w:t xml:space="preserve"> а) клинический анализ крови </w:t>
      </w:r>
    </w:p>
    <w:p w:rsidR="00000000" w:rsidRDefault="00F67113">
      <w:pPr>
        <w:ind w:left="284" w:hanging="284"/>
        <w:jc w:val="both"/>
        <w:rPr>
          <w:rFonts w:ascii="NTTimes/Cyrillic" w:hAnsi="NTTimes/Cyrillic"/>
          <w:sz w:val="18"/>
        </w:rPr>
      </w:pPr>
      <w:r>
        <w:rPr>
          <w:rFonts w:ascii="NTTimes/Cyrillic" w:hAnsi="NTTimes/Cyrillic"/>
          <w:sz w:val="18"/>
        </w:rPr>
        <w:t xml:space="preserve"> б) раково-эмбриональный антиген </w:t>
      </w:r>
    </w:p>
    <w:p w:rsidR="00000000" w:rsidRDefault="00F67113">
      <w:pPr>
        <w:ind w:left="284" w:hanging="284"/>
        <w:jc w:val="both"/>
        <w:rPr>
          <w:rFonts w:ascii="NTTimes/Cyrillic" w:hAnsi="NTTimes/Cyrillic"/>
          <w:sz w:val="18"/>
        </w:rPr>
      </w:pPr>
      <w:r>
        <w:rPr>
          <w:rFonts w:ascii="NTTimes/Cyrillic" w:hAnsi="NTTimes/Cyrillic"/>
          <w:sz w:val="18"/>
        </w:rPr>
        <w:t xml:space="preserve"> в) карбогидратный антиген </w:t>
      </w:r>
    </w:p>
    <w:p w:rsidR="00000000" w:rsidRDefault="00F67113">
      <w:pPr>
        <w:ind w:left="284" w:hanging="284"/>
        <w:jc w:val="both"/>
        <w:rPr>
          <w:rFonts w:ascii="NTTimes/Cyrillic" w:hAnsi="NTTimes/Cyrillic"/>
          <w:sz w:val="18"/>
        </w:rPr>
      </w:pPr>
      <w:r>
        <w:rPr>
          <w:rFonts w:ascii="NTTimes/Cyrillic" w:hAnsi="NTTimes/Cyrillic"/>
          <w:sz w:val="18"/>
        </w:rPr>
        <w:t xml:space="preserve"> г) биохимические показатели (АЛТ, АСТ, холестерин и др. )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065. Тест СА-19-9 (карбогидратный антиген) наиболее информативен при раке поджелудочной железы </w:t>
      </w:r>
    </w:p>
    <w:p w:rsidR="00000000" w:rsidRDefault="00F67113">
      <w:pPr>
        <w:ind w:left="284" w:hanging="284"/>
        <w:jc w:val="both"/>
        <w:rPr>
          <w:rFonts w:ascii="NTTimes/Cyrillic" w:hAnsi="NTTimes/Cyrillic"/>
          <w:sz w:val="18"/>
        </w:rPr>
      </w:pPr>
      <w:r>
        <w:rPr>
          <w:rFonts w:ascii="NTTimes/Cyrillic" w:hAnsi="NTTimes/Cyrillic"/>
          <w:sz w:val="18"/>
        </w:rPr>
        <w:t xml:space="preserve"> а) размером менее 2 см </w:t>
      </w:r>
    </w:p>
    <w:p w:rsidR="00000000" w:rsidRDefault="00F67113">
      <w:pPr>
        <w:ind w:left="284" w:hanging="284"/>
        <w:jc w:val="both"/>
        <w:rPr>
          <w:rFonts w:ascii="NTTimes/Cyrillic" w:hAnsi="NTTimes/Cyrillic"/>
          <w:sz w:val="18"/>
        </w:rPr>
      </w:pPr>
      <w:r>
        <w:rPr>
          <w:rFonts w:ascii="NTTimes/Cyrillic" w:hAnsi="NTTimes/Cyrillic"/>
          <w:sz w:val="18"/>
        </w:rPr>
        <w:t xml:space="preserve"> б) размером 2-3 см </w:t>
      </w:r>
    </w:p>
    <w:p w:rsidR="00000000" w:rsidRDefault="00F67113">
      <w:pPr>
        <w:ind w:left="284" w:hanging="284"/>
        <w:jc w:val="both"/>
        <w:rPr>
          <w:rFonts w:ascii="NTTimes/Cyrillic" w:hAnsi="NTTimes/Cyrillic"/>
          <w:sz w:val="18"/>
        </w:rPr>
      </w:pPr>
      <w:r>
        <w:rPr>
          <w:rFonts w:ascii="NTTimes/Cyrillic" w:hAnsi="NTTimes/Cyrillic"/>
          <w:sz w:val="18"/>
        </w:rPr>
        <w:t xml:space="preserve"> в) размером более 3 см </w:t>
      </w:r>
    </w:p>
    <w:p w:rsidR="00000000" w:rsidRDefault="00F67113">
      <w:pPr>
        <w:ind w:left="284" w:hanging="284"/>
        <w:jc w:val="both"/>
        <w:rPr>
          <w:rFonts w:ascii="NTTimes/Cyrillic" w:hAnsi="NTTimes/Cyrillic"/>
          <w:sz w:val="18"/>
        </w:rPr>
      </w:pPr>
      <w:r>
        <w:rPr>
          <w:rFonts w:ascii="NTTimes/Cyrillic" w:hAnsi="NTTimes/Cyrillic"/>
          <w:sz w:val="18"/>
        </w:rPr>
        <w:t xml:space="preserve"> г) размером более 3 </w:t>
      </w:r>
      <w:r>
        <w:rPr>
          <w:rFonts w:ascii="NTTimes/Cyrillic" w:hAnsi="NTTimes/Cyrillic"/>
          <w:sz w:val="18"/>
        </w:rPr>
        <w:t xml:space="preserve">см с метастазами в регионарные лимфатические узлы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066. С помощью лабораторных биохимических тестов на билирубин g-ГТ, трансаминазу, ЛДГ у больных с подозрением на рак билиопанкреатодуоденальной области возможно </w:t>
      </w:r>
    </w:p>
    <w:p w:rsidR="00000000" w:rsidRDefault="00F67113">
      <w:pPr>
        <w:ind w:left="284" w:hanging="284"/>
        <w:jc w:val="both"/>
        <w:rPr>
          <w:rFonts w:ascii="NTTimes/Cyrillic" w:hAnsi="NTTimes/Cyrillic"/>
          <w:sz w:val="18"/>
        </w:rPr>
      </w:pPr>
      <w:r>
        <w:rPr>
          <w:rFonts w:ascii="NTTimes/Cyrillic" w:hAnsi="NTTimes/Cyrillic"/>
          <w:sz w:val="18"/>
        </w:rPr>
        <w:t xml:space="preserve"> а) провести топическую диагностику опухолей билиопанкреатодуоденальной области </w:t>
      </w:r>
    </w:p>
    <w:p w:rsidR="00000000" w:rsidRDefault="00F67113">
      <w:pPr>
        <w:ind w:left="284" w:hanging="284"/>
        <w:jc w:val="both"/>
        <w:rPr>
          <w:rFonts w:ascii="NTTimes/Cyrillic" w:hAnsi="NTTimes/Cyrillic"/>
          <w:sz w:val="18"/>
        </w:rPr>
      </w:pPr>
      <w:r>
        <w:rPr>
          <w:rFonts w:ascii="NTTimes/Cyrillic" w:hAnsi="NTTimes/Cyrillic"/>
          <w:sz w:val="18"/>
        </w:rPr>
        <w:t xml:space="preserve"> б) провести дифференциальную диагностику желтух </w:t>
      </w:r>
    </w:p>
    <w:p w:rsidR="00000000" w:rsidRDefault="00F67113">
      <w:pPr>
        <w:ind w:left="284" w:hanging="284"/>
        <w:jc w:val="both"/>
        <w:rPr>
          <w:rFonts w:ascii="NTTimes/Cyrillic" w:hAnsi="NTTimes/Cyrillic"/>
          <w:sz w:val="18"/>
        </w:rPr>
      </w:pPr>
      <w:r>
        <w:rPr>
          <w:rFonts w:ascii="NTTimes/Cyrillic" w:hAnsi="NTTimes/Cyrillic"/>
          <w:sz w:val="18"/>
        </w:rPr>
        <w:t xml:space="preserve"> в) только охарактеризовать общее состояние больного </w:t>
      </w:r>
    </w:p>
    <w:p w:rsidR="00000000" w:rsidRDefault="00F67113">
      <w:pPr>
        <w:ind w:left="284" w:hanging="284"/>
        <w:jc w:val="both"/>
        <w:rPr>
          <w:rFonts w:ascii="NTTimes/Cyrillic" w:hAnsi="NTTimes/Cyrillic"/>
          <w:sz w:val="18"/>
        </w:rPr>
      </w:pPr>
      <w:r>
        <w:rPr>
          <w:rFonts w:ascii="NTTimes/Cyrillic" w:hAnsi="NTTimes/Cyrillic"/>
          <w:sz w:val="18"/>
        </w:rPr>
        <w:t xml:space="preserve"> г) провести топическую диагностику опухоли и охарактеризовать общее состояние больного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067. При раке билиопанк</w:t>
      </w:r>
      <w:r>
        <w:rPr>
          <w:rFonts w:ascii="NTTimes/Cyrillic" w:hAnsi="NTTimes/Cyrillic"/>
          <w:sz w:val="18"/>
        </w:rPr>
        <w:t xml:space="preserve">реатодуоденальной области наибольшей информативностью из методов инструментальной диагностики обладает </w:t>
      </w:r>
    </w:p>
    <w:p w:rsidR="00000000" w:rsidRDefault="00F67113">
      <w:pPr>
        <w:ind w:left="284" w:hanging="284"/>
        <w:jc w:val="both"/>
        <w:rPr>
          <w:rFonts w:ascii="NTTimes/Cyrillic" w:hAnsi="NTTimes/Cyrillic"/>
          <w:sz w:val="18"/>
        </w:rPr>
      </w:pPr>
      <w:r>
        <w:rPr>
          <w:rFonts w:ascii="NTTimes/Cyrillic" w:hAnsi="NTTimes/Cyrillic"/>
          <w:sz w:val="18"/>
        </w:rPr>
        <w:t xml:space="preserve"> а) ультразвуковая томография </w:t>
      </w:r>
    </w:p>
    <w:p w:rsidR="00000000" w:rsidRDefault="00F67113">
      <w:pPr>
        <w:ind w:left="284" w:hanging="284"/>
        <w:jc w:val="both"/>
        <w:rPr>
          <w:rFonts w:ascii="NTTimes/Cyrillic" w:hAnsi="NTTimes/Cyrillic"/>
          <w:sz w:val="18"/>
        </w:rPr>
      </w:pPr>
      <w:r>
        <w:rPr>
          <w:rFonts w:ascii="NTTimes/Cyrillic" w:hAnsi="NTTimes/Cyrillic"/>
          <w:sz w:val="18"/>
        </w:rPr>
        <w:t xml:space="preserve"> б) компьютерная томография </w:t>
      </w:r>
    </w:p>
    <w:p w:rsidR="00000000" w:rsidRDefault="00F67113">
      <w:pPr>
        <w:ind w:left="284" w:hanging="284"/>
        <w:jc w:val="both"/>
        <w:rPr>
          <w:rFonts w:ascii="NTTimes/Cyrillic" w:hAnsi="NTTimes/Cyrillic"/>
          <w:sz w:val="18"/>
        </w:rPr>
      </w:pPr>
      <w:r>
        <w:rPr>
          <w:rFonts w:ascii="NTTimes/Cyrillic" w:hAnsi="NTTimes/Cyrillic"/>
          <w:sz w:val="18"/>
        </w:rPr>
        <w:t xml:space="preserve"> в) рентгеноконтрастные методы исследования выделительной системы поджелудочной железы и желчной системы </w:t>
      </w:r>
    </w:p>
    <w:p w:rsidR="00000000" w:rsidRDefault="00F67113">
      <w:pPr>
        <w:ind w:left="284" w:hanging="284"/>
        <w:jc w:val="both"/>
        <w:rPr>
          <w:rFonts w:ascii="NTTimes/Cyrillic" w:hAnsi="NTTimes/Cyrillic"/>
          <w:sz w:val="18"/>
        </w:rPr>
      </w:pPr>
      <w:r>
        <w:rPr>
          <w:rFonts w:ascii="NTTimes/Cyrillic" w:hAnsi="NTTimes/Cyrillic"/>
          <w:sz w:val="18"/>
        </w:rPr>
        <w:t xml:space="preserve"> г) ангиография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068. При подозрении на опухоль билиопанкреатодуоденальной области инструментальное обследование больного желательно начинать </w:t>
      </w:r>
    </w:p>
    <w:p w:rsidR="00000000" w:rsidRDefault="00F67113">
      <w:pPr>
        <w:ind w:left="284" w:hanging="284"/>
        <w:jc w:val="both"/>
        <w:rPr>
          <w:rFonts w:ascii="NTTimes/Cyrillic" w:hAnsi="NTTimes/Cyrillic"/>
          <w:sz w:val="18"/>
        </w:rPr>
      </w:pPr>
      <w:r>
        <w:rPr>
          <w:rFonts w:ascii="NTTimes/Cyrillic" w:hAnsi="NTTimes/Cyrillic"/>
          <w:sz w:val="18"/>
        </w:rPr>
        <w:t xml:space="preserve"> а) с компьютерной томографии </w:t>
      </w:r>
    </w:p>
    <w:p w:rsidR="00000000" w:rsidRDefault="00F67113">
      <w:pPr>
        <w:ind w:left="284" w:hanging="284"/>
        <w:jc w:val="both"/>
        <w:rPr>
          <w:rFonts w:ascii="NTTimes/Cyrillic" w:hAnsi="NTTimes/Cyrillic"/>
          <w:sz w:val="18"/>
        </w:rPr>
      </w:pPr>
      <w:r>
        <w:rPr>
          <w:rFonts w:ascii="NTTimes/Cyrillic" w:hAnsi="NTTimes/Cyrillic"/>
          <w:sz w:val="18"/>
        </w:rPr>
        <w:t xml:space="preserve"> б) с ангиографии </w:t>
      </w:r>
    </w:p>
    <w:p w:rsidR="00000000" w:rsidRDefault="00F67113">
      <w:pPr>
        <w:ind w:left="284" w:hanging="284"/>
        <w:jc w:val="both"/>
        <w:rPr>
          <w:rFonts w:ascii="NTTimes/Cyrillic" w:hAnsi="NTTimes/Cyrillic"/>
          <w:sz w:val="18"/>
        </w:rPr>
      </w:pPr>
      <w:r>
        <w:rPr>
          <w:rFonts w:ascii="NTTimes/Cyrillic" w:hAnsi="NTTimes/Cyrillic"/>
          <w:sz w:val="18"/>
        </w:rPr>
        <w:t xml:space="preserve"> в) с дуоденоскопии и РХПГ </w:t>
      </w:r>
    </w:p>
    <w:p w:rsidR="00000000" w:rsidRDefault="00F67113">
      <w:pPr>
        <w:ind w:left="284" w:hanging="284"/>
        <w:jc w:val="both"/>
        <w:rPr>
          <w:rFonts w:ascii="NTTimes/Cyrillic" w:hAnsi="NTTimes/Cyrillic"/>
          <w:sz w:val="18"/>
        </w:rPr>
      </w:pPr>
      <w:r>
        <w:rPr>
          <w:rFonts w:ascii="NTTimes/Cyrillic" w:hAnsi="NTTimes/Cyrillic"/>
          <w:sz w:val="18"/>
        </w:rPr>
        <w:t xml:space="preserve"> г) с ультразвуковой</w:t>
      </w:r>
      <w:r>
        <w:rPr>
          <w:rFonts w:ascii="NTTimes/Cyrillic" w:hAnsi="NTTimes/Cyrillic"/>
          <w:sz w:val="18"/>
        </w:rPr>
        <w:t xml:space="preserve"> томографии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069. Наиболее информативный метод для диагностики рака большого дуоденального соска - это </w:t>
      </w:r>
    </w:p>
    <w:p w:rsidR="00000000" w:rsidRDefault="00F67113">
      <w:pPr>
        <w:ind w:left="284" w:hanging="284"/>
        <w:jc w:val="both"/>
        <w:rPr>
          <w:rFonts w:ascii="NTTimes/Cyrillic" w:hAnsi="NTTimes/Cyrillic"/>
          <w:sz w:val="18"/>
        </w:rPr>
      </w:pPr>
      <w:r>
        <w:rPr>
          <w:rFonts w:ascii="NTTimes/Cyrillic" w:hAnsi="NTTimes/Cyrillic"/>
          <w:sz w:val="18"/>
        </w:rPr>
        <w:t xml:space="preserve"> а) ретроградная холецистопанкреатография </w:t>
      </w:r>
    </w:p>
    <w:p w:rsidR="00000000" w:rsidRDefault="00F67113">
      <w:pPr>
        <w:ind w:left="284" w:hanging="284"/>
        <w:jc w:val="both"/>
        <w:rPr>
          <w:rFonts w:ascii="NTTimes/Cyrillic" w:hAnsi="NTTimes/Cyrillic"/>
          <w:sz w:val="18"/>
        </w:rPr>
      </w:pPr>
      <w:r>
        <w:rPr>
          <w:rFonts w:ascii="NTTimes/Cyrillic" w:hAnsi="NTTimes/Cyrillic"/>
          <w:sz w:val="18"/>
        </w:rPr>
        <w:t xml:space="preserve"> б) гастродуоденоскопия </w:t>
      </w:r>
    </w:p>
    <w:p w:rsidR="00000000" w:rsidRDefault="00F67113">
      <w:pPr>
        <w:ind w:left="284" w:hanging="284"/>
        <w:jc w:val="both"/>
        <w:rPr>
          <w:rFonts w:ascii="NTTimes/Cyrillic" w:hAnsi="NTTimes/Cyrillic"/>
          <w:sz w:val="18"/>
        </w:rPr>
      </w:pPr>
      <w:r>
        <w:rPr>
          <w:rFonts w:ascii="NTTimes/Cyrillic" w:hAnsi="NTTimes/Cyrillic"/>
          <w:sz w:val="18"/>
        </w:rPr>
        <w:t xml:space="preserve"> в) чрезкожная чрезпеченочная холангиография </w:t>
      </w:r>
    </w:p>
    <w:p w:rsidR="00000000" w:rsidRDefault="00F67113">
      <w:pPr>
        <w:ind w:left="284" w:hanging="284"/>
        <w:jc w:val="both"/>
        <w:rPr>
          <w:rFonts w:ascii="NTTimes/Cyrillic" w:hAnsi="NTTimes/Cyrillic"/>
          <w:sz w:val="18"/>
        </w:rPr>
      </w:pPr>
      <w:r>
        <w:rPr>
          <w:rFonts w:ascii="NTTimes/Cyrillic" w:hAnsi="NTTimes/Cyrillic"/>
          <w:sz w:val="18"/>
        </w:rPr>
        <w:t xml:space="preserve"> г) ангиография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070. Окончательно подтвердить диагноз рака поджелудочной железы возможно с помощью </w:t>
      </w:r>
    </w:p>
    <w:p w:rsidR="00000000" w:rsidRDefault="00F67113">
      <w:pPr>
        <w:ind w:left="284" w:hanging="284"/>
        <w:jc w:val="both"/>
        <w:rPr>
          <w:rFonts w:ascii="NTTimes/Cyrillic" w:hAnsi="NTTimes/Cyrillic"/>
          <w:sz w:val="18"/>
        </w:rPr>
      </w:pPr>
      <w:r>
        <w:rPr>
          <w:rFonts w:ascii="NTTimes/Cyrillic" w:hAnsi="NTTimes/Cyrillic"/>
          <w:sz w:val="18"/>
        </w:rPr>
        <w:t xml:space="preserve"> а) чрезкожной чрезпеченочной холангиографии </w:t>
      </w:r>
    </w:p>
    <w:p w:rsidR="00000000" w:rsidRDefault="00F67113">
      <w:pPr>
        <w:ind w:left="284" w:hanging="284"/>
        <w:jc w:val="both"/>
        <w:rPr>
          <w:rFonts w:ascii="NTTimes/Cyrillic" w:hAnsi="NTTimes/Cyrillic"/>
          <w:sz w:val="18"/>
        </w:rPr>
      </w:pPr>
      <w:r>
        <w:rPr>
          <w:rFonts w:ascii="NTTimes/Cyrillic" w:hAnsi="NTTimes/Cyrillic"/>
          <w:sz w:val="18"/>
        </w:rPr>
        <w:t xml:space="preserve"> б) ангиографии </w:t>
      </w:r>
    </w:p>
    <w:p w:rsidR="00000000" w:rsidRDefault="00F67113">
      <w:pPr>
        <w:ind w:left="284" w:hanging="284"/>
        <w:jc w:val="both"/>
        <w:rPr>
          <w:rFonts w:ascii="NTTimes/Cyrillic" w:hAnsi="NTTimes/Cyrillic"/>
          <w:sz w:val="18"/>
        </w:rPr>
      </w:pPr>
      <w:r>
        <w:rPr>
          <w:rFonts w:ascii="NTTimes/Cyrillic" w:hAnsi="NTTimes/Cyrillic"/>
          <w:sz w:val="18"/>
        </w:rPr>
        <w:t xml:space="preserve"> в) компьютерной томографии </w:t>
      </w:r>
    </w:p>
    <w:p w:rsidR="00000000" w:rsidRDefault="00F67113">
      <w:pPr>
        <w:ind w:left="284" w:hanging="284"/>
        <w:jc w:val="both"/>
        <w:rPr>
          <w:rFonts w:ascii="NTTimes/Cyrillic" w:hAnsi="NTTimes/Cyrillic"/>
          <w:sz w:val="18"/>
        </w:rPr>
      </w:pPr>
      <w:r>
        <w:rPr>
          <w:rFonts w:ascii="NTTimes/Cyrillic" w:hAnsi="NTTimes/Cyrillic"/>
          <w:sz w:val="18"/>
        </w:rPr>
        <w:t xml:space="preserve"> г) пункционной биопсии и цитологического исследования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071. При раке поджелудочной железы практич</w:t>
      </w:r>
      <w:r>
        <w:rPr>
          <w:rFonts w:ascii="NTTimes/Cyrillic" w:hAnsi="NTTimes/Cyrillic"/>
          <w:sz w:val="18"/>
        </w:rPr>
        <w:t xml:space="preserve">ески любой орган может быть поражен метастазами, но обычно в первую очередь поражаются </w:t>
      </w:r>
    </w:p>
    <w:p w:rsidR="00000000" w:rsidRDefault="00F67113">
      <w:pPr>
        <w:ind w:left="284" w:hanging="284"/>
        <w:jc w:val="both"/>
        <w:rPr>
          <w:rFonts w:ascii="NTTimes/Cyrillic" w:hAnsi="NTTimes/Cyrillic"/>
          <w:sz w:val="18"/>
        </w:rPr>
      </w:pPr>
      <w:r>
        <w:rPr>
          <w:rFonts w:ascii="NTTimes/Cyrillic" w:hAnsi="NTTimes/Cyrillic"/>
          <w:sz w:val="18"/>
        </w:rPr>
        <w:t xml:space="preserve"> а) легкие </w:t>
      </w:r>
    </w:p>
    <w:p w:rsidR="00000000" w:rsidRDefault="00F67113">
      <w:pPr>
        <w:ind w:left="284" w:hanging="284"/>
        <w:jc w:val="both"/>
        <w:rPr>
          <w:rFonts w:ascii="NTTimes/Cyrillic" w:hAnsi="NTTimes/Cyrillic"/>
          <w:sz w:val="18"/>
        </w:rPr>
      </w:pPr>
      <w:r>
        <w:rPr>
          <w:rFonts w:ascii="NTTimes/Cyrillic" w:hAnsi="NTTimes/Cyrillic"/>
          <w:sz w:val="18"/>
        </w:rPr>
        <w:t xml:space="preserve"> б) кости </w:t>
      </w:r>
    </w:p>
    <w:p w:rsidR="00000000" w:rsidRDefault="00F67113">
      <w:pPr>
        <w:ind w:left="284" w:hanging="284"/>
        <w:jc w:val="both"/>
        <w:rPr>
          <w:rFonts w:ascii="NTTimes/Cyrillic" w:hAnsi="NTTimes/Cyrillic"/>
          <w:sz w:val="18"/>
        </w:rPr>
      </w:pPr>
      <w:r>
        <w:rPr>
          <w:rFonts w:ascii="NTTimes/Cyrillic" w:hAnsi="NTTimes/Cyrillic"/>
          <w:sz w:val="18"/>
        </w:rPr>
        <w:t xml:space="preserve"> в) печень </w:t>
      </w:r>
    </w:p>
    <w:p w:rsidR="00000000" w:rsidRDefault="00F67113">
      <w:pPr>
        <w:ind w:left="284" w:hanging="284"/>
        <w:jc w:val="both"/>
        <w:rPr>
          <w:rFonts w:ascii="NTTimes/Cyrillic" w:hAnsi="NTTimes/Cyrillic"/>
          <w:sz w:val="18"/>
        </w:rPr>
      </w:pPr>
      <w:r>
        <w:rPr>
          <w:rFonts w:ascii="NTTimes/Cyrillic" w:hAnsi="NTTimes/Cyrillic"/>
          <w:sz w:val="18"/>
        </w:rPr>
        <w:t xml:space="preserve"> г) надпочечники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072. По гистологическому строению опухоли билиопанкреатодуоденальной области чаще всего представлены </w:t>
      </w:r>
    </w:p>
    <w:p w:rsidR="00000000" w:rsidRDefault="00F67113">
      <w:pPr>
        <w:ind w:left="284" w:hanging="284"/>
        <w:jc w:val="both"/>
        <w:rPr>
          <w:rFonts w:ascii="NTTimes/Cyrillic" w:hAnsi="NTTimes/Cyrillic"/>
          <w:sz w:val="18"/>
        </w:rPr>
      </w:pPr>
      <w:r>
        <w:rPr>
          <w:rFonts w:ascii="NTTimes/Cyrillic" w:hAnsi="NTTimes/Cyrillic"/>
          <w:sz w:val="18"/>
        </w:rPr>
        <w:t xml:space="preserve"> а) плоскоклеточным раком </w:t>
      </w:r>
    </w:p>
    <w:p w:rsidR="00000000" w:rsidRDefault="00F67113">
      <w:pPr>
        <w:ind w:left="284" w:hanging="284"/>
        <w:jc w:val="both"/>
        <w:rPr>
          <w:rFonts w:ascii="NTTimes/Cyrillic" w:hAnsi="NTTimes/Cyrillic"/>
          <w:sz w:val="18"/>
        </w:rPr>
      </w:pPr>
      <w:r>
        <w:rPr>
          <w:rFonts w:ascii="NTTimes/Cyrillic" w:hAnsi="NTTimes/Cyrillic"/>
          <w:sz w:val="18"/>
        </w:rPr>
        <w:t xml:space="preserve"> б) железистым раком </w:t>
      </w:r>
    </w:p>
    <w:p w:rsidR="00000000" w:rsidRDefault="00F67113">
      <w:pPr>
        <w:ind w:left="284" w:hanging="284"/>
        <w:jc w:val="both"/>
        <w:rPr>
          <w:rFonts w:ascii="NTTimes/Cyrillic" w:hAnsi="NTTimes/Cyrillic"/>
          <w:sz w:val="18"/>
        </w:rPr>
      </w:pPr>
      <w:r>
        <w:rPr>
          <w:rFonts w:ascii="NTTimes/Cyrillic" w:hAnsi="NTTimes/Cyrillic"/>
          <w:sz w:val="18"/>
        </w:rPr>
        <w:t xml:space="preserve"> в) смешанным железисто-плоскоклеточным раком </w:t>
      </w:r>
    </w:p>
    <w:p w:rsidR="00000000" w:rsidRDefault="00F67113">
      <w:pPr>
        <w:ind w:left="284" w:hanging="284"/>
        <w:jc w:val="both"/>
        <w:rPr>
          <w:rFonts w:ascii="NTTimes/Cyrillic" w:hAnsi="NTTimes/Cyrillic"/>
          <w:sz w:val="18"/>
        </w:rPr>
      </w:pPr>
      <w:r>
        <w:rPr>
          <w:rFonts w:ascii="NTTimes/Cyrillic" w:hAnsi="NTTimes/Cyrillic"/>
          <w:sz w:val="18"/>
        </w:rPr>
        <w:t xml:space="preserve"> г) недифференцированным раком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073. Механическая желтуха разовьется быстрее и будет более яркая, если опухоль располагается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в головке поджелудочной железы </w:t>
      </w:r>
    </w:p>
    <w:p w:rsidR="00000000" w:rsidRDefault="00F67113">
      <w:pPr>
        <w:ind w:left="284" w:hanging="284"/>
        <w:jc w:val="both"/>
        <w:rPr>
          <w:rFonts w:ascii="NTTimes/Cyrillic" w:hAnsi="NTTimes/Cyrillic"/>
          <w:sz w:val="18"/>
        </w:rPr>
      </w:pPr>
      <w:r>
        <w:rPr>
          <w:rFonts w:ascii="NTTimes/Cyrillic" w:hAnsi="NTTimes/Cyrillic"/>
          <w:sz w:val="18"/>
        </w:rPr>
        <w:t xml:space="preserve"> б) в общ</w:t>
      </w:r>
      <w:r>
        <w:rPr>
          <w:rFonts w:ascii="NTTimes/Cyrillic" w:hAnsi="NTTimes/Cyrillic"/>
          <w:sz w:val="18"/>
        </w:rPr>
        <w:t xml:space="preserve">ем желчном протоке в районе бифуркации </w:t>
      </w:r>
    </w:p>
    <w:p w:rsidR="00000000" w:rsidRDefault="00F67113">
      <w:pPr>
        <w:ind w:left="284" w:hanging="284"/>
        <w:jc w:val="both"/>
        <w:rPr>
          <w:rFonts w:ascii="NTTimes/Cyrillic" w:hAnsi="NTTimes/Cyrillic"/>
          <w:sz w:val="18"/>
        </w:rPr>
      </w:pPr>
      <w:r>
        <w:rPr>
          <w:rFonts w:ascii="NTTimes/Cyrillic" w:hAnsi="NTTimes/Cyrillic"/>
          <w:sz w:val="18"/>
        </w:rPr>
        <w:t xml:space="preserve"> в) в желчном пузыре </w:t>
      </w:r>
    </w:p>
    <w:p w:rsidR="00000000" w:rsidRDefault="00F67113">
      <w:pPr>
        <w:ind w:left="284" w:hanging="284"/>
        <w:jc w:val="both"/>
        <w:rPr>
          <w:rFonts w:ascii="NTTimes/Cyrillic" w:hAnsi="NTTimes/Cyrillic"/>
          <w:sz w:val="18"/>
        </w:rPr>
      </w:pPr>
      <w:r>
        <w:rPr>
          <w:rFonts w:ascii="NTTimes/Cyrillic" w:hAnsi="NTTimes/Cyrillic"/>
          <w:sz w:val="18"/>
        </w:rPr>
        <w:t xml:space="preserve"> г) в дистальном отделе общего желчного протока </w:t>
      </w:r>
    </w:p>
    <w:p w:rsidR="00000000" w:rsidRDefault="00F67113">
      <w:pPr>
        <w:ind w:left="284" w:hanging="284"/>
        <w:jc w:val="both"/>
        <w:rPr>
          <w:rFonts w:ascii="NTTimes/Cyrillic" w:hAnsi="NTTimes/Cyrillic"/>
          <w:sz w:val="18"/>
        </w:rPr>
      </w:pPr>
      <w:r>
        <w:rPr>
          <w:rFonts w:ascii="NTTimes/Cyrillic" w:hAnsi="NTTimes/Cyrillic"/>
          <w:sz w:val="18"/>
        </w:rPr>
        <w:t xml:space="preserve"> д) в большом дуоденальном соске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074. Для больных с механической желтухой важным не только диагностически, но и лечебным является метод </w:t>
      </w:r>
    </w:p>
    <w:p w:rsidR="00000000" w:rsidRDefault="00F67113">
      <w:pPr>
        <w:ind w:left="284" w:hanging="284"/>
        <w:jc w:val="both"/>
        <w:rPr>
          <w:rFonts w:ascii="NTTimes/Cyrillic" w:hAnsi="NTTimes/Cyrillic"/>
          <w:sz w:val="18"/>
        </w:rPr>
      </w:pPr>
      <w:r>
        <w:rPr>
          <w:rFonts w:ascii="NTTimes/Cyrillic" w:hAnsi="NTTimes/Cyrillic"/>
          <w:sz w:val="18"/>
        </w:rPr>
        <w:t xml:space="preserve"> а) ретроградной холангиопанкреатографии </w:t>
      </w:r>
    </w:p>
    <w:p w:rsidR="00000000" w:rsidRDefault="00F67113">
      <w:pPr>
        <w:ind w:left="284" w:hanging="284"/>
        <w:jc w:val="both"/>
        <w:rPr>
          <w:rFonts w:ascii="NTTimes/Cyrillic" w:hAnsi="NTTimes/Cyrillic"/>
          <w:sz w:val="18"/>
        </w:rPr>
      </w:pPr>
      <w:r>
        <w:rPr>
          <w:rFonts w:ascii="NTTimes/Cyrillic" w:hAnsi="NTTimes/Cyrillic"/>
          <w:sz w:val="18"/>
        </w:rPr>
        <w:t xml:space="preserve"> б) чрезкожной чрезпеченочной холангиографии </w:t>
      </w:r>
    </w:p>
    <w:p w:rsidR="00000000" w:rsidRDefault="00F67113">
      <w:pPr>
        <w:ind w:left="284" w:hanging="284"/>
        <w:jc w:val="both"/>
        <w:rPr>
          <w:rFonts w:ascii="NTTimes/Cyrillic" w:hAnsi="NTTimes/Cyrillic"/>
          <w:sz w:val="18"/>
        </w:rPr>
      </w:pPr>
      <w:r>
        <w:rPr>
          <w:rFonts w:ascii="NTTimes/Cyrillic" w:hAnsi="NTTimes/Cyrillic"/>
          <w:sz w:val="18"/>
        </w:rPr>
        <w:t xml:space="preserve"> в) лапароскопии </w:t>
      </w:r>
    </w:p>
    <w:p w:rsidR="00000000" w:rsidRDefault="00F67113">
      <w:pPr>
        <w:ind w:left="284" w:hanging="284"/>
        <w:jc w:val="both"/>
        <w:rPr>
          <w:rFonts w:ascii="NTTimes/Cyrillic" w:hAnsi="NTTimes/Cyrillic"/>
          <w:sz w:val="18"/>
        </w:rPr>
      </w:pPr>
      <w:r>
        <w:rPr>
          <w:rFonts w:ascii="NTTimes/Cyrillic" w:hAnsi="NTTimes/Cyrillic"/>
          <w:sz w:val="18"/>
        </w:rPr>
        <w:t xml:space="preserve"> г) внутривенной холангиографии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075. Метод ангиографии при опухолях билиопанкреатодуоденальной зоны используется с целью </w:t>
      </w:r>
    </w:p>
    <w:p w:rsidR="00000000" w:rsidRDefault="00F67113">
      <w:pPr>
        <w:ind w:left="284" w:hanging="284"/>
        <w:jc w:val="both"/>
        <w:rPr>
          <w:rFonts w:ascii="NTTimes/Cyrillic" w:hAnsi="NTTimes/Cyrillic"/>
          <w:sz w:val="18"/>
        </w:rPr>
      </w:pPr>
      <w:r>
        <w:rPr>
          <w:rFonts w:ascii="NTTimes/Cyrillic" w:hAnsi="NTTimes/Cyrillic"/>
          <w:sz w:val="18"/>
        </w:rPr>
        <w:t xml:space="preserve"> а) топической диагностики опухо</w:t>
      </w:r>
      <w:r>
        <w:rPr>
          <w:rFonts w:ascii="NTTimes/Cyrillic" w:hAnsi="NTTimes/Cyrillic"/>
          <w:sz w:val="18"/>
        </w:rPr>
        <w:t xml:space="preserve">ли </w:t>
      </w:r>
    </w:p>
    <w:p w:rsidR="00000000" w:rsidRDefault="00F67113">
      <w:pPr>
        <w:ind w:left="284" w:hanging="284"/>
        <w:jc w:val="both"/>
        <w:rPr>
          <w:rFonts w:ascii="NTTimes/Cyrillic" w:hAnsi="NTTimes/Cyrillic"/>
          <w:sz w:val="18"/>
        </w:rPr>
      </w:pPr>
      <w:r>
        <w:rPr>
          <w:rFonts w:ascii="NTTimes/Cyrillic" w:hAnsi="NTTimes/Cyrillic"/>
          <w:sz w:val="18"/>
        </w:rPr>
        <w:t xml:space="preserve"> б) уточнения размеров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в) дифференциальной диагностики механических желтух </w:t>
      </w:r>
    </w:p>
    <w:p w:rsidR="00000000" w:rsidRDefault="00F67113">
      <w:pPr>
        <w:ind w:left="284" w:hanging="284"/>
        <w:jc w:val="both"/>
        <w:rPr>
          <w:rFonts w:ascii="NTTimes/Cyrillic" w:hAnsi="NTTimes/Cyrillic"/>
          <w:sz w:val="18"/>
        </w:rPr>
      </w:pPr>
      <w:r>
        <w:rPr>
          <w:rFonts w:ascii="NTTimes/Cyrillic" w:hAnsi="NTTimes/Cyrillic"/>
          <w:sz w:val="18"/>
        </w:rPr>
        <w:t xml:space="preserve"> г) выяснения взаимоотношения опухоли с окружающими органами и определения степени вовлечения в процесс магистральных сосудов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076. Основным методом лечения рака билиопанкреатодуоденальной зоны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химиотерапия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б) хирургический </w:t>
      </w:r>
    </w:p>
    <w:p w:rsidR="00000000" w:rsidRDefault="00F67113">
      <w:pPr>
        <w:ind w:left="284" w:hanging="284"/>
        <w:jc w:val="both"/>
        <w:rPr>
          <w:rFonts w:ascii="NTTimes/Cyrillic" w:hAnsi="NTTimes/Cyrillic"/>
          <w:sz w:val="18"/>
        </w:rPr>
      </w:pPr>
      <w:r>
        <w:rPr>
          <w:rFonts w:ascii="NTTimes/Cyrillic" w:hAnsi="NTTimes/Cyrillic"/>
          <w:sz w:val="18"/>
        </w:rPr>
        <w:t xml:space="preserve"> в) лучевой </w:t>
      </w:r>
    </w:p>
    <w:p w:rsidR="00000000" w:rsidRDefault="00F67113">
      <w:pPr>
        <w:ind w:left="284" w:hanging="284"/>
        <w:jc w:val="both"/>
        <w:rPr>
          <w:rFonts w:ascii="NTTimes/Cyrillic" w:hAnsi="NTTimes/Cyrillic"/>
          <w:sz w:val="18"/>
        </w:rPr>
      </w:pPr>
      <w:r>
        <w:rPr>
          <w:rFonts w:ascii="NTTimes/Cyrillic" w:hAnsi="NTTimes/Cyrillic"/>
          <w:sz w:val="18"/>
        </w:rPr>
        <w:t xml:space="preserve"> г) химиотерапия + лучевой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077. Степень операционного риска у больных раком органов билиопанкреатодуоденальной зоны обусловлена в первую очередь </w:t>
      </w:r>
    </w:p>
    <w:p w:rsidR="00000000" w:rsidRDefault="00F67113">
      <w:pPr>
        <w:ind w:left="284" w:hanging="284"/>
        <w:jc w:val="both"/>
        <w:rPr>
          <w:rFonts w:ascii="NTTimes/Cyrillic" w:hAnsi="NTTimes/Cyrillic"/>
          <w:sz w:val="18"/>
        </w:rPr>
      </w:pPr>
      <w:r>
        <w:rPr>
          <w:rFonts w:ascii="NTTimes/Cyrillic" w:hAnsi="NTTimes/Cyrillic"/>
          <w:sz w:val="18"/>
        </w:rPr>
        <w:t xml:space="preserve"> а) возрастом больн</w:t>
      </w:r>
      <w:r>
        <w:rPr>
          <w:rFonts w:ascii="NTTimes/Cyrillic" w:hAnsi="NTTimes/Cyrillic"/>
          <w:sz w:val="18"/>
        </w:rPr>
        <w:t xml:space="preserve">ого </w:t>
      </w:r>
    </w:p>
    <w:p w:rsidR="00000000" w:rsidRDefault="00F67113">
      <w:pPr>
        <w:ind w:left="284" w:hanging="284"/>
        <w:jc w:val="both"/>
        <w:rPr>
          <w:rFonts w:ascii="NTTimes/Cyrillic" w:hAnsi="NTTimes/Cyrillic"/>
          <w:sz w:val="18"/>
        </w:rPr>
      </w:pPr>
      <w:r>
        <w:rPr>
          <w:rFonts w:ascii="NTTimes/Cyrillic" w:hAnsi="NTTimes/Cyrillic"/>
          <w:sz w:val="18"/>
        </w:rPr>
        <w:t xml:space="preserve"> б) наличием длительной механической желтухи </w:t>
      </w:r>
    </w:p>
    <w:p w:rsidR="00000000" w:rsidRDefault="00F67113">
      <w:pPr>
        <w:ind w:left="284" w:hanging="284"/>
        <w:jc w:val="both"/>
        <w:rPr>
          <w:rFonts w:ascii="NTTimes/Cyrillic" w:hAnsi="NTTimes/Cyrillic"/>
          <w:sz w:val="18"/>
        </w:rPr>
      </w:pPr>
      <w:r>
        <w:rPr>
          <w:rFonts w:ascii="NTTimes/Cyrillic" w:hAnsi="NTTimes/Cyrillic"/>
          <w:sz w:val="18"/>
        </w:rPr>
        <w:t xml:space="preserve"> в) нарушением питания и потерей массы тела </w:t>
      </w:r>
    </w:p>
    <w:p w:rsidR="00000000" w:rsidRDefault="00F67113">
      <w:pPr>
        <w:ind w:left="284" w:hanging="284"/>
        <w:jc w:val="both"/>
        <w:rPr>
          <w:rFonts w:ascii="NTTimes/Cyrillic" w:hAnsi="NTTimes/Cyrillic"/>
          <w:sz w:val="18"/>
        </w:rPr>
      </w:pPr>
      <w:r>
        <w:rPr>
          <w:rFonts w:ascii="NTTimes/Cyrillic" w:hAnsi="NTTimes/Cyrillic"/>
          <w:sz w:val="18"/>
        </w:rPr>
        <w:t xml:space="preserve"> г) наличием сопутствующих заболеваний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078. Наиболее широко распространенной радикальной операцией при раке органов билиопанкреатодуоденальной зоны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экстирпация 12-перстной кишки </w:t>
      </w:r>
    </w:p>
    <w:p w:rsidR="00000000" w:rsidRDefault="00F67113">
      <w:pPr>
        <w:ind w:left="284" w:hanging="284"/>
        <w:jc w:val="both"/>
        <w:rPr>
          <w:rFonts w:ascii="NTTimes/Cyrillic" w:hAnsi="NTTimes/Cyrillic"/>
          <w:sz w:val="18"/>
        </w:rPr>
      </w:pPr>
      <w:r>
        <w:rPr>
          <w:rFonts w:ascii="NTTimes/Cyrillic" w:hAnsi="NTTimes/Cyrillic"/>
          <w:sz w:val="18"/>
        </w:rPr>
        <w:t xml:space="preserve"> б) расширенная резекция большого дуоденального соска </w:t>
      </w:r>
    </w:p>
    <w:p w:rsidR="00000000" w:rsidRDefault="00F67113">
      <w:pPr>
        <w:ind w:left="284" w:hanging="284"/>
        <w:jc w:val="both"/>
        <w:rPr>
          <w:rFonts w:ascii="NTTimes/Cyrillic" w:hAnsi="NTTimes/Cyrillic"/>
          <w:sz w:val="18"/>
        </w:rPr>
      </w:pPr>
      <w:r>
        <w:rPr>
          <w:rFonts w:ascii="NTTimes/Cyrillic" w:hAnsi="NTTimes/Cyrillic"/>
          <w:sz w:val="18"/>
        </w:rPr>
        <w:t xml:space="preserve"> в) гастропанкреатодуоденальная резекция </w:t>
      </w:r>
    </w:p>
    <w:p w:rsidR="00000000" w:rsidRDefault="00F67113">
      <w:pPr>
        <w:ind w:left="284" w:hanging="284"/>
        <w:jc w:val="both"/>
        <w:rPr>
          <w:rFonts w:ascii="NTTimes/Cyrillic" w:hAnsi="NTTimes/Cyrillic"/>
          <w:sz w:val="18"/>
        </w:rPr>
      </w:pPr>
      <w:r>
        <w:rPr>
          <w:rFonts w:ascii="NTTimes/Cyrillic" w:hAnsi="NTTimes/Cyrillic"/>
          <w:sz w:val="18"/>
        </w:rPr>
        <w:t xml:space="preserve"> г) гастрэктомия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079. При гастропанкреатодуоденальной резекции удаляется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желчный пузырь, поджелудочная железа, 12-пер</w:t>
      </w:r>
      <w:r>
        <w:rPr>
          <w:rFonts w:ascii="NTTimes/Cyrillic" w:hAnsi="NTTimes/Cyrillic"/>
          <w:sz w:val="18"/>
        </w:rPr>
        <w:t xml:space="preserve">стная кишка </w:t>
      </w:r>
    </w:p>
    <w:p w:rsidR="00000000" w:rsidRDefault="00F67113">
      <w:pPr>
        <w:ind w:left="284" w:hanging="284"/>
        <w:jc w:val="both"/>
        <w:rPr>
          <w:rFonts w:ascii="NTTimes/Cyrillic" w:hAnsi="NTTimes/Cyrillic"/>
          <w:sz w:val="18"/>
        </w:rPr>
      </w:pPr>
      <w:r>
        <w:rPr>
          <w:rFonts w:ascii="NTTimes/Cyrillic" w:hAnsi="NTTimes/Cyrillic"/>
          <w:sz w:val="18"/>
        </w:rPr>
        <w:t xml:space="preserve"> б) дистальная часть желудка, желчный пузырь, часть поджелудочной железы </w:t>
      </w:r>
    </w:p>
    <w:p w:rsidR="00000000" w:rsidRDefault="00F67113">
      <w:pPr>
        <w:ind w:left="284" w:hanging="284"/>
        <w:jc w:val="both"/>
        <w:rPr>
          <w:rFonts w:ascii="NTTimes/Cyrillic" w:hAnsi="NTTimes/Cyrillic"/>
          <w:sz w:val="18"/>
        </w:rPr>
      </w:pPr>
      <w:r>
        <w:rPr>
          <w:rFonts w:ascii="NTTimes/Cyrillic" w:hAnsi="NTTimes/Cyrillic"/>
          <w:sz w:val="18"/>
        </w:rPr>
        <w:t xml:space="preserve"> в) дистальная часть желудка, поджелудочная железа до перешейка, вся 12-перстная кишка, дистальная часть холедоха </w:t>
      </w:r>
    </w:p>
    <w:p w:rsidR="00000000" w:rsidRDefault="00F67113">
      <w:pPr>
        <w:ind w:left="284" w:hanging="284"/>
        <w:jc w:val="both"/>
        <w:rPr>
          <w:rFonts w:ascii="NTTimes/Cyrillic" w:hAnsi="NTTimes/Cyrillic"/>
          <w:sz w:val="18"/>
        </w:rPr>
      </w:pPr>
      <w:r>
        <w:rPr>
          <w:rFonts w:ascii="NTTimes/Cyrillic" w:hAnsi="NTTimes/Cyrillic"/>
          <w:sz w:val="18"/>
        </w:rPr>
        <w:t xml:space="preserve"> г) дистальная часть холедоха, дистальная часть желудка, часть поджелудочной железы до перешейки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080. Если диагноз рака желчного пузыря установлен заранее, то должна быть выполнена </w:t>
      </w:r>
    </w:p>
    <w:p w:rsidR="00000000" w:rsidRDefault="00F67113">
      <w:pPr>
        <w:ind w:left="284" w:hanging="284"/>
        <w:jc w:val="both"/>
        <w:rPr>
          <w:rFonts w:ascii="NTTimes/Cyrillic" w:hAnsi="NTTimes/Cyrillic"/>
          <w:sz w:val="18"/>
        </w:rPr>
      </w:pPr>
      <w:r>
        <w:rPr>
          <w:rFonts w:ascii="NTTimes/Cyrillic" w:hAnsi="NTTimes/Cyrillic"/>
          <w:sz w:val="18"/>
        </w:rPr>
        <w:t xml:space="preserve"> а) субсерозная холецистэктомия </w:t>
      </w:r>
    </w:p>
    <w:p w:rsidR="00000000" w:rsidRDefault="00F67113">
      <w:pPr>
        <w:ind w:left="284" w:hanging="284"/>
        <w:jc w:val="both"/>
        <w:rPr>
          <w:rFonts w:ascii="NTTimes/Cyrillic" w:hAnsi="NTTimes/Cyrillic"/>
          <w:sz w:val="18"/>
        </w:rPr>
      </w:pPr>
      <w:r>
        <w:rPr>
          <w:rFonts w:ascii="NTTimes/Cyrillic" w:hAnsi="NTTimes/Cyrillic"/>
          <w:sz w:val="18"/>
        </w:rPr>
        <w:t xml:space="preserve"> б) удаление желчного пузыря с клиновидной резекций печени </w:t>
      </w:r>
    </w:p>
    <w:p w:rsidR="00000000" w:rsidRDefault="00F67113">
      <w:pPr>
        <w:ind w:left="284" w:hanging="284"/>
        <w:jc w:val="both"/>
        <w:rPr>
          <w:rFonts w:ascii="NTTimes/Cyrillic" w:hAnsi="NTTimes/Cyrillic"/>
          <w:sz w:val="18"/>
        </w:rPr>
      </w:pPr>
      <w:r>
        <w:rPr>
          <w:rFonts w:ascii="NTTimes/Cyrillic" w:hAnsi="NTTimes/Cyrillic"/>
          <w:sz w:val="18"/>
        </w:rPr>
        <w:t xml:space="preserve"> в) удаление желчного пузыря с ре</w:t>
      </w:r>
      <w:r>
        <w:rPr>
          <w:rFonts w:ascii="NTTimes/Cyrillic" w:hAnsi="NTTimes/Cyrillic"/>
          <w:sz w:val="18"/>
        </w:rPr>
        <w:t xml:space="preserve">зекций общего желчного протока </w:t>
      </w:r>
    </w:p>
    <w:p w:rsidR="00000000" w:rsidRDefault="00F67113">
      <w:pPr>
        <w:ind w:left="284" w:hanging="284"/>
        <w:jc w:val="both"/>
        <w:rPr>
          <w:rFonts w:ascii="NTTimes/Cyrillic" w:hAnsi="NTTimes/Cyrillic"/>
          <w:sz w:val="18"/>
        </w:rPr>
      </w:pPr>
      <w:r>
        <w:rPr>
          <w:rFonts w:ascii="NTTimes/Cyrillic" w:hAnsi="NTTimes/Cyrillic"/>
          <w:sz w:val="18"/>
        </w:rPr>
        <w:t xml:space="preserve"> г) холецистэктомия с дренированием общего желчного протока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081. Наибольшая 5-летняя выживаемость после радикальных операций </w:t>
      </w:r>
    </w:p>
    <w:p w:rsidR="00000000" w:rsidRDefault="00F67113">
      <w:pPr>
        <w:ind w:left="284" w:hanging="284"/>
        <w:jc w:val="both"/>
        <w:rPr>
          <w:rFonts w:ascii="NTTimes/Cyrillic" w:hAnsi="NTTimes/Cyrillic"/>
          <w:sz w:val="18"/>
        </w:rPr>
      </w:pPr>
      <w:r>
        <w:rPr>
          <w:rFonts w:ascii="NTTimes/Cyrillic" w:hAnsi="NTTimes/Cyrillic"/>
          <w:sz w:val="18"/>
        </w:rPr>
        <w:t xml:space="preserve"> а) при раке поджелудочной железы </w:t>
      </w:r>
    </w:p>
    <w:p w:rsidR="00000000" w:rsidRDefault="00F67113">
      <w:pPr>
        <w:ind w:left="284" w:hanging="284"/>
        <w:jc w:val="both"/>
        <w:rPr>
          <w:rFonts w:ascii="NTTimes/Cyrillic" w:hAnsi="NTTimes/Cyrillic"/>
          <w:sz w:val="18"/>
        </w:rPr>
      </w:pPr>
      <w:r>
        <w:rPr>
          <w:rFonts w:ascii="NTTimes/Cyrillic" w:hAnsi="NTTimes/Cyrillic"/>
          <w:sz w:val="18"/>
        </w:rPr>
        <w:t xml:space="preserve"> б) при раке желчного пузыря </w:t>
      </w:r>
    </w:p>
    <w:p w:rsidR="00000000" w:rsidRDefault="00F67113">
      <w:pPr>
        <w:ind w:left="284" w:hanging="284"/>
        <w:jc w:val="both"/>
        <w:rPr>
          <w:rFonts w:ascii="NTTimes/Cyrillic" w:hAnsi="NTTimes/Cyrillic"/>
          <w:sz w:val="18"/>
        </w:rPr>
      </w:pPr>
      <w:r>
        <w:rPr>
          <w:rFonts w:ascii="NTTimes/Cyrillic" w:hAnsi="NTTimes/Cyrillic"/>
          <w:sz w:val="18"/>
        </w:rPr>
        <w:t xml:space="preserve"> в) при раке внепеченочных желчных протоков </w:t>
      </w:r>
    </w:p>
    <w:p w:rsidR="00000000" w:rsidRDefault="00F67113">
      <w:pPr>
        <w:ind w:left="284" w:hanging="284"/>
        <w:jc w:val="both"/>
        <w:rPr>
          <w:rFonts w:ascii="NTTimes/Cyrillic" w:hAnsi="NTTimes/Cyrillic"/>
          <w:sz w:val="18"/>
        </w:rPr>
      </w:pPr>
      <w:r>
        <w:rPr>
          <w:rFonts w:ascii="NTTimes/Cyrillic" w:hAnsi="NTTimes/Cyrillic"/>
          <w:sz w:val="18"/>
        </w:rPr>
        <w:t xml:space="preserve"> г) при раке большого дуоденального соска </w:t>
      </w:r>
    </w:p>
    <w:p w:rsidR="00000000" w:rsidRDefault="00F67113">
      <w:pPr>
        <w:ind w:left="284" w:hanging="284"/>
        <w:jc w:val="both"/>
        <w:rPr>
          <w:rFonts w:ascii="NTTimes/Cyrillic" w:hAnsi="NTTimes/Cyrillic"/>
          <w:sz w:val="18"/>
        </w:rPr>
      </w:pPr>
      <w:r>
        <w:rPr>
          <w:rFonts w:ascii="NTTimes/Cyrillic" w:hAnsi="NTTimes/Cyrillic"/>
          <w:sz w:val="18"/>
        </w:rPr>
        <w:t xml:space="preserve"> д) при раке 12-перстной кишки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082. Локальное криогенное воздействие при неоперабельном раке поджелудочной железы приводит </w:t>
      </w:r>
    </w:p>
    <w:p w:rsidR="00000000" w:rsidRDefault="00F67113">
      <w:pPr>
        <w:ind w:left="284" w:hanging="284"/>
        <w:jc w:val="both"/>
        <w:rPr>
          <w:rFonts w:ascii="NTTimes/Cyrillic" w:hAnsi="NTTimes/Cyrillic"/>
          <w:sz w:val="18"/>
        </w:rPr>
      </w:pPr>
      <w:r>
        <w:rPr>
          <w:rFonts w:ascii="NTTimes/Cyrillic" w:hAnsi="NTTimes/Cyrillic"/>
          <w:sz w:val="18"/>
        </w:rPr>
        <w:t xml:space="preserve"> а) к улучшению пассажа кишечного содержимого </w:t>
      </w:r>
    </w:p>
    <w:p w:rsidR="00000000" w:rsidRDefault="00F67113">
      <w:pPr>
        <w:ind w:left="284" w:hanging="284"/>
        <w:jc w:val="both"/>
        <w:rPr>
          <w:rFonts w:ascii="NTTimes/Cyrillic" w:hAnsi="NTTimes/Cyrillic"/>
          <w:sz w:val="18"/>
        </w:rPr>
      </w:pPr>
      <w:r>
        <w:rPr>
          <w:rFonts w:ascii="NTTimes/Cyrillic" w:hAnsi="NTTimes/Cyrillic"/>
          <w:sz w:val="18"/>
        </w:rPr>
        <w:t xml:space="preserve"> б) к включению желчи в пр</w:t>
      </w:r>
      <w:r>
        <w:rPr>
          <w:rFonts w:ascii="NTTimes/Cyrillic" w:hAnsi="NTTimes/Cyrillic"/>
          <w:sz w:val="18"/>
        </w:rPr>
        <w:t xml:space="preserve">оцессе пищеварения </w:t>
      </w:r>
    </w:p>
    <w:p w:rsidR="00000000" w:rsidRDefault="00F67113">
      <w:pPr>
        <w:ind w:left="284" w:hanging="284"/>
        <w:jc w:val="both"/>
        <w:rPr>
          <w:rFonts w:ascii="NTTimes/Cyrillic" w:hAnsi="NTTimes/Cyrillic"/>
          <w:sz w:val="18"/>
        </w:rPr>
      </w:pPr>
      <w:r>
        <w:rPr>
          <w:rFonts w:ascii="NTTimes/Cyrillic" w:hAnsi="NTTimes/Cyrillic"/>
          <w:sz w:val="18"/>
        </w:rPr>
        <w:t xml:space="preserve"> в) к снятию болей </w:t>
      </w:r>
    </w:p>
    <w:p w:rsidR="00000000" w:rsidRDefault="00F67113">
      <w:pPr>
        <w:ind w:left="284" w:hanging="284"/>
        <w:jc w:val="both"/>
        <w:rPr>
          <w:rFonts w:ascii="NTTimes/Cyrillic" w:hAnsi="NTTimes/Cyrillic"/>
          <w:sz w:val="18"/>
        </w:rPr>
      </w:pPr>
      <w:r>
        <w:rPr>
          <w:rFonts w:ascii="NTTimes/Cyrillic" w:hAnsi="NTTimes/Cyrillic"/>
          <w:sz w:val="18"/>
        </w:rPr>
        <w:t xml:space="preserve"> г) к устранению желтухи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083. К препаратам, обладающим наибольшей эффективностью при раке поджелудочной железы, относятся: 1) циклофосфан 2) 5-фторурацил 3) стрептозотоцин 4) винкристин 5) метотрексат </w:t>
      </w:r>
    </w:p>
    <w:p w:rsidR="00000000" w:rsidRDefault="00F67113">
      <w:pPr>
        <w:ind w:left="284" w:hanging="284"/>
        <w:jc w:val="both"/>
        <w:rPr>
          <w:rFonts w:ascii="NTTimes/Cyrillic" w:hAnsi="NTTimes/Cyrillic"/>
          <w:sz w:val="18"/>
        </w:rPr>
      </w:pPr>
      <w:r>
        <w:rPr>
          <w:rFonts w:ascii="NTTimes/Cyrillic" w:hAnsi="NTTimes/Cyrillic"/>
          <w:sz w:val="18"/>
        </w:rPr>
        <w:t xml:space="preserve"> а) все перечисленное </w:t>
      </w:r>
    </w:p>
    <w:p w:rsidR="00000000" w:rsidRDefault="00F67113">
      <w:pPr>
        <w:ind w:left="284" w:hanging="284"/>
        <w:jc w:val="both"/>
        <w:rPr>
          <w:rFonts w:ascii="NTTimes/Cyrillic" w:hAnsi="NTTimes/Cyrillic"/>
          <w:sz w:val="18"/>
        </w:rPr>
      </w:pPr>
      <w:r>
        <w:rPr>
          <w:rFonts w:ascii="NTTimes/Cyrillic" w:hAnsi="NTTimes/Cyrillic"/>
          <w:sz w:val="18"/>
        </w:rPr>
        <w:t xml:space="preserve"> б) только 1 и 2 </w:t>
      </w:r>
    </w:p>
    <w:p w:rsidR="00000000" w:rsidRDefault="00F67113">
      <w:pPr>
        <w:ind w:left="284" w:hanging="284"/>
        <w:jc w:val="both"/>
        <w:rPr>
          <w:rFonts w:ascii="NTTimes/Cyrillic" w:hAnsi="NTTimes/Cyrillic"/>
          <w:sz w:val="18"/>
        </w:rPr>
      </w:pPr>
      <w:r>
        <w:rPr>
          <w:rFonts w:ascii="NTTimes/Cyrillic" w:hAnsi="NTTimes/Cyrillic"/>
          <w:sz w:val="18"/>
        </w:rPr>
        <w:t xml:space="preserve"> в) только 2 и 3 </w:t>
      </w:r>
    </w:p>
    <w:p w:rsidR="00000000" w:rsidRDefault="00F67113">
      <w:pPr>
        <w:ind w:left="284" w:hanging="284"/>
        <w:jc w:val="both"/>
        <w:rPr>
          <w:rFonts w:ascii="NTTimes/Cyrillic" w:hAnsi="NTTimes/Cyrillic"/>
          <w:sz w:val="18"/>
        </w:rPr>
      </w:pPr>
      <w:r>
        <w:rPr>
          <w:rFonts w:ascii="NTTimes/Cyrillic" w:hAnsi="NTTimes/Cyrillic"/>
          <w:sz w:val="18"/>
        </w:rPr>
        <w:t xml:space="preserve"> г) только 3 и 4 </w:t>
      </w:r>
    </w:p>
    <w:p w:rsidR="00000000" w:rsidRDefault="00F67113">
      <w:pPr>
        <w:ind w:left="284" w:hanging="284"/>
        <w:jc w:val="both"/>
        <w:rPr>
          <w:rFonts w:ascii="NTTimes/Cyrillic" w:hAnsi="NTTimes/Cyrillic"/>
          <w:sz w:val="18"/>
        </w:rPr>
      </w:pPr>
      <w:r>
        <w:rPr>
          <w:rFonts w:ascii="NTTimes/Cyrillic" w:hAnsi="NTTimes/Cyrillic"/>
          <w:sz w:val="18"/>
        </w:rPr>
        <w:t xml:space="preserve"> д) только 4 и 5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084. При раке поджелудочной железы наиболее часто используется следующая комбинация </w:t>
      </w:r>
    </w:p>
    <w:p w:rsidR="00000000" w:rsidRDefault="00F67113">
      <w:pPr>
        <w:ind w:left="284" w:hanging="284"/>
        <w:jc w:val="both"/>
        <w:rPr>
          <w:rFonts w:ascii="NTTimes/Cyrillic" w:hAnsi="NTTimes/Cyrillic"/>
          <w:sz w:val="18"/>
        </w:rPr>
      </w:pPr>
      <w:r>
        <w:rPr>
          <w:rFonts w:ascii="NTTimes/Cyrillic" w:hAnsi="NTTimes/Cyrillic"/>
          <w:sz w:val="18"/>
        </w:rPr>
        <w:t xml:space="preserve"> а) CMF (циклофосфан, метотрексат, 5-фторурацил) </w:t>
      </w:r>
    </w:p>
    <w:p w:rsidR="00000000" w:rsidRDefault="00F67113">
      <w:pPr>
        <w:ind w:left="284" w:hanging="284"/>
        <w:jc w:val="both"/>
        <w:rPr>
          <w:rFonts w:ascii="NTTimes/Cyrillic" w:hAnsi="NTTimes/Cyrillic"/>
          <w:sz w:val="18"/>
        </w:rPr>
      </w:pPr>
      <w:r>
        <w:rPr>
          <w:rFonts w:ascii="NTTimes/Cyrillic" w:hAnsi="NTTimes/Cyrillic"/>
          <w:sz w:val="18"/>
        </w:rPr>
        <w:t xml:space="preserve"> б) FAM (5-фторурацил, адриамицин, ми</w:t>
      </w:r>
      <w:r>
        <w:rPr>
          <w:rFonts w:ascii="NTTimes/Cyrillic" w:hAnsi="NTTimes/Cyrillic"/>
          <w:sz w:val="18"/>
        </w:rPr>
        <w:t xml:space="preserve">томицин C) </w:t>
      </w:r>
    </w:p>
    <w:p w:rsidR="00000000" w:rsidRDefault="00F67113">
      <w:pPr>
        <w:ind w:left="284" w:hanging="284"/>
        <w:jc w:val="both"/>
        <w:rPr>
          <w:rFonts w:ascii="NTTimes/Cyrillic" w:hAnsi="NTTimes/Cyrillic"/>
          <w:sz w:val="18"/>
        </w:rPr>
      </w:pPr>
      <w:r>
        <w:rPr>
          <w:rFonts w:ascii="NTTimes/Cyrillic" w:hAnsi="NTTimes/Cyrillic"/>
          <w:sz w:val="18"/>
        </w:rPr>
        <w:t xml:space="preserve"> в) имм, дактиномицин, винкристин </w:t>
      </w:r>
    </w:p>
    <w:p w:rsidR="00000000" w:rsidRDefault="00F67113">
      <w:pPr>
        <w:ind w:left="284" w:hanging="284"/>
        <w:jc w:val="both"/>
        <w:rPr>
          <w:rFonts w:ascii="NTTimes/Cyrillic" w:hAnsi="NTTimes/Cyrillic"/>
          <w:sz w:val="18"/>
        </w:rPr>
      </w:pPr>
      <w:r>
        <w:rPr>
          <w:rFonts w:ascii="NTTimes/Cyrillic" w:hAnsi="NTTimes/Cyrillic"/>
          <w:sz w:val="18"/>
        </w:rPr>
        <w:t xml:space="preserve"> г) блеомицин, винбластин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085. Показаниями к лучевой терапии рака поджелудочной железы являются </w:t>
      </w:r>
    </w:p>
    <w:p w:rsidR="00000000" w:rsidRDefault="00F67113">
      <w:pPr>
        <w:ind w:left="284" w:hanging="284"/>
        <w:jc w:val="both"/>
        <w:rPr>
          <w:rFonts w:ascii="NTTimes/Cyrillic" w:hAnsi="NTTimes/Cyrillic"/>
          <w:sz w:val="18"/>
        </w:rPr>
      </w:pPr>
      <w:r>
        <w:rPr>
          <w:rFonts w:ascii="NTTimes/Cyrillic" w:hAnsi="NTTimes/Cyrillic"/>
          <w:sz w:val="18"/>
        </w:rPr>
        <w:t xml:space="preserve"> а) местно-распространенный рак </w:t>
      </w:r>
    </w:p>
    <w:p w:rsidR="00000000" w:rsidRDefault="00F67113">
      <w:pPr>
        <w:ind w:left="284" w:hanging="284"/>
        <w:jc w:val="both"/>
        <w:rPr>
          <w:rFonts w:ascii="NTTimes/Cyrillic" w:hAnsi="NTTimes/Cyrillic"/>
          <w:sz w:val="18"/>
        </w:rPr>
      </w:pPr>
      <w:r>
        <w:rPr>
          <w:rFonts w:ascii="NTTimes/Cyrillic" w:hAnsi="NTTimes/Cyrillic"/>
          <w:sz w:val="18"/>
        </w:rPr>
        <w:t xml:space="preserve"> б) рецидив после радикальной операции </w:t>
      </w:r>
    </w:p>
    <w:p w:rsidR="00000000" w:rsidRDefault="00F67113">
      <w:pPr>
        <w:ind w:left="284" w:hanging="284"/>
        <w:jc w:val="both"/>
        <w:rPr>
          <w:rFonts w:ascii="NTTimes/Cyrillic" w:hAnsi="NTTimes/Cyrillic"/>
          <w:sz w:val="18"/>
        </w:rPr>
      </w:pPr>
      <w:r>
        <w:rPr>
          <w:rFonts w:ascii="NTTimes/Cyrillic" w:hAnsi="NTTimes/Cyrillic"/>
          <w:sz w:val="18"/>
        </w:rPr>
        <w:t xml:space="preserve"> в) паллиативная резекция железы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правильные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а) и 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086. Лучевая терапия рака поджелудочной железы выполняется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с целью радикального лечения </w:t>
      </w:r>
    </w:p>
    <w:p w:rsidR="00000000" w:rsidRDefault="00F67113">
      <w:pPr>
        <w:ind w:left="284" w:hanging="284"/>
        <w:jc w:val="both"/>
        <w:rPr>
          <w:rFonts w:ascii="NTTimes/Cyrillic" w:hAnsi="NTTimes/Cyrillic"/>
          <w:sz w:val="18"/>
        </w:rPr>
      </w:pPr>
      <w:r>
        <w:rPr>
          <w:rFonts w:ascii="NTTimes/Cyrillic" w:hAnsi="NTTimes/Cyrillic"/>
          <w:sz w:val="18"/>
        </w:rPr>
        <w:t xml:space="preserve"> б) с паллиативной целью </w:t>
      </w:r>
    </w:p>
    <w:p w:rsidR="00000000" w:rsidRDefault="00F67113">
      <w:pPr>
        <w:ind w:left="284" w:hanging="284"/>
        <w:jc w:val="both"/>
        <w:rPr>
          <w:rFonts w:ascii="NTTimes/Cyrillic" w:hAnsi="NTTimes/Cyrillic"/>
          <w:sz w:val="18"/>
        </w:rPr>
      </w:pPr>
      <w:r>
        <w:rPr>
          <w:rFonts w:ascii="NTTimes/Cyrillic" w:hAnsi="NTTimes/Cyrillic"/>
          <w:sz w:val="18"/>
        </w:rPr>
        <w:t xml:space="preserve"> в) с целью симптоматического эффекта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правильные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w:t>
      </w:r>
      <w:r>
        <w:rPr>
          <w:rFonts w:ascii="NTTimes/Cyrillic" w:hAnsi="NTTimes/Cyrillic"/>
          <w:sz w:val="18"/>
        </w:rPr>
        <w:t xml:space="preserve"> ответы б)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087. Противопоказаниями к лучевой терапии рака поджелудочной железы являются </w:t>
      </w:r>
    </w:p>
    <w:p w:rsidR="00000000" w:rsidRDefault="00F67113">
      <w:pPr>
        <w:ind w:left="284" w:hanging="284"/>
        <w:jc w:val="both"/>
        <w:rPr>
          <w:rFonts w:ascii="NTTimes/Cyrillic" w:hAnsi="NTTimes/Cyrillic"/>
          <w:sz w:val="18"/>
        </w:rPr>
      </w:pPr>
      <w:r>
        <w:rPr>
          <w:rFonts w:ascii="NTTimes/Cyrillic" w:hAnsi="NTTimes/Cyrillic"/>
          <w:sz w:val="18"/>
        </w:rPr>
        <w:t xml:space="preserve"> а) остаточные явления желтухи после наложения холецистоеюноанастомоза </w:t>
      </w:r>
    </w:p>
    <w:p w:rsidR="00000000" w:rsidRDefault="00F67113">
      <w:pPr>
        <w:ind w:left="284" w:hanging="284"/>
        <w:jc w:val="both"/>
        <w:rPr>
          <w:rFonts w:ascii="NTTimes/Cyrillic" w:hAnsi="NTTimes/Cyrillic"/>
          <w:sz w:val="18"/>
        </w:rPr>
      </w:pPr>
      <w:r>
        <w:rPr>
          <w:rFonts w:ascii="NTTimes/Cyrillic" w:hAnsi="NTTimes/Cyrillic"/>
          <w:sz w:val="18"/>
        </w:rPr>
        <w:t xml:space="preserve"> б) язвенная болезнь 12-перстной кишки вне обострения </w:t>
      </w:r>
    </w:p>
    <w:p w:rsidR="00000000" w:rsidRDefault="00F67113">
      <w:pPr>
        <w:ind w:left="284" w:hanging="284"/>
        <w:jc w:val="both"/>
        <w:rPr>
          <w:rFonts w:ascii="NTTimes/Cyrillic" w:hAnsi="NTTimes/Cyrillic"/>
          <w:sz w:val="18"/>
        </w:rPr>
      </w:pPr>
      <w:r>
        <w:rPr>
          <w:rFonts w:ascii="NTTimes/Cyrillic" w:hAnsi="NTTimes/Cyrillic"/>
          <w:sz w:val="18"/>
        </w:rPr>
        <w:t xml:space="preserve"> в) язвенный энтероколит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правильные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правильного ответа нет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088. Лучевая терапия первичного рака печени </w:t>
      </w:r>
    </w:p>
    <w:p w:rsidR="00000000" w:rsidRDefault="00F67113">
      <w:pPr>
        <w:ind w:left="284" w:hanging="284"/>
        <w:jc w:val="both"/>
        <w:rPr>
          <w:rFonts w:ascii="NTTimes/Cyrillic" w:hAnsi="NTTimes/Cyrillic"/>
          <w:sz w:val="18"/>
        </w:rPr>
      </w:pPr>
      <w:r>
        <w:rPr>
          <w:rFonts w:ascii="NTTimes/Cyrillic" w:hAnsi="NTTimes/Cyrillic"/>
          <w:sz w:val="18"/>
        </w:rPr>
        <w:t xml:space="preserve"> а) является одним из ведущих методов лечения </w:t>
      </w:r>
    </w:p>
    <w:p w:rsidR="00000000" w:rsidRDefault="00F67113">
      <w:pPr>
        <w:ind w:left="284" w:hanging="284"/>
        <w:jc w:val="both"/>
        <w:rPr>
          <w:rFonts w:ascii="NTTimes/Cyrillic" w:hAnsi="NTTimes/Cyrillic"/>
          <w:sz w:val="18"/>
        </w:rPr>
      </w:pPr>
      <w:r>
        <w:rPr>
          <w:rFonts w:ascii="NTTimes/Cyrillic" w:hAnsi="NTTimes/Cyrillic"/>
          <w:sz w:val="18"/>
        </w:rPr>
        <w:t xml:space="preserve"> б) применяется с паллиативной целью </w:t>
      </w:r>
    </w:p>
    <w:p w:rsidR="00000000" w:rsidRDefault="00F67113">
      <w:pPr>
        <w:ind w:left="284" w:hanging="284"/>
        <w:jc w:val="both"/>
        <w:rPr>
          <w:rFonts w:ascii="NTTimes/Cyrillic" w:hAnsi="NTTimes/Cyrillic"/>
          <w:sz w:val="18"/>
        </w:rPr>
      </w:pPr>
      <w:r>
        <w:rPr>
          <w:rFonts w:ascii="NTTimes/Cyrillic" w:hAnsi="NTTimes/Cyrillic"/>
          <w:sz w:val="18"/>
        </w:rPr>
        <w:t xml:space="preserve"> в) применяется с симптоматической целью </w:t>
      </w:r>
    </w:p>
    <w:p w:rsidR="00000000" w:rsidRDefault="00F67113">
      <w:pPr>
        <w:ind w:left="284" w:hanging="284"/>
        <w:jc w:val="both"/>
        <w:rPr>
          <w:rFonts w:ascii="NTTimes/Cyrillic" w:hAnsi="NTTimes/Cyrillic"/>
          <w:sz w:val="18"/>
        </w:rPr>
      </w:pPr>
      <w:r>
        <w:rPr>
          <w:rFonts w:ascii="NTTimes/Cyrillic" w:hAnsi="NTTimes/Cyrillic"/>
          <w:sz w:val="18"/>
        </w:rPr>
        <w:t xml:space="preserve"> г) применение лучевой терапии весь</w:t>
      </w:r>
      <w:r>
        <w:rPr>
          <w:rFonts w:ascii="NTTimes/Cyrillic" w:hAnsi="NTTimes/Cyrillic"/>
          <w:sz w:val="18"/>
        </w:rPr>
        <w:t xml:space="preserve">ма ограничено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089. Наиболее часто при лечении рака ободочной кишки лучевая терапия применяется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как самостоятельный метод лечения </w:t>
      </w:r>
    </w:p>
    <w:p w:rsidR="00000000" w:rsidRDefault="00F67113">
      <w:pPr>
        <w:ind w:left="284" w:hanging="284"/>
        <w:jc w:val="both"/>
        <w:rPr>
          <w:rFonts w:ascii="NTTimes/Cyrillic" w:hAnsi="NTTimes/Cyrillic"/>
          <w:sz w:val="18"/>
        </w:rPr>
      </w:pPr>
      <w:r>
        <w:rPr>
          <w:rFonts w:ascii="NTTimes/Cyrillic" w:hAnsi="NTTimes/Cyrillic"/>
          <w:sz w:val="18"/>
        </w:rPr>
        <w:t xml:space="preserve"> б) как этап комбинированного лечения в предоперационном периоде </w:t>
      </w:r>
    </w:p>
    <w:p w:rsidR="00000000" w:rsidRDefault="00F67113">
      <w:pPr>
        <w:ind w:left="284" w:hanging="284"/>
        <w:jc w:val="both"/>
        <w:rPr>
          <w:rFonts w:ascii="NTTimes/Cyrillic" w:hAnsi="NTTimes/Cyrillic"/>
          <w:sz w:val="18"/>
        </w:rPr>
      </w:pPr>
      <w:r>
        <w:rPr>
          <w:rFonts w:ascii="NTTimes/Cyrillic" w:hAnsi="NTTimes/Cyrillic"/>
          <w:sz w:val="18"/>
        </w:rPr>
        <w:t xml:space="preserve"> в) как этап комбинированного лечения в послеоперационном периоде </w:t>
      </w:r>
    </w:p>
    <w:p w:rsidR="00000000" w:rsidRDefault="00F67113">
      <w:pPr>
        <w:ind w:left="284" w:hanging="284"/>
        <w:jc w:val="both"/>
        <w:rPr>
          <w:rFonts w:ascii="NTTimes/Cyrillic" w:hAnsi="NTTimes/Cyrillic"/>
          <w:sz w:val="18"/>
        </w:rPr>
      </w:pPr>
      <w:r>
        <w:rPr>
          <w:rFonts w:ascii="NTTimes/Cyrillic" w:hAnsi="NTTimes/Cyrillic"/>
          <w:sz w:val="18"/>
        </w:rPr>
        <w:t xml:space="preserve"> г) в лечении рака ободочной кишки лучевая терапия не применяется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090. Наиболее чувствителен рак прямой кишки к лучевой терапии при локализации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а) в области ректосигмоидного угла </w:t>
      </w:r>
    </w:p>
    <w:p w:rsidR="00000000" w:rsidRDefault="00F67113">
      <w:pPr>
        <w:ind w:left="284" w:hanging="284"/>
        <w:jc w:val="both"/>
        <w:rPr>
          <w:rFonts w:ascii="NTTimes/Cyrillic" w:hAnsi="NTTimes/Cyrillic"/>
          <w:sz w:val="18"/>
        </w:rPr>
      </w:pPr>
      <w:r>
        <w:rPr>
          <w:rFonts w:ascii="NTTimes/Cyrillic" w:hAnsi="NTTimes/Cyrillic"/>
          <w:sz w:val="18"/>
        </w:rPr>
        <w:t xml:space="preserve"> б) в ампулярном отделе </w:t>
      </w:r>
    </w:p>
    <w:p w:rsidR="00000000" w:rsidRDefault="00F67113">
      <w:pPr>
        <w:ind w:left="284" w:hanging="284"/>
        <w:jc w:val="both"/>
        <w:rPr>
          <w:rFonts w:ascii="NTTimes/Cyrillic" w:hAnsi="NTTimes/Cyrillic"/>
          <w:sz w:val="18"/>
        </w:rPr>
      </w:pPr>
      <w:r>
        <w:rPr>
          <w:rFonts w:ascii="NTTimes/Cyrillic" w:hAnsi="NTTimes/Cyrillic"/>
          <w:sz w:val="18"/>
        </w:rPr>
        <w:t xml:space="preserve"> в) в анальном канале </w:t>
      </w:r>
    </w:p>
    <w:p w:rsidR="00000000" w:rsidRDefault="00F67113">
      <w:pPr>
        <w:ind w:left="284" w:hanging="284"/>
        <w:jc w:val="both"/>
        <w:rPr>
          <w:rFonts w:ascii="NTTimes/Cyrillic" w:hAnsi="NTTimes/Cyrillic"/>
          <w:sz w:val="18"/>
        </w:rPr>
      </w:pPr>
      <w:r>
        <w:rPr>
          <w:rFonts w:ascii="NTTimes/Cyrillic" w:hAnsi="NTTimes/Cyrillic"/>
          <w:sz w:val="18"/>
        </w:rPr>
        <w:t xml:space="preserve"> г</w:t>
      </w:r>
      <w:r>
        <w:rPr>
          <w:rFonts w:ascii="NTTimes/Cyrillic" w:hAnsi="NTTimes/Cyrillic"/>
          <w:sz w:val="18"/>
        </w:rPr>
        <w:t xml:space="preserve">) различий нет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091. У больного 70 лет, страдающего пневмосклерозом и хроническим пиелонефритом, аденокарцинома нижнеампулярного отдела прямой кишки. Опухоль экзофитная, 2 см, I стадия. Ему следует </w:t>
      </w:r>
    </w:p>
    <w:p w:rsidR="00000000" w:rsidRDefault="00F67113">
      <w:pPr>
        <w:ind w:left="284" w:hanging="284"/>
        <w:jc w:val="both"/>
        <w:rPr>
          <w:rFonts w:ascii="NTTimes/Cyrillic" w:hAnsi="NTTimes/Cyrillic"/>
          <w:sz w:val="18"/>
        </w:rPr>
      </w:pPr>
      <w:r>
        <w:rPr>
          <w:rFonts w:ascii="NTTimes/Cyrillic" w:hAnsi="NTTimes/Cyrillic"/>
          <w:sz w:val="18"/>
        </w:rPr>
        <w:t xml:space="preserve"> а) произвести экстирпацию прямой кишки </w:t>
      </w:r>
    </w:p>
    <w:p w:rsidR="00000000" w:rsidRDefault="00F67113">
      <w:pPr>
        <w:ind w:left="284" w:hanging="284"/>
        <w:jc w:val="both"/>
        <w:rPr>
          <w:rFonts w:ascii="NTTimes/Cyrillic" w:hAnsi="NTTimes/Cyrillic"/>
          <w:sz w:val="18"/>
        </w:rPr>
      </w:pPr>
      <w:r>
        <w:rPr>
          <w:rFonts w:ascii="NTTimes/Cyrillic" w:hAnsi="NTTimes/Cyrillic"/>
          <w:sz w:val="18"/>
        </w:rPr>
        <w:t xml:space="preserve"> б) произвести трансанальное иссечение опухоли с последующей внутриполостной лучевой терапией </w:t>
      </w:r>
    </w:p>
    <w:p w:rsidR="00000000" w:rsidRDefault="00F67113">
      <w:pPr>
        <w:ind w:left="284" w:hanging="284"/>
        <w:jc w:val="both"/>
        <w:rPr>
          <w:rFonts w:ascii="NTTimes/Cyrillic" w:hAnsi="NTTimes/Cyrillic"/>
          <w:sz w:val="18"/>
        </w:rPr>
      </w:pPr>
      <w:r>
        <w:rPr>
          <w:rFonts w:ascii="NTTimes/Cyrillic" w:hAnsi="NTTimes/Cyrillic"/>
          <w:sz w:val="18"/>
        </w:rPr>
        <w:t xml:space="preserve"> в) произвести трансанальное иссечение опухоли с последующей дистанционной лучевой терапией </w:t>
      </w:r>
    </w:p>
    <w:p w:rsidR="00000000" w:rsidRDefault="00F67113">
      <w:pPr>
        <w:ind w:left="284" w:hanging="284"/>
        <w:jc w:val="both"/>
        <w:rPr>
          <w:rFonts w:ascii="NTTimes/Cyrillic" w:hAnsi="NTTimes/Cyrillic"/>
          <w:sz w:val="18"/>
        </w:rPr>
      </w:pPr>
      <w:r>
        <w:rPr>
          <w:rFonts w:ascii="NTTimes/Cyrillic" w:hAnsi="NTTimes/Cyrillic"/>
          <w:sz w:val="18"/>
        </w:rPr>
        <w:t xml:space="preserve"> г) провести самостоятельный курс сочетанной лучевой терапии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092. Больному 50 лет</w:t>
      </w:r>
      <w:r>
        <w:rPr>
          <w:rFonts w:ascii="NTTimes/Cyrillic" w:hAnsi="NTTimes/Cyrillic"/>
          <w:sz w:val="18"/>
        </w:rPr>
        <w:t xml:space="preserve"> выполнена резекция прямой кишки по поводу аденокарциномы верхнеампулярного отдела, клинически определяемой IIа стадии. При гистологическом исследовании выявлены метастазы в двух параректальных лимфоузлах. Ему необходимо </w:t>
      </w:r>
    </w:p>
    <w:p w:rsidR="00000000" w:rsidRDefault="00F67113">
      <w:pPr>
        <w:ind w:left="284" w:hanging="284"/>
        <w:jc w:val="both"/>
        <w:rPr>
          <w:rFonts w:ascii="NTTimes/Cyrillic" w:hAnsi="NTTimes/Cyrillic"/>
          <w:sz w:val="18"/>
        </w:rPr>
      </w:pPr>
      <w:r>
        <w:rPr>
          <w:rFonts w:ascii="NTTimes/Cyrillic" w:hAnsi="NTTimes/Cyrillic"/>
          <w:sz w:val="18"/>
        </w:rPr>
        <w:t xml:space="preserve"> а) динамическое наблюдение у онколога </w:t>
      </w:r>
    </w:p>
    <w:p w:rsidR="00000000" w:rsidRDefault="00F67113">
      <w:pPr>
        <w:ind w:left="284" w:hanging="284"/>
        <w:jc w:val="both"/>
        <w:rPr>
          <w:rFonts w:ascii="NTTimes/Cyrillic" w:hAnsi="NTTimes/Cyrillic"/>
          <w:sz w:val="18"/>
        </w:rPr>
      </w:pPr>
      <w:r>
        <w:rPr>
          <w:rFonts w:ascii="NTTimes/Cyrillic" w:hAnsi="NTTimes/Cyrillic"/>
          <w:sz w:val="18"/>
        </w:rPr>
        <w:t xml:space="preserve"> б) провести послеоперационное дистанционное облучение </w:t>
      </w:r>
    </w:p>
    <w:p w:rsidR="00000000" w:rsidRDefault="00F67113">
      <w:pPr>
        <w:ind w:left="284" w:hanging="284"/>
        <w:jc w:val="both"/>
        <w:rPr>
          <w:rFonts w:ascii="NTTimes/Cyrillic" w:hAnsi="NTTimes/Cyrillic"/>
          <w:sz w:val="18"/>
        </w:rPr>
      </w:pPr>
      <w:r>
        <w:rPr>
          <w:rFonts w:ascii="NTTimes/Cyrillic" w:hAnsi="NTTimes/Cyrillic"/>
          <w:sz w:val="18"/>
        </w:rPr>
        <w:t xml:space="preserve"> в) провести послеоперационное внутриполостное облучение </w:t>
      </w:r>
    </w:p>
    <w:p w:rsidR="00000000" w:rsidRDefault="00F67113">
      <w:pPr>
        <w:ind w:left="284" w:hanging="284"/>
        <w:jc w:val="both"/>
        <w:rPr>
          <w:rFonts w:ascii="NTTimes/Cyrillic" w:hAnsi="NTTimes/Cyrillic"/>
          <w:sz w:val="18"/>
        </w:rPr>
      </w:pPr>
      <w:r>
        <w:rPr>
          <w:rFonts w:ascii="NTTimes/Cyrillic" w:hAnsi="NTTimes/Cyrillic"/>
          <w:sz w:val="18"/>
        </w:rPr>
        <w:t xml:space="preserve"> г) провести химиотерапию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093. У больного 56 лет аденокарцинома среднеампулярного отдела прямой кишки протяженностью 6 см со смешанной</w:t>
      </w:r>
      <w:r>
        <w:rPr>
          <w:rFonts w:ascii="NTTimes/Cyrillic" w:hAnsi="NTTimes/Cyrillic"/>
          <w:sz w:val="18"/>
        </w:rPr>
        <w:t xml:space="preserve"> формой роста, занимает больше полуокружности, несмещаемая. Ему необходимо </w:t>
      </w:r>
    </w:p>
    <w:p w:rsidR="00000000" w:rsidRDefault="00F67113">
      <w:pPr>
        <w:ind w:left="284" w:hanging="284"/>
        <w:jc w:val="both"/>
        <w:rPr>
          <w:rFonts w:ascii="NTTimes/Cyrillic" w:hAnsi="NTTimes/Cyrillic"/>
          <w:sz w:val="18"/>
        </w:rPr>
      </w:pPr>
      <w:r>
        <w:rPr>
          <w:rFonts w:ascii="NTTimes/Cyrillic" w:hAnsi="NTTimes/Cyrillic"/>
          <w:sz w:val="18"/>
        </w:rPr>
        <w:t xml:space="preserve"> а) оперативное лечение </w:t>
      </w:r>
    </w:p>
    <w:p w:rsidR="00000000" w:rsidRDefault="00F67113">
      <w:pPr>
        <w:ind w:left="284" w:hanging="284"/>
        <w:jc w:val="both"/>
        <w:rPr>
          <w:rFonts w:ascii="NTTimes/Cyrillic" w:hAnsi="NTTimes/Cyrillic"/>
          <w:sz w:val="18"/>
        </w:rPr>
      </w:pPr>
      <w:r>
        <w:rPr>
          <w:rFonts w:ascii="NTTimes/Cyrillic" w:hAnsi="NTTimes/Cyrillic"/>
          <w:sz w:val="18"/>
        </w:rPr>
        <w:t xml:space="preserve"> б) провести короткий интенсивный курс предоперационной лучевой терапии </w:t>
      </w:r>
    </w:p>
    <w:p w:rsidR="00000000" w:rsidRDefault="00F67113">
      <w:pPr>
        <w:ind w:left="284" w:hanging="284"/>
        <w:jc w:val="both"/>
        <w:rPr>
          <w:rFonts w:ascii="NTTimes/Cyrillic" w:hAnsi="NTTimes/Cyrillic"/>
          <w:sz w:val="18"/>
        </w:rPr>
      </w:pPr>
      <w:r>
        <w:rPr>
          <w:rFonts w:ascii="NTTimes/Cyrillic" w:hAnsi="NTTimes/Cyrillic"/>
          <w:sz w:val="18"/>
        </w:rPr>
        <w:t xml:space="preserve"> в) провести пролонгированный курс предоперационной лучевой терапией с локальной гипертермией </w:t>
      </w:r>
    </w:p>
    <w:p w:rsidR="00000000" w:rsidRDefault="00F67113">
      <w:pPr>
        <w:ind w:left="284" w:hanging="284"/>
        <w:jc w:val="both"/>
        <w:rPr>
          <w:rFonts w:ascii="NTTimes/Cyrillic" w:hAnsi="NTTimes/Cyrillic"/>
          <w:sz w:val="18"/>
        </w:rPr>
      </w:pPr>
      <w:r>
        <w:rPr>
          <w:rFonts w:ascii="NTTimes/Cyrillic" w:hAnsi="NTTimes/Cyrillic"/>
          <w:sz w:val="18"/>
        </w:rPr>
        <w:t xml:space="preserve"> г) выполнить операцию с последующей послеоперационной лучевой терапией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094. У больного 65 лет, паренесшего год назад инфаркт миокарда, плоскоклеточный рак анального канала без распространения на кожу промежности, II стадии. Ему необходимо </w:t>
      </w:r>
    </w:p>
    <w:p w:rsidR="00000000" w:rsidRDefault="00F67113">
      <w:pPr>
        <w:ind w:left="284" w:hanging="284"/>
        <w:jc w:val="both"/>
        <w:rPr>
          <w:rFonts w:ascii="NTTimes/Cyrillic" w:hAnsi="NTTimes/Cyrillic"/>
          <w:sz w:val="18"/>
        </w:rPr>
      </w:pPr>
      <w:r>
        <w:rPr>
          <w:rFonts w:ascii="NTTimes/Cyrillic" w:hAnsi="NTTimes/Cyrillic"/>
          <w:sz w:val="18"/>
        </w:rPr>
        <w:t xml:space="preserve"> а) экстирпация прямой кишки </w:t>
      </w:r>
    </w:p>
    <w:p w:rsidR="00000000" w:rsidRDefault="00F67113">
      <w:pPr>
        <w:ind w:left="284" w:hanging="284"/>
        <w:jc w:val="both"/>
        <w:rPr>
          <w:rFonts w:ascii="NTTimes/Cyrillic" w:hAnsi="NTTimes/Cyrillic"/>
          <w:sz w:val="18"/>
        </w:rPr>
      </w:pPr>
      <w:r>
        <w:rPr>
          <w:rFonts w:ascii="NTTimes/Cyrillic" w:hAnsi="NTTimes/Cyrillic"/>
          <w:sz w:val="18"/>
        </w:rPr>
        <w:t xml:space="preserve"> б) дистанционная лучевая 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в) внутриполостная лучевая 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г) сочетанная лучевая терапия (дистанционное + внутриполостное облучение)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095. Первичный рак по отношению к метастатическому раку печени в нашей стране встречается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в одинаковых соотношениях часто </w:t>
      </w:r>
    </w:p>
    <w:p w:rsidR="00000000" w:rsidRDefault="00F67113">
      <w:pPr>
        <w:ind w:left="284" w:hanging="284"/>
        <w:jc w:val="both"/>
        <w:rPr>
          <w:rFonts w:ascii="NTTimes/Cyrillic" w:hAnsi="NTTimes/Cyrillic"/>
          <w:sz w:val="18"/>
        </w:rPr>
      </w:pPr>
      <w:r>
        <w:rPr>
          <w:rFonts w:ascii="NTTimes/Cyrillic" w:hAnsi="NTTimes/Cyrillic"/>
          <w:sz w:val="18"/>
        </w:rPr>
        <w:t xml:space="preserve"> б) чаще встречается первичный рак печени </w:t>
      </w:r>
    </w:p>
    <w:p w:rsidR="00000000" w:rsidRDefault="00F67113">
      <w:pPr>
        <w:ind w:left="284" w:hanging="284"/>
        <w:jc w:val="both"/>
        <w:rPr>
          <w:rFonts w:ascii="NTTimes/Cyrillic" w:hAnsi="NTTimes/Cyrillic"/>
          <w:sz w:val="18"/>
        </w:rPr>
      </w:pPr>
      <w:r>
        <w:rPr>
          <w:rFonts w:ascii="NTTimes/Cyrillic" w:hAnsi="NTTimes/Cyrillic"/>
          <w:sz w:val="18"/>
        </w:rPr>
        <w:t xml:space="preserve"> в) чаще встречается метастатический рак печени </w:t>
      </w:r>
    </w:p>
    <w:p w:rsidR="00000000" w:rsidRDefault="00F67113">
      <w:pPr>
        <w:ind w:left="284" w:hanging="284"/>
        <w:jc w:val="both"/>
        <w:rPr>
          <w:rFonts w:ascii="NTTimes/Cyrillic" w:hAnsi="NTTimes/Cyrillic"/>
          <w:sz w:val="18"/>
        </w:rPr>
      </w:pPr>
      <w:r>
        <w:rPr>
          <w:rFonts w:ascii="NTTimes/Cyrillic" w:hAnsi="NTTimes/Cyrillic"/>
          <w:sz w:val="18"/>
        </w:rPr>
        <w:t xml:space="preserve"> г) обе формы рака печени встречаются одинаково редко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096. К группам риска развития первичного рака печени отно</w:t>
      </w:r>
      <w:r>
        <w:rPr>
          <w:rFonts w:ascii="NTTimes/Cyrillic" w:hAnsi="NTTimes/Cyrillic"/>
          <w:sz w:val="18"/>
        </w:rPr>
        <w:t xml:space="preserve">сятся </w:t>
      </w:r>
    </w:p>
    <w:p w:rsidR="00000000" w:rsidRDefault="00F67113">
      <w:pPr>
        <w:ind w:left="284" w:hanging="284"/>
        <w:jc w:val="both"/>
        <w:rPr>
          <w:rFonts w:ascii="NTTimes/Cyrillic" w:hAnsi="NTTimes/Cyrillic"/>
          <w:sz w:val="18"/>
        </w:rPr>
      </w:pPr>
      <w:r>
        <w:rPr>
          <w:rFonts w:ascii="NTTimes/Cyrillic" w:hAnsi="NTTimes/Cyrillic"/>
          <w:sz w:val="18"/>
        </w:rPr>
        <w:t xml:space="preserve"> а) носители вируса гепатита "B" </w:t>
      </w:r>
    </w:p>
    <w:p w:rsidR="00000000" w:rsidRDefault="00F67113">
      <w:pPr>
        <w:ind w:left="284" w:hanging="284"/>
        <w:jc w:val="both"/>
        <w:rPr>
          <w:rFonts w:ascii="NTTimes/Cyrillic" w:hAnsi="NTTimes/Cyrillic"/>
          <w:sz w:val="18"/>
        </w:rPr>
      </w:pPr>
      <w:r>
        <w:rPr>
          <w:rFonts w:ascii="NTTimes/Cyrillic" w:hAnsi="NTTimes/Cyrillic"/>
          <w:sz w:val="18"/>
        </w:rPr>
        <w:t xml:space="preserve"> б) наличие цирроза печени </w:t>
      </w:r>
    </w:p>
    <w:p w:rsidR="00000000" w:rsidRDefault="00F67113">
      <w:pPr>
        <w:ind w:left="284" w:hanging="284"/>
        <w:jc w:val="both"/>
        <w:rPr>
          <w:rFonts w:ascii="NTTimes/Cyrillic" w:hAnsi="NTTimes/Cyrillic"/>
          <w:sz w:val="18"/>
        </w:rPr>
      </w:pPr>
      <w:r>
        <w:rPr>
          <w:rFonts w:ascii="NTTimes/Cyrillic" w:hAnsi="NTTimes/Cyrillic"/>
          <w:sz w:val="18"/>
        </w:rPr>
        <w:t xml:space="preserve"> в) употребление в пищу продуктов, пораженных афлатоксином </w:t>
      </w:r>
    </w:p>
    <w:p w:rsidR="00000000" w:rsidRDefault="00F67113">
      <w:pPr>
        <w:ind w:left="284" w:hanging="284"/>
        <w:jc w:val="both"/>
        <w:rPr>
          <w:rFonts w:ascii="NTTimes/Cyrillic" w:hAnsi="NTTimes/Cyrillic"/>
          <w:sz w:val="18"/>
        </w:rPr>
      </w:pPr>
      <w:r>
        <w:rPr>
          <w:rFonts w:ascii="NTTimes/Cyrillic" w:hAnsi="NTTimes/Cyrillic"/>
          <w:sz w:val="18"/>
        </w:rPr>
        <w:t xml:space="preserve"> г) поражение описторхозом </w:t>
      </w:r>
    </w:p>
    <w:p w:rsidR="00000000" w:rsidRDefault="00F67113">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097. К странам с высоким уровнем заболеваемости первичным раком печени относятся </w:t>
      </w:r>
    </w:p>
    <w:p w:rsidR="00000000" w:rsidRDefault="00F67113">
      <w:pPr>
        <w:ind w:left="284" w:hanging="284"/>
        <w:jc w:val="both"/>
        <w:rPr>
          <w:rFonts w:ascii="NTTimes/Cyrillic" w:hAnsi="NTTimes/Cyrillic"/>
          <w:sz w:val="18"/>
        </w:rPr>
      </w:pPr>
      <w:r>
        <w:rPr>
          <w:rFonts w:ascii="NTTimes/Cyrillic" w:hAnsi="NTTimes/Cyrillic"/>
          <w:sz w:val="18"/>
        </w:rPr>
        <w:t xml:space="preserve"> а) Замбия, Сингапур, Швейцария </w:t>
      </w:r>
    </w:p>
    <w:p w:rsidR="00000000" w:rsidRDefault="00F67113">
      <w:pPr>
        <w:ind w:left="284" w:hanging="284"/>
        <w:jc w:val="both"/>
        <w:rPr>
          <w:rFonts w:ascii="NTTimes/Cyrillic" w:hAnsi="NTTimes/Cyrillic"/>
          <w:sz w:val="18"/>
        </w:rPr>
      </w:pPr>
      <w:r>
        <w:rPr>
          <w:rFonts w:ascii="NTTimes/Cyrillic" w:hAnsi="NTTimes/Cyrillic"/>
          <w:sz w:val="18"/>
        </w:rPr>
        <w:t xml:space="preserve"> б) Польша, Испания, Венгрия </w:t>
      </w:r>
    </w:p>
    <w:p w:rsidR="00000000" w:rsidRDefault="00F67113">
      <w:pPr>
        <w:ind w:left="284" w:hanging="284"/>
        <w:jc w:val="both"/>
        <w:rPr>
          <w:rFonts w:ascii="NTTimes/Cyrillic" w:hAnsi="NTTimes/Cyrillic"/>
          <w:sz w:val="18"/>
        </w:rPr>
      </w:pPr>
      <w:r>
        <w:rPr>
          <w:rFonts w:ascii="NTTimes/Cyrillic" w:hAnsi="NTTimes/Cyrillic"/>
          <w:sz w:val="18"/>
        </w:rPr>
        <w:t xml:space="preserve"> в) Великобритания, Югославия, Канада </w:t>
      </w:r>
    </w:p>
    <w:p w:rsidR="00000000" w:rsidRDefault="00F67113">
      <w:pPr>
        <w:ind w:left="284" w:hanging="284"/>
        <w:jc w:val="both"/>
        <w:rPr>
          <w:rFonts w:ascii="NTTimes/Cyrillic" w:hAnsi="NTTimes/Cyrillic"/>
          <w:sz w:val="18"/>
        </w:rPr>
      </w:pPr>
      <w:r>
        <w:rPr>
          <w:rFonts w:ascii="NTTimes/Cyrillic" w:hAnsi="NTTimes/Cyrillic"/>
          <w:sz w:val="18"/>
        </w:rPr>
        <w:t xml:space="preserve"> г) Швеция, Норвегия, Дания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098. Наиболее высокий уровень заболеваемости первичным холангиоцеллюлярным раком печени зарегистрирован </w:t>
      </w:r>
    </w:p>
    <w:p w:rsidR="00000000" w:rsidRDefault="00F67113">
      <w:pPr>
        <w:ind w:left="284" w:hanging="284"/>
        <w:jc w:val="both"/>
        <w:rPr>
          <w:rFonts w:ascii="NTTimes/Cyrillic" w:hAnsi="NTTimes/Cyrillic"/>
          <w:sz w:val="18"/>
        </w:rPr>
      </w:pPr>
      <w:r>
        <w:rPr>
          <w:rFonts w:ascii="NTTimes/Cyrillic" w:hAnsi="NTTimes/Cyrillic"/>
          <w:sz w:val="18"/>
        </w:rPr>
        <w:t xml:space="preserve"> а) в Молдав</w:t>
      </w:r>
      <w:r>
        <w:rPr>
          <w:rFonts w:ascii="NTTimes/Cyrillic" w:hAnsi="NTTimes/Cyrillic"/>
          <w:sz w:val="18"/>
        </w:rPr>
        <w:t xml:space="preserve">ии </w:t>
      </w:r>
    </w:p>
    <w:p w:rsidR="00000000" w:rsidRDefault="00F67113">
      <w:pPr>
        <w:ind w:left="284" w:hanging="284"/>
        <w:jc w:val="both"/>
        <w:rPr>
          <w:rFonts w:ascii="NTTimes/Cyrillic" w:hAnsi="NTTimes/Cyrillic"/>
          <w:sz w:val="18"/>
        </w:rPr>
      </w:pPr>
      <w:r>
        <w:rPr>
          <w:rFonts w:ascii="NTTimes/Cyrillic" w:hAnsi="NTTimes/Cyrillic"/>
          <w:sz w:val="18"/>
        </w:rPr>
        <w:t xml:space="preserve"> б) в Тюменской области России </w:t>
      </w:r>
    </w:p>
    <w:p w:rsidR="00000000" w:rsidRDefault="00F67113">
      <w:pPr>
        <w:ind w:left="284" w:hanging="284"/>
        <w:jc w:val="both"/>
        <w:rPr>
          <w:rFonts w:ascii="NTTimes/Cyrillic" w:hAnsi="NTTimes/Cyrillic"/>
          <w:sz w:val="18"/>
        </w:rPr>
      </w:pPr>
      <w:r>
        <w:rPr>
          <w:rFonts w:ascii="NTTimes/Cyrillic" w:hAnsi="NTTimes/Cyrillic"/>
          <w:sz w:val="18"/>
        </w:rPr>
        <w:t xml:space="preserve"> в) в Эстонии </w:t>
      </w:r>
    </w:p>
    <w:p w:rsidR="00000000" w:rsidRDefault="00F67113">
      <w:pPr>
        <w:ind w:left="284" w:hanging="284"/>
        <w:jc w:val="both"/>
        <w:rPr>
          <w:rFonts w:ascii="NTTimes/Cyrillic" w:hAnsi="NTTimes/Cyrillic"/>
          <w:sz w:val="18"/>
        </w:rPr>
      </w:pPr>
      <w:r>
        <w:rPr>
          <w:rFonts w:ascii="NTTimes/Cyrillic" w:hAnsi="NTTimes/Cyrillic"/>
          <w:sz w:val="18"/>
        </w:rPr>
        <w:t xml:space="preserve"> г) в Узбекистане </w:t>
      </w:r>
    </w:p>
    <w:p w:rsidR="00000000" w:rsidRDefault="00F67113">
      <w:pPr>
        <w:ind w:left="284" w:hanging="284"/>
        <w:jc w:val="both"/>
        <w:rPr>
          <w:rFonts w:ascii="NTTimes/Cyrillic" w:hAnsi="NTTimes/Cyrillic"/>
          <w:sz w:val="18"/>
        </w:rPr>
      </w:pPr>
      <w:r>
        <w:rPr>
          <w:rFonts w:ascii="NTTimes/Cyrillic" w:hAnsi="NTTimes/Cyrillic"/>
          <w:sz w:val="18"/>
        </w:rPr>
        <w:t xml:space="preserve"> д) в Татарстане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099. На фоне описторхоза чаще развивается </w:t>
      </w:r>
    </w:p>
    <w:p w:rsidR="00000000" w:rsidRDefault="00F67113">
      <w:pPr>
        <w:ind w:left="284" w:hanging="284"/>
        <w:jc w:val="both"/>
        <w:rPr>
          <w:rFonts w:ascii="NTTimes/Cyrillic" w:hAnsi="NTTimes/Cyrillic"/>
          <w:sz w:val="18"/>
        </w:rPr>
      </w:pPr>
      <w:r>
        <w:rPr>
          <w:rFonts w:ascii="NTTimes/Cyrillic" w:hAnsi="NTTimes/Cyrillic"/>
          <w:sz w:val="18"/>
        </w:rPr>
        <w:t xml:space="preserve"> а) холангиоцеллюлярный рак печени </w:t>
      </w:r>
    </w:p>
    <w:p w:rsidR="00000000" w:rsidRDefault="00F67113">
      <w:pPr>
        <w:ind w:left="284" w:hanging="284"/>
        <w:jc w:val="both"/>
        <w:rPr>
          <w:rFonts w:ascii="NTTimes/Cyrillic" w:hAnsi="NTTimes/Cyrillic"/>
          <w:sz w:val="18"/>
        </w:rPr>
      </w:pPr>
      <w:r>
        <w:rPr>
          <w:rFonts w:ascii="NTTimes/Cyrillic" w:hAnsi="NTTimes/Cyrillic"/>
          <w:sz w:val="18"/>
        </w:rPr>
        <w:t xml:space="preserve"> б) гепатоцеллюлярный рак печени </w:t>
      </w:r>
    </w:p>
    <w:p w:rsidR="00000000" w:rsidRDefault="00F67113">
      <w:pPr>
        <w:ind w:left="284" w:hanging="284"/>
        <w:jc w:val="both"/>
        <w:rPr>
          <w:rFonts w:ascii="NTTimes/Cyrillic" w:hAnsi="NTTimes/Cyrillic"/>
          <w:sz w:val="18"/>
        </w:rPr>
      </w:pPr>
      <w:r>
        <w:rPr>
          <w:rFonts w:ascii="NTTimes/Cyrillic" w:hAnsi="NTTimes/Cyrillic"/>
          <w:sz w:val="18"/>
        </w:rPr>
        <w:t xml:space="preserve"> в) обе формы первичного рака печени встречаются с одинаковой частотой </w:t>
      </w:r>
    </w:p>
    <w:p w:rsidR="00000000" w:rsidRDefault="00F67113">
      <w:pPr>
        <w:ind w:left="284" w:hanging="284"/>
        <w:jc w:val="both"/>
        <w:rPr>
          <w:rFonts w:ascii="NTTimes/Cyrillic" w:hAnsi="NTTimes/Cyrillic"/>
          <w:sz w:val="18"/>
        </w:rPr>
      </w:pPr>
      <w:r>
        <w:rPr>
          <w:rFonts w:ascii="NTTimes/Cyrillic" w:hAnsi="NTTimes/Cyrillic"/>
          <w:sz w:val="18"/>
        </w:rPr>
        <w:t xml:space="preserve"> г) описторхоз не оказывает влияния на развитие первичного рака печени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100. Положительная реакция на a-фетопротеин чаще наблюдается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при гепатоцеллюлярном раке печени </w:t>
      </w:r>
    </w:p>
    <w:p w:rsidR="00000000" w:rsidRDefault="00F67113">
      <w:pPr>
        <w:ind w:left="284" w:hanging="284"/>
        <w:jc w:val="both"/>
        <w:rPr>
          <w:rFonts w:ascii="NTTimes/Cyrillic" w:hAnsi="NTTimes/Cyrillic"/>
          <w:sz w:val="18"/>
        </w:rPr>
      </w:pPr>
      <w:r>
        <w:rPr>
          <w:rFonts w:ascii="NTTimes/Cyrillic" w:hAnsi="NTTimes/Cyrillic"/>
          <w:sz w:val="18"/>
        </w:rPr>
        <w:t xml:space="preserve"> б) при холангиоцеллюлярном раке печени </w:t>
      </w:r>
    </w:p>
    <w:p w:rsidR="00000000" w:rsidRDefault="00F67113">
      <w:pPr>
        <w:ind w:left="284" w:hanging="284"/>
        <w:jc w:val="both"/>
        <w:rPr>
          <w:rFonts w:ascii="NTTimes/Cyrillic" w:hAnsi="NTTimes/Cyrillic"/>
          <w:sz w:val="18"/>
        </w:rPr>
      </w:pPr>
      <w:r>
        <w:rPr>
          <w:rFonts w:ascii="NTTimes/Cyrillic" w:hAnsi="NTTimes/Cyrillic"/>
          <w:sz w:val="18"/>
        </w:rPr>
        <w:t xml:space="preserve"> в) при смешанных форма</w:t>
      </w:r>
      <w:r>
        <w:rPr>
          <w:rFonts w:ascii="NTTimes/Cyrillic" w:hAnsi="NTTimes/Cyrillic"/>
          <w:sz w:val="18"/>
        </w:rPr>
        <w:t xml:space="preserve">х первичного рака печени </w:t>
      </w:r>
    </w:p>
    <w:p w:rsidR="00000000" w:rsidRDefault="00F67113">
      <w:pPr>
        <w:ind w:left="284" w:hanging="284"/>
        <w:jc w:val="both"/>
        <w:rPr>
          <w:rFonts w:ascii="NTTimes/Cyrillic" w:hAnsi="NTTimes/Cyrillic"/>
          <w:sz w:val="18"/>
        </w:rPr>
      </w:pPr>
      <w:r>
        <w:rPr>
          <w:rFonts w:ascii="NTTimes/Cyrillic" w:hAnsi="NTTimes/Cyrillic"/>
          <w:sz w:val="18"/>
        </w:rPr>
        <w:t xml:space="preserve"> г) при всех перечисленных формах первичного рака печени положительная реакция наблюдается с одинаковой частотой </w:t>
      </w:r>
    </w:p>
    <w:p w:rsidR="00000000" w:rsidRDefault="00F67113">
      <w:pPr>
        <w:ind w:left="284" w:hanging="284"/>
        <w:jc w:val="both"/>
        <w:rPr>
          <w:rFonts w:ascii="NTTimes/Cyrillic" w:hAnsi="NTTimes/Cyrillic"/>
          <w:sz w:val="18"/>
        </w:rPr>
      </w:pPr>
      <w:r>
        <w:rPr>
          <w:rFonts w:ascii="NTTimes/Cyrillic" w:hAnsi="NTTimes/Cyrillic"/>
          <w:sz w:val="18"/>
        </w:rPr>
        <w:t xml:space="preserve"> д) положительная реакция на a-фетопротеин не характерна для первичного рака печени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101. Положительная реакция на a-фетопротеин чаще бывает </w:t>
      </w:r>
    </w:p>
    <w:p w:rsidR="00000000" w:rsidRDefault="00F67113">
      <w:pPr>
        <w:ind w:left="284" w:hanging="284"/>
        <w:jc w:val="both"/>
        <w:rPr>
          <w:rFonts w:ascii="NTTimes/Cyrillic" w:hAnsi="NTTimes/Cyrillic"/>
          <w:sz w:val="18"/>
        </w:rPr>
      </w:pPr>
      <w:r>
        <w:rPr>
          <w:rFonts w:ascii="NTTimes/Cyrillic" w:hAnsi="NTTimes/Cyrillic"/>
          <w:sz w:val="18"/>
        </w:rPr>
        <w:t xml:space="preserve"> а) при первичном раке печени </w:t>
      </w:r>
    </w:p>
    <w:p w:rsidR="00000000" w:rsidRDefault="00F67113">
      <w:pPr>
        <w:ind w:left="284" w:hanging="284"/>
        <w:jc w:val="both"/>
        <w:rPr>
          <w:rFonts w:ascii="NTTimes/Cyrillic" w:hAnsi="NTTimes/Cyrillic"/>
          <w:sz w:val="18"/>
        </w:rPr>
      </w:pPr>
      <w:r>
        <w:rPr>
          <w:rFonts w:ascii="NTTimes/Cyrillic" w:hAnsi="NTTimes/Cyrillic"/>
          <w:sz w:val="18"/>
        </w:rPr>
        <w:t xml:space="preserve"> б) при метастатическом раке печени </w:t>
      </w:r>
    </w:p>
    <w:p w:rsidR="00000000" w:rsidRDefault="00F67113">
      <w:pPr>
        <w:ind w:left="284" w:hanging="284"/>
        <w:jc w:val="both"/>
        <w:rPr>
          <w:rFonts w:ascii="NTTimes/Cyrillic" w:hAnsi="NTTimes/Cyrillic"/>
          <w:sz w:val="18"/>
        </w:rPr>
      </w:pPr>
      <w:r>
        <w:rPr>
          <w:rFonts w:ascii="NTTimes/Cyrillic" w:hAnsi="NTTimes/Cyrillic"/>
          <w:sz w:val="18"/>
        </w:rPr>
        <w:t xml:space="preserve"> в) при доброкачественных опухолях печени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правильные ответы а) и б) </w:t>
      </w:r>
    </w:p>
    <w:p w:rsidR="00000000" w:rsidRDefault="00F67113">
      <w:pPr>
        <w:ind w:left="284" w:hanging="284"/>
        <w:jc w:val="both"/>
        <w:rPr>
          <w:rFonts w:ascii="NTTimes/Cyrillic" w:hAnsi="NTTimes/Cyrillic"/>
          <w:sz w:val="18"/>
        </w:rPr>
      </w:pPr>
      <w:r>
        <w:rPr>
          <w:rFonts w:ascii="NTTimes/Cyrillic" w:hAnsi="NTTimes/Cyrillic"/>
          <w:sz w:val="18"/>
        </w:rPr>
        <w:t xml:space="preserve"> д) положительная реакция на a-фетопротеин не характерна для опухолевых поражений печен</w:t>
      </w:r>
      <w:r>
        <w:rPr>
          <w:rFonts w:ascii="NTTimes/Cyrillic" w:hAnsi="NTTimes/Cyrillic"/>
          <w:sz w:val="18"/>
        </w:rPr>
        <w:t xml:space="preserve">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102. Гепатоцеллюлярный рак печени чаще развивается на фоне </w:t>
      </w:r>
    </w:p>
    <w:p w:rsidR="00000000" w:rsidRDefault="00F67113">
      <w:pPr>
        <w:ind w:left="284" w:hanging="284"/>
        <w:jc w:val="both"/>
        <w:rPr>
          <w:rFonts w:ascii="NTTimes/Cyrillic" w:hAnsi="NTTimes/Cyrillic"/>
          <w:sz w:val="18"/>
        </w:rPr>
      </w:pPr>
      <w:r>
        <w:rPr>
          <w:rFonts w:ascii="NTTimes/Cyrillic" w:hAnsi="NTTimes/Cyrillic"/>
          <w:sz w:val="18"/>
        </w:rPr>
        <w:t xml:space="preserve"> а) цирроза печени </w:t>
      </w:r>
    </w:p>
    <w:p w:rsidR="00000000" w:rsidRDefault="00F67113">
      <w:pPr>
        <w:ind w:left="284" w:hanging="284"/>
        <w:jc w:val="both"/>
        <w:rPr>
          <w:rFonts w:ascii="NTTimes/Cyrillic" w:hAnsi="NTTimes/Cyrillic"/>
          <w:sz w:val="18"/>
        </w:rPr>
      </w:pPr>
      <w:r>
        <w:rPr>
          <w:rFonts w:ascii="NTTimes/Cyrillic" w:hAnsi="NTTimes/Cyrillic"/>
          <w:sz w:val="18"/>
        </w:rPr>
        <w:t xml:space="preserve"> б) описторхоза </w:t>
      </w:r>
    </w:p>
    <w:p w:rsidR="00000000" w:rsidRDefault="00F67113">
      <w:pPr>
        <w:ind w:left="284" w:hanging="284"/>
        <w:jc w:val="both"/>
        <w:rPr>
          <w:rFonts w:ascii="NTTimes/Cyrillic" w:hAnsi="NTTimes/Cyrillic"/>
          <w:sz w:val="18"/>
        </w:rPr>
      </w:pPr>
      <w:r>
        <w:rPr>
          <w:rFonts w:ascii="NTTimes/Cyrillic" w:hAnsi="NTTimes/Cyrillic"/>
          <w:sz w:val="18"/>
        </w:rPr>
        <w:t xml:space="preserve"> в) и в том, и в другом случае </w:t>
      </w:r>
    </w:p>
    <w:p w:rsidR="00000000" w:rsidRDefault="00F67113">
      <w:pPr>
        <w:ind w:left="284" w:hanging="284"/>
        <w:jc w:val="both"/>
        <w:rPr>
          <w:rFonts w:ascii="NTTimes/Cyrillic" w:hAnsi="NTTimes/Cyrillic"/>
          <w:sz w:val="18"/>
        </w:rPr>
      </w:pPr>
      <w:r>
        <w:rPr>
          <w:rFonts w:ascii="NTTimes/Cyrillic" w:hAnsi="NTTimes/Cyrillic"/>
          <w:sz w:val="18"/>
        </w:rPr>
        <w:t xml:space="preserve"> г) ни в том, ни в другом случае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103. Первичный рак печени метастазирует </w:t>
      </w:r>
    </w:p>
    <w:p w:rsidR="00000000" w:rsidRDefault="00F67113">
      <w:pPr>
        <w:ind w:left="284" w:hanging="284"/>
        <w:jc w:val="both"/>
        <w:rPr>
          <w:rFonts w:ascii="NTTimes/Cyrillic" w:hAnsi="NTTimes/Cyrillic"/>
          <w:sz w:val="18"/>
        </w:rPr>
      </w:pPr>
      <w:r>
        <w:rPr>
          <w:rFonts w:ascii="NTTimes/Cyrillic" w:hAnsi="NTTimes/Cyrillic"/>
          <w:sz w:val="18"/>
        </w:rPr>
        <w:t xml:space="preserve"> а) гематогенно </w:t>
      </w:r>
    </w:p>
    <w:p w:rsidR="00000000" w:rsidRDefault="00F67113">
      <w:pPr>
        <w:ind w:left="284" w:hanging="284"/>
        <w:jc w:val="both"/>
        <w:rPr>
          <w:rFonts w:ascii="NTTimes/Cyrillic" w:hAnsi="NTTimes/Cyrillic"/>
          <w:sz w:val="18"/>
        </w:rPr>
      </w:pPr>
      <w:r>
        <w:rPr>
          <w:rFonts w:ascii="NTTimes/Cyrillic" w:hAnsi="NTTimes/Cyrillic"/>
          <w:sz w:val="18"/>
        </w:rPr>
        <w:t xml:space="preserve"> б) лимфогенно </w:t>
      </w:r>
    </w:p>
    <w:p w:rsidR="00000000" w:rsidRDefault="00F67113">
      <w:pPr>
        <w:ind w:left="284" w:hanging="284"/>
        <w:jc w:val="both"/>
        <w:rPr>
          <w:rFonts w:ascii="NTTimes/Cyrillic" w:hAnsi="NTTimes/Cyrillic"/>
          <w:sz w:val="18"/>
        </w:rPr>
      </w:pPr>
      <w:r>
        <w:rPr>
          <w:rFonts w:ascii="NTTimes/Cyrillic" w:hAnsi="NTTimes/Cyrillic"/>
          <w:sz w:val="18"/>
        </w:rPr>
        <w:t xml:space="preserve"> в) внутриорганно </w:t>
      </w:r>
    </w:p>
    <w:p w:rsidR="00000000" w:rsidRDefault="00F67113">
      <w:pPr>
        <w:ind w:left="284" w:hanging="284"/>
        <w:jc w:val="both"/>
        <w:rPr>
          <w:rFonts w:ascii="NTTimes/Cyrillic" w:hAnsi="NTTimes/Cyrillic"/>
          <w:sz w:val="18"/>
        </w:rPr>
      </w:pPr>
      <w:r>
        <w:rPr>
          <w:rFonts w:ascii="NTTimes/Cyrillic" w:hAnsi="NTTimes/Cyrillic"/>
          <w:sz w:val="18"/>
        </w:rPr>
        <w:t xml:space="preserve"> г) всеми перечисленными путями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104. При первичном раке печени отдаленные метастазы чаще встречаются </w:t>
      </w:r>
    </w:p>
    <w:p w:rsidR="00000000" w:rsidRDefault="00F67113">
      <w:pPr>
        <w:ind w:left="284" w:hanging="284"/>
        <w:jc w:val="both"/>
        <w:rPr>
          <w:rFonts w:ascii="NTTimes/Cyrillic" w:hAnsi="NTTimes/Cyrillic"/>
          <w:sz w:val="18"/>
        </w:rPr>
      </w:pPr>
      <w:r>
        <w:rPr>
          <w:rFonts w:ascii="NTTimes/Cyrillic" w:hAnsi="NTTimes/Cyrillic"/>
          <w:sz w:val="18"/>
        </w:rPr>
        <w:t xml:space="preserve"> а) в костях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б) в забрюшинных лимфоузлах </w:t>
      </w:r>
    </w:p>
    <w:p w:rsidR="00000000" w:rsidRDefault="00F67113">
      <w:pPr>
        <w:ind w:left="284" w:hanging="284"/>
        <w:jc w:val="both"/>
        <w:rPr>
          <w:rFonts w:ascii="NTTimes/Cyrillic" w:hAnsi="NTTimes/Cyrillic"/>
          <w:sz w:val="18"/>
        </w:rPr>
      </w:pPr>
      <w:r>
        <w:rPr>
          <w:rFonts w:ascii="NTTimes/Cyrillic" w:hAnsi="NTTimes/Cyrillic"/>
          <w:sz w:val="18"/>
        </w:rPr>
        <w:t xml:space="preserve"> в) в легких </w:t>
      </w:r>
    </w:p>
    <w:p w:rsidR="00000000" w:rsidRDefault="00F67113">
      <w:pPr>
        <w:ind w:left="284" w:hanging="284"/>
        <w:jc w:val="both"/>
        <w:rPr>
          <w:rFonts w:ascii="NTTimes/Cyrillic" w:hAnsi="NTTimes/Cyrillic"/>
          <w:sz w:val="18"/>
        </w:rPr>
      </w:pPr>
      <w:r>
        <w:rPr>
          <w:rFonts w:ascii="NTTimes/Cyrillic" w:hAnsi="NTTimes/Cyrillic"/>
          <w:sz w:val="18"/>
        </w:rPr>
        <w:t xml:space="preserve"> г) в головном мозге </w:t>
      </w:r>
    </w:p>
    <w:p w:rsidR="00000000" w:rsidRDefault="00F67113">
      <w:pPr>
        <w:ind w:left="284" w:hanging="284"/>
        <w:jc w:val="both"/>
        <w:rPr>
          <w:rFonts w:ascii="NTTimes/Cyrillic" w:hAnsi="NTTimes/Cyrillic"/>
          <w:sz w:val="18"/>
        </w:rPr>
      </w:pPr>
      <w:r>
        <w:rPr>
          <w:rFonts w:ascii="NTTimes/Cyrillic" w:hAnsi="NTTimes/Cyrillic"/>
          <w:sz w:val="18"/>
        </w:rPr>
        <w:t xml:space="preserve"> д) в лимфоузлах средостения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105. В начальном периоде заболевания</w:t>
      </w:r>
      <w:r>
        <w:rPr>
          <w:rFonts w:ascii="NTTimes/Cyrillic" w:hAnsi="NTTimes/Cyrillic"/>
          <w:sz w:val="18"/>
        </w:rPr>
        <w:t xml:space="preserve"> при первичном раке печени </w:t>
      </w:r>
    </w:p>
    <w:p w:rsidR="00000000" w:rsidRDefault="00F67113">
      <w:pPr>
        <w:ind w:left="284" w:hanging="284"/>
        <w:jc w:val="both"/>
        <w:rPr>
          <w:rFonts w:ascii="NTTimes/Cyrillic" w:hAnsi="NTTimes/Cyrillic"/>
          <w:sz w:val="18"/>
        </w:rPr>
      </w:pPr>
      <w:r>
        <w:rPr>
          <w:rFonts w:ascii="NTTimes/Cyrillic" w:hAnsi="NTTimes/Cyrillic"/>
          <w:sz w:val="18"/>
        </w:rPr>
        <w:t xml:space="preserve"> а) отсутствуют патогномоничные симптомы заболевания и нарушения функций печени </w:t>
      </w:r>
    </w:p>
    <w:p w:rsidR="00000000" w:rsidRDefault="00F67113">
      <w:pPr>
        <w:ind w:left="284" w:hanging="284"/>
        <w:jc w:val="both"/>
        <w:rPr>
          <w:rFonts w:ascii="NTTimes/Cyrillic" w:hAnsi="NTTimes/Cyrillic"/>
          <w:sz w:val="18"/>
        </w:rPr>
      </w:pPr>
      <w:r>
        <w:rPr>
          <w:rFonts w:ascii="NTTimes/Cyrillic" w:hAnsi="NTTimes/Cyrillic"/>
          <w:sz w:val="18"/>
        </w:rPr>
        <w:t xml:space="preserve"> б) отсутствуют патогномоничные симптомы заболевания, но имеются нарушения функций печени </w:t>
      </w:r>
    </w:p>
    <w:p w:rsidR="00000000" w:rsidRDefault="00F67113">
      <w:pPr>
        <w:ind w:left="284" w:hanging="284"/>
        <w:jc w:val="both"/>
        <w:rPr>
          <w:rFonts w:ascii="NTTimes/Cyrillic" w:hAnsi="NTTimes/Cyrillic"/>
          <w:sz w:val="18"/>
        </w:rPr>
      </w:pPr>
      <w:r>
        <w:rPr>
          <w:rFonts w:ascii="NTTimes/Cyrillic" w:hAnsi="NTTimes/Cyrillic"/>
          <w:sz w:val="18"/>
        </w:rPr>
        <w:t xml:space="preserve"> в) имеются патогномоничные симптомы заболевания, но отсутствуют нарушения функций печени </w:t>
      </w:r>
    </w:p>
    <w:p w:rsidR="00000000" w:rsidRDefault="00F67113">
      <w:pPr>
        <w:ind w:left="284" w:hanging="284"/>
        <w:jc w:val="both"/>
        <w:rPr>
          <w:rFonts w:ascii="NTTimes/Cyrillic" w:hAnsi="NTTimes/Cyrillic"/>
          <w:sz w:val="18"/>
        </w:rPr>
      </w:pPr>
      <w:r>
        <w:rPr>
          <w:rFonts w:ascii="NTTimes/Cyrillic" w:hAnsi="NTTimes/Cyrillic"/>
          <w:sz w:val="18"/>
        </w:rPr>
        <w:t xml:space="preserve"> г) имеются симптомы, характерные для начального периода заболевания, которые протекают на фоне нарушения функций печени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106. Из перечисленных симптомов при первичном раке печени наиболее часто встречается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бледност</w:t>
      </w:r>
      <w:r>
        <w:rPr>
          <w:rFonts w:ascii="NTTimes/Cyrillic" w:hAnsi="NTTimes/Cyrillic"/>
          <w:sz w:val="18"/>
        </w:rPr>
        <w:t xml:space="preserve">ь кожных покровов </w:t>
      </w:r>
    </w:p>
    <w:p w:rsidR="00000000" w:rsidRDefault="00F67113">
      <w:pPr>
        <w:ind w:left="284" w:hanging="284"/>
        <w:jc w:val="both"/>
        <w:rPr>
          <w:rFonts w:ascii="NTTimes/Cyrillic" w:hAnsi="NTTimes/Cyrillic"/>
          <w:sz w:val="18"/>
        </w:rPr>
      </w:pPr>
      <w:r>
        <w:rPr>
          <w:rFonts w:ascii="NTTimes/Cyrillic" w:hAnsi="NTTimes/Cyrillic"/>
          <w:sz w:val="18"/>
        </w:rPr>
        <w:t xml:space="preserve"> б) желтушность кожных покровов </w:t>
      </w:r>
    </w:p>
    <w:p w:rsidR="00000000" w:rsidRDefault="00F67113">
      <w:pPr>
        <w:ind w:left="284" w:hanging="284"/>
        <w:jc w:val="both"/>
        <w:rPr>
          <w:rFonts w:ascii="NTTimes/Cyrillic" w:hAnsi="NTTimes/Cyrillic"/>
          <w:sz w:val="18"/>
        </w:rPr>
      </w:pPr>
      <w:r>
        <w:rPr>
          <w:rFonts w:ascii="NTTimes/Cyrillic" w:hAnsi="NTTimes/Cyrillic"/>
          <w:sz w:val="18"/>
        </w:rPr>
        <w:t xml:space="preserve"> в) симптомы портальной гипертензии </w:t>
      </w:r>
    </w:p>
    <w:p w:rsidR="00000000" w:rsidRDefault="00F67113">
      <w:pPr>
        <w:ind w:left="284" w:hanging="284"/>
        <w:jc w:val="both"/>
        <w:rPr>
          <w:rFonts w:ascii="NTTimes/Cyrillic" w:hAnsi="NTTimes/Cyrillic"/>
          <w:sz w:val="18"/>
        </w:rPr>
      </w:pPr>
      <w:r>
        <w:rPr>
          <w:rFonts w:ascii="NTTimes/Cyrillic" w:hAnsi="NTTimes/Cyrillic"/>
          <w:sz w:val="18"/>
        </w:rPr>
        <w:t xml:space="preserve"> г) гепатомегалия </w:t>
      </w:r>
    </w:p>
    <w:p w:rsidR="00000000" w:rsidRDefault="00F67113">
      <w:pPr>
        <w:ind w:left="284" w:hanging="284"/>
        <w:jc w:val="both"/>
        <w:rPr>
          <w:rFonts w:ascii="NTTimes/Cyrillic" w:hAnsi="NTTimes/Cyrillic"/>
          <w:sz w:val="18"/>
        </w:rPr>
      </w:pPr>
      <w:r>
        <w:rPr>
          <w:rFonts w:ascii="NTTimes/Cyrillic" w:hAnsi="NTTimes/Cyrillic"/>
          <w:sz w:val="18"/>
        </w:rPr>
        <w:t xml:space="preserve"> д) симптом Курвуазье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107. Наиболее достоверными методами, позволяющими диагностировать опухолевые поражения печени, являются </w:t>
      </w:r>
    </w:p>
    <w:p w:rsidR="00000000" w:rsidRDefault="00F67113">
      <w:pPr>
        <w:ind w:left="284" w:hanging="284"/>
        <w:jc w:val="both"/>
        <w:rPr>
          <w:rFonts w:ascii="NTTimes/Cyrillic" w:hAnsi="NTTimes/Cyrillic"/>
          <w:sz w:val="18"/>
        </w:rPr>
      </w:pPr>
      <w:r>
        <w:rPr>
          <w:rFonts w:ascii="NTTimes/Cyrillic" w:hAnsi="NTTimes/Cyrillic"/>
          <w:sz w:val="18"/>
        </w:rPr>
        <w:t xml:space="preserve"> а) ультразвуковое исследование </w:t>
      </w:r>
    </w:p>
    <w:p w:rsidR="00000000" w:rsidRDefault="00F67113">
      <w:pPr>
        <w:ind w:left="284" w:hanging="284"/>
        <w:jc w:val="both"/>
        <w:rPr>
          <w:rFonts w:ascii="NTTimes/Cyrillic" w:hAnsi="NTTimes/Cyrillic"/>
          <w:sz w:val="18"/>
        </w:rPr>
      </w:pPr>
      <w:r>
        <w:rPr>
          <w:rFonts w:ascii="NTTimes/Cyrillic" w:hAnsi="NTTimes/Cyrillic"/>
          <w:sz w:val="18"/>
        </w:rPr>
        <w:t xml:space="preserve"> б) рентгеновская компьютерная томография </w:t>
      </w:r>
    </w:p>
    <w:p w:rsidR="00000000" w:rsidRDefault="00F67113">
      <w:pPr>
        <w:ind w:left="284" w:hanging="284"/>
        <w:jc w:val="both"/>
        <w:rPr>
          <w:rFonts w:ascii="NTTimes/Cyrillic" w:hAnsi="NTTimes/Cyrillic"/>
          <w:sz w:val="18"/>
        </w:rPr>
      </w:pPr>
      <w:r>
        <w:rPr>
          <w:rFonts w:ascii="NTTimes/Cyrillic" w:hAnsi="NTTimes/Cyrillic"/>
          <w:sz w:val="18"/>
        </w:rPr>
        <w:t xml:space="preserve"> в) ангиография </w:t>
      </w:r>
    </w:p>
    <w:p w:rsidR="00000000" w:rsidRDefault="00F67113">
      <w:pPr>
        <w:ind w:left="284" w:hanging="284"/>
        <w:jc w:val="both"/>
        <w:rPr>
          <w:rFonts w:ascii="NTTimes/Cyrillic" w:hAnsi="NTTimes/Cyrillic"/>
          <w:sz w:val="18"/>
        </w:rPr>
      </w:pPr>
      <w:r>
        <w:rPr>
          <w:rFonts w:ascii="NTTimes/Cyrillic" w:hAnsi="NTTimes/Cyrillic"/>
          <w:sz w:val="18"/>
        </w:rPr>
        <w:t xml:space="preserve"> г) лапароскопия </w:t>
      </w:r>
    </w:p>
    <w:p w:rsidR="00000000" w:rsidRDefault="00F67113">
      <w:pPr>
        <w:ind w:left="284" w:hanging="284"/>
        <w:jc w:val="both"/>
        <w:rPr>
          <w:rFonts w:ascii="NTTimes/Cyrillic" w:hAnsi="NTTimes/Cyrillic"/>
          <w:sz w:val="18"/>
        </w:rPr>
      </w:pPr>
      <w:r>
        <w:rPr>
          <w:rFonts w:ascii="NTTimes/Cyrillic" w:hAnsi="NTTimes/Cyrillic"/>
          <w:sz w:val="18"/>
        </w:rPr>
        <w:t xml:space="preserve"> д) все перечисленные методы обладают одинаковой информативностью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108. Для первичного рака печени из биохимических тестов наиболее характерным является повышение </w:t>
      </w:r>
      <w:r>
        <w:rPr>
          <w:rFonts w:ascii="NTTimes/Cyrillic" w:hAnsi="NTTimes/Cyrillic"/>
          <w:sz w:val="18"/>
        </w:rPr>
        <w:t xml:space="preserve">активности </w:t>
      </w:r>
    </w:p>
    <w:p w:rsidR="00000000" w:rsidRDefault="00F67113">
      <w:pPr>
        <w:ind w:left="284" w:hanging="284"/>
        <w:jc w:val="both"/>
        <w:rPr>
          <w:rFonts w:ascii="NTTimes/Cyrillic" w:hAnsi="NTTimes/Cyrillic"/>
          <w:sz w:val="18"/>
        </w:rPr>
      </w:pPr>
      <w:r>
        <w:rPr>
          <w:rFonts w:ascii="NTTimes/Cyrillic" w:hAnsi="NTTimes/Cyrillic"/>
          <w:sz w:val="18"/>
        </w:rPr>
        <w:t xml:space="preserve"> а) щелочной фосфатазы </w:t>
      </w:r>
    </w:p>
    <w:p w:rsidR="00000000" w:rsidRDefault="00F67113">
      <w:pPr>
        <w:ind w:left="284" w:hanging="284"/>
        <w:jc w:val="both"/>
        <w:rPr>
          <w:rFonts w:ascii="NTTimes/Cyrillic" w:hAnsi="NTTimes/Cyrillic"/>
          <w:sz w:val="18"/>
        </w:rPr>
      </w:pPr>
      <w:r>
        <w:rPr>
          <w:rFonts w:ascii="NTTimes/Cyrillic" w:hAnsi="NTTimes/Cyrillic"/>
          <w:sz w:val="18"/>
        </w:rPr>
        <w:t xml:space="preserve"> б) аланиновой и аспарагиновой трансаминаз </w:t>
      </w:r>
    </w:p>
    <w:p w:rsidR="00000000" w:rsidRDefault="00F67113">
      <w:pPr>
        <w:ind w:left="284" w:hanging="284"/>
        <w:jc w:val="both"/>
        <w:rPr>
          <w:rFonts w:ascii="NTTimes/Cyrillic" w:hAnsi="NTTimes/Cyrillic"/>
          <w:sz w:val="18"/>
        </w:rPr>
      </w:pPr>
      <w:r>
        <w:rPr>
          <w:rFonts w:ascii="NTTimes/Cyrillic" w:hAnsi="NTTimes/Cyrillic"/>
          <w:sz w:val="18"/>
        </w:rPr>
        <w:t xml:space="preserve"> в) лактатдегидрогеназы </w:t>
      </w:r>
    </w:p>
    <w:p w:rsidR="00000000" w:rsidRDefault="00F67113">
      <w:pPr>
        <w:ind w:left="284" w:hanging="284"/>
        <w:jc w:val="both"/>
        <w:rPr>
          <w:rFonts w:ascii="NTTimes/Cyrillic" w:hAnsi="NTTimes/Cyrillic"/>
          <w:sz w:val="18"/>
        </w:rPr>
      </w:pPr>
      <w:r>
        <w:rPr>
          <w:rFonts w:ascii="NTTimes/Cyrillic" w:hAnsi="NTTimes/Cyrillic"/>
          <w:sz w:val="18"/>
        </w:rPr>
        <w:t xml:space="preserve"> г) g-глютаминтранспептидазы </w:t>
      </w:r>
    </w:p>
    <w:p w:rsidR="00000000" w:rsidRDefault="00F67113">
      <w:pPr>
        <w:ind w:left="284" w:hanging="284"/>
        <w:jc w:val="both"/>
        <w:rPr>
          <w:rFonts w:ascii="NTTimes/Cyrillic" w:hAnsi="NTTimes/Cyrillic"/>
          <w:sz w:val="18"/>
        </w:rPr>
      </w:pPr>
      <w:r>
        <w:rPr>
          <w:rFonts w:ascii="NTTimes/Cyrillic" w:hAnsi="NTTimes/Cyrillic"/>
          <w:sz w:val="18"/>
        </w:rPr>
        <w:t xml:space="preserve"> д) всех перечисленных ферментов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109. Диагностика опухолевых поражений печени должна основываться на данных </w:t>
      </w:r>
    </w:p>
    <w:p w:rsidR="00000000" w:rsidRDefault="00F67113">
      <w:pPr>
        <w:ind w:left="284" w:hanging="284"/>
        <w:jc w:val="both"/>
        <w:rPr>
          <w:rFonts w:ascii="NTTimes/Cyrillic" w:hAnsi="NTTimes/Cyrillic"/>
          <w:sz w:val="18"/>
        </w:rPr>
      </w:pPr>
      <w:r>
        <w:rPr>
          <w:rFonts w:ascii="NTTimes/Cyrillic" w:hAnsi="NTTimes/Cyrillic"/>
          <w:sz w:val="18"/>
        </w:rPr>
        <w:t xml:space="preserve"> а) рентгенологических исследований </w:t>
      </w:r>
    </w:p>
    <w:p w:rsidR="00000000" w:rsidRDefault="00F67113">
      <w:pPr>
        <w:ind w:left="284" w:hanging="284"/>
        <w:jc w:val="both"/>
        <w:rPr>
          <w:rFonts w:ascii="NTTimes/Cyrillic" w:hAnsi="NTTimes/Cyrillic"/>
          <w:sz w:val="18"/>
        </w:rPr>
      </w:pPr>
      <w:r>
        <w:rPr>
          <w:rFonts w:ascii="NTTimes/Cyrillic" w:hAnsi="NTTimes/Cyrillic"/>
          <w:sz w:val="18"/>
        </w:rPr>
        <w:t xml:space="preserve"> б) ультразвукового исследования </w:t>
      </w:r>
    </w:p>
    <w:p w:rsidR="00000000" w:rsidRDefault="00F67113">
      <w:pPr>
        <w:ind w:left="284" w:hanging="284"/>
        <w:jc w:val="both"/>
        <w:rPr>
          <w:rFonts w:ascii="NTTimes/Cyrillic" w:hAnsi="NTTimes/Cyrillic"/>
          <w:sz w:val="18"/>
        </w:rPr>
      </w:pPr>
      <w:r>
        <w:rPr>
          <w:rFonts w:ascii="NTTimes/Cyrillic" w:hAnsi="NTTimes/Cyrillic"/>
          <w:sz w:val="18"/>
        </w:rPr>
        <w:t xml:space="preserve"> в) радиоизотопного исследования </w:t>
      </w:r>
    </w:p>
    <w:p w:rsidR="00000000" w:rsidRDefault="00F67113">
      <w:pPr>
        <w:ind w:left="284" w:hanging="284"/>
        <w:jc w:val="both"/>
        <w:rPr>
          <w:rFonts w:ascii="NTTimes/Cyrillic" w:hAnsi="NTTimes/Cyrillic"/>
          <w:sz w:val="18"/>
        </w:rPr>
      </w:pPr>
      <w:r>
        <w:rPr>
          <w:rFonts w:ascii="NTTimes/Cyrillic" w:hAnsi="NTTimes/Cyrillic"/>
          <w:sz w:val="18"/>
        </w:rPr>
        <w:t xml:space="preserve"> г) иммунологического исследования </w:t>
      </w:r>
    </w:p>
    <w:p w:rsidR="00000000" w:rsidRDefault="00F67113">
      <w:pPr>
        <w:ind w:left="284" w:hanging="284"/>
        <w:jc w:val="both"/>
        <w:rPr>
          <w:rFonts w:ascii="NTTimes/Cyrillic" w:hAnsi="NTTimes/Cyrillic"/>
          <w:sz w:val="18"/>
        </w:rPr>
      </w:pPr>
      <w:r>
        <w:rPr>
          <w:rFonts w:ascii="NTTimes/Cyrillic" w:hAnsi="NTTimes/Cyrillic"/>
          <w:sz w:val="18"/>
        </w:rPr>
        <w:t xml:space="preserve"> д) комплекса перечисленных методов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110. Эхографическая картина очаговых поражений печени, выявляемая при ультразвуковом ис</w:t>
      </w:r>
      <w:r>
        <w:rPr>
          <w:rFonts w:ascii="NTTimes/Cyrillic" w:hAnsi="NTTimes/Cyrillic"/>
          <w:sz w:val="18"/>
        </w:rPr>
        <w:t xml:space="preserve">следовании </w:t>
      </w:r>
    </w:p>
    <w:p w:rsidR="00000000" w:rsidRDefault="00F67113">
      <w:pPr>
        <w:ind w:left="284" w:hanging="284"/>
        <w:jc w:val="both"/>
        <w:rPr>
          <w:rFonts w:ascii="NTTimes/Cyrillic" w:hAnsi="NTTimes/Cyrillic"/>
          <w:sz w:val="18"/>
        </w:rPr>
      </w:pPr>
      <w:r>
        <w:rPr>
          <w:rFonts w:ascii="NTTimes/Cyrillic" w:hAnsi="NTTimes/Cyrillic"/>
          <w:sz w:val="18"/>
        </w:rPr>
        <w:t xml:space="preserve"> а) зависит от морфологического строения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б) не зависит от морфологического строения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в) зависит от степени васкуляризации опухоли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г) не зависит от степени васкуляризации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б) и г)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111. Сложность в расшифровке эхограммы при очаговых поражениях печени в основном может быть обусловлена </w:t>
      </w:r>
    </w:p>
    <w:p w:rsidR="00000000" w:rsidRDefault="00F67113">
      <w:pPr>
        <w:ind w:left="284" w:hanging="284"/>
        <w:jc w:val="both"/>
        <w:rPr>
          <w:rFonts w:ascii="NTTimes/Cyrillic" w:hAnsi="NTTimes/Cyrillic"/>
          <w:sz w:val="18"/>
        </w:rPr>
      </w:pPr>
      <w:r>
        <w:rPr>
          <w:rFonts w:ascii="NTTimes/Cyrillic" w:hAnsi="NTTimes/Cyrillic"/>
          <w:sz w:val="18"/>
        </w:rPr>
        <w:t xml:space="preserve"> а) малыми размерами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б) наличием сопутствующего цирроза печени </w:t>
      </w:r>
    </w:p>
    <w:p w:rsidR="00000000" w:rsidRDefault="00F67113">
      <w:pPr>
        <w:ind w:left="284" w:hanging="284"/>
        <w:jc w:val="both"/>
        <w:rPr>
          <w:rFonts w:ascii="NTTimes/Cyrillic" w:hAnsi="NTTimes/Cyrillic"/>
          <w:sz w:val="18"/>
        </w:rPr>
      </w:pPr>
      <w:r>
        <w:rPr>
          <w:rFonts w:ascii="NTTimes/Cyrillic" w:hAnsi="NTTimes/Cyrillic"/>
          <w:sz w:val="18"/>
        </w:rPr>
        <w:t xml:space="preserve"> в) недостаточным опытом исследователя </w:t>
      </w:r>
    </w:p>
    <w:p w:rsidR="00000000" w:rsidRDefault="00F67113">
      <w:pPr>
        <w:ind w:left="284" w:hanging="284"/>
        <w:jc w:val="both"/>
        <w:rPr>
          <w:rFonts w:ascii="NTTimes/Cyrillic" w:hAnsi="NTTimes/Cyrillic"/>
          <w:sz w:val="18"/>
        </w:rPr>
      </w:pPr>
      <w:r>
        <w:rPr>
          <w:rFonts w:ascii="NTTimes/Cyrillic" w:hAnsi="NTTimes/Cyrillic"/>
          <w:sz w:val="18"/>
        </w:rPr>
        <w:t xml:space="preserve"> г) всеми перечисленными факторами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112. Опухоли</w:t>
      </w:r>
      <w:r>
        <w:rPr>
          <w:rFonts w:ascii="NTTimes/Cyrillic" w:hAnsi="NTTimes/Cyrillic"/>
          <w:sz w:val="18"/>
        </w:rPr>
        <w:t xml:space="preserve"> печени больших размеров чаще диагностируются по данным </w:t>
      </w:r>
    </w:p>
    <w:p w:rsidR="00000000" w:rsidRDefault="00F67113">
      <w:pPr>
        <w:ind w:left="284" w:hanging="284"/>
        <w:jc w:val="both"/>
        <w:rPr>
          <w:rFonts w:ascii="NTTimes/Cyrillic" w:hAnsi="NTTimes/Cyrillic"/>
          <w:sz w:val="18"/>
        </w:rPr>
      </w:pPr>
      <w:r>
        <w:rPr>
          <w:rFonts w:ascii="NTTimes/Cyrillic" w:hAnsi="NTTimes/Cyrillic"/>
          <w:sz w:val="18"/>
        </w:rPr>
        <w:t xml:space="preserve"> а) ультразвукового исследования </w:t>
      </w:r>
    </w:p>
    <w:p w:rsidR="00000000" w:rsidRDefault="00F67113">
      <w:pPr>
        <w:ind w:left="284" w:hanging="284"/>
        <w:jc w:val="both"/>
        <w:rPr>
          <w:rFonts w:ascii="NTTimes/Cyrillic" w:hAnsi="NTTimes/Cyrillic"/>
          <w:sz w:val="18"/>
        </w:rPr>
      </w:pPr>
      <w:r>
        <w:rPr>
          <w:rFonts w:ascii="NTTimes/Cyrillic" w:hAnsi="NTTimes/Cyrillic"/>
          <w:sz w:val="18"/>
        </w:rPr>
        <w:t xml:space="preserve"> б) рентгеновской компьютерной томографии </w:t>
      </w:r>
    </w:p>
    <w:p w:rsidR="00000000" w:rsidRDefault="00F67113">
      <w:pPr>
        <w:ind w:left="284" w:hanging="284"/>
        <w:jc w:val="both"/>
        <w:rPr>
          <w:rFonts w:ascii="NTTimes/Cyrillic" w:hAnsi="NTTimes/Cyrillic"/>
          <w:sz w:val="18"/>
        </w:rPr>
      </w:pPr>
      <w:r>
        <w:rPr>
          <w:rFonts w:ascii="NTTimes/Cyrillic" w:hAnsi="NTTimes/Cyrillic"/>
          <w:sz w:val="18"/>
        </w:rPr>
        <w:t xml:space="preserve"> в) ангиографического исследования </w:t>
      </w:r>
    </w:p>
    <w:p w:rsidR="00000000" w:rsidRDefault="00F67113">
      <w:pPr>
        <w:ind w:left="284" w:hanging="284"/>
        <w:jc w:val="both"/>
        <w:rPr>
          <w:rFonts w:ascii="NTTimes/Cyrillic" w:hAnsi="NTTimes/Cyrillic"/>
          <w:sz w:val="18"/>
        </w:rPr>
      </w:pPr>
      <w:r>
        <w:rPr>
          <w:rFonts w:ascii="NTTimes/Cyrillic" w:hAnsi="NTTimes/Cyrillic"/>
          <w:sz w:val="18"/>
        </w:rPr>
        <w:t xml:space="preserve"> г) радиоизотопного исследования </w:t>
      </w:r>
    </w:p>
    <w:p w:rsidR="00000000" w:rsidRDefault="00F67113">
      <w:pPr>
        <w:ind w:left="284" w:hanging="284"/>
        <w:jc w:val="both"/>
        <w:rPr>
          <w:rFonts w:ascii="NTTimes/Cyrillic" w:hAnsi="NTTimes/Cyrillic"/>
          <w:sz w:val="18"/>
        </w:rPr>
      </w:pPr>
      <w:r>
        <w:rPr>
          <w:rFonts w:ascii="NTTimes/Cyrillic" w:hAnsi="NTTimes/Cyrillic"/>
          <w:sz w:val="18"/>
        </w:rPr>
        <w:t xml:space="preserve"> д) размеры опухоли не влияют на точность перечисленных методов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113. При радиоизотопном исследовании печени с 99Tc и метионином-75 на сканограммах и сцинтиграммах опухолевые поражения выглядят </w:t>
      </w:r>
    </w:p>
    <w:p w:rsidR="00000000" w:rsidRDefault="00F67113">
      <w:pPr>
        <w:ind w:left="284" w:hanging="284"/>
        <w:jc w:val="both"/>
        <w:rPr>
          <w:rFonts w:ascii="NTTimes/Cyrillic" w:hAnsi="NTTimes/Cyrillic"/>
          <w:sz w:val="18"/>
        </w:rPr>
      </w:pPr>
      <w:r>
        <w:rPr>
          <w:rFonts w:ascii="NTTimes/Cyrillic" w:hAnsi="NTTimes/Cyrillic"/>
          <w:sz w:val="18"/>
        </w:rPr>
        <w:t xml:space="preserve"> а) как участки пониженной плотности </w:t>
      </w:r>
    </w:p>
    <w:p w:rsidR="00000000" w:rsidRDefault="00F67113">
      <w:pPr>
        <w:ind w:left="284" w:hanging="284"/>
        <w:jc w:val="both"/>
        <w:rPr>
          <w:rFonts w:ascii="NTTimes/Cyrillic" w:hAnsi="NTTimes/Cyrillic"/>
          <w:sz w:val="18"/>
        </w:rPr>
      </w:pPr>
      <w:r>
        <w:rPr>
          <w:rFonts w:ascii="NTTimes/Cyrillic" w:hAnsi="NTTimes/Cyrillic"/>
          <w:sz w:val="18"/>
        </w:rPr>
        <w:t xml:space="preserve"> б) как участки повышенной плотности </w:t>
      </w:r>
    </w:p>
    <w:p w:rsidR="00000000" w:rsidRDefault="00F67113">
      <w:pPr>
        <w:ind w:left="284" w:hanging="284"/>
        <w:jc w:val="both"/>
        <w:rPr>
          <w:rFonts w:ascii="NTTimes/Cyrillic" w:hAnsi="NTTimes/Cyrillic"/>
          <w:sz w:val="18"/>
        </w:rPr>
      </w:pPr>
      <w:r>
        <w:rPr>
          <w:rFonts w:ascii="NTTimes/Cyrillic" w:hAnsi="NTTimes/Cyrillic"/>
          <w:sz w:val="18"/>
        </w:rPr>
        <w:t xml:space="preserve"> в) могут выглядеть участки как пони</w:t>
      </w:r>
      <w:r>
        <w:rPr>
          <w:rFonts w:ascii="NTTimes/Cyrillic" w:hAnsi="NTTimes/Cyrillic"/>
          <w:sz w:val="18"/>
        </w:rPr>
        <w:t xml:space="preserve">женной, так и повышенной плотности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правильного ответа нет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114. На рентгеновских компьютерных томограммах злокачественные опухоли печени (первичные, метастатические) выглядят </w:t>
      </w:r>
    </w:p>
    <w:p w:rsidR="00000000" w:rsidRDefault="00F67113">
      <w:pPr>
        <w:ind w:left="284" w:hanging="284"/>
        <w:jc w:val="both"/>
        <w:rPr>
          <w:rFonts w:ascii="NTTimes/Cyrillic" w:hAnsi="NTTimes/Cyrillic"/>
          <w:sz w:val="18"/>
        </w:rPr>
      </w:pPr>
      <w:r>
        <w:rPr>
          <w:rFonts w:ascii="NTTimes/Cyrillic" w:hAnsi="NTTimes/Cyrillic"/>
          <w:sz w:val="18"/>
        </w:rPr>
        <w:t xml:space="preserve"> а) как очаги пониженной плотности </w:t>
      </w:r>
    </w:p>
    <w:p w:rsidR="00000000" w:rsidRDefault="00F67113">
      <w:pPr>
        <w:ind w:left="284" w:hanging="284"/>
        <w:jc w:val="both"/>
        <w:rPr>
          <w:rFonts w:ascii="NTTimes/Cyrillic" w:hAnsi="NTTimes/Cyrillic"/>
          <w:sz w:val="18"/>
        </w:rPr>
      </w:pPr>
      <w:r>
        <w:rPr>
          <w:rFonts w:ascii="NTTimes/Cyrillic" w:hAnsi="NTTimes/Cyrillic"/>
          <w:sz w:val="18"/>
        </w:rPr>
        <w:t xml:space="preserve"> б) как очаги повышенной плотности </w:t>
      </w:r>
    </w:p>
    <w:p w:rsidR="00000000" w:rsidRDefault="00F67113">
      <w:pPr>
        <w:ind w:left="284" w:hanging="284"/>
        <w:jc w:val="both"/>
        <w:rPr>
          <w:rFonts w:ascii="NTTimes/Cyrillic" w:hAnsi="NTTimes/Cyrillic"/>
          <w:sz w:val="18"/>
        </w:rPr>
      </w:pPr>
      <w:r>
        <w:rPr>
          <w:rFonts w:ascii="NTTimes/Cyrillic" w:hAnsi="NTTimes/Cyrillic"/>
          <w:sz w:val="18"/>
        </w:rPr>
        <w:t xml:space="preserve"> в) очаги как пониженной плотности, так и повышенной плотности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правильного ответа нет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115. Наиболее эффективным методом лечения первичного рака печени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хирургический метод </w:t>
      </w:r>
    </w:p>
    <w:p w:rsidR="00000000" w:rsidRDefault="00F67113">
      <w:pPr>
        <w:ind w:left="284" w:hanging="284"/>
        <w:jc w:val="both"/>
        <w:rPr>
          <w:rFonts w:ascii="NTTimes/Cyrillic" w:hAnsi="NTTimes/Cyrillic"/>
          <w:sz w:val="18"/>
        </w:rPr>
      </w:pPr>
      <w:r>
        <w:rPr>
          <w:rFonts w:ascii="NTTimes/Cyrillic" w:hAnsi="NTTimes/Cyrillic"/>
          <w:sz w:val="18"/>
        </w:rPr>
        <w:t xml:space="preserve"> б) системная химиотерапия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в) регионарная химиотерапия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г) луч</w:t>
      </w:r>
      <w:r>
        <w:rPr>
          <w:rFonts w:ascii="NTTimes/Cyrillic" w:hAnsi="NTTimes/Cyrillic"/>
          <w:sz w:val="18"/>
        </w:rPr>
        <w:t xml:space="preserve">евое лечение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116. Низкие цифры резектабельности и операбельности при первичных злокачественных опухолях печени обусловливаются </w:t>
      </w:r>
    </w:p>
    <w:p w:rsidR="00000000" w:rsidRDefault="00F67113">
      <w:pPr>
        <w:ind w:left="284" w:hanging="284"/>
        <w:jc w:val="both"/>
        <w:rPr>
          <w:rFonts w:ascii="NTTimes/Cyrillic" w:hAnsi="NTTimes/Cyrillic"/>
          <w:sz w:val="18"/>
        </w:rPr>
      </w:pPr>
      <w:r>
        <w:rPr>
          <w:rFonts w:ascii="NTTimes/Cyrillic" w:hAnsi="NTTimes/Cyrillic"/>
          <w:sz w:val="18"/>
        </w:rPr>
        <w:t xml:space="preserve"> а) сложностями своевременной диагностики заболевания </w:t>
      </w:r>
    </w:p>
    <w:p w:rsidR="00000000" w:rsidRDefault="00F67113">
      <w:pPr>
        <w:ind w:left="284" w:hanging="284"/>
        <w:jc w:val="both"/>
        <w:rPr>
          <w:rFonts w:ascii="NTTimes/Cyrillic" w:hAnsi="NTTimes/Cyrillic"/>
          <w:sz w:val="18"/>
        </w:rPr>
      </w:pPr>
      <w:r>
        <w:rPr>
          <w:rFonts w:ascii="NTTimes/Cyrillic" w:hAnsi="NTTimes/Cyrillic"/>
          <w:sz w:val="18"/>
        </w:rPr>
        <w:t xml:space="preserve"> б) высоким процентом интра- и послеоперационных осложнений </w:t>
      </w:r>
    </w:p>
    <w:p w:rsidR="00000000" w:rsidRDefault="00F67113">
      <w:pPr>
        <w:ind w:left="284" w:hanging="284"/>
        <w:jc w:val="both"/>
        <w:rPr>
          <w:rFonts w:ascii="NTTimes/Cyrillic" w:hAnsi="NTTimes/Cyrillic"/>
          <w:sz w:val="18"/>
        </w:rPr>
      </w:pPr>
      <w:r>
        <w:rPr>
          <w:rFonts w:ascii="NTTimes/Cyrillic" w:hAnsi="NTTimes/Cyrillic"/>
          <w:sz w:val="18"/>
        </w:rPr>
        <w:t xml:space="preserve"> в) высокой послеоперационной летальностью </w:t>
      </w:r>
    </w:p>
    <w:p w:rsidR="00000000" w:rsidRDefault="00F67113">
      <w:pPr>
        <w:ind w:left="284" w:hanging="284"/>
        <w:jc w:val="both"/>
        <w:rPr>
          <w:rFonts w:ascii="NTTimes/Cyrillic" w:hAnsi="NTTimes/Cyrillic"/>
          <w:sz w:val="18"/>
        </w:rPr>
      </w:pPr>
      <w:r>
        <w:rPr>
          <w:rFonts w:ascii="NTTimes/Cyrillic" w:hAnsi="NTTimes/Cyrillic"/>
          <w:sz w:val="18"/>
        </w:rPr>
        <w:t xml:space="preserve"> г) минимальным опытом большинства хирургов и онкологов </w:t>
      </w:r>
    </w:p>
    <w:p w:rsidR="00000000" w:rsidRDefault="00F67113">
      <w:pPr>
        <w:ind w:left="284" w:hanging="284"/>
        <w:jc w:val="both"/>
        <w:rPr>
          <w:rFonts w:ascii="NTTimes/Cyrillic" w:hAnsi="NTTimes/Cyrillic"/>
          <w:sz w:val="18"/>
        </w:rPr>
      </w:pPr>
      <w:r>
        <w:rPr>
          <w:rFonts w:ascii="NTTimes/Cyrillic" w:hAnsi="NTTimes/Cyrillic"/>
          <w:sz w:val="18"/>
        </w:rPr>
        <w:t xml:space="preserve"> д) всеми перечисленными факторами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117. При проведении химиотерапевтического лечения по поводу первичного рака печени целесообразно отдавать предпочтение </w:t>
      </w:r>
    </w:p>
    <w:p w:rsidR="00000000" w:rsidRDefault="00F67113">
      <w:pPr>
        <w:ind w:left="284" w:hanging="284"/>
        <w:jc w:val="both"/>
        <w:rPr>
          <w:rFonts w:ascii="NTTimes/Cyrillic" w:hAnsi="NTTimes/Cyrillic"/>
          <w:sz w:val="18"/>
        </w:rPr>
      </w:pPr>
      <w:r>
        <w:rPr>
          <w:rFonts w:ascii="NTTimes/Cyrillic" w:hAnsi="NTTimes/Cyrillic"/>
          <w:sz w:val="18"/>
        </w:rPr>
        <w:t xml:space="preserve"> а) сист</w:t>
      </w:r>
      <w:r>
        <w:rPr>
          <w:rFonts w:ascii="NTTimes/Cyrillic" w:hAnsi="NTTimes/Cyrillic"/>
          <w:sz w:val="18"/>
        </w:rPr>
        <w:t xml:space="preserve">емной химиотерапии </w:t>
      </w:r>
    </w:p>
    <w:p w:rsidR="00000000" w:rsidRDefault="00F67113">
      <w:pPr>
        <w:ind w:left="284" w:hanging="284"/>
        <w:jc w:val="both"/>
        <w:rPr>
          <w:rFonts w:ascii="NTTimes/Cyrillic" w:hAnsi="NTTimes/Cyrillic"/>
          <w:sz w:val="18"/>
        </w:rPr>
      </w:pPr>
      <w:r>
        <w:rPr>
          <w:rFonts w:ascii="NTTimes/Cyrillic" w:hAnsi="NTTimes/Cyrillic"/>
          <w:sz w:val="18"/>
        </w:rPr>
        <w:t xml:space="preserve"> б) регионарной химиотерапии </w:t>
      </w:r>
    </w:p>
    <w:p w:rsidR="00000000" w:rsidRDefault="00F67113">
      <w:pPr>
        <w:ind w:left="284" w:hanging="284"/>
        <w:jc w:val="both"/>
        <w:rPr>
          <w:rFonts w:ascii="NTTimes/Cyrillic" w:hAnsi="NTTimes/Cyrillic"/>
          <w:sz w:val="18"/>
        </w:rPr>
      </w:pPr>
      <w:r>
        <w:rPr>
          <w:rFonts w:ascii="NTTimes/Cyrillic" w:hAnsi="NTTimes/Cyrillic"/>
          <w:sz w:val="18"/>
        </w:rPr>
        <w:t xml:space="preserve"> в) химио-эмболизации печеночной артерии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г) всем перечисленным методам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118. Попытка выполнения радикальной операции при первичном раке печени нецелесообразна в случае </w:t>
      </w:r>
    </w:p>
    <w:p w:rsidR="00000000" w:rsidRDefault="00F67113">
      <w:pPr>
        <w:ind w:left="284" w:hanging="284"/>
        <w:jc w:val="both"/>
        <w:rPr>
          <w:rFonts w:ascii="NTTimes/Cyrillic" w:hAnsi="NTTimes/Cyrillic"/>
          <w:sz w:val="18"/>
        </w:rPr>
      </w:pPr>
      <w:r>
        <w:rPr>
          <w:rFonts w:ascii="NTTimes/Cyrillic" w:hAnsi="NTTimes/Cyrillic"/>
          <w:sz w:val="18"/>
        </w:rPr>
        <w:t xml:space="preserve"> а) поражения обеих долей печени </w:t>
      </w:r>
    </w:p>
    <w:p w:rsidR="00000000" w:rsidRDefault="00F67113">
      <w:pPr>
        <w:ind w:left="284" w:hanging="284"/>
        <w:jc w:val="both"/>
        <w:rPr>
          <w:rFonts w:ascii="NTTimes/Cyrillic" w:hAnsi="NTTimes/Cyrillic"/>
          <w:sz w:val="18"/>
        </w:rPr>
      </w:pPr>
      <w:r>
        <w:rPr>
          <w:rFonts w:ascii="NTTimes/Cyrillic" w:hAnsi="NTTimes/Cyrillic"/>
          <w:sz w:val="18"/>
        </w:rPr>
        <w:t xml:space="preserve"> б) первичного рака печени, протекающего на фоне цирроза печени в стадии декомпенсации </w:t>
      </w:r>
    </w:p>
    <w:p w:rsidR="00000000" w:rsidRDefault="00F67113">
      <w:pPr>
        <w:ind w:left="284" w:hanging="284"/>
        <w:jc w:val="both"/>
        <w:rPr>
          <w:rFonts w:ascii="NTTimes/Cyrillic" w:hAnsi="NTTimes/Cyrillic"/>
          <w:sz w:val="18"/>
        </w:rPr>
      </w:pPr>
      <w:r>
        <w:rPr>
          <w:rFonts w:ascii="NTTimes/Cyrillic" w:hAnsi="NTTimes/Cyrillic"/>
          <w:sz w:val="18"/>
        </w:rPr>
        <w:t xml:space="preserve"> в) наличия печеночной недостаточности </w:t>
      </w:r>
    </w:p>
    <w:p w:rsidR="00000000" w:rsidRDefault="00F67113">
      <w:pPr>
        <w:ind w:left="284" w:hanging="284"/>
        <w:jc w:val="both"/>
        <w:rPr>
          <w:rFonts w:ascii="NTTimes/Cyrillic" w:hAnsi="NTTimes/Cyrillic"/>
          <w:sz w:val="18"/>
        </w:rPr>
      </w:pPr>
      <w:r>
        <w:rPr>
          <w:rFonts w:ascii="NTTimes/Cyrillic" w:hAnsi="NTTimes/Cyrillic"/>
          <w:sz w:val="18"/>
        </w:rPr>
        <w:t xml:space="preserve"> г) наличия желтухи </w:t>
      </w:r>
    </w:p>
    <w:p w:rsidR="00000000" w:rsidRDefault="00F67113">
      <w:pPr>
        <w:ind w:left="284" w:hanging="284"/>
        <w:jc w:val="both"/>
        <w:rPr>
          <w:rFonts w:ascii="NTTimes/Cyrillic" w:hAnsi="NTTimes/Cyrillic"/>
          <w:sz w:val="18"/>
        </w:rPr>
      </w:pPr>
      <w:r>
        <w:rPr>
          <w:rFonts w:ascii="NTTimes/Cyrillic" w:hAnsi="NTTimes/Cyrillic"/>
          <w:sz w:val="18"/>
        </w:rPr>
        <w:t xml:space="preserve"> д) во всех перечисленных ситуациях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119. Паллиативные (симптоматические) операции при первичном раке пече</w:t>
      </w:r>
      <w:r>
        <w:rPr>
          <w:rFonts w:ascii="NTTimes/Cyrillic" w:hAnsi="NTTimes/Cyrillic"/>
          <w:sz w:val="18"/>
        </w:rPr>
        <w:t xml:space="preserve">ни целесообразно выполнять в случаях </w:t>
      </w:r>
    </w:p>
    <w:p w:rsidR="00000000" w:rsidRDefault="00F67113">
      <w:pPr>
        <w:ind w:left="284" w:hanging="284"/>
        <w:jc w:val="both"/>
        <w:rPr>
          <w:rFonts w:ascii="NTTimes/Cyrillic" w:hAnsi="NTTimes/Cyrillic"/>
          <w:sz w:val="18"/>
        </w:rPr>
      </w:pPr>
      <w:r>
        <w:rPr>
          <w:rFonts w:ascii="NTTimes/Cyrillic" w:hAnsi="NTTimes/Cyrillic"/>
          <w:sz w:val="18"/>
        </w:rPr>
        <w:t xml:space="preserve"> а) обтурации опухолью полых органов (желчные протоки, кишечник, мочеточники и т. д. ) с целью их декомпрессии </w:t>
      </w:r>
    </w:p>
    <w:p w:rsidR="00000000" w:rsidRDefault="00F67113">
      <w:pPr>
        <w:ind w:left="284" w:hanging="284"/>
        <w:jc w:val="both"/>
        <w:rPr>
          <w:rFonts w:ascii="NTTimes/Cyrillic" w:hAnsi="NTTimes/Cyrillic"/>
          <w:sz w:val="18"/>
        </w:rPr>
      </w:pPr>
      <w:r>
        <w:rPr>
          <w:rFonts w:ascii="NTTimes/Cyrillic" w:hAnsi="NTTimes/Cyrillic"/>
          <w:sz w:val="18"/>
        </w:rPr>
        <w:t xml:space="preserve"> б) распада опухоли с внутрибрюшным кровотечением или развитием перитонита </w:t>
      </w:r>
    </w:p>
    <w:p w:rsidR="00000000" w:rsidRDefault="00F67113">
      <w:pPr>
        <w:ind w:left="284" w:hanging="284"/>
        <w:jc w:val="both"/>
        <w:rPr>
          <w:rFonts w:ascii="NTTimes/Cyrillic" w:hAnsi="NTTimes/Cyrillic"/>
          <w:sz w:val="18"/>
        </w:rPr>
      </w:pPr>
      <w:r>
        <w:rPr>
          <w:rFonts w:ascii="NTTimes/Cyrillic" w:hAnsi="NTTimes/Cyrillic"/>
          <w:sz w:val="18"/>
        </w:rPr>
        <w:t xml:space="preserve"> в) планирования в послеоперационном периоде проведения химиотерапевтического лечения с целью уменьшения объема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г) во всех перечисленных ситуациях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120. Метастатическое поражение печени часто наблюдается при локализации первичной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а) в органах желудочно-кишечного тр</w:t>
      </w:r>
      <w:r>
        <w:rPr>
          <w:rFonts w:ascii="NTTimes/Cyrillic" w:hAnsi="NTTimes/Cyrillic"/>
          <w:sz w:val="18"/>
        </w:rPr>
        <w:t xml:space="preserve">акта </w:t>
      </w:r>
    </w:p>
    <w:p w:rsidR="00000000" w:rsidRDefault="00F67113">
      <w:pPr>
        <w:ind w:left="284" w:hanging="284"/>
        <w:jc w:val="both"/>
        <w:rPr>
          <w:rFonts w:ascii="NTTimes/Cyrillic" w:hAnsi="NTTimes/Cyrillic"/>
          <w:sz w:val="18"/>
        </w:rPr>
      </w:pPr>
      <w:r>
        <w:rPr>
          <w:rFonts w:ascii="NTTimes/Cyrillic" w:hAnsi="NTTimes/Cyrillic"/>
          <w:sz w:val="18"/>
        </w:rPr>
        <w:t xml:space="preserve"> б) в легких </w:t>
      </w:r>
    </w:p>
    <w:p w:rsidR="00000000" w:rsidRDefault="00F67113">
      <w:pPr>
        <w:ind w:left="284" w:hanging="284"/>
        <w:jc w:val="both"/>
        <w:rPr>
          <w:rFonts w:ascii="NTTimes/Cyrillic" w:hAnsi="NTTimes/Cyrillic"/>
          <w:sz w:val="18"/>
        </w:rPr>
      </w:pPr>
      <w:r>
        <w:rPr>
          <w:rFonts w:ascii="NTTimes/Cyrillic" w:hAnsi="NTTimes/Cyrillic"/>
          <w:sz w:val="18"/>
        </w:rPr>
        <w:t xml:space="preserve"> в) в молочной железе </w:t>
      </w:r>
    </w:p>
    <w:p w:rsidR="00000000" w:rsidRDefault="00F67113">
      <w:pPr>
        <w:ind w:left="284" w:hanging="284"/>
        <w:jc w:val="both"/>
        <w:rPr>
          <w:rFonts w:ascii="NTTimes/Cyrillic" w:hAnsi="NTTimes/Cyrillic"/>
          <w:sz w:val="18"/>
        </w:rPr>
      </w:pPr>
      <w:r>
        <w:rPr>
          <w:rFonts w:ascii="NTTimes/Cyrillic" w:hAnsi="NTTimes/Cyrillic"/>
          <w:sz w:val="18"/>
        </w:rPr>
        <w:t xml:space="preserve"> г) в женских половых органах </w:t>
      </w:r>
    </w:p>
    <w:p w:rsidR="00000000" w:rsidRDefault="00F67113">
      <w:pPr>
        <w:ind w:left="284" w:hanging="284"/>
        <w:jc w:val="both"/>
        <w:rPr>
          <w:rFonts w:ascii="NTTimes/Cyrillic" w:hAnsi="NTTimes/Cyrillic"/>
          <w:sz w:val="18"/>
        </w:rPr>
      </w:pPr>
      <w:r>
        <w:rPr>
          <w:rFonts w:ascii="NTTimes/Cyrillic" w:hAnsi="NTTimes/Cyrillic"/>
          <w:sz w:val="18"/>
        </w:rPr>
        <w:t xml:space="preserve"> д) при всех перечисленных локализациях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121. Метастатическое поражение печени в отличие от первичного рака печени наиболее часто характеризуется наличием </w:t>
      </w:r>
    </w:p>
    <w:p w:rsidR="00000000" w:rsidRDefault="00F67113">
      <w:pPr>
        <w:ind w:left="284" w:hanging="284"/>
        <w:jc w:val="both"/>
        <w:rPr>
          <w:rFonts w:ascii="NTTimes/Cyrillic" w:hAnsi="NTTimes/Cyrillic"/>
          <w:sz w:val="18"/>
        </w:rPr>
      </w:pPr>
      <w:r>
        <w:rPr>
          <w:rFonts w:ascii="NTTimes/Cyrillic" w:hAnsi="NTTimes/Cyrillic"/>
          <w:sz w:val="18"/>
        </w:rPr>
        <w:t xml:space="preserve"> а) множественных очагов поражения </w:t>
      </w:r>
    </w:p>
    <w:p w:rsidR="00000000" w:rsidRDefault="00F67113">
      <w:pPr>
        <w:ind w:left="284" w:hanging="284"/>
        <w:jc w:val="both"/>
        <w:rPr>
          <w:rFonts w:ascii="NTTimes/Cyrillic" w:hAnsi="NTTimes/Cyrillic"/>
          <w:sz w:val="18"/>
        </w:rPr>
      </w:pPr>
      <w:r>
        <w:rPr>
          <w:rFonts w:ascii="NTTimes/Cyrillic" w:hAnsi="NTTimes/Cyrillic"/>
          <w:sz w:val="18"/>
        </w:rPr>
        <w:t xml:space="preserve"> б) единичных очагов </w:t>
      </w:r>
    </w:p>
    <w:p w:rsidR="00000000" w:rsidRDefault="00F67113">
      <w:pPr>
        <w:ind w:left="284" w:hanging="284"/>
        <w:jc w:val="both"/>
        <w:rPr>
          <w:rFonts w:ascii="NTTimes/Cyrillic" w:hAnsi="NTTimes/Cyrillic"/>
          <w:sz w:val="18"/>
        </w:rPr>
      </w:pPr>
      <w:r>
        <w:rPr>
          <w:rFonts w:ascii="NTTimes/Cyrillic" w:hAnsi="NTTimes/Cyrillic"/>
          <w:sz w:val="18"/>
        </w:rPr>
        <w:t xml:space="preserve"> в) солитарных очагов </w:t>
      </w:r>
    </w:p>
    <w:p w:rsidR="00000000" w:rsidRDefault="00F67113">
      <w:pPr>
        <w:ind w:left="284" w:hanging="284"/>
        <w:jc w:val="both"/>
        <w:rPr>
          <w:rFonts w:ascii="NTTimes/Cyrillic" w:hAnsi="NTTimes/Cyrillic"/>
          <w:sz w:val="18"/>
        </w:rPr>
      </w:pPr>
      <w:r>
        <w:rPr>
          <w:rFonts w:ascii="NTTimes/Cyrillic" w:hAnsi="NTTimes/Cyrillic"/>
          <w:sz w:val="18"/>
        </w:rPr>
        <w:t xml:space="preserve"> г) все перечисленные варианты встречаются с одинаковой частотой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122. При вторичном опухолевом поражении печени метастазы первичной опухоли в регионарных лимфоузлах </w:t>
      </w:r>
    </w:p>
    <w:p w:rsidR="00000000" w:rsidRDefault="00F67113">
      <w:pPr>
        <w:ind w:left="284" w:hanging="284"/>
        <w:jc w:val="both"/>
        <w:rPr>
          <w:rFonts w:ascii="NTTimes/Cyrillic" w:hAnsi="NTTimes/Cyrillic"/>
          <w:sz w:val="18"/>
        </w:rPr>
      </w:pPr>
      <w:r>
        <w:rPr>
          <w:rFonts w:ascii="NTTimes/Cyrillic" w:hAnsi="NTTimes/Cyrillic"/>
          <w:sz w:val="18"/>
        </w:rPr>
        <w:t xml:space="preserve"> а) должны быть обязательно во в</w:t>
      </w:r>
      <w:r>
        <w:rPr>
          <w:rFonts w:ascii="NTTimes/Cyrillic" w:hAnsi="NTTimes/Cyrillic"/>
          <w:sz w:val="18"/>
        </w:rPr>
        <w:t xml:space="preserve">сех случаях </w:t>
      </w:r>
    </w:p>
    <w:p w:rsidR="00000000" w:rsidRDefault="00F67113">
      <w:pPr>
        <w:ind w:left="284" w:hanging="284"/>
        <w:jc w:val="both"/>
        <w:rPr>
          <w:rFonts w:ascii="NTTimes/Cyrillic" w:hAnsi="NTTimes/Cyrillic"/>
          <w:sz w:val="18"/>
        </w:rPr>
      </w:pPr>
      <w:r>
        <w:rPr>
          <w:rFonts w:ascii="NTTimes/Cyrillic" w:hAnsi="NTTimes/Cyrillic"/>
          <w:sz w:val="18"/>
        </w:rPr>
        <w:t xml:space="preserve"> б) имеются в преобладающем большинстве случаев </w:t>
      </w:r>
    </w:p>
    <w:p w:rsidR="00000000" w:rsidRDefault="00F67113">
      <w:pPr>
        <w:ind w:left="284" w:hanging="284"/>
        <w:jc w:val="both"/>
        <w:rPr>
          <w:rFonts w:ascii="NTTimes/Cyrillic" w:hAnsi="NTTimes/Cyrillic"/>
          <w:sz w:val="18"/>
        </w:rPr>
      </w:pPr>
      <w:r>
        <w:rPr>
          <w:rFonts w:ascii="NTTimes/Cyrillic" w:hAnsi="NTTimes/Cyrillic"/>
          <w:sz w:val="18"/>
        </w:rPr>
        <w:t xml:space="preserve"> в) обнаруживаются редко </w:t>
      </w:r>
    </w:p>
    <w:p w:rsidR="00000000" w:rsidRDefault="00F67113">
      <w:pPr>
        <w:ind w:left="284" w:hanging="284"/>
        <w:jc w:val="both"/>
        <w:rPr>
          <w:rFonts w:ascii="NTTimes/Cyrillic" w:hAnsi="NTTimes/Cyrillic"/>
          <w:sz w:val="18"/>
        </w:rPr>
      </w:pPr>
      <w:r>
        <w:rPr>
          <w:rFonts w:ascii="NTTimes/Cyrillic" w:hAnsi="NTTimes/Cyrillic"/>
          <w:sz w:val="18"/>
        </w:rPr>
        <w:t xml:space="preserve"> г) никогда не бывают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123. Вторичное опухолевое поражение печени как единственное проявление диссеминации опухолевого процесса </w:t>
      </w:r>
    </w:p>
    <w:p w:rsidR="00000000" w:rsidRDefault="00F67113">
      <w:pPr>
        <w:ind w:left="284" w:hanging="284"/>
        <w:jc w:val="both"/>
        <w:rPr>
          <w:rFonts w:ascii="NTTimes/Cyrillic" w:hAnsi="NTTimes/Cyrillic"/>
          <w:sz w:val="18"/>
        </w:rPr>
      </w:pPr>
      <w:r>
        <w:rPr>
          <w:rFonts w:ascii="NTTimes/Cyrillic" w:hAnsi="NTTimes/Cyrillic"/>
          <w:sz w:val="18"/>
        </w:rPr>
        <w:t xml:space="preserve"> а) встречается редко </w:t>
      </w:r>
    </w:p>
    <w:p w:rsidR="00000000" w:rsidRDefault="00F67113">
      <w:pPr>
        <w:ind w:left="284" w:hanging="284"/>
        <w:jc w:val="both"/>
        <w:rPr>
          <w:rFonts w:ascii="NTTimes/Cyrillic" w:hAnsi="NTTimes/Cyrillic"/>
          <w:sz w:val="18"/>
        </w:rPr>
      </w:pPr>
      <w:r>
        <w:rPr>
          <w:rFonts w:ascii="NTTimes/Cyrillic" w:hAnsi="NTTimes/Cyrillic"/>
          <w:sz w:val="18"/>
        </w:rPr>
        <w:t xml:space="preserve"> б) встречается часто </w:t>
      </w:r>
    </w:p>
    <w:p w:rsidR="00000000" w:rsidRDefault="00F67113">
      <w:pPr>
        <w:ind w:left="284" w:hanging="284"/>
        <w:jc w:val="both"/>
        <w:rPr>
          <w:rFonts w:ascii="NTTimes/Cyrillic" w:hAnsi="NTTimes/Cyrillic"/>
          <w:sz w:val="18"/>
        </w:rPr>
      </w:pPr>
      <w:r>
        <w:rPr>
          <w:rFonts w:ascii="NTTimes/Cyrillic" w:hAnsi="NTTimes/Cyrillic"/>
          <w:sz w:val="18"/>
        </w:rPr>
        <w:t xml:space="preserve"> в) никогда не встречается </w:t>
      </w:r>
    </w:p>
    <w:p w:rsidR="00000000" w:rsidRDefault="00F67113">
      <w:pPr>
        <w:ind w:left="284" w:hanging="284"/>
        <w:jc w:val="both"/>
        <w:rPr>
          <w:rFonts w:ascii="NTTimes/Cyrillic" w:hAnsi="NTTimes/Cyrillic"/>
          <w:sz w:val="18"/>
        </w:rPr>
      </w:pPr>
      <w:r>
        <w:rPr>
          <w:rFonts w:ascii="NTTimes/Cyrillic" w:hAnsi="NTTimes/Cyrillic"/>
          <w:sz w:val="18"/>
        </w:rPr>
        <w:t xml:space="preserve"> г) встречается примерно в половине случаев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124. Наиболее ранней и частой жалобой больных с метастатическим поражением печени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боль в правом подреберье и эпигастральной области </w:t>
      </w:r>
    </w:p>
    <w:p w:rsidR="00000000" w:rsidRDefault="00F67113">
      <w:pPr>
        <w:ind w:left="284" w:hanging="284"/>
        <w:jc w:val="both"/>
        <w:rPr>
          <w:rFonts w:ascii="NTTimes/Cyrillic" w:hAnsi="NTTimes/Cyrillic"/>
          <w:sz w:val="18"/>
        </w:rPr>
      </w:pPr>
      <w:r>
        <w:rPr>
          <w:rFonts w:ascii="NTTimes/Cyrillic" w:hAnsi="NTTimes/Cyrillic"/>
          <w:sz w:val="18"/>
        </w:rPr>
        <w:t xml:space="preserve"> б) кожный зуд </w:t>
      </w:r>
    </w:p>
    <w:p w:rsidR="00000000" w:rsidRDefault="00F67113">
      <w:pPr>
        <w:ind w:left="284" w:hanging="284"/>
        <w:jc w:val="both"/>
        <w:rPr>
          <w:rFonts w:ascii="NTTimes/Cyrillic" w:hAnsi="NTTimes/Cyrillic"/>
          <w:sz w:val="18"/>
        </w:rPr>
      </w:pPr>
      <w:r>
        <w:rPr>
          <w:rFonts w:ascii="NTTimes/Cyrillic" w:hAnsi="NTTimes/Cyrillic"/>
          <w:sz w:val="18"/>
        </w:rPr>
        <w:t xml:space="preserve"> в) желтуха</w:t>
      </w:r>
      <w:r>
        <w:rPr>
          <w:rFonts w:ascii="NTTimes/Cyrillic" w:hAnsi="NTTimes/Cyrillic"/>
          <w:sz w:val="18"/>
        </w:rPr>
        <w:t xml:space="preserve"> </w:t>
      </w:r>
    </w:p>
    <w:p w:rsidR="00000000" w:rsidRDefault="00F67113">
      <w:pPr>
        <w:ind w:left="284" w:hanging="284"/>
        <w:jc w:val="both"/>
        <w:rPr>
          <w:rFonts w:ascii="NTTimes/Cyrillic" w:hAnsi="NTTimes/Cyrillic"/>
          <w:sz w:val="18"/>
        </w:rPr>
      </w:pPr>
      <w:r>
        <w:rPr>
          <w:rFonts w:ascii="NTTimes/Cyrillic" w:hAnsi="NTTimes/Cyrillic"/>
          <w:sz w:val="18"/>
        </w:rPr>
        <w:t xml:space="preserve"> г) асцит </w:t>
      </w:r>
    </w:p>
    <w:p w:rsidR="00000000" w:rsidRDefault="00F67113">
      <w:pPr>
        <w:ind w:left="284" w:hanging="284"/>
        <w:jc w:val="both"/>
        <w:rPr>
          <w:rFonts w:ascii="NTTimes/Cyrillic" w:hAnsi="NTTimes/Cyrillic"/>
          <w:sz w:val="18"/>
        </w:rPr>
      </w:pPr>
      <w:r>
        <w:rPr>
          <w:rFonts w:ascii="NTTimes/Cyrillic" w:hAnsi="NTTimes/Cyrillic"/>
          <w:sz w:val="18"/>
        </w:rPr>
        <w:t xml:space="preserve"> д) спленомегалия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125. После установления первичной опухоли метастазы в печени выявляются наиболее часто </w:t>
      </w:r>
    </w:p>
    <w:p w:rsidR="00000000" w:rsidRDefault="00F67113">
      <w:pPr>
        <w:ind w:left="284" w:hanging="284"/>
        <w:jc w:val="both"/>
        <w:rPr>
          <w:rFonts w:ascii="NTTimes/Cyrillic" w:hAnsi="NTTimes/Cyrillic"/>
          <w:sz w:val="18"/>
        </w:rPr>
      </w:pPr>
      <w:r>
        <w:rPr>
          <w:rFonts w:ascii="NTTimes/Cyrillic" w:hAnsi="NTTimes/Cyrillic"/>
          <w:sz w:val="18"/>
        </w:rPr>
        <w:t xml:space="preserve"> а) в первые 1-3 года </w:t>
      </w:r>
    </w:p>
    <w:p w:rsidR="00000000" w:rsidRDefault="00F67113">
      <w:pPr>
        <w:ind w:left="284" w:hanging="284"/>
        <w:jc w:val="both"/>
        <w:rPr>
          <w:rFonts w:ascii="NTTimes/Cyrillic" w:hAnsi="NTTimes/Cyrillic"/>
          <w:sz w:val="18"/>
        </w:rPr>
      </w:pPr>
      <w:r>
        <w:rPr>
          <w:rFonts w:ascii="NTTimes/Cyrillic" w:hAnsi="NTTimes/Cyrillic"/>
          <w:sz w:val="18"/>
        </w:rPr>
        <w:t xml:space="preserve"> б) через 3-5 лет </w:t>
      </w:r>
    </w:p>
    <w:p w:rsidR="00000000" w:rsidRDefault="00F67113">
      <w:pPr>
        <w:ind w:left="284" w:hanging="284"/>
        <w:jc w:val="both"/>
        <w:rPr>
          <w:rFonts w:ascii="NTTimes/Cyrillic" w:hAnsi="NTTimes/Cyrillic"/>
          <w:sz w:val="18"/>
        </w:rPr>
      </w:pPr>
      <w:r>
        <w:rPr>
          <w:rFonts w:ascii="NTTimes/Cyrillic" w:hAnsi="NTTimes/Cyrillic"/>
          <w:sz w:val="18"/>
        </w:rPr>
        <w:t xml:space="preserve"> в) через 5-10 лет </w:t>
      </w:r>
    </w:p>
    <w:p w:rsidR="00000000" w:rsidRDefault="00F67113">
      <w:pPr>
        <w:ind w:left="284" w:hanging="284"/>
        <w:jc w:val="both"/>
        <w:rPr>
          <w:rFonts w:ascii="NTTimes/Cyrillic" w:hAnsi="NTTimes/Cyrillic"/>
          <w:sz w:val="18"/>
        </w:rPr>
      </w:pPr>
      <w:r>
        <w:rPr>
          <w:rFonts w:ascii="NTTimes/Cyrillic" w:hAnsi="NTTimes/Cyrillic"/>
          <w:sz w:val="18"/>
        </w:rPr>
        <w:t xml:space="preserve"> г) свыше 10 лет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126. Метастатическое поражение печени чаще всего происходит </w:t>
      </w:r>
    </w:p>
    <w:p w:rsidR="00000000" w:rsidRDefault="00F67113">
      <w:pPr>
        <w:ind w:left="284" w:hanging="284"/>
        <w:jc w:val="both"/>
        <w:rPr>
          <w:rFonts w:ascii="NTTimes/Cyrillic" w:hAnsi="NTTimes/Cyrillic"/>
          <w:sz w:val="18"/>
        </w:rPr>
      </w:pPr>
      <w:r>
        <w:rPr>
          <w:rFonts w:ascii="NTTimes/Cyrillic" w:hAnsi="NTTimes/Cyrillic"/>
          <w:sz w:val="18"/>
        </w:rPr>
        <w:t xml:space="preserve"> а) лимфогенно ортоградно </w:t>
      </w:r>
    </w:p>
    <w:p w:rsidR="00000000" w:rsidRDefault="00F67113">
      <w:pPr>
        <w:ind w:left="284" w:hanging="284"/>
        <w:jc w:val="both"/>
        <w:rPr>
          <w:rFonts w:ascii="NTTimes/Cyrillic" w:hAnsi="NTTimes/Cyrillic"/>
          <w:sz w:val="18"/>
        </w:rPr>
      </w:pPr>
      <w:r>
        <w:rPr>
          <w:rFonts w:ascii="NTTimes/Cyrillic" w:hAnsi="NTTimes/Cyrillic"/>
          <w:sz w:val="18"/>
        </w:rPr>
        <w:t xml:space="preserve"> б) лимфогенно ретроградно </w:t>
      </w:r>
    </w:p>
    <w:p w:rsidR="00000000" w:rsidRDefault="00F67113">
      <w:pPr>
        <w:ind w:left="284" w:hanging="284"/>
        <w:jc w:val="both"/>
        <w:rPr>
          <w:rFonts w:ascii="NTTimes/Cyrillic" w:hAnsi="NTTimes/Cyrillic"/>
          <w:sz w:val="18"/>
        </w:rPr>
      </w:pPr>
      <w:r>
        <w:rPr>
          <w:rFonts w:ascii="NTTimes/Cyrillic" w:hAnsi="NTTimes/Cyrillic"/>
          <w:sz w:val="18"/>
        </w:rPr>
        <w:t xml:space="preserve"> в) гематогенно по системе воротной вены </w:t>
      </w:r>
    </w:p>
    <w:p w:rsidR="00000000" w:rsidRDefault="00F67113">
      <w:pPr>
        <w:ind w:left="284" w:hanging="284"/>
        <w:jc w:val="both"/>
        <w:rPr>
          <w:rFonts w:ascii="NTTimes/Cyrillic" w:hAnsi="NTTimes/Cyrillic"/>
          <w:sz w:val="18"/>
        </w:rPr>
      </w:pPr>
      <w:r>
        <w:rPr>
          <w:rFonts w:ascii="NTTimes/Cyrillic" w:hAnsi="NTTimes/Cyrillic"/>
          <w:sz w:val="18"/>
        </w:rPr>
        <w:t xml:space="preserve"> г) гематогенно по системе печеночной артерии </w:t>
      </w:r>
    </w:p>
    <w:p w:rsidR="00000000" w:rsidRDefault="00F67113">
      <w:pPr>
        <w:ind w:left="284" w:hanging="284"/>
        <w:jc w:val="both"/>
        <w:rPr>
          <w:rFonts w:ascii="NTTimes/Cyrillic" w:hAnsi="NTTimes/Cyrillic"/>
          <w:sz w:val="18"/>
        </w:rPr>
      </w:pPr>
      <w:r>
        <w:rPr>
          <w:rFonts w:ascii="NTTimes/Cyrillic" w:hAnsi="NTTimes/Cyrillic"/>
          <w:sz w:val="18"/>
        </w:rPr>
        <w:t xml:space="preserve"> д) всеми перечисленными путями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127. Наиболее часто метастазы в печени выявляются </w:t>
      </w:r>
    </w:p>
    <w:p w:rsidR="00000000" w:rsidRDefault="00F67113">
      <w:pPr>
        <w:ind w:left="284" w:hanging="284"/>
        <w:jc w:val="both"/>
        <w:rPr>
          <w:rFonts w:ascii="NTTimes/Cyrillic" w:hAnsi="NTTimes/Cyrillic"/>
          <w:sz w:val="18"/>
        </w:rPr>
      </w:pPr>
      <w:r>
        <w:rPr>
          <w:rFonts w:ascii="NTTimes/Cyrillic" w:hAnsi="NTTimes/Cyrillic"/>
          <w:sz w:val="18"/>
        </w:rPr>
        <w:t xml:space="preserve"> а) при плоскоклеточ</w:t>
      </w:r>
      <w:r>
        <w:rPr>
          <w:rFonts w:ascii="NTTimes/Cyrillic" w:hAnsi="NTTimes/Cyrillic"/>
          <w:sz w:val="18"/>
        </w:rPr>
        <w:t xml:space="preserve">ном ороговевающем раке легкого </w:t>
      </w:r>
    </w:p>
    <w:p w:rsidR="00000000" w:rsidRDefault="00F67113">
      <w:pPr>
        <w:ind w:left="284" w:hanging="284"/>
        <w:jc w:val="both"/>
        <w:rPr>
          <w:rFonts w:ascii="NTTimes/Cyrillic" w:hAnsi="NTTimes/Cyrillic"/>
          <w:sz w:val="18"/>
        </w:rPr>
      </w:pPr>
      <w:r>
        <w:rPr>
          <w:rFonts w:ascii="NTTimes/Cyrillic" w:hAnsi="NTTimes/Cyrillic"/>
          <w:sz w:val="18"/>
        </w:rPr>
        <w:t xml:space="preserve"> б) при плоскоклеточном эпидермоидном раке легкого </w:t>
      </w:r>
    </w:p>
    <w:p w:rsidR="00000000" w:rsidRDefault="00F67113">
      <w:pPr>
        <w:ind w:left="284" w:hanging="284"/>
        <w:jc w:val="both"/>
        <w:rPr>
          <w:rFonts w:ascii="NTTimes/Cyrillic" w:hAnsi="NTTimes/Cyrillic"/>
          <w:sz w:val="18"/>
        </w:rPr>
      </w:pPr>
      <w:r>
        <w:rPr>
          <w:rFonts w:ascii="NTTimes/Cyrillic" w:hAnsi="NTTimes/Cyrillic"/>
          <w:sz w:val="18"/>
        </w:rPr>
        <w:t xml:space="preserve"> в) при плоскоклеточном неэпидермоидном раке легкого </w:t>
      </w:r>
    </w:p>
    <w:p w:rsidR="00000000" w:rsidRDefault="00F67113">
      <w:pPr>
        <w:ind w:left="284" w:hanging="284"/>
        <w:jc w:val="both"/>
        <w:rPr>
          <w:rFonts w:ascii="NTTimes/Cyrillic" w:hAnsi="NTTimes/Cyrillic"/>
          <w:sz w:val="18"/>
        </w:rPr>
      </w:pPr>
      <w:r>
        <w:rPr>
          <w:rFonts w:ascii="NTTimes/Cyrillic" w:hAnsi="NTTimes/Cyrillic"/>
          <w:sz w:val="18"/>
        </w:rPr>
        <w:t xml:space="preserve"> г) при мелкоклеточном раке легкого </w:t>
      </w:r>
    </w:p>
    <w:p w:rsidR="00000000" w:rsidRDefault="00F67113">
      <w:pPr>
        <w:ind w:left="284" w:hanging="284"/>
        <w:jc w:val="both"/>
        <w:rPr>
          <w:rFonts w:ascii="NTTimes/Cyrillic" w:hAnsi="NTTimes/Cyrillic"/>
          <w:sz w:val="18"/>
        </w:rPr>
      </w:pPr>
      <w:r>
        <w:rPr>
          <w:rFonts w:ascii="NTTimes/Cyrillic" w:hAnsi="NTTimes/Cyrillic"/>
          <w:sz w:val="18"/>
        </w:rPr>
        <w:t xml:space="preserve"> д) морфологическая структура опухоли легкого не влияет на частоту метастазирования в печень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128. Меланома глаза наиболее часто метастазирует </w:t>
      </w:r>
    </w:p>
    <w:p w:rsidR="00000000" w:rsidRDefault="00F67113">
      <w:pPr>
        <w:ind w:left="284" w:hanging="284"/>
        <w:jc w:val="both"/>
        <w:rPr>
          <w:rFonts w:ascii="NTTimes/Cyrillic" w:hAnsi="NTTimes/Cyrillic"/>
          <w:sz w:val="18"/>
        </w:rPr>
      </w:pPr>
      <w:r>
        <w:rPr>
          <w:rFonts w:ascii="NTTimes/Cyrillic" w:hAnsi="NTTimes/Cyrillic"/>
          <w:sz w:val="18"/>
        </w:rPr>
        <w:t xml:space="preserve"> а) в печень </w:t>
      </w:r>
    </w:p>
    <w:p w:rsidR="00000000" w:rsidRDefault="00F67113">
      <w:pPr>
        <w:ind w:left="284" w:hanging="284"/>
        <w:jc w:val="both"/>
        <w:rPr>
          <w:rFonts w:ascii="NTTimes/Cyrillic" w:hAnsi="NTTimes/Cyrillic"/>
          <w:sz w:val="18"/>
        </w:rPr>
      </w:pPr>
      <w:r>
        <w:rPr>
          <w:rFonts w:ascii="NTTimes/Cyrillic" w:hAnsi="NTTimes/Cyrillic"/>
          <w:sz w:val="18"/>
        </w:rPr>
        <w:t xml:space="preserve"> б) в легкие </w:t>
      </w:r>
    </w:p>
    <w:p w:rsidR="00000000" w:rsidRDefault="00F67113">
      <w:pPr>
        <w:ind w:left="284" w:hanging="284"/>
        <w:jc w:val="both"/>
        <w:rPr>
          <w:rFonts w:ascii="NTTimes/Cyrillic" w:hAnsi="NTTimes/Cyrillic"/>
          <w:sz w:val="18"/>
        </w:rPr>
      </w:pPr>
      <w:r>
        <w:rPr>
          <w:rFonts w:ascii="NTTimes/Cyrillic" w:hAnsi="NTTimes/Cyrillic"/>
          <w:sz w:val="18"/>
        </w:rPr>
        <w:t xml:space="preserve"> в) в лимфоузлы </w:t>
      </w:r>
    </w:p>
    <w:p w:rsidR="00000000" w:rsidRDefault="00F67113">
      <w:pPr>
        <w:ind w:left="284" w:hanging="284"/>
        <w:jc w:val="both"/>
        <w:rPr>
          <w:rFonts w:ascii="NTTimes/Cyrillic" w:hAnsi="NTTimes/Cyrillic"/>
          <w:sz w:val="18"/>
        </w:rPr>
      </w:pPr>
      <w:r>
        <w:rPr>
          <w:rFonts w:ascii="NTTimes/Cyrillic" w:hAnsi="NTTimes/Cyrillic"/>
          <w:sz w:val="18"/>
        </w:rPr>
        <w:t xml:space="preserve"> г) в кожу </w:t>
      </w:r>
    </w:p>
    <w:p w:rsidR="00000000" w:rsidRDefault="00F67113">
      <w:pPr>
        <w:ind w:left="284" w:hanging="284"/>
        <w:jc w:val="both"/>
        <w:rPr>
          <w:rFonts w:ascii="NTTimes/Cyrillic" w:hAnsi="NTTimes/Cyrillic"/>
          <w:sz w:val="18"/>
        </w:rPr>
      </w:pPr>
      <w:r>
        <w:rPr>
          <w:rFonts w:ascii="NTTimes/Cyrillic" w:hAnsi="NTTimes/Cyrillic"/>
          <w:sz w:val="18"/>
        </w:rPr>
        <w:t xml:space="preserve"> д) в кости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129. В настоящее время наилучшие результаты лечения метастатических опухолей печени достигнуты </w:t>
      </w:r>
    </w:p>
    <w:p w:rsidR="00000000" w:rsidRDefault="00F67113">
      <w:pPr>
        <w:ind w:left="284" w:hanging="284"/>
        <w:jc w:val="both"/>
        <w:rPr>
          <w:rFonts w:ascii="NTTimes/Cyrillic" w:hAnsi="NTTimes/Cyrillic"/>
          <w:sz w:val="18"/>
        </w:rPr>
      </w:pPr>
      <w:r>
        <w:rPr>
          <w:rFonts w:ascii="NTTimes/Cyrillic" w:hAnsi="NTTimes/Cyrillic"/>
          <w:sz w:val="18"/>
        </w:rPr>
        <w:t xml:space="preserve"> а) при хирургическом леч</w:t>
      </w:r>
      <w:r>
        <w:rPr>
          <w:rFonts w:ascii="NTTimes/Cyrillic" w:hAnsi="NTTimes/Cyrillic"/>
          <w:sz w:val="18"/>
        </w:rPr>
        <w:t xml:space="preserve">ении (атипичные резекции печени) </w:t>
      </w:r>
    </w:p>
    <w:p w:rsidR="00000000" w:rsidRDefault="00F67113">
      <w:pPr>
        <w:ind w:left="284" w:hanging="284"/>
        <w:jc w:val="both"/>
        <w:rPr>
          <w:rFonts w:ascii="NTTimes/Cyrillic" w:hAnsi="NTTimes/Cyrillic"/>
          <w:sz w:val="18"/>
        </w:rPr>
      </w:pPr>
      <w:r>
        <w:rPr>
          <w:rFonts w:ascii="NTTimes/Cyrillic" w:hAnsi="NTTimes/Cyrillic"/>
          <w:sz w:val="18"/>
        </w:rPr>
        <w:t xml:space="preserve"> б) при лучевой терапии </w:t>
      </w:r>
    </w:p>
    <w:p w:rsidR="00000000" w:rsidRDefault="00F67113">
      <w:pPr>
        <w:ind w:left="284" w:hanging="284"/>
        <w:jc w:val="both"/>
        <w:rPr>
          <w:rFonts w:ascii="NTTimes/Cyrillic" w:hAnsi="NTTimes/Cyrillic"/>
          <w:sz w:val="18"/>
        </w:rPr>
      </w:pPr>
      <w:r>
        <w:rPr>
          <w:rFonts w:ascii="NTTimes/Cyrillic" w:hAnsi="NTTimes/Cyrillic"/>
          <w:sz w:val="18"/>
        </w:rPr>
        <w:t xml:space="preserve"> в) при системной химиотерапии </w:t>
      </w:r>
    </w:p>
    <w:p w:rsidR="00000000" w:rsidRDefault="00F67113">
      <w:pPr>
        <w:ind w:left="284" w:hanging="284"/>
        <w:jc w:val="both"/>
        <w:rPr>
          <w:rFonts w:ascii="NTTimes/Cyrillic" w:hAnsi="NTTimes/Cyrillic"/>
          <w:sz w:val="18"/>
        </w:rPr>
      </w:pPr>
      <w:r>
        <w:rPr>
          <w:rFonts w:ascii="NTTimes/Cyrillic" w:hAnsi="NTTimes/Cyrillic"/>
          <w:sz w:val="18"/>
        </w:rPr>
        <w:t xml:space="preserve"> г) при регионарной химиотерапии </w:t>
      </w:r>
    </w:p>
    <w:p w:rsidR="00000000" w:rsidRDefault="00F67113">
      <w:pPr>
        <w:ind w:left="284" w:hanging="284"/>
        <w:jc w:val="both"/>
        <w:rPr>
          <w:rFonts w:ascii="NTTimes/Cyrillic" w:hAnsi="NTTimes/Cyrillic"/>
          <w:sz w:val="18"/>
        </w:rPr>
      </w:pPr>
      <w:r>
        <w:rPr>
          <w:rFonts w:ascii="NTTimes/Cyrillic" w:hAnsi="NTTimes/Cyrillic"/>
          <w:sz w:val="18"/>
        </w:rPr>
        <w:t xml:space="preserve"> д) при использовании всех перечисленных методов лечения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130. Опухоли тонкого кишечника встречаются </w:t>
      </w:r>
    </w:p>
    <w:p w:rsidR="00000000" w:rsidRDefault="00F67113">
      <w:pPr>
        <w:ind w:left="284" w:hanging="284"/>
        <w:jc w:val="both"/>
        <w:rPr>
          <w:rFonts w:ascii="NTTimes/Cyrillic" w:hAnsi="NTTimes/Cyrillic"/>
          <w:sz w:val="18"/>
        </w:rPr>
      </w:pPr>
      <w:r>
        <w:rPr>
          <w:rFonts w:ascii="NTTimes/Cyrillic" w:hAnsi="NTTimes/Cyrillic"/>
          <w:sz w:val="18"/>
        </w:rPr>
        <w:t xml:space="preserve"> а) часто </w:t>
      </w:r>
    </w:p>
    <w:p w:rsidR="00000000" w:rsidRDefault="00F67113">
      <w:pPr>
        <w:ind w:left="284" w:hanging="284"/>
        <w:jc w:val="both"/>
        <w:rPr>
          <w:rFonts w:ascii="NTTimes/Cyrillic" w:hAnsi="NTTimes/Cyrillic"/>
          <w:sz w:val="18"/>
        </w:rPr>
      </w:pPr>
      <w:r>
        <w:rPr>
          <w:rFonts w:ascii="NTTimes/Cyrillic" w:hAnsi="NTTimes/Cyrillic"/>
          <w:sz w:val="18"/>
        </w:rPr>
        <w:t xml:space="preserve"> б) относительно редко </w:t>
      </w:r>
    </w:p>
    <w:p w:rsidR="00000000" w:rsidRDefault="00F67113">
      <w:pPr>
        <w:ind w:left="284" w:hanging="284"/>
        <w:jc w:val="both"/>
        <w:rPr>
          <w:rFonts w:ascii="NTTimes/Cyrillic" w:hAnsi="NTTimes/Cyrillic"/>
          <w:sz w:val="18"/>
        </w:rPr>
      </w:pPr>
      <w:r>
        <w:rPr>
          <w:rFonts w:ascii="NTTimes/Cyrillic" w:hAnsi="NTTimes/Cyrillic"/>
          <w:sz w:val="18"/>
        </w:rPr>
        <w:t xml:space="preserve"> в) исключительно редко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131. Рак тонкой кишки чаще встречается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в детском возрасте </w:t>
      </w:r>
    </w:p>
    <w:p w:rsidR="00000000" w:rsidRDefault="00F67113">
      <w:pPr>
        <w:ind w:left="284" w:hanging="284"/>
        <w:jc w:val="both"/>
        <w:rPr>
          <w:rFonts w:ascii="NTTimes/Cyrillic" w:hAnsi="NTTimes/Cyrillic"/>
          <w:sz w:val="18"/>
        </w:rPr>
      </w:pPr>
      <w:r>
        <w:rPr>
          <w:rFonts w:ascii="NTTimes/Cyrillic" w:hAnsi="NTTimes/Cyrillic"/>
          <w:sz w:val="18"/>
        </w:rPr>
        <w:t xml:space="preserve"> б) в молодом возрасте </w:t>
      </w:r>
    </w:p>
    <w:p w:rsidR="00000000" w:rsidRDefault="00F67113">
      <w:pPr>
        <w:ind w:left="284" w:hanging="284"/>
        <w:jc w:val="both"/>
        <w:rPr>
          <w:rFonts w:ascii="NTTimes/Cyrillic" w:hAnsi="NTTimes/Cyrillic"/>
          <w:sz w:val="18"/>
        </w:rPr>
      </w:pPr>
      <w:r>
        <w:rPr>
          <w:rFonts w:ascii="NTTimes/Cyrillic" w:hAnsi="NTTimes/Cyrillic"/>
          <w:sz w:val="18"/>
        </w:rPr>
        <w:t xml:space="preserve"> в) в средней возрастной группе </w:t>
      </w:r>
    </w:p>
    <w:p w:rsidR="00000000" w:rsidRDefault="00F67113">
      <w:pPr>
        <w:ind w:left="284" w:hanging="284"/>
        <w:jc w:val="both"/>
        <w:rPr>
          <w:rFonts w:ascii="NTTimes/Cyrillic" w:hAnsi="NTTimes/Cyrillic"/>
          <w:sz w:val="18"/>
        </w:rPr>
      </w:pPr>
      <w:r>
        <w:rPr>
          <w:rFonts w:ascii="NTTimes/Cyrillic" w:hAnsi="NTTimes/Cyrillic"/>
          <w:sz w:val="18"/>
        </w:rPr>
        <w:t xml:space="preserve"> г) в пожилом возрасте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в) и г)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132. Гематосаркомы тонкой кишки чаще встречают</w:t>
      </w:r>
      <w:r>
        <w:rPr>
          <w:rFonts w:ascii="NTTimes/Cyrillic" w:hAnsi="NTTimes/Cyrillic"/>
          <w:sz w:val="18"/>
        </w:rPr>
        <w:t xml:space="preserve">ся </w:t>
      </w:r>
    </w:p>
    <w:p w:rsidR="00000000" w:rsidRDefault="00F67113">
      <w:pPr>
        <w:ind w:left="284" w:hanging="284"/>
        <w:jc w:val="both"/>
        <w:rPr>
          <w:rFonts w:ascii="NTTimes/Cyrillic" w:hAnsi="NTTimes/Cyrillic"/>
          <w:sz w:val="18"/>
        </w:rPr>
      </w:pPr>
      <w:r>
        <w:rPr>
          <w:rFonts w:ascii="NTTimes/Cyrillic" w:hAnsi="NTTimes/Cyrillic"/>
          <w:sz w:val="18"/>
        </w:rPr>
        <w:t xml:space="preserve"> а) в детском и молодом возрасте </w:t>
      </w:r>
    </w:p>
    <w:p w:rsidR="00000000" w:rsidRDefault="00F67113">
      <w:pPr>
        <w:ind w:left="284" w:hanging="284"/>
        <w:jc w:val="both"/>
        <w:rPr>
          <w:rFonts w:ascii="NTTimes/Cyrillic" w:hAnsi="NTTimes/Cyrillic"/>
          <w:sz w:val="18"/>
        </w:rPr>
      </w:pPr>
      <w:r>
        <w:rPr>
          <w:rFonts w:ascii="NTTimes/Cyrillic" w:hAnsi="NTTimes/Cyrillic"/>
          <w:sz w:val="18"/>
        </w:rPr>
        <w:t xml:space="preserve"> б) в средней возрастной группе </w:t>
      </w:r>
    </w:p>
    <w:p w:rsidR="00000000" w:rsidRDefault="00F67113">
      <w:pPr>
        <w:ind w:left="284" w:hanging="284"/>
        <w:jc w:val="both"/>
        <w:rPr>
          <w:rFonts w:ascii="NTTimes/Cyrillic" w:hAnsi="NTTimes/Cyrillic"/>
          <w:sz w:val="18"/>
        </w:rPr>
      </w:pPr>
      <w:r>
        <w:rPr>
          <w:rFonts w:ascii="NTTimes/Cyrillic" w:hAnsi="NTTimes/Cyrillic"/>
          <w:sz w:val="18"/>
        </w:rPr>
        <w:t xml:space="preserve"> в) в пожилом возрасте </w:t>
      </w:r>
    </w:p>
    <w:p w:rsidR="00000000" w:rsidRDefault="00F67113">
      <w:pPr>
        <w:ind w:left="284" w:hanging="284"/>
        <w:jc w:val="both"/>
        <w:rPr>
          <w:rFonts w:ascii="NTTimes/Cyrillic" w:hAnsi="NTTimes/Cyrillic"/>
          <w:sz w:val="18"/>
        </w:rPr>
      </w:pPr>
      <w:r>
        <w:rPr>
          <w:rFonts w:ascii="NTTimes/Cyrillic" w:hAnsi="NTTimes/Cyrillic"/>
          <w:sz w:val="18"/>
        </w:rPr>
        <w:t xml:space="preserve"> г) во всех возрастных группах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133. Карциноидные опухоли тонкого кишечника наиболее часто встречаются </w:t>
      </w:r>
    </w:p>
    <w:p w:rsidR="00000000" w:rsidRDefault="00F67113">
      <w:pPr>
        <w:ind w:left="284" w:hanging="284"/>
        <w:jc w:val="both"/>
        <w:rPr>
          <w:rFonts w:ascii="NTTimes/Cyrillic" w:hAnsi="NTTimes/Cyrillic"/>
          <w:sz w:val="18"/>
        </w:rPr>
      </w:pPr>
      <w:r>
        <w:rPr>
          <w:rFonts w:ascii="NTTimes/Cyrillic" w:hAnsi="NTTimes/Cyrillic"/>
          <w:sz w:val="18"/>
        </w:rPr>
        <w:t xml:space="preserve"> а) в детском возрасте </w:t>
      </w:r>
    </w:p>
    <w:p w:rsidR="00000000" w:rsidRDefault="00F67113">
      <w:pPr>
        <w:ind w:left="284" w:hanging="284"/>
        <w:jc w:val="both"/>
        <w:rPr>
          <w:rFonts w:ascii="NTTimes/Cyrillic" w:hAnsi="NTTimes/Cyrillic"/>
          <w:sz w:val="18"/>
        </w:rPr>
      </w:pPr>
      <w:r>
        <w:rPr>
          <w:rFonts w:ascii="NTTimes/Cyrillic" w:hAnsi="NTTimes/Cyrillic"/>
          <w:sz w:val="18"/>
        </w:rPr>
        <w:t xml:space="preserve"> б) в молодом возрасте </w:t>
      </w:r>
    </w:p>
    <w:p w:rsidR="00000000" w:rsidRDefault="00F67113">
      <w:pPr>
        <w:ind w:left="284" w:hanging="284"/>
        <w:jc w:val="both"/>
        <w:rPr>
          <w:rFonts w:ascii="NTTimes/Cyrillic" w:hAnsi="NTTimes/Cyrillic"/>
          <w:sz w:val="18"/>
        </w:rPr>
      </w:pPr>
      <w:r>
        <w:rPr>
          <w:rFonts w:ascii="NTTimes/Cyrillic" w:hAnsi="NTTimes/Cyrillic"/>
          <w:sz w:val="18"/>
        </w:rPr>
        <w:t xml:space="preserve"> в) в средней возрастной группе </w:t>
      </w:r>
    </w:p>
    <w:p w:rsidR="00000000" w:rsidRDefault="00F67113">
      <w:pPr>
        <w:ind w:left="284" w:hanging="284"/>
        <w:jc w:val="both"/>
        <w:rPr>
          <w:rFonts w:ascii="NTTimes/Cyrillic" w:hAnsi="NTTimes/Cyrillic"/>
          <w:sz w:val="18"/>
        </w:rPr>
      </w:pPr>
      <w:r>
        <w:rPr>
          <w:rFonts w:ascii="NTTimes/Cyrillic" w:hAnsi="NTTimes/Cyrillic"/>
          <w:sz w:val="18"/>
        </w:rPr>
        <w:t xml:space="preserve"> г) в пожилом возрасте </w:t>
      </w:r>
    </w:p>
    <w:p w:rsidR="00000000" w:rsidRDefault="00F67113">
      <w:pPr>
        <w:ind w:left="284" w:hanging="284"/>
        <w:jc w:val="both"/>
        <w:rPr>
          <w:rFonts w:ascii="NTTimes/Cyrillic" w:hAnsi="NTTimes/Cyrillic"/>
          <w:sz w:val="18"/>
        </w:rPr>
      </w:pPr>
      <w:r>
        <w:rPr>
          <w:rFonts w:ascii="NTTimes/Cyrillic" w:hAnsi="NTTimes/Cyrillic"/>
          <w:sz w:val="18"/>
        </w:rPr>
        <w:t xml:space="preserve"> д) во всех группах встречаются примерно с одинаковой частотой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134. Опухоли тонкой кишки наиболее часто локализуются </w:t>
      </w:r>
    </w:p>
    <w:p w:rsidR="00000000" w:rsidRDefault="00F67113">
      <w:pPr>
        <w:ind w:left="284" w:hanging="284"/>
        <w:jc w:val="both"/>
        <w:rPr>
          <w:rFonts w:ascii="NTTimes/Cyrillic" w:hAnsi="NTTimes/Cyrillic"/>
          <w:sz w:val="18"/>
        </w:rPr>
      </w:pPr>
      <w:r>
        <w:rPr>
          <w:rFonts w:ascii="NTTimes/Cyrillic" w:hAnsi="NTTimes/Cyrillic"/>
          <w:sz w:val="18"/>
        </w:rPr>
        <w:t xml:space="preserve"> а) в начальном отделе тощей кишки </w:t>
      </w:r>
    </w:p>
    <w:p w:rsidR="00000000" w:rsidRDefault="00F67113">
      <w:pPr>
        <w:ind w:left="284" w:hanging="284"/>
        <w:jc w:val="both"/>
        <w:rPr>
          <w:rFonts w:ascii="NTTimes/Cyrillic" w:hAnsi="NTTimes/Cyrillic"/>
          <w:sz w:val="18"/>
        </w:rPr>
      </w:pPr>
      <w:r>
        <w:rPr>
          <w:rFonts w:ascii="NTTimes/Cyrillic" w:hAnsi="NTTimes/Cyrillic"/>
          <w:sz w:val="18"/>
        </w:rPr>
        <w:t xml:space="preserve"> б) в средних отделах тонкой кишки </w:t>
      </w:r>
    </w:p>
    <w:p w:rsidR="00000000" w:rsidRDefault="00F67113">
      <w:pPr>
        <w:ind w:left="284" w:hanging="284"/>
        <w:jc w:val="both"/>
        <w:rPr>
          <w:rFonts w:ascii="NTTimes/Cyrillic" w:hAnsi="NTTimes/Cyrillic"/>
          <w:sz w:val="18"/>
        </w:rPr>
      </w:pPr>
      <w:r>
        <w:rPr>
          <w:rFonts w:ascii="NTTimes/Cyrillic" w:hAnsi="NTTimes/Cyrillic"/>
          <w:sz w:val="18"/>
        </w:rPr>
        <w:t xml:space="preserve"> в) в дистально</w:t>
      </w:r>
      <w:r>
        <w:rPr>
          <w:rFonts w:ascii="NTTimes/Cyrillic" w:hAnsi="NTTimes/Cyrillic"/>
          <w:sz w:val="18"/>
        </w:rPr>
        <w:t xml:space="preserve">м отделе подвздошной кишки </w:t>
      </w:r>
    </w:p>
    <w:p w:rsidR="00000000" w:rsidRDefault="00F67113">
      <w:pPr>
        <w:ind w:left="284" w:hanging="284"/>
        <w:jc w:val="both"/>
        <w:rPr>
          <w:rFonts w:ascii="NTTimes/Cyrillic" w:hAnsi="NTTimes/Cyrillic"/>
          <w:sz w:val="18"/>
        </w:rPr>
      </w:pPr>
      <w:r>
        <w:rPr>
          <w:rFonts w:ascii="NTTimes/Cyrillic" w:hAnsi="NTTimes/Cyrillic"/>
          <w:sz w:val="18"/>
        </w:rPr>
        <w:t xml:space="preserve"> г) во всех указанных отделах локализуются примерно с одинаковой частотой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а)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135. Гематосаркомы тонкой кишки обычно локализуются </w:t>
      </w:r>
    </w:p>
    <w:p w:rsidR="00000000" w:rsidRDefault="00F67113">
      <w:pPr>
        <w:ind w:left="284" w:hanging="284"/>
        <w:jc w:val="both"/>
        <w:rPr>
          <w:rFonts w:ascii="NTTimes/Cyrillic" w:hAnsi="NTTimes/Cyrillic"/>
          <w:sz w:val="18"/>
        </w:rPr>
      </w:pPr>
      <w:r>
        <w:rPr>
          <w:rFonts w:ascii="NTTimes/Cyrillic" w:hAnsi="NTTimes/Cyrillic"/>
          <w:sz w:val="18"/>
        </w:rPr>
        <w:t xml:space="preserve"> а) в двенадцатиперстной кишке </w:t>
      </w:r>
    </w:p>
    <w:p w:rsidR="00000000" w:rsidRDefault="00F67113">
      <w:pPr>
        <w:ind w:left="284" w:hanging="284"/>
        <w:jc w:val="both"/>
        <w:rPr>
          <w:rFonts w:ascii="NTTimes/Cyrillic" w:hAnsi="NTTimes/Cyrillic"/>
          <w:sz w:val="18"/>
        </w:rPr>
      </w:pPr>
      <w:r>
        <w:rPr>
          <w:rFonts w:ascii="NTTimes/Cyrillic" w:hAnsi="NTTimes/Cyrillic"/>
          <w:sz w:val="18"/>
        </w:rPr>
        <w:t xml:space="preserve"> б) в тощей кишке </w:t>
      </w:r>
    </w:p>
    <w:p w:rsidR="00000000" w:rsidRDefault="00F67113">
      <w:pPr>
        <w:ind w:left="284" w:hanging="284"/>
        <w:jc w:val="both"/>
        <w:rPr>
          <w:rFonts w:ascii="NTTimes/Cyrillic" w:hAnsi="NTTimes/Cyrillic"/>
          <w:sz w:val="18"/>
        </w:rPr>
      </w:pPr>
      <w:r>
        <w:rPr>
          <w:rFonts w:ascii="NTTimes/Cyrillic" w:hAnsi="NTTimes/Cyrillic"/>
          <w:sz w:val="18"/>
        </w:rPr>
        <w:t xml:space="preserve"> в) в подвздошной кишке </w:t>
      </w:r>
    </w:p>
    <w:p w:rsidR="00000000" w:rsidRDefault="00F67113">
      <w:pPr>
        <w:ind w:left="284" w:hanging="284"/>
        <w:jc w:val="both"/>
        <w:rPr>
          <w:rFonts w:ascii="NTTimes/Cyrillic" w:hAnsi="NTTimes/Cyrillic"/>
          <w:sz w:val="18"/>
        </w:rPr>
      </w:pPr>
      <w:r>
        <w:rPr>
          <w:rFonts w:ascii="NTTimes/Cyrillic" w:hAnsi="NTTimes/Cyrillic"/>
          <w:sz w:val="18"/>
        </w:rPr>
        <w:t xml:space="preserve"> г) во всех указанных отделах локализуются примерно с одинаковой частотой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а) и 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136. Карциноидные опухоли тонкой кишки наиболее часто локализуются </w:t>
      </w:r>
    </w:p>
    <w:p w:rsidR="00000000" w:rsidRDefault="00F67113">
      <w:pPr>
        <w:ind w:left="284" w:hanging="284"/>
        <w:jc w:val="both"/>
        <w:rPr>
          <w:rFonts w:ascii="NTTimes/Cyrillic" w:hAnsi="NTTimes/Cyrillic"/>
          <w:sz w:val="18"/>
        </w:rPr>
      </w:pPr>
      <w:r>
        <w:rPr>
          <w:rFonts w:ascii="NTTimes/Cyrillic" w:hAnsi="NTTimes/Cyrillic"/>
          <w:sz w:val="18"/>
        </w:rPr>
        <w:t xml:space="preserve"> а) в двенадцатиперстной кишке </w:t>
      </w:r>
    </w:p>
    <w:p w:rsidR="00000000" w:rsidRDefault="00F67113">
      <w:pPr>
        <w:ind w:left="284" w:hanging="284"/>
        <w:jc w:val="both"/>
        <w:rPr>
          <w:rFonts w:ascii="NTTimes/Cyrillic" w:hAnsi="NTTimes/Cyrillic"/>
          <w:sz w:val="18"/>
        </w:rPr>
      </w:pPr>
      <w:r>
        <w:rPr>
          <w:rFonts w:ascii="NTTimes/Cyrillic" w:hAnsi="NTTimes/Cyrillic"/>
          <w:sz w:val="18"/>
        </w:rPr>
        <w:t xml:space="preserve"> б) в тощей кишке </w:t>
      </w:r>
    </w:p>
    <w:p w:rsidR="00000000" w:rsidRDefault="00F67113">
      <w:pPr>
        <w:ind w:left="284" w:hanging="284"/>
        <w:jc w:val="both"/>
        <w:rPr>
          <w:rFonts w:ascii="NTTimes/Cyrillic" w:hAnsi="NTTimes/Cyrillic"/>
          <w:sz w:val="18"/>
        </w:rPr>
      </w:pPr>
      <w:r>
        <w:rPr>
          <w:rFonts w:ascii="NTTimes/Cyrillic" w:hAnsi="NTTimes/Cyrillic"/>
          <w:sz w:val="18"/>
        </w:rPr>
        <w:t xml:space="preserve"> в) в подвздошной кишк</w:t>
      </w:r>
      <w:r>
        <w:rPr>
          <w:rFonts w:ascii="NTTimes/Cyrillic" w:hAnsi="NTTimes/Cyrillic"/>
          <w:sz w:val="18"/>
        </w:rPr>
        <w:t xml:space="preserve">е </w:t>
      </w:r>
    </w:p>
    <w:p w:rsidR="00000000" w:rsidRDefault="00F67113">
      <w:pPr>
        <w:ind w:left="284" w:hanging="284"/>
        <w:jc w:val="both"/>
        <w:rPr>
          <w:rFonts w:ascii="NTTimes/Cyrillic" w:hAnsi="NTTimes/Cyrillic"/>
          <w:sz w:val="18"/>
        </w:rPr>
      </w:pPr>
      <w:r>
        <w:rPr>
          <w:rFonts w:ascii="NTTimes/Cyrillic" w:hAnsi="NTTimes/Cyrillic"/>
          <w:sz w:val="18"/>
        </w:rPr>
        <w:t xml:space="preserve"> г) во всех указанных отделах локализуются примерно с одинаковой частотой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а)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137. Среди всех опухолей тонкой кишки преобладают </w:t>
      </w:r>
    </w:p>
    <w:p w:rsidR="00000000" w:rsidRDefault="00F67113">
      <w:pPr>
        <w:ind w:left="284" w:hanging="284"/>
        <w:jc w:val="both"/>
        <w:rPr>
          <w:rFonts w:ascii="NTTimes/Cyrillic" w:hAnsi="NTTimes/Cyrillic"/>
          <w:sz w:val="18"/>
        </w:rPr>
      </w:pPr>
      <w:r>
        <w:rPr>
          <w:rFonts w:ascii="NTTimes/Cyrillic" w:hAnsi="NTTimes/Cyrillic"/>
          <w:sz w:val="18"/>
        </w:rPr>
        <w:t xml:space="preserve"> а) доброкачественные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б) злокачественные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в) с одинаковой частотой как доброкачественные, так и злокачественные опухоли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138. Основным путем метастазирования злокачественных опухолей тонкой кишки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лимфогенный </w:t>
      </w:r>
    </w:p>
    <w:p w:rsidR="00000000" w:rsidRDefault="00F67113">
      <w:pPr>
        <w:ind w:left="284" w:hanging="284"/>
        <w:jc w:val="both"/>
        <w:rPr>
          <w:rFonts w:ascii="NTTimes/Cyrillic" w:hAnsi="NTTimes/Cyrillic"/>
          <w:sz w:val="18"/>
        </w:rPr>
      </w:pPr>
      <w:r>
        <w:rPr>
          <w:rFonts w:ascii="NTTimes/Cyrillic" w:hAnsi="NTTimes/Cyrillic"/>
          <w:sz w:val="18"/>
        </w:rPr>
        <w:t xml:space="preserve"> б) гематогенный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в) имплантационный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139. Наиболее информативным и часто используемым методом диагностики</w:t>
      </w:r>
      <w:r>
        <w:rPr>
          <w:rFonts w:ascii="NTTimes/Cyrillic" w:hAnsi="NTTimes/Cyrillic"/>
          <w:sz w:val="18"/>
        </w:rPr>
        <w:t xml:space="preserve"> опухолей тонкой кишки в настоящее время считается </w:t>
      </w:r>
    </w:p>
    <w:p w:rsidR="00000000" w:rsidRDefault="00F67113">
      <w:pPr>
        <w:ind w:left="284" w:hanging="284"/>
        <w:jc w:val="both"/>
        <w:rPr>
          <w:rFonts w:ascii="NTTimes/Cyrillic" w:hAnsi="NTTimes/Cyrillic"/>
          <w:sz w:val="18"/>
        </w:rPr>
      </w:pPr>
      <w:r>
        <w:rPr>
          <w:rFonts w:ascii="NTTimes/Cyrillic" w:hAnsi="NTTimes/Cyrillic"/>
          <w:sz w:val="18"/>
        </w:rPr>
        <w:t xml:space="preserve"> а) энтерография </w:t>
      </w:r>
    </w:p>
    <w:p w:rsidR="00000000" w:rsidRDefault="00F67113">
      <w:pPr>
        <w:ind w:left="284" w:hanging="284"/>
        <w:jc w:val="both"/>
        <w:rPr>
          <w:rFonts w:ascii="NTTimes/Cyrillic" w:hAnsi="NTTimes/Cyrillic"/>
          <w:sz w:val="18"/>
        </w:rPr>
      </w:pPr>
      <w:r>
        <w:rPr>
          <w:rFonts w:ascii="NTTimes/Cyrillic" w:hAnsi="NTTimes/Cyrillic"/>
          <w:sz w:val="18"/>
        </w:rPr>
        <w:t xml:space="preserve"> б) энтероскопия </w:t>
      </w:r>
    </w:p>
    <w:p w:rsidR="00000000" w:rsidRDefault="00F67113">
      <w:pPr>
        <w:ind w:left="284" w:hanging="284"/>
        <w:jc w:val="both"/>
        <w:rPr>
          <w:rFonts w:ascii="NTTimes/Cyrillic" w:hAnsi="NTTimes/Cyrillic"/>
          <w:sz w:val="18"/>
        </w:rPr>
      </w:pPr>
      <w:r>
        <w:rPr>
          <w:rFonts w:ascii="NTTimes/Cyrillic" w:hAnsi="NTTimes/Cyrillic"/>
          <w:sz w:val="18"/>
        </w:rPr>
        <w:t xml:space="preserve"> в) рентгеновская компьютерная томография </w:t>
      </w:r>
    </w:p>
    <w:p w:rsidR="00000000" w:rsidRDefault="00F67113">
      <w:pPr>
        <w:ind w:left="284" w:hanging="284"/>
        <w:jc w:val="both"/>
        <w:rPr>
          <w:rFonts w:ascii="NTTimes/Cyrillic" w:hAnsi="NTTimes/Cyrillic"/>
          <w:sz w:val="18"/>
        </w:rPr>
      </w:pPr>
      <w:r>
        <w:rPr>
          <w:rFonts w:ascii="NTTimes/Cyrillic" w:hAnsi="NTTimes/Cyrillic"/>
          <w:sz w:val="18"/>
        </w:rPr>
        <w:t xml:space="preserve"> г) ультразвуковое исследование </w:t>
      </w:r>
    </w:p>
    <w:p w:rsidR="00000000" w:rsidRDefault="00F67113">
      <w:pPr>
        <w:ind w:left="284" w:hanging="284"/>
        <w:jc w:val="both"/>
        <w:rPr>
          <w:rFonts w:ascii="NTTimes/Cyrillic" w:hAnsi="NTTimes/Cyrillic"/>
          <w:sz w:val="18"/>
        </w:rPr>
      </w:pPr>
      <w:r>
        <w:rPr>
          <w:rFonts w:ascii="NTTimes/Cyrillic" w:hAnsi="NTTimes/Cyrillic"/>
          <w:sz w:val="18"/>
        </w:rPr>
        <w:t xml:space="preserve"> д) ангиография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140. Злокачественные опухоли тонкой кишки в основном метастазируют </w:t>
      </w:r>
    </w:p>
    <w:p w:rsidR="00000000" w:rsidRDefault="00F67113">
      <w:pPr>
        <w:ind w:left="284" w:hanging="284"/>
        <w:jc w:val="both"/>
        <w:rPr>
          <w:rFonts w:ascii="NTTimes/Cyrillic" w:hAnsi="NTTimes/Cyrillic"/>
          <w:sz w:val="18"/>
        </w:rPr>
      </w:pPr>
      <w:r>
        <w:rPr>
          <w:rFonts w:ascii="NTTimes/Cyrillic" w:hAnsi="NTTimes/Cyrillic"/>
          <w:sz w:val="18"/>
        </w:rPr>
        <w:t xml:space="preserve"> а) гематогенно </w:t>
      </w:r>
    </w:p>
    <w:p w:rsidR="00000000" w:rsidRDefault="00F67113">
      <w:pPr>
        <w:ind w:left="284" w:hanging="284"/>
        <w:jc w:val="both"/>
        <w:rPr>
          <w:rFonts w:ascii="NTTimes/Cyrillic" w:hAnsi="NTTimes/Cyrillic"/>
          <w:sz w:val="18"/>
        </w:rPr>
      </w:pPr>
      <w:r>
        <w:rPr>
          <w:rFonts w:ascii="NTTimes/Cyrillic" w:hAnsi="NTTimes/Cyrillic"/>
          <w:sz w:val="18"/>
        </w:rPr>
        <w:t xml:space="preserve"> б) лимфогенно </w:t>
      </w:r>
    </w:p>
    <w:p w:rsidR="00000000" w:rsidRDefault="00F67113">
      <w:pPr>
        <w:ind w:left="284" w:hanging="284"/>
        <w:jc w:val="both"/>
        <w:rPr>
          <w:rFonts w:ascii="NTTimes/Cyrillic" w:hAnsi="NTTimes/Cyrillic"/>
          <w:sz w:val="18"/>
        </w:rPr>
      </w:pPr>
      <w:r>
        <w:rPr>
          <w:rFonts w:ascii="NTTimes/Cyrillic" w:hAnsi="NTTimes/Cyrillic"/>
          <w:sz w:val="18"/>
        </w:rPr>
        <w:t xml:space="preserve"> в) имплантационно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правильные ответы а)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141. Для злокачественных опухолей тонкой кишки характерны </w:t>
      </w:r>
    </w:p>
    <w:p w:rsidR="00000000" w:rsidRDefault="00F67113">
      <w:pPr>
        <w:ind w:left="284" w:hanging="284"/>
        <w:jc w:val="both"/>
        <w:rPr>
          <w:rFonts w:ascii="NTTimes/Cyrillic" w:hAnsi="NTTimes/Cyrillic"/>
          <w:sz w:val="18"/>
        </w:rPr>
      </w:pPr>
      <w:r>
        <w:rPr>
          <w:rFonts w:ascii="NTTimes/Cyrillic" w:hAnsi="NTTimes/Cyrillic"/>
          <w:sz w:val="18"/>
        </w:rPr>
        <w:t xml:space="preserve"> а) гипохромная анемия </w:t>
      </w:r>
    </w:p>
    <w:p w:rsidR="00000000" w:rsidRDefault="00F67113">
      <w:pPr>
        <w:ind w:left="284" w:hanging="284"/>
        <w:jc w:val="both"/>
        <w:rPr>
          <w:rFonts w:ascii="NTTimes/Cyrillic" w:hAnsi="NTTimes/Cyrillic"/>
          <w:sz w:val="18"/>
        </w:rPr>
      </w:pPr>
      <w:r>
        <w:rPr>
          <w:rFonts w:ascii="NTTimes/Cyrillic" w:hAnsi="NTTimes/Cyrillic"/>
          <w:sz w:val="18"/>
        </w:rPr>
        <w:t xml:space="preserve"> б) схваткообразные боли в животе </w:t>
      </w:r>
    </w:p>
    <w:p w:rsidR="00000000" w:rsidRDefault="00F67113">
      <w:pPr>
        <w:ind w:left="284" w:hanging="284"/>
        <w:jc w:val="both"/>
        <w:rPr>
          <w:rFonts w:ascii="NTTimes/Cyrillic" w:hAnsi="NTTimes/Cyrillic"/>
          <w:sz w:val="18"/>
        </w:rPr>
      </w:pPr>
      <w:r>
        <w:rPr>
          <w:rFonts w:ascii="NTTimes/Cyrillic" w:hAnsi="NTTimes/Cyrillic"/>
          <w:sz w:val="18"/>
        </w:rPr>
        <w:t xml:space="preserve"> в) запоры </w:t>
      </w:r>
    </w:p>
    <w:p w:rsidR="00000000" w:rsidRDefault="00F67113">
      <w:pPr>
        <w:ind w:left="284" w:hanging="284"/>
        <w:jc w:val="both"/>
        <w:rPr>
          <w:rFonts w:ascii="NTTimes/Cyrillic" w:hAnsi="NTTimes/Cyrillic"/>
          <w:sz w:val="18"/>
        </w:rPr>
      </w:pPr>
      <w:r>
        <w:rPr>
          <w:rFonts w:ascii="NTTimes/Cyrillic" w:hAnsi="NTTimes/Cyrillic"/>
          <w:sz w:val="18"/>
        </w:rPr>
        <w:t xml:space="preserve"> г) поносы </w:t>
      </w:r>
    </w:p>
    <w:p w:rsidR="00000000" w:rsidRDefault="00F67113">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142. Бессим</w:t>
      </w:r>
      <w:r>
        <w:rPr>
          <w:rFonts w:ascii="NTTimes/Cyrillic" w:hAnsi="NTTimes/Cyrillic"/>
          <w:sz w:val="18"/>
        </w:rPr>
        <w:t xml:space="preserve">птомное течение злокачественных опухолей тонкой кишки наблюдается </w:t>
      </w:r>
    </w:p>
    <w:p w:rsidR="00000000" w:rsidRDefault="00F67113">
      <w:pPr>
        <w:ind w:left="284" w:hanging="284"/>
        <w:jc w:val="both"/>
        <w:rPr>
          <w:rFonts w:ascii="NTTimes/Cyrillic" w:hAnsi="NTTimes/Cyrillic"/>
          <w:sz w:val="18"/>
        </w:rPr>
      </w:pPr>
      <w:r>
        <w:rPr>
          <w:rFonts w:ascii="NTTimes/Cyrillic" w:hAnsi="NTTimes/Cyrillic"/>
          <w:sz w:val="18"/>
        </w:rPr>
        <w:t xml:space="preserve"> а) часто </w:t>
      </w:r>
    </w:p>
    <w:p w:rsidR="00000000" w:rsidRDefault="00F67113">
      <w:pPr>
        <w:ind w:left="284" w:hanging="284"/>
        <w:jc w:val="both"/>
        <w:rPr>
          <w:rFonts w:ascii="NTTimes/Cyrillic" w:hAnsi="NTTimes/Cyrillic"/>
          <w:sz w:val="18"/>
        </w:rPr>
      </w:pPr>
      <w:r>
        <w:rPr>
          <w:rFonts w:ascii="NTTimes/Cyrillic" w:hAnsi="NTTimes/Cyrillic"/>
          <w:sz w:val="18"/>
        </w:rPr>
        <w:t xml:space="preserve"> б) примерно в половине наблюдений </w:t>
      </w:r>
    </w:p>
    <w:p w:rsidR="00000000" w:rsidRDefault="00F67113">
      <w:pPr>
        <w:ind w:left="284" w:hanging="284"/>
        <w:jc w:val="both"/>
        <w:rPr>
          <w:rFonts w:ascii="NTTimes/Cyrillic" w:hAnsi="NTTimes/Cyrillic"/>
          <w:sz w:val="18"/>
        </w:rPr>
      </w:pPr>
      <w:r>
        <w:rPr>
          <w:rFonts w:ascii="NTTimes/Cyrillic" w:hAnsi="NTTimes/Cyrillic"/>
          <w:sz w:val="18"/>
        </w:rPr>
        <w:t xml:space="preserve"> в) редко </w:t>
      </w:r>
    </w:p>
    <w:p w:rsidR="00000000" w:rsidRDefault="00F67113">
      <w:pPr>
        <w:ind w:left="284" w:hanging="284"/>
        <w:jc w:val="both"/>
        <w:rPr>
          <w:rFonts w:ascii="NTTimes/Cyrillic" w:hAnsi="NTTimes/Cyrillic"/>
          <w:sz w:val="18"/>
        </w:rPr>
      </w:pPr>
      <w:r>
        <w:rPr>
          <w:rFonts w:ascii="NTTimes/Cyrillic" w:hAnsi="NTTimes/Cyrillic"/>
          <w:sz w:val="18"/>
        </w:rPr>
        <w:t xml:space="preserve"> г) никогда не встречается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143. Клинические проявления злокачественных опухолей тонкой кишки в первую очередь зависят </w:t>
      </w:r>
    </w:p>
    <w:p w:rsidR="00000000" w:rsidRDefault="00F67113">
      <w:pPr>
        <w:ind w:left="284" w:hanging="284"/>
        <w:jc w:val="both"/>
        <w:rPr>
          <w:rFonts w:ascii="NTTimes/Cyrillic" w:hAnsi="NTTimes/Cyrillic"/>
          <w:sz w:val="18"/>
        </w:rPr>
      </w:pPr>
      <w:r>
        <w:rPr>
          <w:rFonts w:ascii="NTTimes/Cyrillic" w:hAnsi="NTTimes/Cyrillic"/>
          <w:sz w:val="18"/>
        </w:rPr>
        <w:t xml:space="preserve"> а) от морфологической структуры </w:t>
      </w:r>
    </w:p>
    <w:p w:rsidR="00000000" w:rsidRDefault="00F67113">
      <w:pPr>
        <w:ind w:left="284" w:hanging="284"/>
        <w:jc w:val="both"/>
        <w:rPr>
          <w:rFonts w:ascii="NTTimes/Cyrillic" w:hAnsi="NTTimes/Cyrillic"/>
          <w:sz w:val="18"/>
        </w:rPr>
      </w:pPr>
      <w:r>
        <w:rPr>
          <w:rFonts w:ascii="NTTimes/Cyrillic" w:hAnsi="NTTimes/Cyrillic"/>
          <w:sz w:val="18"/>
        </w:rPr>
        <w:t xml:space="preserve"> б) от типа роста </w:t>
      </w:r>
    </w:p>
    <w:p w:rsidR="00000000" w:rsidRDefault="00F67113">
      <w:pPr>
        <w:ind w:left="284" w:hanging="284"/>
        <w:jc w:val="both"/>
        <w:rPr>
          <w:rFonts w:ascii="NTTimes/Cyrillic" w:hAnsi="NTTimes/Cyrillic"/>
          <w:sz w:val="18"/>
        </w:rPr>
      </w:pPr>
      <w:r>
        <w:rPr>
          <w:rFonts w:ascii="NTTimes/Cyrillic" w:hAnsi="NTTimes/Cyrillic"/>
          <w:sz w:val="18"/>
        </w:rPr>
        <w:t xml:space="preserve"> в) от размеров </w:t>
      </w:r>
    </w:p>
    <w:p w:rsidR="00000000" w:rsidRDefault="00F67113">
      <w:pPr>
        <w:ind w:left="284" w:hanging="284"/>
        <w:jc w:val="both"/>
        <w:rPr>
          <w:rFonts w:ascii="NTTimes/Cyrillic" w:hAnsi="NTTimes/Cyrillic"/>
          <w:sz w:val="18"/>
        </w:rPr>
      </w:pPr>
      <w:r>
        <w:rPr>
          <w:rFonts w:ascii="NTTimes/Cyrillic" w:hAnsi="NTTimes/Cyrillic"/>
          <w:sz w:val="18"/>
        </w:rPr>
        <w:t xml:space="preserve"> г) от наличия метастазов в регионарных лимфоузлах </w:t>
      </w:r>
    </w:p>
    <w:p w:rsidR="00000000" w:rsidRDefault="00F67113">
      <w:pPr>
        <w:ind w:left="284" w:hanging="284"/>
        <w:jc w:val="both"/>
        <w:rPr>
          <w:rFonts w:ascii="NTTimes/Cyrillic" w:hAnsi="NTTimes/Cyrillic"/>
          <w:sz w:val="18"/>
        </w:rPr>
      </w:pPr>
      <w:r>
        <w:rPr>
          <w:rFonts w:ascii="NTTimes/Cyrillic" w:hAnsi="NTTimes/Cyrillic"/>
          <w:sz w:val="18"/>
        </w:rPr>
        <w:t xml:space="preserve"> д) от локализации опухоли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144. Из перечисленных осложнений в клиническом течении опухолей тонкой кишки могут наблюдаться </w:t>
      </w:r>
    </w:p>
    <w:p w:rsidR="00000000" w:rsidRDefault="00F67113">
      <w:pPr>
        <w:ind w:left="284" w:hanging="284"/>
        <w:jc w:val="both"/>
        <w:rPr>
          <w:rFonts w:ascii="NTTimes/Cyrillic" w:hAnsi="NTTimes/Cyrillic"/>
          <w:sz w:val="18"/>
        </w:rPr>
      </w:pPr>
      <w:r>
        <w:rPr>
          <w:rFonts w:ascii="NTTimes/Cyrillic" w:hAnsi="NTTimes/Cyrillic"/>
          <w:sz w:val="18"/>
        </w:rPr>
        <w:t xml:space="preserve"> а) кишечная непрох</w:t>
      </w:r>
      <w:r>
        <w:rPr>
          <w:rFonts w:ascii="NTTimes/Cyrillic" w:hAnsi="NTTimes/Cyrillic"/>
          <w:sz w:val="18"/>
        </w:rPr>
        <w:t xml:space="preserve">одимость </w:t>
      </w:r>
    </w:p>
    <w:p w:rsidR="00000000" w:rsidRDefault="00F67113">
      <w:pPr>
        <w:ind w:left="284" w:hanging="284"/>
        <w:jc w:val="both"/>
        <w:rPr>
          <w:rFonts w:ascii="NTTimes/Cyrillic" w:hAnsi="NTTimes/Cyrillic"/>
          <w:sz w:val="18"/>
        </w:rPr>
      </w:pPr>
      <w:r>
        <w:rPr>
          <w:rFonts w:ascii="NTTimes/Cyrillic" w:hAnsi="NTTimes/Cyrillic"/>
          <w:sz w:val="18"/>
        </w:rPr>
        <w:t xml:space="preserve"> б) кровотечение </w:t>
      </w:r>
    </w:p>
    <w:p w:rsidR="00000000" w:rsidRDefault="00F67113">
      <w:pPr>
        <w:ind w:left="284" w:hanging="284"/>
        <w:jc w:val="both"/>
        <w:rPr>
          <w:rFonts w:ascii="NTTimes/Cyrillic" w:hAnsi="NTTimes/Cyrillic"/>
          <w:sz w:val="18"/>
        </w:rPr>
      </w:pPr>
      <w:r>
        <w:rPr>
          <w:rFonts w:ascii="NTTimes/Cyrillic" w:hAnsi="NTTimes/Cyrillic"/>
          <w:sz w:val="18"/>
        </w:rPr>
        <w:t xml:space="preserve"> в) перфорация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г) некроз опухоли с ее распадом </w:t>
      </w:r>
    </w:p>
    <w:p w:rsidR="00000000" w:rsidRDefault="00F67113">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145. Осложненные формы клинического течения опухолей тонкой кишки чаще наблюдаются </w:t>
      </w:r>
    </w:p>
    <w:p w:rsidR="00000000" w:rsidRDefault="00F67113">
      <w:pPr>
        <w:ind w:left="284" w:hanging="284"/>
        <w:jc w:val="both"/>
        <w:rPr>
          <w:rFonts w:ascii="NTTimes/Cyrillic" w:hAnsi="NTTimes/Cyrillic"/>
          <w:sz w:val="18"/>
        </w:rPr>
      </w:pPr>
      <w:r>
        <w:rPr>
          <w:rFonts w:ascii="NTTimes/Cyrillic" w:hAnsi="NTTimes/Cyrillic"/>
          <w:sz w:val="18"/>
        </w:rPr>
        <w:t xml:space="preserve"> а) при злокачественных опухолях </w:t>
      </w:r>
    </w:p>
    <w:p w:rsidR="00000000" w:rsidRDefault="00F67113">
      <w:pPr>
        <w:ind w:left="284" w:hanging="284"/>
        <w:jc w:val="both"/>
        <w:rPr>
          <w:rFonts w:ascii="NTTimes/Cyrillic" w:hAnsi="NTTimes/Cyrillic"/>
          <w:sz w:val="18"/>
        </w:rPr>
      </w:pPr>
      <w:r>
        <w:rPr>
          <w:rFonts w:ascii="NTTimes/Cyrillic" w:hAnsi="NTTimes/Cyrillic"/>
          <w:sz w:val="18"/>
        </w:rPr>
        <w:t xml:space="preserve"> б) при доброкачественных опухолях </w:t>
      </w:r>
    </w:p>
    <w:p w:rsidR="00000000" w:rsidRDefault="00F67113">
      <w:pPr>
        <w:ind w:left="284" w:hanging="284"/>
        <w:jc w:val="both"/>
        <w:rPr>
          <w:rFonts w:ascii="NTTimes/Cyrillic" w:hAnsi="NTTimes/Cyrillic"/>
          <w:sz w:val="18"/>
        </w:rPr>
      </w:pPr>
      <w:r>
        <w:rPr>
          <w:rFonts w:ascii="NTTimes/Cyrillic" w:hAnsi="NTTimes/Cyrillic"/>
          <w:sz w:val="18"/>
        </w:rPr>
        <w:t xml:space="preserve"> в) наблюдаются исключительно редко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г) при возникновении осложнений не зависит от морфологической структуры опухоли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146. Перфорация тонкой кишки в результате прорастания ее опухолью чаще наблюдается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при гематосаркомах </w:t>
      </w:r>
    </w:p>
    <w:p w:rsidR="00000000" w:rsidRDefault="00F67113">
      <w:pPr>
        <w:ind w:left="284" w:hanging="284"/>
        <w:jc w:val="both"/>
        <w:rPr>
          <w:rFonts w:ascii="NTTimes/Cyrillic" w:hAnsi="NTTimes/Cyrillic"/>
          <w:sz w:val="18"/>
        </w:rPr>
      </w:pPr>
      <w:r>
        <w:rPr>
          <w:rFonts w:ascii="NTTimes/Cyrillic" w:hAnsi="NTTimes/Cyrillic"/>
          <w:sz w:val="18"/>
        </w:rPr>
        <w:t xml:space="preserve"> б) при карциноидных</w:t>
      </w:r>
      <w:r>
        <w:rPr>
          <w:rFonts w:ascii="NTTimes/Cyrillic" w:hAnsi="NTTimes/Cyrillic"/>
          <w:sz w:val="18"/>
        </w:rPr>
        <w:t xml:space="preserve"> опухолях </w:t>
      </w:r>
    </w:p>
    <w:p w:rsidR="00000000" w:rsidRDefault="00F67113">
      <w:pPr>
        <w:ind w:left="284" w:hanging="284"/>
        <w:jc w:val="both"/>
        <w:rPr>
          <w:rFonts w:ascii="NTTimes/Cyrillic" w:hAnsi="NTTimes/Cyrillic"/>
          <w:sz w:val="18"/>
        </w:rPr>
      </w:pPr>
      <w:r>
        <w:rPr>
          <w:rFonts w:ascii="NTTimes/Cyrillic" w:hAnsi="NTTimes/Cyrillic"/>
          <w:sz w:val="18"/>
        </w:rPr>
        <w:t xml:space="preserve"> в) при раке </w:t>
      </w:r>
    </w:p>
    <w:p w:rsidR="00000000" w:rsidRDefault="00F67113">
      <w:pPr>
        <w:ind w:left="284" w:hanging="284"/>
        <w:jc w:val="both"/>
        <w:rPr>
          <w:rFonts w:ascii="NTTimes/Cyrillic" w:hAnsi="NTTimes/Cyrillic"/>
          <w:sz w:val="18"/>
        </w:rPr>
      </w:pPr>
      <w:r>
        <w:rPr>
          <w:rFonts w:ascii="NTTimes/Cyrillic" w:hAnsi="NTTimes/Cyrillic"/>
          <w:sz w:val="18"/>
        </w:rPr>
        <w:t xml:space="preserve"> г) при доброкачественных опухолях </w:t>
      </w:r>
    </w:p>
    <w:p w:rsidR="00000000" w:rsidRDefault="00F67113">
      <w:pPr>
        <w:ind w:left="284" w:hanging="284"/>
        <w:jc w:val="both"/>
        <w:rPr>
          <w:rFonts w:ascii="NTTimes/Cyrillic" w:hAnsi="NTTimes/Cyrillic"/>
          <w:sz w:val="18"/>
        </w:rPr>
      </w:pPr>
      <w:r>
        <w:rPr>
          <w:rFonts w:ascii="NTTimes/Cyrillic" w:hAnsi="NTTimes/Cyrillic"/>
          <w:sz w:val="18"/>
        </w:rPr>
        <w:t xml:space="preserve"> д) при всех перечисленных опухолях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147. Из перечисленных рентгенологических признаков при энтерографии для гематосарком тонкой кишки характерны </w:t>
      </w:r>
    </w:p>
    <w:p w:rsidR="00000000" w:rsidRDefault="00F67113">
      <w:pPr>
        <w:ind w:left="284" w:hanging="284"/>
        <w:jc w:val="both"/>
        <w:rPr>
          <w:rFonts w:ascii="NTTimes/Cyrillic" w:hAnsi="NTTimes/Cyrillic"/>
          <w:sz w:val="18"/>
        </w:rPr>
      </w:pPr>
      <w:r>
        <w:rPr>
          <w:rFonts w:ascii="NTTimes/Cyrillic" w:hAnsi="NTTimes/Cyrillic"/>
          <w:sz w:val="18"/>
        </w:rPr>
        <w:t xml:space="preserve"> а) чередование участков расширения и сужения кишки </w:t>
      </w:r>
    </w:p>
    <w:p w:rsidR="00000000" w:rsidRDefault="00F67113">
      <w:pPr>
        <w:ind w:left="284" w:hanging="284"/>
        <w:jc w:val="both"/>
        <w:rPr>
          <w:rFonts w:ascii="NTTimes/Cyrillic" w:hAnsi="NTTimes/Cyrillic"/>
          <w:sz w:val="18"/>
        </w:rPr>
      </w:pPr>
      <w:r>
        <w:rPr>
          <w:rFonts w:ascii="NTTimes/Cyrillic" w:hAnsi="NTTimes/Cyrillic"/>
          <w:sz w:val="18"/>
        </w:rPr>
        <w:t xml:space="preserve"> б) наличие дефектов наполнения и скопления контраста в местах поражения </w:t>
      </w:r>
    </w:p>
    <w:p w:rsidR="00000000" w:rsidRDefault="00F67113">
      <w:pPr>
        <w:ind w:left="284" w:hanging="284"/>
        <w:jc w:val="both"/>
        <w:rPr>
          <w:rFonts w:ascii="NTTimes/Cyrillic" w:hAnsi="NTTimes/Cyrillic"/>
          <w:sz w:val="18"/>
        </w:rPr>
      </w:pPr>
      <w:r>
        <w:rPr>
          <w:rFonts w:ascii="NTTimes/Cyrillic" w:hAnsi="NTTimes/Cyrillic"/>
          <w:sz w:val="18"/>
        </w:rPr>
        <w:t xml:space="preserve"> в) разрушение или отечность складок слизистой оболочки </w:t>
      </w:r>
    </w:p>
    <w:p w:rsidR="00000000" w:rsidRDefault="00F67113">
      <w:pPr>
        <w:ind w:left="284" w:hanging="284"/>
        <w:jc w:val="both"/>
        <w:rPr>
          <w:rFonts w:ascii="NTTimes/Cyrillic" w:hAnsi="NTTimes/Cyrillic"/>
          <w:sz w:val="18"/>
        </w:rPr>
      </w:pPr>
      <w:r>
        <w:rPr>
          <w:rFonts w:ascii="NTTimes/Cyrillic" w:hAnsi="NTTimes/Cyrillic"/>
          <w:sz w:val="18"/>
        </w:rPr>
        <w:t xml:space="preserve"> г) замедление пассажа бариевой взвеси в области пораженного участка </w:t>
      </w:r>
    </w:p>
    <w:p w:rsidR="00000000" w:rsidRDefault="00F67113">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148. Для рака тонкой кишк</w:t>
      </w:r>
      <w:r>
        <w:rPr>
          <w:rFonts w:ascii="NTTimes/Cyrillic" w:hAnsi="NTTimes/Cyrillic"/>
          <w:sz w:val="18"/>
        </w:rPr>
        <w:t xml:space="preserve">и из перечисленных рентгенологических признаков характерны </w:t>
      </w:r>
    </w:p>
    <w:p w:rsidR="00000000" w:rsidRDefault="00F67113">
      <w:pPr>
        <w:ind w:left="284" w:hanging="284"/>
        <w:jc w:val="both"/>
        <w:rPr>
          <w:rFonts w:ascii="NTTimes/Cyrillic" w:hAnsi="NTTimes/Cyrillic"/>
          <w:sz w:val="18"/>
        </w:rPr>
      </w:pPr>
      <w:r>
        <w:rPr>
          <w:rFonts w:ascii="NTTimes/Cyrillic" w:hAnsi="NTTimes/Cyrillic"/>
          <w:sz w:val="18"/>
        </w:rPr>
        <w:t xml:space="preserve"> а) сужение просвета кишки в месте ее поражения </w:t>
      </w:r>
    </w:p>
    <w:p w:rsidR="00000000" w:rsidRDefault="00F67113">
      <w:pPr>
        <w:ind w:left="284" w:hanging="284"/>
        <w:jc w:val="both"/>
        <w:rPr>
          <w:rFonts w:ascii="NTTimes/Cyrillic" w:hAnsi="NTTimes/Cyrillic"/>
          <w:sz w:val="18"/>
        </w:rPr>
      </w:pPr>
      <w:r>
        <w:rPr>
          <w:rFonts w:ascii="NTTimes/Cyrillic" w:hAnsi="NTTimes/Cyrillic"/>
          <w:sz w:val="18"/>
        </w:rPr>
        <w:t xml:space="preserve"> б) расширение проксимальных отделов тонкой кишки </w:t>
      </w:r>
    </w:p>
    <w:p w:rsidR="00000000" w:rsidRDefault="00F67113">
      <w:pPr>
        <w:ind w:left="284" w:hanging="284"/>
        <w:jc w:val="both"/>
        <w:rPr>
          <w:rFonts w:ascii="NTTimes/Cyrillic" w:hAnsi="NTTimes/Cyrillic"/>
          <w:sz w:val="18"/>
        </w:rPr>
      </w:pPr>
      <w:r>
        <w:rPr>
          <w:rFonts w:ascii="NTTimes/Cyrillic" w:hAnsi="NTTimes/Cyrillic"/>
          <w:sz w:val="18"/>
        </w:rPr>
        <w:t xml:space="preserve"> в) наличия уровней жидкости в участках тонкой кишки, расположенных проксимальнее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г) все перечисленное </w:t>
      </w:r>
    </w:p>
    <w:p w:rsidR="00000000" w:rsidRDefault="00F67113">
      <w:pPr>
        <w:ind w:left="284" w:hanging="284"/>
        <w:jc w:val="both"/>
        <w:rPr>
          <w:rFonts w:ascii="NTTimes/Cyrillic" w:hAnsi="NTTimes/Cyrillic"/>
          <w:sz w:val="18"/>
        </w:rPr>
      </w:pPr>
      <w:r>
        <w:rPr>
          <w:rFonts w:ascii="NTTimes/Cyrillic" w:hAnsi="NTTimes/Cyrillic"/>
          <w:sz w:val="18"/>
        </w:rPr>
        <w:t xml:space="preserve"> д) ничего из перечисленного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149. Наиболее часто метастазы при злокачественных опухолях тонкой кишки возникают </w:t>
      </w:r>
    </w:p>
    <w:p w:rsidR="00000000" w:rsidRDefault="00F67113">
      <w:pPr>
        <w:ind w:left="284" w:hanging="284"/>
        <w:jc w:val="both"/>
        <w:rPr>
          <w:rFonts w:ascii="NTTimes/Cyrillic" w:hAnsi="NTTimes/Cyrillic"/>
          <w:sz w:val="18"/>
        </w:rPr>
      </w:pPr>
      <w:r>
        <w:rPr>
          <w:rFonts w:ascii="NTTimes/Cyrillic" w:hAnsi="NTTimes/Cyrillic"/>
          <w:sz w:val="18"/>
        </w:rPr>
        <w:t xml:space="preserve"> а) в первые 3 года после радикальной операции </w:t>
      </w:r>
    </w:p>
    <w:p w:rsidR="00000000" w:rsidRDefault="00F67113">
      <w:pPr>
        <w:ind w:left="284" w:hanging="284"/>
        <w:jc w:val="both"/>
        <w:rPr>
          <w:rFonts w:ascii="NTTimes/Cyrillic" w:hAnsi="NTTimes/Cyrillic"/>
          <w:sz w:val="18"/>
        </w:rPr>
      </w:pPr>
      <w:r>
        <w:rPr>
          <w:rFonts w:ascii="NTTimes/Cyrillic" w:hAnsi="NTTimes/Cyrillic"/>
          <w:sz w:val="18"/>
        </w:rPr>
        <w:t xml:space="preserve"> б) спустя 3-5 лет </w:t>
      </w:r>
    </w:p>
    <w:p w:rsidR="00000000" w:rsidRDefault="00F67113">
      <w:pPr>
        <w:ind w:left="284" w:hanging="284"/>
        <w:jc w:val="both"/>
        <w:rPr>
          <w:rFonts w:ascii="NTTimes/Cyrillic" w:hAnsi="NTTimes/Cyrillic"/>
          <w:sz w:val="18"/>
        </w:rPr>
      </w:pPr>
      <w:r>
        <w:rPr>
          <w:rFonts w:ascii="NTTimes/Cyrillic" w:hAnsi="NTTimes/Cyrillic"/>
          <w:sz w:val="18"/>
        </w:rPr>
        <w:t xml:space="preserve"> в) через 5-10 лет </w:t>
      </w:r>
    </w:p>
    <w:p w:rsidR="00000000" w:rsidRDefault="00F67113">
      <w:pPr>
        <w:ind w:left="284" w:hanging="284"/>
        <w:jc w:val="both"/>
        <w:rPr>
          <w:rFonts w:ascii="NTTimes/Cyrillic" w:hAnsi="NTTimes/Cyrillic"/>
          <w:sz w:val="18"/>
        </w:rPr>
      </w:pPr>
      <w:r>
        <w:rPr>
          <w:rFonts w:ascii="NTTimes/Cyrillic" w:hAnsi="NTTimes/Cyrillic"/>
          <w:sz w:val="18"/>
        </w:rPr>
        <w:t xml:space="preserve"> г) свыше 10 лет </w:t>
      </w:r>
    </w:p>
    <w:p w:rsidR="00000000" w:rsidRDefault="00F67113">
      <w:pPr>
        <w:ind w:left="284" w:hanging="284"/>
        <w:jc w:val="both"/>
        <w:rPr>
          <w:rFonts w:ascii="NTTimes/Cyrillic" w:hAnsi="NTTimes/Cyrillic"/>
          <w:sz w:val="18"/>
        </w:rPr>
      </w:pPr>
      <w:r>
        <w:rPr>
          <w:rFonts w:ascii="NTTimes/Cyrillic" w:hAnsi="NTTimes/Cyrillic"/>
          <w:sz w:val="18"/>
        </w:rPr>
        <w:t xml:space="preserve"> д) определенной з</w:t>
      </w:r>
      <w:r>
        <w:rPr>
          <w:rFonts w:ascii="NTTimes/Cyrillic" w:hAnsi="NTTimes/Cyrillic"/>
          <w:sz w:val="18"/>
        </w:rPr>
        <w:t xml:space="preserve">акономерности сроков возникновения метастазов после перенесенных радикальных операций не выявлено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150. Наиболее рано после радикальных операций метастазируют </w:t>
      </w:r>
    </w:p>
    <w:p w:rsidR="00000000" w:rsidRDefault="00F67113">
      <w:pPr>
        <w:ind w:left="284" w:hanging="284"/>
        <w:jc w:val="both"/>
        <w:rPr>
          <w:rFonts w:ascii="NTTimes/Cyrillic" w:hAnsi="NTTimes/Cyrillic"/>
          <w:sz w:val="18"/>
        </w:rPr>
      </w:pPr>
      <w:r>
        <w:rPr>
          <w:rFonts w:ascii="NTTimes/Cyrillic" w:hAnsi="NTTimes/Cyrillic"/>
          <w:sz w:val="18"/>
        </w:rPr>
        <w:t xml:space="preserve"> а) неэпителиальные злокачественные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б) рак тонкого кишечника </w:t>
      </w:r>
    </w:p>
    <w:p w:rsidR="00000000" w:rsidRDefault="00F67113">
      <w:pPr>
        <w:ind w:left="284" w:hanging="284"/>
        <w:jc w:val="both"/>
        <w:rPr>
          <w:rFonts w:ascii="NTTimes/Cyrillic" w:hAnsi="NTTimes/Cyrillic"/>
          <w:sz w:val="18"/>
        </w:rPr>
      </w:pPr>
      <w:r>
        <w:rPr>
          <w:rFonts w:ascii="NTTimes/Cyrillic" w:hAnsi="NTTimes/Cyrillic"/>
          <w:sz w:val="18"/>
        </w:rPr>
        <w:t xml:space="preserve"> в) карциноидные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г) гематосаркомы тонкой кишки </w:t>
      </w:r>
    </w:p>
    <w:p w:rsidR="00000000" w:rsidRDefault="00F67113">
      <w:pPr>
        <w:ind w:left="284" w:hanging="284"/>
        <w:jc w:val="both"/>
        <w:rPr>
          <w:rFonts w:ascii="NTTimes/Cyrillic" w:hAnsi="NTTimes/Cyrillic"/>
          <w:sz w:val="18"/>
        </w:rPr>
      </w:pPr>
      <w:r>
        <w:rPr>
          <w:rFonts w:ascii="NTTimes/Cyrillic" w:hAnsi="NTTimes/Cyrillic"/>
          <w:sz w:val="18"/>
        </w:rPr>
        <w:t xml:space="preserve"> д) определенной закономерности между морфологическим строением опухоли и сроками возникновения метастазов не выявлено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151. Неэпителиальные злокачественные опухоли тонкой кишки преимущественно метастазируют </w:t>
      </w:r>
    </w:p>
    <w:p w:rsidR="00000000" w:rsidRDefault="00F67113">
      <w:pPr>
        <w:ind w:left="284" w:hanging="284"/>
        <w:jc w:val="both"/>
        <w:rPr>
          <w:rFonts w:ascii="NTTimes/Cyrillic" w:hAnsi="NTTimes/Cyrillic"/>
          <w:sz w:val="18"/>
        </w:rPr>
      </w:pPr>
      <w:r>
        <w:rPr>
          <w:rFonts w:ascii="NTTimes/Cyrillic" w:hAnsi="NTTimes/Cyrillic"/>
          <w:sz w:val="18"/>
        </w:rPr>
        <w:t xml:space="preserve"> а) лимфоге</w:t>
      </w:r>
      <w:r>
        <w:rPr>
          <w:rFonts w:ascii="NTTimes/Cyrillic" w:hAnsi="NTTimes/Cyrillic"/>
          <w:sz w:val="18"/>
        </w:rPr>
        <w:t xml:space="preserve">нно </w:t>
      </w:r>
    </w:p>
    <w:p w:rsidR="00000000" w:rsidRDefault="00F67113">
      <w:pPr>
        <w:ind w:left="284" w:hanging="284"/>
        <w:jc w:val="both"/>
        <w:rPr>
          <w:rFonts w:ascii="NTTimes/Cyrillic" w:hAnsi="NTTimes/Cyrillic"/>
          <w:sz w:val="18"/>
        </w:rPr>
      </w:pPr>
      <w:r>
        <w:rPr>
          <w:rFonts w:ascii="NTTimes/Cyrillic" w:hAnsi="NTTimes/Cyrillic"/>
          <w:sz w:val="18"/>
        </w:rPr>
        <w:t xml:space="preserve"> б) гематогенно </w:t>
      </w:r>
    </w:p>
    <w:p w:rsidR="00000000" w:rsidRDefault="00F67113">
      <w:pPr>
        <w:ind w:left="284" w:hanging="284"/>
        <w:jc w:val="both"/>
        <w:rPr>
          <w:rFonts w:ascii="NTTimes/Cyrillic" w:hAnsi="NTTimes/Cyrillic"/>
          <w:sz w:val="18"/>
        </w:rPr>
      </w:pPr>
      <w:r>
        <w:rPr>
          <w:rFonts w:ascii="NTTimes/Cyrillic" w:hAnsi="NTTimes/Cyrillic"/>
          <w:sz w:val="18"/>
        </w:rPr>
        <w:t xml:space="preserve"> в) имплантационно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правильные ответы а) и б)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а)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152. Продолжительность жизни больных со злокачественным опухолями тонкой кишки зависит </w:t>
      </w:r>
    </w:p>
    <w:p w:rsidR="00000000" w:rsidRDefault="00F67113">
      <w:pPr>
        <w:ind w:left="284" w:hanging="284"/>
        <w:jc w:val="both"/>
        <w:rPr>
          <w:rFonts w:ascii="NTTimes/Cyrillic" w:hAnsi="NTTimes/Cyrillic"/>
          <w:sz w:val="18"/>
        </w:rPr>
      </w:pPr>
      <w:r>
        <w:rPr>
          <w:rFonts w:ascii="NTTimes/Cyrillic" w:hAnsi="NTTimes/Cyrillic"/>
          <w:sz w:val="18"/>
        </w:rPr>
        <w:t xml:space="preserve"> а) от морфологического строения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б) от распространенности опухолевого процесса </w:t>
      </w:r>
    </w:p>
    <w:p w:rsidR="00000000" w:rsidRDefault="00F67113">
      <w:pPr>
        <w:ind w:left="284" w:hanging="284"/>
        <w:jc w:val="both"/>
        <w:rPr>
          <w:rFonts w:ascii="NTTimes/Cyrillic" w:hAnsi="NTTimes/Cyrillic"/>
          <w:sz w:val="18"/>
        </w:rPr>
      </w:pPr>
      <w:r>
        <w:rPr>
          <w:rFonts w:ascii="NTTimes/Cyrillic" w:hAnsi="NTTimes/Cyrillic"/>
          <w:sz w:val="18"/>
        </w:rPr>
        <w:t xml:space="preserve"> в) от вариантов клинического течения заболевания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правильные ответы а) и в) </w:t>
      </w:r>
    </w:p>
    <w:p w:rsidR="00000000" w:rsidRDefault="00F67113">
      <w:pPr>
        <w:ind w:left="284" w:hanging="284"/>
        <w:jc w:val="both"/>
        <w:rPr>
          <w:rFonts w:ascii="NTTimes/Cyrillic" w:hAnsi="NTTimes/Cyrillic"/>
          <w:sz w:val="18"/>
        </w:rPr>
      </w:pPr>
      <w:r>
        <w:rPr>
          <w:rFonts w:ascii="NTTimes/Cyrillic" w:hAnsi="NTTimes/Cyrillic"/>
          <w:sz w:val="18"/>
        </w:rPr>
        <w:t xml:space="preserve"> д) от всего перечисленного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153. Основным методом лечения злокачественных опухолей тонкой кишки в настоящее время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лучевой </w:t>
      </w:r>
    </w:p>
    <w:p w:rsidR="00000000" w:rsidRDefault="00F67113">
      <w:pPr>
        <w:ind w:left="284" w:hanging="284"/>
        <w:jc w:val="both"/>
        <w:rPr>
          <w:rFonts w:ascii="NTTimes/Cyrillic" w:hAnsi="NTTimes/Cyrillic"/>
          <w:sz w:val="18"/>
        </w:rPr>
      </w:pPr>
      <w:r>
        <w:rPr>
          <w:rFonts w:ascii="NTTimes/Cyrillic" w:hAnsi="NTTimes/Cyrillic"/>
          <w:sz w:val="18"/>
        </w:rPr>
        <w:t xml:space="preserve"> б) хими</w:t>
      </w:r>
      <w:r>
        <w:rPr>
          <w:rFonts w:ascii="NTTimes/Cyrillic" w:hAnsi="NTTimes/Cyrillic"/>
          <w:sz w:val="18"/>
        </w:rPr>
        <w:t xml:space="preserve">отерапевтический </w:t>
      </w:r>
    </w:p>
    <w:p w:rsidR="00000000" w:rsidRDefault="00F67113">
      <w:pPr>
        <w:ind w:left="284" w:hanging="284"/>
        <w:jc w:val="both"/>
        <w:rPr>
          <w:rFonts w:ascii="NTTimes/Cyrillic" w:hAnsi="NTTimes/Cyrillic"/>
          <w:sz w:val="18"/>
        </w:rPr>
      </w:pPr>
      <w:r>
        <w:rPr>
          <w:rFonts w:ascii="NTTimes/Cyrillic" w:hAnsi="NTTimes/Cyrillic"/>
          <w:sz w:val="18"/>
        </w:rPr>
        <w:t xml:space="preserve"> в) хирургический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154. Поздняя диагностика опухолей тонкой кишки в основном обусловлена </w:t>
      </w:r>
    </w:p>
    <w:p w:rsidR="00000000" w:rsidRDefault="00F67113">
      <w:pPr>
        <w:ind w:left="284" w:hanging="284"/>
        <w:jc w:val="both"/>
        <w:rPr>
          <w:rFonts w:ascii="NTTimes/Cyrillic" w:hAnsi="NTTimes/Cyrillic"/>
          <w:sz w:val="18"/>
        </w:rPr>
      </w:pPr>
      <w:r>
        <w:rPr>
          <w:rFonts w:ascii="NTTimes/Cyrillic" w:hAnsi="NTTimes/Cyrillic"/>
          <w:sz w:val="18"/>
        </w:rPr>
        <w:t xml:space="preserve"> а) отсутствием патогномоничных симптомов в начальном периоде заболевания </w:t>
      </w:r>
    </w:p>
    <w:p w:rsidR="00000000" w:rsidRDefault="00F67113">
      <w:pPr>
        <w:ind w:left="284" w:hanging="284"/>
        <w:jc w:val="both"/>
        <w:rPr>
          <w:rFonts w:ascii="NTTimes/Cyrillic" w:hAnsi="NTTimes/Cyrillic"/>
          <w:sz w:val="18"/>
        </w:rPr>
      </w:pPr>
      <w:r>
        <w:rPr>
          <w:rFonts w:ascii="NTTimes/Cyrillic" w:hAnsi="NTTimes/Cyrillic"/>
          <w:sz w:val="18"/>
        </w:rPr>
        <w:t xml:space="preserve"> б) поздней обращаемостью больных </w:t>
      </w:r>
    </w:p>
    <w:p w:rsidR="00000000" w:rsidRDefault="00F67113">
      <w:pPr>
        <w:ind w:left="284" w:hanging="284"/>
        <w:jc w:val="both"/>
        <w:rPr>
          <w:rFonts w:ascii="NTTimes/Cyrillic" w:hAnsi="NTTimes/Cyrillic"/>
          <w:sz w:val="18"/>
        </w:rPr>
      </w:pPr>
      <w:r>
        <w:rPr>
          <w:rFonts w:ascii="NTTimes/Cyrillic" w:hAnsi="NTTimes/Cyrillic"/>
          <w:sz w:val="18"/>
        </w:rPr>
        <w:t xml:space="preserve"> в) отсутствием настороженности и недостаточным знанием клинических проявлений заболевания практическими врачами </w:t>
      </w:r>
    </w:p>
    <w:p w:rsidR="00000000" w:rsidRDefault="00F67113">
      <w:pPr>
        <w:ind w:left="284" w:hanging="284"/>
        <w:jc w:val="both"/>
        <w:rPr>
          <w:rFonts w:ascii="NTTimes/Cyrillic" w:hAnsi="NTTimes/Cyrillic"/>
          <w:sz w:val="18"/>
        </w:rPr>
      </w:pPr>
      <w:r>
        <w:rPr>
          <w:rFonts w:ascii="NTTimes/Cyrillic" w:hAnsi="NTTimes/Cyrillic"/>
          <w:sz w:val="18"/>
        </w:rPr>
        <w:t xml:space="preserve"> г) недостаточной информативностью имеющихся методов диагностики </w:t>
      </w:r>
    </w:p>
    <w:p w:rsidR="00000000" w:rsidRDefault="00F67113">
      <w:pPr>
        <w:ind w:left="284" w:hanging="284"/>
        <w:jc w:val="both"/>
        <w:rPr>
          <w:rFonts w:ascii="NTTimes/Cyrillic" w:hAnsi="NTTimes/Cyrillic"/>
          <w:sz w:val="18"/>
        </w:rPr>
      </w:pPr>
      <w:r>
        <w:rPr>
          <w:rFonts w:ascii="NTTimes/Cyrillic" w:hAnsi="NTTimes/Cyrillic"/>
          <w:sz w:val="18"/>
        </w:rPr>
        <w:t xml:space="preserve"> д) всеми перечисленными причинами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155. Кишечная непроходимость как осложнение рака ободочной кишки чаще наблюд</w:t>
      </w:r>
      <w:r>
        <w:rPr>
          <w:rFonts w:ascii="NTTimes/Cyrillic" w:hAnsi="NTTimes/Cyrillic"/>
          <w:sz w:val="18"/>
        </w:rPr>
        <w:t xml:space="preserve">ается при локализации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а) в восходящем отделе </w:t>
      </w:r>
    </w:p>
    <w:p w:rsidR="00000000" w:rsidRDefault="00F67113">
      <w:pPr>
        <w:ind w:left="284" w:hanging="284"/>
        <w:jc w:val="both"/>
        <w:rPr>
          <w:rFonts w:ascii="NTTimes/Cyrillic" w:hAnsi="NTTimes/Cyrillic"/>
          <w:sz w:val="18"/>
        </w:rPr>
      </w:pPr>
      <w:r>
        <w:rPr>
          <w:rFonts w:ascii="NTTimes/Cyrillic" w:hAnsi="NTTimes/Cyrillic"/>
          <w:sz w:val="18"/>
        </w:rPr>
        <w:t xml:space="preserve"> б) в поперечно-ободочной кишке </w:t>
      </w:r>
    </w:p>
    <w:p w:rsidR="00000000" w:rsidRDefault="00F67113">
      <w:pPr>
        <w:ind w:left="284" w:hanging="284"/>
        <w:jc w:val="both"/>
        <w:rPr>
          <w:rFonts w:ascii="NTTimes/Cyrillic" w:hAnsi="NTTimes/Cyrillic"/>
          <w:sz w:val="18"/>
        </w:rPr>
      </w:pPr>
      <w:r>
        <w:rPr>
          <w:rFonts w:ascii="NTTimes/Cyrillic" w:hAnsi="NTTimes/Cyrillic"/>
          <w:sz w:val="18"/>
        </w:rPr>
        <w:t xml:space="preserve"> в) в нисходящем отделе </w:t>
      </w:r>
    </w:p>
    <w:p w:rsidR="00000000" w:rsidRDefault="00F67113">
      <w:pPr>
        <w:ind w:left="284" w:hanging="284"/>
        <w:jc w:val="both"/>
        <w:rPr>
          <w:rFonts w:ascii="NTTimes/Cyrillic" w:hAnsi="NTTimes/Cyrillic"/>
          <w:sz w:val="18"/>
        </w:rPr>
      </w:pPr>
      <w:r>
        <w:rPr>
          <w:rFonts w:ascii="NTTimes/Cyrillic" w:hAnsi="NTTimes/Cyrillic"/>
          <w:sz w:val="18"/>
        </w:rPr>
        <w:t xml:space="preserve"> г) в сигмовидной кишке </w:t>
      </w:r>
    </w:p>
    <w:p w:rsidR="00000000" w:rsidRDefault="00F67113">
      <w:pPr>
        <w:ind w:left="284" w:hanging="284"/>
        <w:jc w:val="both"/>
        <w:rPr>
          <w:rFonts w:ascii="NTTimes/Cyrillic" w:hAnsi="NTTimes/Cyrillic"/>
          <w:sz w:val="18"/>
        </w:rPr>
      </w:pPr>
      <w:r>
        <w:rPr>
          <w:rFonts w:ascii="NTTimes/Cyrillic" w:hAnsi="NTTimes/Cyrillic"/>
          <w:sz w:val="18"/>
        </w:rPr>
        <w:t xml:space="preserve"> д) частота развития кишечной непроходимости не зависит от локализации опухоли в кишечнике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156. Сравнительно более частое развитие кишечной непроходимости при опухолях левой половины ободочной кишки обусловлено </w:t>
      </w:r>
    </w:p>
    <w:p w:rsidR="00000000" w:rsidRDefault="00F67113">
      <w:pPr>
        <w:ind w:left="284" w:hanging="284"/>
        <w:jc w:val="both"/>
        <w:rPr>
          <w:rFonts w:ascii="NTTimes/Cyrillic" w:hAnsi="NTTimes/Cyrillic"/>
          <w:sz w:val="18"/>
        </w:rPr>
      </w:pPr>
      <w:r>
        <w:rPr>
          <w:rFonts w:ascii="NTTimes/Cyrillic" w:hAnsi="NTTimes/Cyrillic"/>
          <w:sz w:val="18"/>
        </w:rPr>
        <w:t xml:space="preserve"> а) преобладанием опухолей с инфильтративным типом роста </w:t>
      </w:r>
    </w:p>
    <w:p w:rsidR="00000000" w:rsidRDefault="00F67113">
      <w:pPr>
        <w:ind w:left="284" w:hanging="284"/>
        <w:jc w:val="both"/>
        <w:rPr>
          <w:rFonts w:ascii="NTTimes/Cyrillic" w:hAnsi="NTTimes/Cyrillic"/>
          <w:sz w:val="18"/>
        </w:rPr>
      </w:pPr>
      <w:r>
        <w:rPr>
          <w:rFonts w:ascii="NTTimes/Cyrillic" w:hAnsi="NTTimes/Cyrillic"/>
          <w:sz w:val="18"/>
        </w:rPr>
        <w:t xml:space="preserve"> б) более плотным содержимым кишки </w:t>
      </w:r>
    </w:p>
    <w:p w:rsidR="00000000" w:rsidRDefault="00F67113">
      <w:pPr>
        <w:ind w:left="284" w:hanging="284"/>
        <w:jc w:val="both"/>
        <w:rPr>
          <w:rFonts w:ascii="NTTimes/Cyrillic" w:hAnsi="NTTimes/Cyrillic"/>
          <w:sz w:val="18"/>
        </w:rPr>
      </w:pPr>
      <w:r>
        <w:rPr>
          <w:rFonts w:ascii="NTTimes/Cyrillic" w:hAnsi="NTTimes/Cyrillic"/>
          <w:sz w:val="18"/>
        </w:rPr>
        <w:t xml:space="preserve"> в) нарушением моторной функции кишки вследствие прорастания ее с</w:t>
      </w:r>
      <w:r>
        <w:rPr>
          <w:rFonts w:ascii="NTTimes/Cyrillic" w:hAnsi="NTTimes/Cyrillic"/>
          <w:sz w:val="18"/>
        </w:rPr>
        <w:t xml:space="preserve">тенки опухолью </w:t>
      </w:r>
    </w:p>
    <w:p w:rsidR="00000000" w:rsidRDefault="00F67113">
      <w:pPr>
        <w:ind w:left="284" w:hanging="284"/>
        <w:jc w:val="both"/>
        <w:rPr>
          <w:rFonts w:ascii="NTTimes/Cyrillic" w:hAnsi="NTTimes/Cyrillic"/>
          <w:sz w:val="18"/>
        </w:rPr>
      </w:pPr>
      <w:r>
        <w:rPr>
          <w:rFonts w:ascii="NTTimes/Cyrillic" w:hAnsi="NTTimes/Cyrillic"/>
          <w:sz w:val="18"/>
        </w:rPr>
        <w:t xml:space="preserve"> г) воспалительным отеком кишечной стенки </w:t>
      </w:r>
    </w:p>
    <w:p w:rsidR="00000000" w:rsidRDefault="00F67113">
      <w:pPr>
        <w:ind w:left="284" w:hanging="284"/>
        <w:jc w:val="both"/>
        <w:rPr>
          <w:rFonts w:ascii="NTTimes/Cyrillic" w:hAnsi="NTTimes/Cyrillic"/>
          <w:sz w:val="18"/>
        </w:rPr>
      </w:pPr>
      <w:r>
        <w:rPr>
          <w:rFonts w:ascii="NTTimes/Cyrillic" w:hAnsi="NTTimes/Cyrillic"/>
          <w:sz w:val="18"/>
        </w:rPr>
        <w:t xml:space="preserve"> д) всеми перечисленными факторами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157. Наиболее частым осложнением рака толстой кишки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кишечная непроходимость </w:t>
      </w:r>
    </w:p>
    <w:p w:rsidR="00000000" w:rsidRDefault="00F67113">
      <w:pPr>
        <w:ind w:left="284" w:hanging="284"/>
        <w:jc w:val="both"/>
        <w:rPr>
          <w:rFonts w:ascii="NTTimes/Cyrillic" w:hAnsi="NTTimes/Cyrillic"/>
          <w:sz w:val="18"/>
        </w:rPr>
      </w:pPr>
      <w:r>
        <w:rPr>
          <w:rFonts w:ascii="NTTimes/Cyrillic" w:hAnsi="NTTimes/Cyrillic"/>
          <w:sz w:val="18"/>
        </w:rPr>
        <w:t xml:space="preserve"> б) перфорация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в) присоединение воспаления с развитием абсцессов, флегмон </w:t>
      </w:r>
    </w:p>
    <w:p w:rsidR="00000000" w:rsidRDefault="00F67113">
      <w:pPr>
        <w:ind w:left="284" w:hanging="284"/>
        <w:jc w:val="both"/>
        <w:rPr>
          <w:rFonts w:ascii="NTTimes/Cyrillic" w:hAnsi="NTTimes/Cyrillic"/>
          <w:sz w:val="18"/>
        </w:rPr>
      </w:pPr>
      <w:r>
        <w:rPr>
          <w:rFonts w:ascii="NTTimes/Cyrillic" w:hAnsi="NTTimes/Cyrillic"/>
          <w:sz w:val="18"/>
        </w:rPr>
        <w:t xml:space="preserve"> г) массивное кишечное кровотечение </w:t>
      </w:r>
    </w:p>
    <w:p w:rsidR="00000000" w:rsidRDefault="00F67113">
      <w:pPr>
        <w:ind w:left="284" w:hanging="284"/>
        <w:jc w:val="both"/>
        <w:rPr>
          <w:rFonts w:ascii="NTTimes/Cyrillic" w:hAnsi="NTTimes/Cyrillic"/>
          <w:sz w:val="18"/>
        </w:rPr>
      </w:pPr>
      <w:r>
        <w:rPr>
          <w:rFonts w:ascii="NTTimes/Cyrillic" w:hAnsi="NTTimes/Cyrillic"/>
          <w:sz w:val="18"/>
        </w:rPr>
        <w:t xml:space="preserve"> д) все перечисленные осложнения встречаются примерно с одинаковой частотой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158. Экзофитный тип роста опухоли наиболее часто встречается при раке </w:t>
      </w:r>
    </w:p>
    <w:p w:rsidR="00000000" w:rsidRDefault="00F67113">
      <w:pPr>
        <w:ind w:left="284" w:hanging="284"/>
        <w:jc w:val="both"/>
        <w:rPr>
          <w:rFonts w:ascii="NTTimes/Cyrillic" w:hAnsi="NTTimes/Cyrillic"/>
          <w:sz w:val="18"/>
        </w:rPr>
      </w:pPr>
      <w:r>
        <w:rPr>
          <w:rFonts w:ascii="NTTimes/Cyrillic" w:hAnsi="NTTimes/Cyrillic"/>
          <w:sz w:val="18"/>
        </w:rPr>
        <w:t xml:space="preserve"> а) слепой и восходящего отдела ободочной кишки </w:t>
      </w:r>
    </w:p>
    <w:p w:rsidR="00000000" w:rsidRDefault="00F67113">
      <w:pPr>
        <w:ind w:left="284" w:hanging="284"/>
        <w:jc w:val="both"/>
        <w:rPr>
          <w:rFonts w:ascii="NTTimes/Cyrillic" w:hAnsi="NTTimes/Cyrillic"/>
          <w:sz w:val="18"/>
        </w:rPr>
      </w:pPr>
      <w:r>
        <w:rPr>
          <w:rFonts w:ascii="NTTimes/Cyrillic" w:hAnsi="NTTimes/Cyrillic"/>
          <w:sz w:val="18"/>
        </w:rPr>
        <w:t xml:space="preserve"> б) п</w:t>
      </w:r>
      <w:r>
        <w:rPr>
          <w:rFonts w:ascii="NTTimes/Cyrillic" w:hAnsi="NTTimes/Cyrillic"/>
          <w:sz w:val="18"/>
        </w:rPr>
        <w:t xml:space="preserve">оперечно-ободочной кишки </w:t>
      </w:r>
    </w:p>
    <w:p w:rsidR="00000000" w:rsidRDefault="00F67113">
      <w:pPr>
        <w:ind w:left="284" w:hanging="284"/>
        <w:jc w:val="both"/>
        <w:rPr>
          <w:rFonts w:ascii="NTTimes/Cyrillic" w:hAnsi="NTTimes/Cyrillic"/>
          <w:sz w:val="18"/>
        </w:rPr>
      </w:pPr>
      <w:r>
        <w:rPr>
          <w:rFonts w:ascii="NTTimes/Cyrillic" w:hAnsi="NTTimes/Cyrillic"/>
          <w:sz w:val="18"/>
        </w:rPr>
        <w:t xml:space="preserve"> в) нисходящего отдела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г) сигмовидной кишки </w:t>
      </w:r>
    </w:p>
    <w:p w:rsidR="00000000" w:rsidRDefault="00F67113">
      <w:pPr>
        <w:ind w:left="284" w:hanging="284"/>
        <w:jc w:val="both"/>
        <w:rPr>
          <w:rFonts w:ascii="NTTimes/Cyrillic" w:hAnsi="NTTimes/Cyrillic"/>
          <w:sz w:val="18"/>
        </w:rPr>
      </w:pPr>
      <w:r>
        <w:rPr>
          <w:rFonts w:ascii="NTTimes/Cyrillic" w:hAnsi="NTTimes/Cyrillic"/>
          <w:sz w:val="18"/>
        </w:rPr>
        <w:t xml:space="preserve"> д) определенной зависимости типа роста опухоли от ее локализации не выявлено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159. Перфорации кишечной стенки при раке толстой кишки способствуют </w:t>
      </w:r>
    </w:p>
    <w:p w:rsidR="00000000" w:rsidRDefault="00F67113">
      <w:pPr>
        <w:ind w:left="284" w:hanging="284"/>
        <w:jc w:val="both"/>
        <w:rPr>
          <w:rFonts w:ascii="NTTimes/Cyrillic" w:hAnsi="NTTimes/Cyrillic"/>
          <w:sz w:val="18"/>
        </w:rPr>
      </w:pPr>
      <w:r>
        <w:rPr>
          <w:rFonts w:ascii="NTTimes/Cyrillic" w:hAnsi="NTTimes/Cyrillic"/>
          <w:sz w:val="18"/>
        </w:rPr>
        <w:t xml:space="preserve"> а) распад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б) повышенное давление в просвете кишки </w:t>
      </w:r>
    </w:p>
    <w:p w:rsidR="00000000" w:rsidRDefault="00F67113">
      <w:pPr>
        <w:ind w:left="284" w:hanging="284"/>
        <w:jc w:val="both"/>
        <w:rPr>
          <w:rFonts w:ascii="NTTimes/Cyrillic" w:hAnsi="NTTimes/Cyrillic"/>
          <w:sz w:val="18"/>
        </w:rPr>
      </w:pPr>
      <w:r>
        <w:rPr>
          <w:rFonts w:ascii="NTTimes/Cyrillic" w:hAnsi="NTTimes/Cyrillic"/>
          <w:sz w:val="18"/>
        </w:rPr>
        <w:t xml:space="preserve"> в) трофические нарушения стенки кишки вследствие ее перерастяжения </w:t>
      </w:r>
    </w:p>
    <w:p w:rsidR="00000000" w:rsidRDefault="00F67113">
      <w:pPr>
        <w:ind w:left="284" w:hanging="284"/>
        <w:jc w:val="both"/>
        <w:rPr>
          <w:rFonts w:ascii="NTTimes/Cyrillic" w:hAnsi="NTTimes/Cyrillic"/>
          <w:sz w:val="18"/>
        </w:rPr>
      </w:pPr>
      <w:r>
        <w:rPr>
          <w:rFonts w:ascii="NTTimes/Cyrillic" w:hAnsi="NTTimes/Cyrillic"/>
          <w:sz w:val="18"/>
        </w:rPr>
        <w:t xml:space="preserve"> г) травматизация стенки кишки при прохождении твердых каловых масс через суженный участок </w:t>
      </w:r>
    </w:p>
    <w:p w:rsidR="00000000" w:rsidRDefault="00F67113">
      <w:pPr>
        <w:ind w:left="284" w:hanging="284"/>
        <w:jc w:val="both"/>
        <w:rPr>
          <w:rFonts w:ascii="NTTimes/Cyrillic" w:hAnsi="NTTimes/Cyrillic"/>
          <w:sz w:val="18"/>
        </w:rPr>
      </w:pPr>
      <w:r>
        <w:rPr>
          <w:rFonts w:ascii="NTTimes/Cyrillic" w:hAnsi="NTTimes/Cyrillic"/>
          <w:sz w:val="18"/>
        </w:rPr>
        <w:t xml:space="preserve"> д) все перечисленные факторы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160. Осложнения воспалительного хар</w:t>
      </w:r>
      <w:r>
        <w:rPr>
          <w:rFonts w:ascii="NTTimes/Cyrillic" w:hAnsi="NTTimes/Cyrillic"/>
          <w:sz w:val="18"/>
        </w:rPr>
        <w:t xml:space="preserve">актера (абсцессы, флегмоны) чаще наблюдаются при локализации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а) в слепом и восходящем отделе </w:t>
      </w:r>
    </w:p>
    <w:p w:rsidR="00000000" w:rsidRDefault="00F67113">
      <w:pPr>
        <w:ind w:left="284" w:hanging="284"/>
        <w:jc w:val="both"/>
        <w:rPr>
          <w:rFonts w:ascii="NTTimes/Cyrillic" w:hAnsi="NTTimes/Cyrillic"/>
          <w:sz w:val="18"/>
        </w:rPr>
      </w:pPr>
      <w:r>
        <w:rPr>
          <w:rFonts w:ascii="NTTimes/Cyrillic" w:hAnsi="NTTimes/Cyrillic"/>
          <w:sz w:val="18"/>
        </w:rPr>
        <w:t xml:space="preserve"> б) в поперечно-ободочной кишке </w:t>
      </w:r>
    </w:p>
    <w:p w:rsidR="00000000" w:rsidRDefault="00F67113">
      <w:pPr>
        <w:ind w:left="284" w:hanging="284"/>
        <w:jc w:val="both"/>
        <w:rPr>
          <w:rFonts w:ascii="NTTimes/Cyrillic" w:hAnsi="NTTimes/Cyrillic"/>
          <w:sz w:val="18"/>
        </w:rPr>
      </w:pPr>
      <w:r>
        <w:rPr>
          <w:rFonts w:ascii="NTTimes/Cyrillic" w:hAnsi="NTTimes/Cyrillic"/>
          <w:sz w:val="18"/>
        </w:rPr>
        <w:t xml:space="preserve"> в) в нисходящем отделе </w:t>
      </w:r>
    </w:p>
    <w:p w:rsidR="00000000" w:rsidRDefault="00F67113">
      <w:pPr>
        <w:ind w:left="284" w:hanging="284"/>
        <w:jc w:val="both"/>
        <w:rPr>
          <w:rFonts w:ascii="NTTimes/Cyrillic" w:hAnsi="NTTimes/Cyrillic"/>
          <w:sz w:val="18"/>
        </w:rPr>
      </w:pPr>
      <w:r>
        <w:rPr>
          <w:rFonts w:ascii="NTTimes/Cyrillic" w:hAnsi="NTTimes/Cyrillic"/>
          <w:sz w:val="18"/>
        </w:rPr>
        <w:t xml:space="preserve"> г) в сигмовидной кишке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а)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161. Рак ободочной кишки наиболее часто локализуется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в слепой кишке </w:t>
      </w:r>
    </w:p>
    <w:p w:rsidR="00000000" w:rsidRDefault="00F67113">
      <w:pPr>
        <w:ind w:left="284" w:hanging="284"/>
        <w:jc w:val="both"/>
        <w:rPr>
          <w:rFonts w:ascii="NTTimes/Cyrillic" w:hAnsi="NTTimes/Cyrillic"/>
          <w:sz w:val="18"/>
        </w:rPr>
      </w:pPr>
      <w:r>
        <w:rPr>
          <w:rFonts w:ascii="NTTimes/Cyrillic" w:hAnsi="NTTimes/Cyrillic"/>
          <w:sz w:val="18"/>
        </w:rPr>
        <w:t xml:space="preserve"> б) в восходящем отделе </w:t>
      </w:r>
    </w:p>
    <w:p w:rsidR="00000000" w:rsidRDefault="00F67113">
      <w:pPr>
        <w:ind w:left="284" w:hanging="284"/>
        <w:jc w:val="both"/>
        <w:rPr>
          <w:rFonts w:ascii="NTTimes/Cyrillic" w:hAnsi="NTTimes/Cyrillic"/>
          <w:sz w:val="18"/>
        </w:rPr>
      </w:pPr>
      <w:r>
        <w:rPr>
          <w:rFonts w:ascii="NTTimes/Cyrillic" w:hAnsi="NTTimes/Cyrillic"/>
          <w:sz w:val="18"/>
        </w:rPr>
        <w:t xml:space="preserve"> в) в поперечно-ободочной кишке </w:t>
      </w:r>
    </w:p>
    <w:p w:rsidR="00000000" w:rsidRDefault="00F67113">
      <w:pPr>
        <w:ind w:left="284" w:hanging="284"/>
        <w:jc w:val="both"/>
        <w:rPr>
          <w:rFonts w:ascii="NTTimes/Cyrillic" w:hAnsi="NTTimes/Cyrillic"/>
          <w:sz w:val="18"/>
        </w:rPr>
      </w:pPr>
      <w:r>
        <w:rPr>
          <w:rFonts w:ascii="NTTimes/Cyrillic" w:hAnsi="NTTimes/Cyrillic"/>
          <w:sz w:val="18"/>
        </w:rPr>
        <w:t xml:space="preserve"> г) в нисходящем отделе </w:t>
      </w:r>
    </w:p>
    <w:p w:rsidR="00000000" w:rsidRDefault="00F67113">
      <w:pPr>
        <w:ind w:left="284" w:hanging="284"/>
        <w:jc w:val="both"/>
        <w:rPr>
          <w:rFonts w:ascii="NTTimes/Cyrillic" w:hAnsi="NTTimes/Cyrillic"/>
          <w:sz w:val="18"/>
        </w:rPr>
      </w:pPr>
      <w:r>
        <w:rPr>
          <w:rFonts w:ascii="NTTimes/Cyrillic" w:hAnsi="NTTimes/Cyrillic"/>
          <w:sz w:val="18"/>
        </w:rPr>
        <w:t xml:space="preserve"> д) в сигмовидной кишке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162. Заболеваемость раком толстого кишечника за последние годы имеет тенденцию </w:t>
      </w:r>
    </w:p>
    <w:p w:rsidR="00000000" w:rsidRDefault="00F67113">
      <w:pPr>
        <w:ind w:left="284" w:hanging="284"/>
        <w:jc w:val="both"/>
        <w:rPr>
          <w:rFonts w:ascii="NTTimes/Cyrillic" w:hAnsi="NTTimes/Cyrillic"/>
          <w:sz w:val="18"/>
        </w:rPr>
      </w:pPr>
      <w:r>
        <w:rPr>
          <w:rFonts w:ascii="NTTimes/Cyrillic" w:hAnsi="NTTimes/Cyrillic"/>
          <w:sz w:val="18"/>
        </w:rPr>
        <w:t xml:space="preserve"> а) к повышению </w:t>
      </w:r>
    </w:p>
    <w:p w:rsidR="00000000" w:rsidRDefault="00F67113">
      <w:pPr>
        <w:ind w:left="284" w:hanging="284"/>
        <w:jc w:val="both"/>
        <w:rPr>
          <w:rFonts w:ascii="NTTimes/Cyrillic" w:hAnsi="NTTimes/Cyrillic"/>
          <w:sz w:val="18"/>
        </w:rPr>
      </w:pPr>
      <w:r>
        <w:rPr>
          <w:rFonts w:ascii="NTTimes/Cyrillic" w:hAnsi="NTTimes/Cyrillic"/>
          <w:sz w:val="18"/>
        </w:rPr>
        <w:t xml:space="preserve"> б) к снижени</w:t>
      </w:r>
      <w:r>
        <w:rPr>
          <w:rFonts w:ascii="NTTimes/Cyrillic" w:hAnsi="NTTimes/Cyrillic"/>
          <w:sz w:val="18"/>
        </w:rPr>
        <w:t xml:space="preserve">ю </w:t>
      </w:r>
    </w:p>
    <w:p w:rsidR="00000000" w:rsidRDefault="00F67113">
      <w:pPr>
        <w:ind w:left="284" w:hanging="284"/>
        <w:jc w:val="both"/>
        <w:rPr>
          <w:rFonts w:ascii="NTTimes/Cyrillic" w:hAnsi="NTTimes/Cyrillic"/>
          <w:sz w:val="18"/>
        </w:rPr>
      </w:pPr>
      <w:r>
        <w:rPr>
          <w:rFonts w:ascii="NTTimes/Cyrillic" w:hAnsi="NTTimes/Cyrillic"/>
          <w:sz w:val="18"/>
        </w:rPr>
        <w:t xml:space="preserve"> в) к стабильности </w:t>
      </w:r>
    </w:p>
    <w:p w:rsidR="00000000" w:rsidRDefault="00F67113">
      <w:pPr>
        <w:ind w:left="284" w:hanging="284"/>
        <w:jc w:val="both"/>
        <w:rPr>
          <w:rFonts w:ascii="NTTimes/Cyrillic" w:hAnsi="NTTimes/Cyrillic"/>
          <w:sz w:val="18"/>
        </w:rPr>
      </w:pPr>
      <w:r>
        <w:rPr>
          <w:rFonts w:ascii="NTTimes/Cyrillic" w:hAnsi="NTTimes/Cyrillic"/>
          <w:sz w:val="18"/>
        </w:rPr>
        <w:t xml:space="preserve"> г) к повышению в старшей возрастной группе </w:t>
      </w:r>
    </w:p>
    <w:p w:rsidR="00000000" w:rsidRDefault="00F67113">
      <w:pPr>
        <w:ind w:left="284" w:hanging="284"/>
        <w:jc w:val="both"/>
        <w:rPr>
          <w:rFonts w:ascii="NTTimes/Cyrillic" w:hAnsi="NTTimes/Cyrillic"/>
          <w:sz w:val="18"/>
        </w:rPr>
      </w:pPr>
      <w:r>
        <w:rPr>
          <w:rFonts w:ascii="NTTimes/Cyrillic" w:hAnsi="NTTimes/Cyrillic"/>
          <w:sz w:val="18"/>
        </w:rPr>
        <w:t xml:space="preserve"> д) к снижению среди лиц молодого возраста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163. На уровень заболеваемости раком толстого кишечника оказывает влияние </w:t>
      </w:r>
    </w:p>
    <w:p w:rsidR="00000000" w:rsidRDefault="00F67113">
      <w:pPr>
        <w:ind w:left="284" w:hanging="284"/>
        <w:jc w:val="both"/>
        <w:rPr>
          <w:rFonts w:ascii="NTTimes/Cyrillic" w:hAnsi="NTTimes/Cyrillic"/>
          <w:sz w:val="18"/>
        </w:rPr>
      </w:pPr>
      <w:r>
        <w:rPr>
          <w:rFonts w:ascii="NTTimes/Cyrillic" w:hAnsi="NTTimes/Cyrillic"/>
          <w:sz w:val="18"/>
        </w:rPr>
        <w:t xml:space="preserve"> а) уровень экономического развития </w:t>
      </w:r>
    </w:p>
    <w:p w:rsidR="00000000" w:rsidRDefault="00F67113">
      <w:pPr>
        <w:ind w:left="284" w:hanging="284"/>
        <w:jc w:val="both"/>
        <w:rPr>
          <w:rFonts w:ascii="NTTimes/Cyrillic" w:hAnsi="NTTimes/Cyrillic"/>
          <w:sz w:val="18"/>
        </w:rPr>
      </w:pPr>
      <w:r>
        <w:rPr>
          <w:rFonts w:ascii="NTTimes/Cyrillic" w:hAnsi="NTTimes/Cyrillic"/>
          <w:sz w:val="18"/>
        </w:rPr>
        <w:t xml:space="preserve"> б) особенности питания </w:t>
      </w:r>
    </w:p>
    <w:p w:rsidR="00000000" w:rsidRDefault="00F67113">
      <w:pPr>
        <w:ind w:left="284" w:hanging="284"/>
        <w:jc w:val="both"/>
        <w:rPr>
          <w:rFonts w:ascii="NTTimes/Cyrillic" w:hAnsi="NTTimes/Cyrillic"/>
          <w:sz w:val="18"/>
        </w:rPr>
      </w:pPr>
      <w:r>
        <w:rPr>
          <w:rFonts w:ascii="NTTimes/Cyrillic" w:hAnsi="NTTimes/Cyrillic"/>
          <w:sz w:val="18"/>
        </w:rPr>
        <w:t xml:space="preserve"> в) наличие доброкачественных опухолей кишечника </w:t>
      </w:r>
    </w:p>
    <w:p w:rsidR="00000000" w:rsidRDefault="00F67113">
      <w:pPr>
        <w:ind w:left="284" w:hanging="284"/>
        <w:jc w:val="both"/>
        <w:rPr>
          <w:rFonts w:ascii="NTTimes/Cyrillic" w:hAnsi="NTTimes/Cyrillic"/>
          <w:sz w:val="18"/>
        </w:rPr>
      </w:pPr>
      <w:r>
        <w:rPr>
          <w:rFonts w:ascii="NTTimes/Cyrillic" w:hAnsi="NTTimes/Cyrillic"/>
          <w:sz w:val="18"/>
        </w:rPr>
        <w:t xml:space="preserve"> г) наличие рака толстого кишечника в анамнезе </w:t>
      </w:r>
    </w:p>
    <w:p w:rsidR="00000000" w:rsidRDefault="00F67113">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164. На развитие рака толстого кишечника оказывает влияние количество потребляемых в пище </w:t>
      </w:r>
    </w:p>
    <w:p w:rsidR="00000000" w:rsidRDefault="00F67113">
      <w:pPr>
        <w:ind w:left="284" w:hanging="284"/>
        <w:jc w:val="both"/>
        <w:rPr>
          <w:rFonts w:ascii="NTTimes/Cyrillic" w:hAnsi="NTTimes/Cyrillic"/>
          <w:sz w:val="18"/>
        </w:rPr>
      </w:pPr>
      <w:r>
        <w:rPr>
          <w:rFonts w:ascii="NTTimes/Cyrillic" w:hAnsi="NTTimes/Cyrillic"/>
          <w:sz w:val="18"/>
        </w:rPr>
        <w:t xml:space="preserve"> а) жиров </w:t>
      </w:r>
    </w:p>
    <w:p w:rsidR="00000000" w:rsidRDefault="00F67113">
      <w:pPr>
        <w:ind w:left="284" w:hanging="284"/>
        <w:jc w:val="both"/>
        <w:rPr>
          <w:rFonts w:ascii="NTTimes/Cyrillic" w:hAnsi="NTTimes/Cyrillic"/>
          <w:sz w:val="18"/>
        </w:rPr>
      </w:pPr>
      <w:r>
        <w:rPr>
          <w:rFonts w:ascii="NTTimes/Cyrillic" w:hAnsi="NTTimes/Cyrillic"/>
          <w:sz w:val="18"/>
        </w:rPr>
        <w:t xml:space="preserve"> б) животных белков </w:t>
      </w:r>
    </w:p>
    <w:p w:rsidR="00000000" w:rsidRDefault="00F67113">
      <w:pPr>
        <w:ind w:left="284" w:hanging="284"/>
        <w:jc w:val="both"/>
        <w:rPr>
          <w:rFonts w:ascii="NTTimes/Cyrillic" w:hAnsi="NTTimes/Cyrillic"/>
          <w:sz w:val="18"/>
        </w:rPr>
      </w:pPr>
      <w:r>
        <w:rPr>
          <w:rFonts w:ascii="NTTimes/Cyrillic" w:hAnsi="NTTimes/Cyrillic"/>
          <w:sz w:val="18"/>
        </w:rPr>
        <w:t xml:space="preserve"> в) растительных </w:t>
      </w:r>
      <w:r>
        <w:rPr>
          <w:rFonts w:ascii="NTTimes/Cyrillic" w:hAnsi="NTTimes/Cyrillic"/>
          <w:sz w:val="18"/>
        </w:rPr>
        <w:t xml:space="preserve">продуктов </w:t>
      </w:r>
    </w:p>
    <w:p w:rsidR="00000000" w:rsidRDefault="00F67113">
      <w:pPr>
        <w:ind w:left="284" w:hanging="284"/>
        <w:jc w:val="both"/>
        <w:rPr>
          <w:rFonts w:ascii="NTTimes/Cyrillic" w:hAnsi="NTTimes/Cyrillic"/>
          <w:sz w:val="18"/>
        </w:rPr>
      </w:pPr>
      <w:r>
        <w:rPr>
          <w:rFonts w:ascii="NTTimes/Cyrillic" w:hAnsi="NTTimes/Cyrillic"/>
          <w:sz w:val="18"/>
        </w:rPr>
        <w:t xml:space="preserve"> г) витаминов </w:t>
      </w:r>
    </w:p>
    <w:p w:rsidR="00000000" w:rsidRDefault="00F67113">
      <w:pPr>
        <w:ind w:left="284" w:hanging="284"/>
        <w:jc w:val="both"/>
        <w:rPr>
          <w:rFonts w:ascii="NTTimes/Cyrillic" w:hAnsi="NTTimes/Cyrillic"/>
          <w:sz w:val="18"/>
        </w:rPr>
      </w:pPr>
      <w:r>
        <w:rPr>
          <w:rFonts w:ascii="NTTimes/Cyrillic" w:hAnsi="NTTimes/Cyrillic"/>
          <w:sz w:val="18"/>
        </w:rPr>
        <w:t xml:space="preserve"> д) всего перечисленного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165. К группам повышенного риска развития рака толстого кишечника следует относить лиц, страдающих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а) неспецифическим язвенным колитом </w:t>
      </w:r>
    </w:p>
    <w:p w:rsidR="00000000" w:rsidRDefault="00F67113">
      <w:pPr>
        <w:ind w:left="284" w:hanging="284"/>
        <w:jc w:val="both"/>
        <w:rPr>
          <w:rFonts w:ascii="NTTimes/Cyrillic" w:hAnsi="NTTimes/Cyrillic"/>
          <w:sz w:val="18"/>
        </w:rPr>
      </w:pPr>
      <w:r>
        <w:rPr>
          <w:rFonts w:ascii="NTTimes/Cyrillic" w:hAnsi="NTTimes/Cyrillic"/>
          <w:sz w:val="18"/>
        </w:rPr>
        <w:t xml:space="preserve"> б) грануломатозным колитом (болезнь Крона) </w:t>
      </w:r>
    </w:p>
    <w:p w:rsidR="00000000" w:rsidRDefault="00F67113">
      <w:pPr>
        <w:ind w:left="284" w:hanging="284"/>
        <w:jc w:val="both"/>
        <w:rPr>
          <w:rFonts w:ascii="NTTimes/Cyrillic" w:hAnsi="NTTimes/Cyrillic"/>
          <w:sz w:val="18"/>
        </w:rPr>
      </w:pPr>
      <w:r>
        <w:rPr>
          <w:rFonts w:ascii="NTTimes/Cyrillic" w:hAnsi="NTTimes/Cyrillic"/>
          <w:sz w:val="18"/>
        </w:rPr>
        <w:t xml:space="preserve"> в) полипами кишечника </w:t>
      </w:r>
    </w:p>
    <w:p w:rsidR="00000000" w:rsidRDefault="00F67113">
      <w:pPr>
        <w:ind w:left="284" w:hanging="284"/>
        <w:jc w:val="both"/>
        <w:rPr>
          <w:rFonts w:ascii="NTTimes/Cyrillic" w:hAnsi="NTTimes/Cyrillic"/>
          <w:sz w:val="18"/>
        </w:rPr>
      </w:pPr>
      <w:r>
        <w:rPr>
          <w:rFonts w:ascii="NTTimes/Cyrillic" w:hAnsi="NTTimes/Cyrillic"/>
          <w:sz w:val="18"/>
        </w:rPr>
        <w:t xml:space="preserve"> г) семейным диффузным полипозом </w:t>
      </w:r>
    </w:p>
    <w:p w:rsidR="00000000" w:rsidRDefault="00F67113">
      <w:pPr>
        <w:ind w:left="284" w:hanging="284"/>
        <w:jc w:val="both"/>
        <w:rPr>
          <w:rFonts w:ascii="NTTimes/Cyrillic" w:hAnsi="NTTimes/Cyrillic"/>
          <w:sz w:val="18"/>
        </w:rPr>
      </w:pPr>
      <w:r>
        <w:rPr>
          <w:rFonts w:ascii="NTTimes/Cyrillic" w:hAnsi="NTTimes/Cyrillic"/>
          <w:sz w:val="18"/>
        </w:rPr>
        <w:t xml:space="preserve"> д) всем перечисленным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166. К особенностям рака толстого кишечника, развивающегося на фоне семейного диффузного полипоза, относится </w:t>
      </w:r>
    </w:p>
    <w:p w:rsidR="00000000" w:rsidRDefault="00F67113">
      <w:pPr>
        <w:ind w:left="284" w:hanging="284"/>
        <w:jc w:val="both"/>
        <w:rPr>
          <w:rFonts w:ascii="NTTimes/Cyrillic" w:hAnsi="NTTimes/Cyrillic"/>
          <w:sz w:val="18"/>
        </w:rPr>
      </w:pPr>
      <w:r>
        <w:rPr>
          <w:rFonts w:ascii="NTTimes/Cyrillic" w:hAnsi="NTTimes/Cyrillic"/>
          <w:sz w:val="18"/>
        </w:rPr>
        <w:t xml:space="preserve"> а) как правило, развивается в молодом возрасте </w:t>
      </w:r>
    </w:p>
    <w:p w:rsidR="00000000" w:rsidRDefault="00F67113">
      <w:pPr>
        <w:ind w:left="284" w:hanging="284"/>
        <w:jc w:val="both"/>
        <w:rPr>
          <w:rFonts w:ascii="NTTimes/Cyrillic" w:hAnsi="NTTimes/Cyrillic"/>
          <w:sz w:val="18"/>
        </w:rPr>
      </w:pPr>
      <w:r>
        <w:rPr>
          <w:rFonts w:ascii="NTTimes/Cyrillic" w:hAnsi="NTTimes/Cyrillic"/>
          <w:sz w:val="18"/>
        </w:rPr>
        <w:t xml:space="preserve"> б) как правило, развивается в пож</w:t>
      </w:r>
      <w:r>
        <w:rPr>
          <w:rFonts w:ascii="NTTimes/Cyrillic" w:hAnsi="NTTimes/Cyrillic"/>
          <w:sz w:val="18"/>
        </w:rPr>
        <w:t xml:space="preserve">илом возрасте </w:t>
      </w:r>
    </w:p>
    <w:p w:rsidR="00000000" w:rsidRDefault="00F67113">
      <w:pPr>
        <w:ind w:left="284" w:hanging="284"/>
        <w:jc w:val="both"/>
        <w:rPr>
          <w:rFonts w:ascii="NTTimes/Cyrillic" w:hAnsi="NTTimes/Cyrillic"/>
          <w:sz w:val="18"/>
        </w:rPr>
      </w:pPr>
      <w:r>
        <w:rPr>
          <w:rFonts w:ascii="NTTimes/Cyrillic" w:hAnsi="NTTimes/Cyrillic"/>
          <w:sz w:val="18"/>
        </w:rPr>
        <w:t xml:space="preserve"> в) нередко развивается мультицентрически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правильные ответы а) и в)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б)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167. Риск развития рака толстого кишечника при неспецифическом язвенном колите возрастает </w:t>
      </w:r>
    </w:p>
    <w:p w:rsidR="00000000" w:rsidRDefault="00F67113">
      <w:pPr>
        <w:ind w:left="284" w:hanging="284"/>
        <w:jc w:val="both"/>
        <w:rPr>
          <w:rFonts w:ascii="NTTimes/Cyrillic" w:hAnsi="NTTimes/Cyrillic"/>
          <w:sz w:val="18"/>
        </w:rPr>
      </w:pPr>
      <w:r>
        <w:rPr>
          <w:rFonts w:ascii="NTTimes/Cyrillic" w:hAnsi="NTTimes/Cyrillic"/>
          <w:sz w:val="18"/>
        </w:rPr>
        <w:t xml:space="preserve"> а) при тотальном поражении толстого кишечника </w:t>
      </w:r>
    </w:p>
    <w:p w:rsidR="00000000" w:rsidRDefault="00F67113">
      <w:pPr>
        <w:ind w:left="284" w:hanging="284"/>
        <w:jc w:val="both"/>
        <w:rPr>
          <w:rFonts w:ascii="NTTimes/Cyrillic" w:hAnsi="NTTimes/Cyrillic"/>
          <w:sz w:val="18"/>
        </w:rPr>
      </w:pPr>
      <w:r>
        <w:rPr>
          <w:rFonts w:ascii="NTTimes/Cyrillic" w:hAnsi="NTTimes/Cyrillic"/>
          <w:sz w:val="18"/>
        </w:rPr>
        <w:t xml:space="preserve"> б) при развитии колита в молодом возрасте </w:t>
      </w:r>
    </w:p>
    <w:p w:rsidR="00000000" w:rsidRDefault="00F67113">
      <w:pPr>
        <w:ind w:left="284" w:hanging="284"/>
        <w:jc w:val="both"/>
        <w:rPr>
          <w:rFonts w:ascii="NTTimes/Cyrillic" w:hAnsi="NTTimes/Cyrillic"/>
          <w:sz w:val="18"/>
        </w:rPr>
      </w:pPr>
      <w:r>
        <w:rPr>
          <w:rFonts w:ascii="NTTimes/Cyrillic" w:hAnsi="NTTimes/Cyrillic"/>
          <w:sz w:val="18"/>
        </w:rPr>
        <w:t xml:space="preserve"> в) при длительности заболевания свыше 10 лет </w:t>
      </w:r>
    </w:p>
    <w:p w:rsidR="00000000" w:rsidRDefault="00F67113">
      <w:pPr>
        <w:ind w:left="284" w:hanging="284"/>
        <w:jc w:val="both"/>
        <w:rPr>
          <w:rFonts w:ascii="NTTimes/Cyrillic" w:hAnsi="NTTimes/Cyrillic"/>
          <w:sz w:val="18"/>
        </w:rPr>
      </w:pPr>
      <w:r>
        <w:rPr>
          <w:rFonts w:ascii="NTTimes/Cyrillic" w:hAnsi="NTTimes/Cyrillic"/>
          <w:sz w:val="18"/>
        </w:rPr>
        <w:t xml:space="preserve"> г) при хроническом непрерывном течении заболевания </w:t>
      </w:r>
    </w:p>
    <w:p w:rsidR="00000000" w:rsidRDefault="00F67113">
      <w:pPr>
        <w:ind w:left="284" w:hanging="284"/>
        <w:jc w:val="both"/>
        <w:rPr>
          <w:rFonts w:ascii="NTTimes/Cyrillic" w:hAnsi="NTTimes/Cyrillic"/>
          <w:sz w:val="18"/>
        </w:rPr>
      </w:pPr>
      <w:r>
        <w:rPr>
          <w:rFonts w:ascii="NTTimes/Cyrillic" w:hAnsi="NTTimes/Cyrillic"/>
          <w:sz w:val="18"/>
        </w:rPr>
        <w:t xml:space="preserve"> д) при всех перечисленных обстоятельствах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168. К облигатному предраку толстого кишечника следует относить</w:t>
      </w:r>
      <w:r>
        <w:rPr>
          <w:rFonts w:ascii="NTTimes/Cyrillic" w:hAnsi="NTTimes/Cyrillic"/>
          <w:sz w:val="18"/>
        </w:rPr>
        <w:t xml:space="preserve"> </w:t>
      </w:r>
    </w:p>
    <w:p w:rsidR="00000000" w:rsidRDefault="00F67113">
      <w:pPr>
        <w:ind w:left="284" w:hanging="284"/>
        <w:jc w:val="both"/>
        <w:rPr>
          <w:rFonts w:ascii="NTTimes/Cyrillic" w:hAnsi="NTTimes/Cyrillic"/>
          <w:sz w:val="18"/>
        </w:rPr>
      </w:pPr>
      <w:r>
        <w:rPr>
          <w:rFonts w:ascii="NTTimes/Cyrillic" w:hAnsi="NTTimes/Cyrillic"/>
          <w:sz w:val="18"/>
        </w:rPr>
        <w:t xml:space="preserve"> а) неспецифический язвенный колит </w:t>
      </w:r>
    </w:p>
    <w:p w:rsidR="00000000" w:rsidRDefault="00F67113">
      <w:pPr>
        <w:ind w:left="284" w:hanging="284"/>
        <w:jc w:val="both"/>
        <w:rPr>
          <w:rFonts w:ascii="NTTimes/Cyrillic" w:hAnsi="NTTimes/Cyrillic"/>
          <w:sz w:val="18"/>
        </w:rPr>
      </w:pPr>
      <w:r>
        <w:rPr>
          <w:rFonts w:ascii="NTTimes/Cyrillic" w:hAnsi="NTTimes/Cyrillic"/>
          <w:sz w:val="18"/>
        </w:rPr>
        <w:t xml:space="preserve"> б) болезнь Крона </w:t>
      </w:r>
    </w:p>
    <w:p w:rsidR="00000000" w:rsidRDefault="00F67113">
      <w:pPr>
        <w:ind w:left="284" w:hanging="284"/>
        <w:jc w:val="both"/>
        <w:rPr>
          <w:rFonts w:ascii="NTTimes/Cyrillic" w:hAnsi="NTTimes/Cyrillic"/>
          <w:sz w:val="18"/>
        </w:rPr>
      </w:pPr>
      <w:r>
        <w:rPr>
          <w:rFonts w:ascii="NTTimes/Cyrillic" w:hAnsi="NTTimes/Cyrillic"/>
          <w:sz w:val="18"/>
        </w:rPr>
        <w:t xml:space="preserve"> в) семейный диффузный полипоз </w:t>
      </w:r>
    </w:p>
    <w:p w:rsidR="00000000" w:rsidRDefault="00F67113">
      <w:pPr>
        <w:ind w:left="284" w:hanging="284"/>
        <w:jc w:val="both"/>
        <w:rPr>
          <w:rFonts w:ascii="NTTimes/Cyrillic" w:hAnsi="NTTimes/Cyrillic"/>
          <w:sz w:val="18"/>
        </w:rPr>
      </w:pPr>
      <w:r>
        <w:rPr>
          <w:rFonts w:ascii="NTTimes/Cyrillic" w:hAnsi="NTTimes/Cyrillic"/>
          <w:sz w:val="18"/>
        </w:rPr>
        <w:t xml:space="preserve"> г) одиночные полипы толстого кишечника </w:t>
      </w:r>
    </w:p>
    <w:p w:rsidR="00000000" w:rsidRDefault="00F67113">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169. Рак толстого кишечника, развивающийся на фоне болезни Крона, чаще локализуется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в правых отделах ободочной кишки </w:t>
      </w:r>
    </w:p>
    <w:p w:rsidR="00000000" w:rsidRDefault="00F67113">
      <w:pPr>
        <w:ind w:left="284" w:hanging="284"/>
        <w:jc w:val="both"/>
        <w:rPr>
          <w:rFonts w:ascii="NTTimes/Cyrillic" w:hAnsi="NTTimes/Cyrillic"/>
          <w:sz w:val="18"/>
        </w:rPr>
      </w:pPr>
      <w:r>
        <w:rPr>
          <w:rFonts w:ascii="NTTimes/Cyrillic" w:hAnsi="NTTimes/Cyrillic"/>
          <w:sz w:val="18"/>
        </w:rPr>
        <w:t xml:space="preserve"> б) в поперечно-ободочной кишке </w:t>
      </w:r>
    </w:p>
    <w:p w:rsidR="00000000" w:rsidRDefault="00F67113">
      <w:pPr>
        <w:ind w:left="284" w:hanging="284"/>
        <w:jc w:val="both"/>
        <w:rPr>
          <w:rFonts w:ascii="NTTimes/Cyrillic" w:hAnsi="NTTimes/Cyrillic"/>
          <w:sz w:val="18"/>
        </w:rPr>
      </w:pPr>
      <w:r>
        <w:rPr>
          <w:rFonts w:ascii="NTTimes/Cyrillic" w:hAnsi="NTTimes/Cyrillic"/>
          <w:sz w:val="18"/>
        </w:rPr>
        <w:t xml:space="preserve"> в) в левых отделах ободочной кишки </w:t>
      </w:r>
    </w:p>
    <w:p w:rsidR="00000000" w:rsidRDefault="00F67113">
      <w:pPr>
        <w:ind w:left="284" w:hanging="284"/>
        <w:jc w:val="both"/>
        <w:rPr>
          <w:rFonts w:ascii="NTTimes/Cyrillic" w:hAnsi="NTTimes/Cyrillic"/>
          <w:sz w:val="18"/>
        </w:rPr>
      </w:pPr>
      <w:r>
        <w:rPr>
          <w:rFonts w:ascii="NTTimes/Cyrillic" w:hAnsi="NTTimes/Cyrillic"/>
          <w:sz w:val="18"/>
        </w:rPr>
        <w:t xml:space="preserve"> г) в прямой кишке </w:t>
      </w:r>
    </w:p>
    <w:p w:rsidR="00000000" w:rsidRDefault="00F67113">
      <w:pPr>
        <w:ind w:left="284" w:hanging="284"/>
        <w:jc w:val="both"/>
        <w:rPr>
          <w:rFonts w:ascii="NTTimes/Cyrillic" w:hAnsi="NTTimes/Cyrillic"/>
          <w:sz w:val="18"/>
        </w:rPr>
      </w:pPr>
      <w:r>
        <w:rPr>
          <w:rFonts w:ascii="NTTimes/Cyrillic" w:hAnsi="NTTimes/Cyrillic"/>
          <w:sz w:val="18"/>
        </w:rPr>
        <w:t xml:space="preserve"> д) с одинаковой частотой локализуется во всех перечисленных отделах толстого кишечника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170. Обследование больного, обратившегося к врачу с жал</w:t>
      </w:r>
      <w:r>
        <w:rPr>
          <w:rFonts w:ascii="NTTimes/Cyrillic" w:hAnsi="NTTimes/Cyrillic"/>
          <w:sz w:val="18"/>
        </w:rPr>
        <w:t xml:space="preserve">обами на нарушение функции кишечника, следует начинать </w:t>
      </w:r>
    </w:p>
    <w:p w:rsidR="00000000" w:rsidRDefault="00F67113">
      <w:pPr>
        <w:ind w:left="284" w:hanging="284"/>
        <w:jc w:val="both"/>
        <w:rPr>
          <w:rFonts w:ascii="NTTimes/Cyrillic" w:hAnsi="NTTimes/Cyrillic"/>
          <w:sz w:val="18"/>
        </w:rPr>
      </w:pPr>
      <w:r>
        <w:rPr>
          <w:rFonts w:ascii="NTTimes/Cyrillic" w:hAnsi="NTTimes/Cyrillic"/>
          <w:sz w:val="18"/>
        </w:rPr>
        <w:t xml:space="preserve"> а) с рентгенологического исследования толстого кишечника (ирригоскопия) </w:t>
      </w:r>
    </w:p>
    <w:p w:rsidR="00000000" w:rsidRDefault="00F67113">
      <w:pPr>
        <w:ind w:left="284" w:hanging="284"/>
        <w:jc w:val="both"/>
        <w:rPr>
          <w:rFonts w:ascii="NTTimes/Cyrillic" w:hAnsi="NTTimes/Cyrillic"/>
          <w:sz w:val="18"/>
        </w:rPr>
      </w:pPr>
      <w:r>
        <w:rPr>
          <w:rFonts w:ascii="NTTimes/Cyrillic" w:hAnsi="NTTimes/Cyrillic"/>
          <w:sz w:val="18"/>
        </w:rPr>
        <w:t xml:space="preserve"> б) с колонофиброскопии </w:t>
      </w:r>
    </w:p>
    <w:p w:rsidR="00000000" w:rsidRDefault="00F67113">
      <w:pPr>
        <w:ind w:left="284" w:hanging="284"/>
        <w:jc w:val="both"/>
        <w:rPr>
          <w:rFonts w:ascii="NTTimes/Cyrillic" w:hAnsi="NTTimes/Cyrillic"/>
          <w:sz w:val="18"/>
        </w:rPr>
      </w:pPr>
      <w:r>
        <w:rPr>
          <w:rFonts w:ascii="NTTimes/Cyrillic" w:hAnsi="NTTimes/Cyrillic"/>
          <w:sz w:val="18"/>
        </w:rPr>
        <w:t xml:space="preserve"> в) с ректороманоскопии </w:t>
      </w:r>
    </w:p>
    <w:p w:rsidR="00000000" w:rsidRDefault="00F67113">
      <w:pPr>
        <w:ind w:left="284" w:hanging="284"/>
        <w:jc w:val="both"/>
        <w:rPr>
          <w:rFonts w:ascii="NTTimes/Cyrillic" w:hAnsi="NTTimes/Cyrillic"/>
          <w:sz w:val="18"/>
        </w:rPr>
      </w:pPr>
      <w:r>
        <w:rPr>
          <w:rFonts w:ascii="NTTimes/Cyrillic" w:hAnsi="NTTimes/Cyrillic"/>
          <w:sz w:val="18"/>
        </w:rPr>
        <w:t xml:space="preserve"> г) с ректального пальцевого исследования </w:t>
      </w:r>
    </w:p>
    <w:p w:rsidR="00000000" w:rsidRDefault="00F67113">
      <w:pPr>
        <w:ind w:left="284" w:hanging="284"/>
        <w:jc w:val="both"/>
        <w:rPr>
          <w:rFonts w:ascii="NTTimes/Cyrillic" w:hAnsi="NTTimes/Cyrillic"/>
          <w:sz w:val="18"/>
        </w:rPr>
      </w:pPr>
      <w:r>
        <w:rPr>
          <w:rFonts w:ascii="NTTimes/Cyrillic" w:hAnsi="NTTimes/Cyrillic"/>
          <w:sz w:val="18"/>
        </w:rPr>
        <w:t xml:space="preserve"> д) с ультразвукового исследования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171. После предварительно выполненной ирригоскопии к колонофиброскопии целесообразно прибегать в случае </w:t>
      </w:r>
    </w:p>
    <w:p w:rsidR="00000000" w:rsidRDefault="00F67113">
      <w:pPr>
        <w:ind w:left="284" w:hanging="284"/>
        <w:jc w:val="both"/>
        <w:rPr>
          <w:rFonts w:ascii="NTTimes/Cyrillic" w:hAnsi="NTTimes/Cyrillic"/>
          <w:sz w:val="18"/>
        </w:rPr>
      </w:pPr>
      <w:r>
        <w:rPr>
          <w:rFonts w:ascii="NTTimes/Cyrillic" w:hAnsi="NTTimes/Cyrillic"/>
          <w:sz w:val="18"/>
        </w:rPr>
        <w:t xml:space="preserve"> а) если имеются признаки кишечного кровотечения, а при ирригоскопии патологических изменений в толстой кишке не выявлено </w:t>
      </w:r>
    </w:p>
    <w:p w:rsidR="00000000" w:rsidRDefault="00F67113">
      <w:pPr>
        <w:ind w:left="284" w:hanging="284"/>
        <w:jc w:val="both"/>
        <w:rPr>
          <w:rFonts w:ascii="NTTimes/Cyrillic" w:hAnsi="NTTimes/Cyrillic"/>
          <w:sz w:val="18"/>
        </w:rPr>
      </w:pPr>
      <w:r>
        <w:rPr>
          <w:rFonts w:ascii="NTTimes/Cyrillic" w:hAnsi="NTTimes/Cyrillic"/>
          <w:sz w:val="18"/>
        </w:rPr>
        <w:t xml:space="preserve"> б) для уточнения сомнит</w:t>
      </w:r>
      <w:r>
        <w:rPr>
          <w:rFonts w:ascii="NTTimes/Cyrillic" w:hAnsi="NTTimes/Cyrillic"/>
          <w:sz w:val="18"/>
        </w:rPr>
        <w:t xml:space="preserve">ельных данных, полученных с помощью ирригоскопии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в) для подтверждения патологического процесса, выявленного при ирригоскопии </w:t>
      </w:r>
    </w:p>
    <w:p w:rsidR="00000000" w:rsidRDefault="00F67113">
      <w:pPr>
        <w:ind w:left="284" w:hanging="284"/>
        <w:jc w:val="both"/>
        <w:rPr>
          <w:rFonts w:ascii="NTTimes/Cyrillic" w:hAnsi="NTTimes/Cyrillic"/>
          <w:sz w:val="18"/>
        </w:rPr>
      </w:pPr>
      <w:r>
        <w:rPr>
          <w:rFonts w:ascii="NTTimes/Cyrillic" w:hAnsi="NTTimes/Cyrillic"/>
          <w:sz w:val="18"/>
        </w:rPr>
        <w:t xml:space="preserve"> г) для выявления синхронно протекающих патологических процессов </w:t>
      </w:r>
    </w:p>
    <w:p w:rsidR="00000000" w:rsidRDefault="00F67113">
      <w:pPr>
        <w:ind w:left="284" w:hanging="284"/>
        <w:jc w:val="both"/>
        <w:rPr>
          <w:rFonts w:ascii="NTTimes/Cyrillic" w:hAnsi="NTTimes/Cyrillic"/>
          <w:sz w:val="18"/>
        </w:rPr>
      </w:pPr>
      <w:r>
        <w:rPr>
          <w:rFonts w:ascii="NTTimes/Cyrillic" w:hAnsi="NTTimes/Cyrillic"/>
          <w:sz w:val="18"/>
        </w:rPr>
        <w:t xml:space="preserve"> д) всего перечисленного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172. Первично-множественный рак толстого кишечника (синхронный или метахромный) встречается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очень часто </w:t>
      </w:r>
    </w:p>
    <w:p w:rsidR="00000000" w:rsidRDefault="00F67113">
      <w:pPr>
        <w:ind w:left="284" w:hanging="284"/>
        <w:jc w:val="both"/>
        <w:rPr>
          <w:rFonts w:ascii="NTTimes/Cyrillic" w:hAnsi="NTTimes/Cyrillic"/>
          <w:sz w:val="18"/>
        </w:rPr>
      </w:pPr>
      <w:r>
        <w:rPr>
          <w:rFonts w:ascii="NTTimes/Cyrillic" w:hAnsi="NTTimes/Cyrillic"/>
          <w:sz w:val="18"/>
        </w:rPr>
        <w:t xml:space="preserve"> б) нередко </w:t>
      </w:r>
    </w:p>
    <w:p w:rsidR="00000000" w:rsidRDefault="00F67113">
      <w:pPr>
        <w:ind w:left="284" w:hanging="284"/>
        <w:jc w:val="both"/>
        <w:rPr>
          <w:rFonts w:ascii="NTTimes/Cyrillic" w:hAnsi="NTTimes/Cyrillic"/>
          <w:sz w:val="18"/>
        </w:rPr>
      </w:pPr>
      <w:r>
        <w:rPr>
          <w:rFonts w:ascii="NTTimes/Cyrillic" w:hAnsi="NTTimes/Cyrillic"/>
          <w:sz w:val="18"/>
        </w:rPr>
        <w:t xml:space="preserve"> в) очень редко </w:t>
      </w:r>
    </w:p>
    <w:p w:rsidR="00000000" w:rsidRDefault="00F67113">
      <w:pPr>
        <w:ind w:left="284" w:hanging="284"/>
        <w:jc w:val="both"/>
        <w:rPr>
          <w:rFonts w:ascii="NTTimes/Cyrillic" w:hAnsi="NTTimes/Cyrillic"/>
          <w:sz w:val="18"/>
        </w:rPr>
      </w:pPr>
      <w:r>
        <w:rPr>
          <w:rFonts w:ascii="NTTimes/Cyrillic" w:hAnsi="NTTimes/Cyrillic"/>
          <w:sz w:val="18"/>
        </w:rPr>
        <w:t xml:space="preserve"> г) никогда не встречается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173. К методу скрининга рака толстого кишечника в настоящее время можно отнести регулярно проводимые </w:t>
      </w:r>
    </w:p>
    <w:p w:rsidR="00000000" w:rsidRDefault="00F67113">
      <w:pPr>
        <w:ind w:left="284" w:hanging="284"/>
        <w:jc w:val="both"/>
        <w:rPr>
          <w:rFonts w:ascii="NTTimes/Cyrillic" w:hAnsi="NTTimes/Cyrillic"/>
          <w:sz w:val="18"/>
        </w:rPr>
      </w:pPr>
      <w:r>
        <w:rPr>
          <w:rFonts w:ascii="NTTimes/Cyrillic" w:hAnsi="NTTimes/Cyrillic"/>
          <w:sz w:val="18"/>
        </w:rPr>
        <w:t xml:space="preserve"> а) исследования кал</w:t>
      </w:r>
      <w:r>
        <w:rPr>
          <w:rFonts w:ascii="NTTimes/Cyrillic" w:hAnsi="NTTimes/Cyrillic"/>
          <w:sz w:val="18"/>
        </w:rPr>
        <w:t xml:space="preserve">а на скрытую кровь, в том числе гемокульттест и криптогем (1 раз в год) </w:t>
      </w:r>
    </w:p>
    <w:p w:rsidR="00000000" w:rsidRDefault="00F67113">
      <w:pPr>
        <w:ind w:left="284" w:hanging="284"/>
        <w:jc w:val="both"/>
        <w:rPr>
          <w:rFonts w:ascii="NTTimes/Cyrillic" w:hAnsi="NTTimes/Cyrillic"/>
          <w:sz w:val="18"/>
        </w:rPr>
      </w:pPr>
      <w:r>
        <w:rPr>
          <w:rFonts w:ascii="NTTimes/Cyrillic" w:hAnsi="NTTimes/Cyrillic"/>
          <w:sz w:val="18"/>
        </w:rPr>
        <w:t xml:space="preserve"> б) пальцевое исследование прямой кишки (1 раз в год) </w:t>
      </w:r>
    </w:p>
    <w:p w:rsidR="00000000" w:rsidRDefault="00F67113">
      <w:pPr>
        <w:ind w:left="284" w:hanging="284"/>
        <w:jc w:val="both"/>
        <w:rPr>
          <w:rFonts w:ascii="NTTimes/Cyrillic" w:hAnsi="NTTimes/Cyrillic"/>
          <w:sz w:val="18"/>
        </w:rPr>
      </w:pPr>
      <w:r>
        <w:rPr>
          <w:rFonts w:ascii="NTTimes/Cyrillic" w:hAnsi="NTTimes/Cyrillic"/>
          <w:sz w:val="18"/>
        </w:rPr>
        <w:t xml:space="preserve"> в) ректороманоскопию (1 раз в 3-5 лет) </w:t>
      </w:r>
    </w:p>
    <w:p w:rsidR="00000000" w:rsidRDefault="00F67113">
      <w:pPr>
        <w:ind w:left="284" w:hanging="284"/>
        <w:jc w:val="both"/>
        <w:rPr>
          <w:rFonts w:ascii="NTTimes/Cyrillic" w:hAnsi="NTTimes/Cyrillic"/>
          <w:sz w:val="18"/>
        </w:rPr>
      </w:pPr>
      <w:r>
        <w:rPr>
          <w:rFonts w:ascii="NTTimes/Cyrillic" w:hAnsi="NTTimes/Cyrillic"/>
          <w:sz w:val="18"/>
        </w:rPr>
        <w:t xml:space="preserve"> г) все перечисленное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174. Предоперационная подготовка при раке толстого кишечника должна включать </w:t>
      </w:r>
    </w:p>
    <w:p w:rsidR="00000000" w:rsidRDefault="00F67113">
      <w:pPr>
        <w:ind w:left="284" w:hanging="284"/>
        <w:jc w:val="both"/>
        <w:rPr>
          <w:rFonts w:ascii="NTTimes/Cyrillic" w:hAnsi="NTTimes/Cyrillic"/>
          <w:sz w:val="18"/>
        </w:rPr>
      </w:pPr>
      <w:r>
        <w:rPr>
          <w:rFonts w:ascii="NTTimes/Cyrillic" w:hAnsi="NTTimes/Cyrillic"/>
          <w:sz w:val="18"/>
        </w:rPr>
        <w:t xml:space="preserve"> а) тщательную механическую очистку толстого кишечника </w:t>
      </w:r>
    </w:p>
    <w:p w:rsidR="00000000" w:rsidRDefault="00F67113">
      <w:pPr>
        <w:ind w:left="284" w:hanging="284"/>
        <w:jc w:val="both"/>
        <w:rPr>
          <w:rFonts w:ascii="NTTimes/Cyrillic" w:hAnsi="NTTimes/Cyrillic"/>
          <w:sz w:val="18"/>
        </w:rPr>
      </w:pPr>
      <w:r>
        <w:rPr>
          <w:rFonts w:ascii="NTTimes/Cyrillic" w:hAnsi="NTTimes/Cyrillic"/>
          <w:sz w:val="18"/>
        </w:rPr>
        <w:t xml:space="preserve"> б) лечение сопутствующих заболеваний </w:t>
      </w:r>
    </w:p>
    <w:p w:rsidR="00000000" w:rsidRDefault="00F67113">
      <w:pPr>
        <w:ind w:left="284" w:hanging="284"/>
        <w:jc w:val="both"/>
        <w:rPr>
          <w:rFonts w:ascii="NTTimes/Cyrillic" w:hAnsi="NTTimes/Cyrillic"/>
          <w:sz w:val="18"/>
        </w:rPr>
      </w:pPr>
      <w:r>
        <w:rPr>
          <w:rFonts w:ascii="NTTimes/Cyrillic" w:hAnsi="NTTimes/Cyrillic"/>
          <w:sz w:val="18"/>
        </w:rPr>
        <w:t xml:space="preserve"> в) коррекцию белкового, углеводного и минерального обмена </w:t>
      </w:r>
    </w:p>
    <w:p w:rsidR="00000000" w:rsidRDefault="00F67113">
      <w:pPr>
        <w:ind w:left="284" w:hanging="284"/>
        <w:jc w:val="both"/>
        <w:rPr>
          <w:rFonts w:ascii="NTTimes/Cyrillic" w:hAnsi="NTTimes/Cyrillic"/>
          <w:sz w:val="18"/>
        </w:rPr>
      </w:pPr>
      <w:r>
        <w:rPr>
          <w:rFonts w:ascii="NTTimes/Cyrillic" w:hAnsi="NTTimes/Cyrillic"/>
          <w:sz w:val="18"/>
        </w:rPr>
        <w:t xml:space="preserve"> г) все перечисленное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175. При раке толстого кишечника кишечная непроходимость может</w:t>
      </w:r>
      <w:r>
        <w:rPr>
          <w:rFonts w:ascii="NTTimes/Cyrillic" w:hAnsi="NTTimes/Cyrillic"/>
          <w:sz w:val="18"/>
        </w:rPr>
        <w:t xml:space="preserve"> наблюдаться по типу </w:t>
      </w:r>
    </w:p>
    <w:p w:rsidR="00000000" w:rsidRDefault="00F67113">
      <w:pPr>
        <w:ind w:left="284" w:hanging="284"/>
        <w:jc w:val="both"/>
        <w:rPr>
          <w:rFonts w:ascii="NTTimes/Cyrillic" w:hAnsi="NTTimes/Cyrillic"/>
          <w:sz w:val="18"/>
        </w:rPr>
      </w:pPr>
      <w:r>
        <w:rPr>
          <w:rFonts w:ascii="NTTimes/Cyrillic" w:hAnsi="NTTimes/Cyrillic"/>
          <w:sz w:val="18"/>
        </w:rPr>
        <w:t xml:space="preserve"> а) обтурационной </w:t>
      </w:r>
    </w:p>
    <w:p w:rsidR="00000000" w:rsidRDefault="00F67113">
      <w:pPr>
        <w:ind w:left="284" w:hanging="284"/>
        <w:jc w:val="both"/>
        <w:rPr>
          <w:rFonts w:ascii="NTTimes/Cyrillic" w:hAnsi="NTTimes/Cyrillic"/>
          <w:sz w:val="18"/>
        </w:rPr>
      </w:pPr>
      <w:r>
        <w:rPr>
          <w:rFonts w:ascii="NTTimes/Cyrillic" w:hAnsi="NTTimes/Cyrillic"/>
          <w:sz w:val="18"/>
        </w:rPr>
        <w:t xml:space="preserve"> б) инвагинационной </w:t>
      </w:r>
    </w:p>
    <w:p w:rsidR="00000000" w:rsidRDefault="00F67113">
      <w:pPr>
        <w:ind w:left="284" w:hanging="284"/>
        <w:jc w:val="both"/>
        <w:rPr>
          <w:rFonts w:ascii="NTTimes/Cyrillic" w:hAnsi="NTTimes/Cyrillic"/>
          <w:sz w:val="18"/>
        </w:rPr>
      </w:pPr>
      <w:r>
        <w:rPr>
          <w:rFonts w:ascii="NTTimes/Cyrillic" w:hAnsi="NTTimes/Cyrillic"/>
          <w:sz w:val="18"/>
        </w:rPr>
        <w:t xml:space="preserve"> в) заворота </w:t>
      </w:r>
    </w:p>
    <w:p w:rsidR="00000000" w:rsidRDefault="00F67113">
      <w:pPr>
        <w:ind w:left="284" w:hanging="284"/>
        <w:jc w:val="both"/>
        <w:rPr>
          <w:rFonts w:ascii="NTTimes/Cyrillic" w:hAnsi="NTTimes/Cyrillic"/>
          <w:sz w:val="18"/>
        </w:rPr>
      </w:pPr>
      <w:r>
        <w:rPr>
          <w:rFonts w:ascii="NTTimes/Cyrillic" w:hAnsi="NTTimes/Cyrillic"/>
          <w:sz w:val="18"/>
        </w:rPr>
        <w:t xml:space="preserve"> г) всех перечисленных типов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176. По морфологическому строению преобладающей формой рака толстого кишечника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аденокарцинома различной степени зрелости и функциональной направленности </w:t>
      </w:r>
    </w:p>
    <w:p w:rsidR="00000000" w:rsidRDefault="00F67113">
      <w:pPr>
        <w:ind w:left="284" w:hanging="284"/>
        <w:jc w:val="both"/>
        <w:rPr>
          <w:rFonts w:ascii="NTTimes/Cyrillic" w:hAnsi="NTTimes/Cyrillic"/>
          <w:sz w:val="18"/>
        </w:rPr>
      </w:pPr>
      <w:r>
        <w:rPr>
          <w:rFonts w:ascii="NTTimes/Cyrillic" w:hAnsi="NTTimes/Cyrillic"/>
          <w:sz w:val="18"/>
        </w:rPr>
        <w:t xml:space="preserve"> б) плоскоклеточный рак </w:t>
      </w:r>
    </w:p>
    <w:p w:rsidR="00000000" w:rsidRDefault="00F67113">
      <w:pPr>
        <w:ind w:left="284" w:hanging="284"/>
        <w:jc w:val="both"/>
        <w:rPr>
          <w:rFonts w:ascii="NTTimes/Cyrillic" w:hAnsi="NTTimes/Cyrillic"/>
          <w:sz w:val="18"/>
        </w:rPr>
      </w:pPr>
      <w:r>
        <w:rPr>
          <w:rFonts w:ascii="NTTimes/Cyrillic" w:hAnsi="NTTimes/Cyrillic"/>
          <w:sz w:val="18"/>
        </w:rPr>
        <w:t xml:space="preserve"> в) недифференцированные раки </w:t>
      </w:r>
    </w:p>
    <w:p w:rsidR="00000000" w:rsidRDefault="00F67113">
      <w:pPr>
        <w:ind w:left="284" w:hanging="284"/>
        <w:jc w:val="both"/>
        <w:rPr>
          <w:rFonts w:ascii="NTTimes/Cyrillic" w:hAnsi="NTTimes/Cyrillic"/>
          <w:sz w:val="18"/>
        </w:rPr>
      </w:pPr>
      <w:r>
        <w:rPr>
          <w:rFonts w:ascii="NTTimes/Cyrillic" w:hAnsi="NTTimes/Cyrillic"/>
          <w:sz w:val="18"/>
        </w:rPr>
        <w:t xml:space="preserve"> г) диморфный (смешанный железистый и плоскоклеточный) рак </w:t>
      </w:r>
    </w:p>
    <w:p w:rsidR="00000000" w:rsidRDefault="00F67113">
      <w:pPr>
        <w:ind w:left="284" w:hanging="284"/>
        <w:jc w:val="both"/>
        <w:rPr>
          <w:rFonts w:ascii="NTTimes/Cyrillic" w:hAnsi="NTTimes/Cyrillic"/>
          <w:sz w:val="18"/>
        </w:rPr>
      </w:pPr>
      <w:r>
        <w:rPr>
          <w:rFonts w:ascii="NTTimes/Cyrillic" w:hAnsi="NTTimes/Cyrillic"/>
          <w:sz w:val="18"/>
        </w:rPr>
        <w:t xml:space="preserve"> д) все перечисленные формы встречаются примерно с одинаковой частотой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177. Плоскоклеточный и диморфный (смешанный желе</w:t>
      </w:r>
      <w:r>
        <w:rPr>
          <w:rFonts w:ascii="NTTimes/Cyrillic" w:hAnsi="NTTimes/Cyrillic"/>
          <w:sz w:val="18"/>
        </w:rPr>
        <w:t xml:space="preserve">зистый и плоскоклеточный) рак чаще всего локализуется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в слепой кишке </w:t>
      </w:r>
    </w:p>
    <w:p w:rsidR="00000000" w:rsidRDefault="00F67113">
      <w:pPr>
        <w:ind w:left="284" w:hanging="284"/>
        <w:jc w:val="both"/>
        <w:rPr>
          <w:rFonts w:ascii="NTTimes/Cyrillic" w:hAnsi="NTTimes/Cyrillic"/>
          <w:sz w:val="18"/>
        </w:rPr>
      </w:pPr>
      <w:r>
        <w:rPr>
          <w:rFonts w:ascii="NTTimes/Cyrillic" w:hAnsi="NTTimes/Cyrillic"/>
          <w:sz w:val="18"/>
        </w:rPr>
        <w:t xml:space="preserve"> б) в восходящем отделе ободочной кишки </w:t>
      </w:r>
    </w:p>
    <w:p w:rsidR="00000000" w:rsidRDefault="00F67113">
      <w:pPr>
        <w:ind w:left="284" w:hanging="284"/>
        <w:jc w:val="both"/>
        <w:rPr>
          <w:rFonts w:ascii="NTTimes/Cyrillic" w:hAnsi="NTTimes/Cyrillic"/>
          <w:sz w:val="18"/>
        </w:rPr>
      </w:pPr>
      <w:r>
        <w:rPr>
          <w:rFonts w:ascii="NTTimes/Cyrillic" w:hAnsi="NTTimes/Cyrillic"/>
          <w:sz w:val="18"/>
        </w:rPr>
        <w:t xml:space="preserve"> в) в нисходящем отделе ободочной кишки </w:t>
      </w:r>
    </w:p>
    <w:p w:rsidR="00000000" w:rsidRDefault="00F67113">
      <w:pPr>
        <w:ind w:left="284" w:hanging="284"/>
        <w:jc w:val="both"/>
        <w:rPr>
          <w:rFonts w:ascii="NTTimes/Cyrillic" w:hAnsi="NTTimes/Cyrillic"/>
          <w:sz w:val="18"/>
        </w:rPr>
      </w:pPr>
      <w:r>
        <w:rPr>
          <w:rFonts w:ascii="NTTimes/Cyrillic" w:hAnsi="NTTimes/Cyrillic"/>
          <w:sz w:val="18"/>
        </w:rPr>
        <w:t xml:space="preserve"> г) в сигмовидной кишке </w:t>
      </w:r>
    </w:p>
    <w:p w:rsidR="00000000" w:rsidRDefault="00F67113">
      <w:pPr>
        <w:ind w:left="284" w:hanging="284"/>
        <w:jc w:val="both"/>
        <w:rPr>
          <w:rFonts w:ascii="NTTimes/Cyrillic" w:hAnsi="NTTimes/Cyrillic"/>
          <w:sz w:val="18"/>
        </w:rPr>
      </w:pPr>
      <w:r>
        <w:rPr>
          <w:rFonts w:ascii="NTTimes/Cyrillic" w:hAnsi="NTTimes/Cyrillic"/>
          <w:sz w:val="18"/>
        </w:rPr>
        <w:t xml:space="preserve"> д) в прямой кишке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178. Лейомиосаркома толстого кишечника чаще всего локализуется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в слепой кишке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б) в восходящем отделе ободочной кишки </w:t>
      </w:r>
    </w:p>
    <w:p w:rsidR="00000000" w:rsidRDefault="00F67113">
      <w:pPr>
        <w:ind w:left="284" w:hanging="284"/>
        <w:jc w:val="both"/>
        <w:rPr>
          <w:rFonts w:ascii="NTTimes/Cyrillic" w:hAnsi="NTTimes/Cyrillic"/>
          <w:sz w:val="18"/>
        </w:rPr>
      </w:pPr>
      <w:r>
        <w:rPr>
          <w:rFonts w:ascii="NTTimes/Cyrillic" w:hAnsi="NTTimes/Cyrillic"/>
          <w:sz w:val="18"/>
        </w:rPr>
        <w:t xml:space="preserve"> в) в нисходящем отделе ободочной кишки </w:t>
      </w:r>
    </w:p>
    <w:p w:rsidR="00000000" w:rsidRDefault="00F67113">
      <w:pPr>
        <w:ind w:left="284" w:hanging="284"/>
        <w:jc w:val="both"/>
        <w:rPr>
          <w:rFonts w:ascii="NTTimes/Cyrillic" w:hAnsi="NTTimes/Cyrillic"/>
          <w:sz w:val="18"/>
        </w:rPr>
      </w:pPr>
      <w:r>
        <w:rPr>
          <w:rFonts w:ascii="NTTimes/Cyrillic" w:hAnsi="NTTimes/Cyrillic"/>
          <w:sz w:val="18"/>
        </w:rPr>
        <w:t xml:space="preserve"> г) в сигмовидной кишке </w:t>
      </w:r>
    </w:p>
    <w:p w:rsidR="00000000" w:rsidRDefault="00F67113">
      <w:pPr>
        <w:ind w:left="284" w:hanging="284"/>
        <w:jc w:val="both"/>
        <w:rPr>
          <w:rFonts w:ascii="NTTimes/Cyrillic" w:hAnsi="NTTimes/Cyrillic"/>
          <w:sz w:val="18"/>
        </w:rPr>
      </w:pPr>
      <w:r>
        <w:rPr>
          <w:rFonts w:ascii="NTTimes/Cyrillic" w:hAnsi="NTTimes/Cyrillic"/>
          <w:sz w:val="18"/>
        </w:rPr>
        <w:t xml:space="preserve"> д) в прямой кишке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179. При меланоме прямой кишки из радикальных операций больному показана </w:t>
      </w:r>
    </w:p>
    <w:p w:rsidR="00000000" w:rsidRDefault="00F67113">
      <w:pPr>
        <w:ind w:left="284" w:hanging="284"/>
        <w:jc w:val="both"/>
        <w:rPr>
          <w:rFonts w:ascii="NTTimes/Cyrillic" w:hAnsi="NTTimes/Cyrillic"/>
          <w:sz w:val="18"/>
        </w:rPr>
      </w:pPr>
      <w:r>
        <w:rPr>
          <w:rFonts w:ascii="NTTimes/Cyrillic" w:hAnsi="NTTimes/Cyrillic"/>
          <w:sz w:val="18"/>
        </w:rPr>
        <w:t xml:space="preserve"> а) брюшно-промежностна</w:t>
      </w:r>
      <w:r>
        <w:rPr>
          <w:rFonts w:ascii="NTTimes/Cyrillic" w:hAnsi="NTTimes/Cyrillic"/>
          <w:sz w:val="18"/>
        </w:rPr>
        <w:t xml:space="preserve">я экстирпация прямой кишки </w:t>
      </w:r>
    </w:p>
    <w:p w:rsidR="00000000" w:rsidRDefault="00F67113">
      <w:pPr>
        <w:ind w:left="284" w:hanging="284"/>
        <w:jc w:val="both"/>
        <w:rPr>
          <w:rFonts w:ascii="NTTimes/Cyrillic" w:hAnsi="NTTimes/Cyrillic"/>
          <w:sz w:val="18"/>
        </w:rPr>
      </w:pPr>
      <w:r>
        <w:rPr>
          <w:rFonts w:ascii="NTTimes/Cyrillic" w:hAnsi="NTTimes/Cyrillic"/>
          <w:sz w:val="18"/>
        </w:rPr>
        <w:t xml:space="preserve"> б) брюшно-анальная резекция прямой кишки </w:t>
      </w:r>
    </w:p>
    <w:p w:rsidR="00000000" w:rsidRDefault="00F67113">
      <w:pPr>
        <w:ind w:left="284" w:hanging="284"/>
        <w:jc w:val="both"/>
        <w:rPr>
          <w:rFonts w:ascii="NTTimes/Cyrillic" w:hAnsi="NTTimes/Cyrillic"/>
          <w:sz w:val="18"/>
        </w:rPr>
      </w:pPr>
      <w:r>
        <w:rPr>
          <w:rFonts w:ascii="NTTimes/Cyrillic" w:hAnsi="NTTimes/Cyrillic"/>
          <w:sz w:val="18"/>
        </w:rPr>
        <w:t xml:space="preserve"> в) чресбрюшинная резекция прямой кишки </w:t>
      </w:r>
    </w:p>
    <w:p w:rsidR="00000000" w:rsidRDefault="00F67113">
      <w:pPr>
        <w:ind w:left="284" w:hanging="284"/>
        <w:jc w:val="both"/>
        <w:rPr>
          <w:rFonts w:ascii="NTTimes/Cyrillic" w:hAnsi="NTTimes/Cyrillic"/>
          <w:sz w:val="18"/>
        </w:rPr>
      </w:pPr>
      <w:r>
        <w:rPr>
          <w:rFonts w:ascii="NTTimes/Cyrillic" w:hAnsi="NTTimes/Cyrillic"/>
          <w:sz w:val="18"/>
        </w:rPr>
        <w:t xml:space="preserve"> г) допустимо выполнение всех перечисленных операций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180. На выбор метода лечения полипов толстой кишки оказывает влияние </w:t>
      </w:r>
    </w:p>
    <w:p w:rsidR="00000000" w:rsidRDefault="00F67113">
      <w:pPr>
        <w:ind w:left="284" w:hanging="284"/>
        <w:jc w:val="both"/>
        <w:rPr>
          <w:rFonts w:ascii="NTTimes/Cyrillic" w:hAnsi="NTTimes/Cyrillic"/>
          <w:sz w:val="18"/>
        </w:rPr>
      </w:pPr>
      <w:r>
        <w:rPr>
          <w:rFonts w:ascii="NTTimes/Cyrillic" w:hAnsi="NTTimes/Cyrillic"/>
          <w:sz w:val="18"/>
        </w:rPr>
        <w:t xml:space="preserve"> а) количество полипов </w:t>
      </w:r>
    </w:p>
    <w:p w:rsidR="00000000" w:rsidRDefault="00F67113">
      <w:pPr>
        <w:ind w:left="284" w:hanging="284"/>
        <w:jc w:val="both"/>
        <w:rPr>
          <w:rFonts w:ascii="NTTimes/Cyrillic" w:hAnsi="NTTimes/Cyrillic"/>
          <w:sz w:val="18"/>
        </w:rPr>
      </w:pPr>
      <w:r>
        <w:rPr>
          <w:rFonts w:ascii="NTTimes/Cyrillic" w:hAnsi="NTTimes/Cyrillic"/>
          <w:sz w:val="18"/>
        </w:rPr>
        <w:t xml:space="preserve"> б) размеры полипов </w:t>
      </w:r>
    </w:p>
    <w:p w:rsidR="00000000" w:rsidRDefault="00F67113">
      <w:pPr>
        <w:ind w:left="284" w:hanging="284"/>
        <w:jc w:val="both"/>
        <w:rPr>
          <w:rFonts w:ascii="NTTimes/Cyrillic" w:hAnsi="NTTimes/Cyrillic"/>
          <w:sz w:val="18"/>
        </w:rPr>
      </w:pPr>
      <w:r>
        <w:rPr>
          <w:rFonts w:ascii="NTTimes/Cyrillic" w:hAnsi="NTTimes/Cyrillic"/>
          <w:sz w:val="18"/>
        </w:rPr>
        <w:t xml:space="preserve"> в) тип роста (на ножке или на широком основании) </w:t>
      </w:r>
    </w:p>
    <w:p w:rsidR="00000000" w:rsidRDefault="00F67113">
      <w:pPr>
        <w:ind w:left="284" w:hanging="284"/>
        <w:jc w:val="both"/>
        <w:rPr>
          <w:rFonts w:ascii="NTTimes/Cyrillic" w:hAnsi="NTTimes/Cyrillic"/>
          <w:sz w:val="18"/>
        </w:rPr>
      </w:pPr>
      <w:r>
        <w:rPr>
          <w:rFonts w:ascii="NTTimes/Cyrillic" w:hAnsi="NTTimes/Cyrillic"/>
          <w:sz w:val="18"/>
        </w:rPr>
        <w:t xml:space="preserve"> г) гистологическое строение полипов </w:t>
      </w:r>
    </w:p>
    <w:p w:rsidR="00000000" w:rsidRDefault="00F67113">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181. При локализации опухоли в прямой кишке пальцевое ректальное исследование позволяет </w:t>
      </w:r>
    </w:p>
    <w:p w:rsidR="00000000" w:rsidRDefault="00F67113">
      <w:pPr>
        <w:ind w:left="284" w:hanging="284"/>
        <w:jc w:val="both"/>
        <w:rPr>
          <w:rFonts w:ascii="NTTimes/Cyrillic" w:hAnsi="NTTimes/Cyrillic"/>
          <w:sz w:val="18"/>
        </w:rPr>
      </w:pPr>
      <w:r>
        <w:rPr>
          <w:rFonts w:ascii="NTTimes/Cyrillic" w:hAnsi="NTTimes/Cyrillic"/>
          <w:sz w:val="18"/>
        </w:rPr>
        <w:t xml:space="preserve"> а) оценить размеры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б) выявить степень фиксации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в) выявить вовлечение в процесс окружающих тканей </w:t>
      </w:r>
    </w:p>
    <w:p w:rsidR="00000000" w:rsidRDefault="00F67113">
      <w:pPr>
        <w:ind w:left="284" w:hanging="284"/>
        <w:jc w:val="both"/>
        <w:rPr>
          <w:rFonts w:ascii="NTTimes/Cyrillic" w:hAnsi="NTTimes/Cyrillic"/>
          <w:sz w:val="18"/>
        </w:rPr>
      </w:pPr>
      <w:r>
        <w:rPr>
          <w:rFonts w:ascii="NTTimes/Cyrillic" w:hAnsi="NTTimes/Cyrillic"/>
          <w:sz w:val="18"/>
        </w:rPr>
        <w:t xml:space="preserve"> г) оценить проходимость прямой кишки </w:t>
      </w:r>
    </w:p>
    <w:p w:rsidR="00000000" w:rsidRDefault="00F67113">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182. При операции по поводу кишечной непроходимости, вызванной опухолью толстого кишечника, допустимо все перечисленное, кроме </w:t>
      </w:r>
    </w:p>
    <w:p w:rsidR="00000000" w:rsidRDefault="00F67113">
      <w:pPr>
        <w:ind w:left="284" w:hanging="284"/>
        <w:jc w:val="both"/>
        <w:rPr>
          <w:rFonts w:ascii="NTTimes/Cyrillic" w:hAnsi="NTTimes/Cyrillic"/>
          <w:sz w:val="18"/>
        </w:rPr>
      </w:pPr>
      <w:r>
        <w:rPr>
          <w:rFonts w:ascii="NTTimes/Cyrillic" w:hAnsi="NTTimes/Cyrillic"/>
          <w:sz w:val="18"/>
        </w:rPr>
        <w:t xml:space="preserve"> а) ограничиться цекостомией </w:t>
      </w:r>
    </w:p>
    <w:p w:rsidR="00000000" w:rsidRDefault="00F67113">
      <w:pPr>
        <w:ind w:left="284" w:hanging="284"/>
        <w:jc w:val="both"/>
        <w:rPr>
          <w:rFonts w:ascii="NTTimes/Cyrillic" w:hAnsi="NTTimes/Cyrillic"/>
          <w:sz w:val="18"/>
        </w:rPr>
      </w:pPr>
      <w:r>
        <w:rPr>
          <w:rFonts w:ascii="NTTimes/Cyrillic" w:hAnsi="NTTimes/Cyrillic"/>
          <w:sz w:val="18"/>
        </w:rPr>
        <w:t xml:space="preserve"> б) наложить колостому как можно ближе к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в) выполнить резекцию пораженного участка кишки с наложением колостомы </w:t>
      </w:r>
    </w:p>
    <w:p w:rsidR="00000000" w:rsidRDefault="00F67113">
      <w:pPr>
        <w:ind w:left="284" w:hanging="284"/>
        <w:jc w:val="both"/>
        <w:rPr>
          <w:rFonts w:ascii="NTTimes/Cyrillic" w:hAnsi="NTTimes/Cyrillic"/>
          <w:sz w:val="18"/>
        </w:rPr>
      </w:pPr>
      <w:r>
        <w:rPr>
          <w:rFonts w:ascii="NTTimes/Cyrillic" w:hAnsi="NTTimes/Cyrillic"/>
          <w:sz w:val="18"/>
        </w:rPr>
        <w:t xml:space="preserve"> г) выполнить резекцию пораженного участка кишки и формирование межкишечного </w:t>
      </w:r>
      <w:r>
        <w:rPr>
          <w:rFonts w:ascii="NTTimes/Cyrillic" w:hAnsi="NTTimes/Cyrillic"/>
          <w:sz w:val="18"/>
        </w:rPr>
        <w:t xml:space="preserve">анастомоза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183. При правосторонней гемиколэктомии по поводу рака печеночного изгиба ободочной кишки повздошно-толстокишечная артерия </w:t>
      </w:r>
    </w:p>
    <w:p w:rsidR="00000000" w:rsidRDefault="00F67113">
      <w:pPr>
        <w:ind w:left="284" w:hanging="284"/>
        <w:jc w:val="both"/>
        <w:rPr>
          <w:rFonts w:ascii="NTTimes/Cyrillic" w:hAnsi="NTTimes/Cyrillic"/>
          <w:sz w:val="18"/>
        </w:rPr>
      </w:pPr>
      <w:r>
        <w:rPr>
          <w:rFonts w:ascii="NTTimes/Cyrillic" w:hAnsi="NTTimes/Cyrillic"/>
          <w:sz w:val="18"/>
        </w:rPr>
        <w:t xml:space="preserve"> а) обязательно перевязываться во всех случаях </w:t>
      </w:r>
    </w:p>
    <w:p w:rsidR="00000000" w:rsidRDefault="00F67113">
      <w:pPr>
        <w:ind w:left="284" w:hanging="284"/>
        <w:jc w:val="both"/>
        <w:rPr>
          <w:rFonts w:ascii="NTTimes/Cyrillic" w:hAnsi="NTTimes/Cyrillic"/>
          <w:sz w:val="18"/>
        </w:rPr>
      </w:pPr>
      <w:r>
        <w:rPr>
          <w:rFonts w:ascii="NTTimes/Cyrillic" w:hAnsi="NTTimes/Cyrillic"/>
          <w:sz w:val="18"/>
        </w:rPr>
        <w:t xml:space="preserve"> б) не перевязывается </w:t>
      </w:r>
    </w:p>
    <w:p w:rsidR="00000000" w:rsidRDefault="00F67113">
      <w:pPr>
        <w:ind w:left="284" w:hanging="284"/>
        <w:jc w:val="both"/>
        <w:rPr>
          <w:rFonts w:ascii="NTTimes/Cyrillic" w:hAnsi="NTTimes/Cyrillic"/>
          <w:sz w:val="18"/>
        </w:rPr>
      </w:pPr>
      <w:r>
        <w:rPr>
          <w:rFonts w:ascii="NTTimes/Cyrillic" w:hAnsi="NTTimes/Cyrillic"/>
          <w:sz w:val="18"/>
        </w:rPr>
        <w:t xml:space="preserve"> в) единой тактики нет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184. Наиболее часто малигнизируются в толстой кишке полипы </w:t>
      </w:r>
    </w:p>
    <w:p w:rsidR="00000000" w:rsidRDefault="00F67113">
      <w:pPr>
        <w:ind w:left="284" w:hanging="284"/>
        <w:jc w:val="both"/>
        <w:rPr>
          <w:rFonts w:ascii="NTTimes/Cyrillic" w:hAnsi="NTTimes/Cyrillic"/>
          <w:sz w:val="18"/>
        </w:rPr>
      </w:pPr>
      <w:r>
        <w:rPr>
          <w:rFonts w:ascii="NTTimes/Cyrillic" w:hAnsi="NTTimes/Cyrillic"/>
          <w:sz w:val="18"/>
        </w:rPr>
        <w:t xml:space="preserve"> а) железистые </w:t>
      </w:r>
    </w:p>
    <w:p w:rsidR="00000000" w:rsidRDefault="00F67113">
      <w:pPr>
        <w:ind w:left="284" w:hanging="284"/>
        <w:jc w:val="both"/>
        <w:rPr>
          <w:rFonts w:ascii="NTTimes/Cyrillic" w:hAnsi="NTTimes/Cyrillic"/>
          <w:sz w:val="18"/>
        </w:rPr>
      </w:pPr>
      <w:r>
        <w:rPr>
          <w:rFonts w:ascii="NTTimes/Cyrillic" w:hAnsi="NTTimes/Cyrillic"/>
          <w:sz w:val="18"/>
        </w:rPr>
        <w:t xml:space="preserve"> б) железисто-ворсинчатые </w:t>
      </w:r>
    </w:p>
    <w:p w:rsidR="00000000" w:rsidRDefault="00F67113">
      <w:pPr>
        <w:ind w:left="284" w:hanging="284"/>
        <w:jc w:val="both"/>
        <w:rPr>
          <w:rFonts w:ascii="NTTimes/Cyrillic" w:hAnsi="NTTimes/Cyrillic"/>
          <w:sz w:val="18"/>
        </w:rPr>
      </w:pPr>
      <w:r>
        <w:rPr>
          <w:rFonts w:ascii="NTTimes/Cyrillic" w:hAnsi="NTTimes/Cyrillic"/>
          <w:sz w:val="18"/>
        </w:rPr>
        <w:t xml:space="preserve"> в) ворсинчатые </w:t>
      </w:r>
    </w:p>
    <w:p w:rsidR="00000000" w:rsidRDefault="00F67113">
      <w:pPr>
        <w:ind w:left="284" w:hanging="284"/>
        <w:jc w:val="both"/>
        <w:rPr>
          <w:rFonts w:ascii="NTTimes/Cyrillic" w:hAnsi="NTTimes/Cyrillic"/>
          <w:sz w:val="18"/>
        </w:rPr>
      </w:pPr>
      <w:r>
        <w:rPr>
          <w:rFonts w:ascii="NTTimes/Cyrillic" w:hAnsi="NTTimes/Cyrillic"/>
          <w:sz w:val="18"/>
        </w:rPr>
        <w:t xml:space="preserve"> г) ювенильные </w:t>
      </w:r>
    </w:p>
    <w:p w:rsidR="00000000" w:rsidRDefault="00F67113">
      <w:pPr>
        <w:ind w:left="284" w:hanging="284"/>
        <w:jc w:val="both"/>
        <w:rPr>
          <w:rFonts w:ascii="NTTimes/Cyrillic" w:hAnsi="NTTimes/Cyrillic"/>
          <w:sz w:val="18"/>
        </w:rPr>
      </w:pPr>
      <w:r>
        <w:rPr>
          <w:rFonts w:ascii="NTTimes/Cyrillic" w:hAnsi="NTTimes/Cyrillic"/>
          <w:sz w:val="18"/>
        </w:rPr>
        <w:t xml:space="preserve"> д) гиперпластические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185. Из неэпителиальных опухолей толстой кишки наиболее часто малигнизируются </w:t>
      </w:r>
    </w:p>
    <w:p w:rsidR="00000000" w:rsidRDefault="00F67113">
      <w:pPr>
        <w:ind w:left="284" w:hanging="284"/>
        <w:jc w:val="both"/>
        <w:rPr>
          <w:rFonts w:ascii="NTTimes/Cyrillic" w:hAnsi="NTTimes/Cyrillic"/>
          <w:sz w:val="18"/>
        </w:rPr>
      </w:pPr>
      <w:r>
        <w:rPr>
          <w:rFonts w:ascii="NTTimes/Cyrillic" w:hAnsi="NTTimes/Cyrillic"/>
          <w:sz w:val="18"/>
        </w:rPr>
        <w:t xml:space="preserve"> а) лейомиомы </w:t>
      </w:r>
    </w:p>
    <w:p w:rsidR="00000000" w:rsidRDefault="00F67113">
      <w:pPr>
        <w:ind w:left="284" w:hanging="284"/>
        <w:jc w:val="both"/>
        <w:rPr>
          <w:rFonts w:ascii="NTTimes/Cyrillic" w:hAnsi="NTTimes/Cyrillic"/>
          <w:sz w:val="18"/>
        </w:rPr>
      </w:pPr>
      <w:r>
        <w:rPr>
          <w:rFonts w:ascii="NTTimes/Cyrillic" w:hAnsi="NTTimes/Cyrillic"/>
          <w:sz w:val="18"/>
        </w:rPr>
        <w:t xml:space="preserve"> б) липомы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в) фибромы </w:t>
      </w:r>
    </w:p>
    <w:p w:rsidR="00000000" w:rsidRDefault="00F67113">
      <w:pPr>
        <w:ind w:left="284" w:hanging="284"/>
        <w:jc w:val="both"/>
        <w:rPr>
          <w:rFonts w:ascii="NTTimes/Cyrillic" w:hAnsi="NTTimes/Cyrillic"/>
          <w:sz w:val="18"/>
        </w:rPr>
      </w:pPr>
      <w:r>
        <w:rPr>
          <w:rFonts w:ascii="NTTimes/Cyrillic" w:hAnsi="NTTimes/Cyrillic"/>
          <w:sz w:val="18"/>
        </w:rPr>
        <w:t xml:space="preserve"> </w:t>
      </w:r>
      <w:r>
        <w:rPr>
          <w:rFonts w:ascii="NTTimes/Cyrillic" w:hAnsi="NTTimes/Cyrillic"/>
          <w:sz w:val="18"/>
        </w:rPr>
        <w:t xml:space="preserve">г) нейрофибромы </w:t>
      </w:r>
    </w:p>
    <w:p w:rsidR="00000000" w:rsidRDefault="00F67113">
      <w:pPr>
        <w:ind w:left="284" w:hanging="284"/>
        <w:jc w:val="both"/>
        <w:rPr>
          <w:rFonts w:ascii="NTTimes/Cyrillic" w:hAnsi="NTTimes/Cyrillic"/>
          <w:sz w:val="18"/>
        </w:rPr>
      </w:pPr>
      <w:r>
        <w:rPr>
          <w:rFonts w:ascii="NTTimes/Cyrillic" w:hAnsi="NTTimes/Cyrillic"/>
          <w:sz w:val="18"/>
        </w:rPr>
        <w:t xml:space="preserve"> д) все перечисленные неэпителиальные опухоли толстой кишки малигнизируются примерно с одинаковой частотой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186. При раке толстого кишечника наибольшее распространение опухолевых элементов по длиннику кишечной стенки, как правило, выявляется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в проксимальном направлении от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б) в дистальном направлении </w:t>
      </w:r>
    </w:p>
    <w:p w:rsidR="00000000" w:rsidRDefault="00F67113">
      <w:pPr>
        <w:ind w:left="284" w:hanging="284"/>
        <w:jc w:val="both"/>
        <w:rPr>
          <w:rFonts w:ascii="NTTimes/Cyrillic" w:hAnsi="NTTimes/Cyrillic"/>
          <w:sz w:val="18"/>
        </w:rPr>
      </w:pPr>
      <w:r>
        <w:rPr>
          <w:rFonts w:ascii="NTTimes/Cyrillic" w:hAnsi="NTTimes/Cyrillic"/>
          <w:sz w:val="18"/>
        </w:rPr>
        <w:t xml:space="preserve"> в) в обоих направлениях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187. Основным путем метастазирования рака толстого кишечника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лимфогенный </w:t>
      </w:r>
    </w:p>
    <w:p w:rsidR="00000000" w:rsidRDefault="00F67113">
      <w:pPr>
        <w:ind w:left="284" w:hanging="284"/>
        <w:jc w:val="both"/>
        <w:rPr>
          <w:rFonts w:ascii="NTTimes/Cyrillic" w:hAnsi="NTTimes/Cyrillic"/>
          <w:sz w:val="18"/>
        </w:rPr>
      </w:pPr>
      <w:r>
        <w:rPr>
          <w:rFonts w:ascii="NTTimes/Cyrillic" w:hAnsi="NTTimes/Cyrillic"/>
          <w:sz w:val="18"/>
        </w:rPr>
        <w:t xml:space="preserve"> б) гематогенный </w:t>
      </w:r>
    </w:p>
    <w:p w:rsidR="00000000" w:rsidRDefault="00F67113">
      <w:pPr>
        <w:ind w:left="284" w:hanging="284"/>
        <w:jc w:val="both"/>
        <w:rPr>
          <w:rFonts w:ascii="NTTimes/Cyrillic" w:hAnsi="NTTimes/Cyrillic"/>
          <w:sz w:val="18"/>
        </w:rPr>
      </w:pPr>
      <w:r>
        <w:rPr>
          <w:rFonts w:ascii="NTTimes/Cyrillic" w:hAnsi="NTTimes/Cyrillic"/>
          <w:sz w:val="18"/>
        </w:rPr>
        <w:t xml:space="preserve"> в) имплантационный </w:t>
      </w:r>
    </w:p>
    <w:p w:rsidR="00000000" w:rsidRDefault="00F67113">
      <w:pPr>
        <w:ind w:left="284" w:hanging="284"/>
        <w:jc w:val="both"/>
        <w:rPr>
          <w:rFonts w:ascii="NTTimes/Cyrillic" w:hAnsi="NTTimes/Cyrillic"/>
          <w:sz w:val="18"/>
        </w:rPr>
      </w:pPr>
      <w:r>
        <w:rPr>
          <w:rFonts w:ascii="NTTimes/Cyrillic" w:hAnsi="NTTimes/Cyrillic"/>
          <w:sz w:val="18"/>
        </w:rPr>
        <w:t xml:space="preserve"> г) все перечисленные в</w:t>
      </w:r>
      <w:r>
        <w:rPr>
          <w:rFonts w:ascii="NTTimes/Cyrillic" w:hAnsi="NTTimes/Cyrillic"/>
          <w:sz w:val="18"/>
        </w:rPr>
        <w:t xml:space="preserve">арианты метастазирования встречаются примерно с одинаковой частотой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188. Излюбленной локализацией гематогенных метастазов рака толстой кишки являются </w:t>
      </w:r>
    </w:p>
    <w:p w:rsidR="00000000" w:rsidRDefault="00F67113">
      <w:pPr>
        <w:ind w:left="284" w:hanging="284"/>
        <w:jc w:val="both"/>
        <w:rPr>
          <w:rFonts w:ascii="NTTimes/Cyrillic" w:hAnsi="NTTimes/Cyrillic"/>
          <w:sz w:val="18"/>
        </w:rPr>
      </w:pPr>
      <w:r>
        <w:rPr>
          <w:rFonts w:ascii="NTTimes/Cyrillic" w:hAnsi="NTTimes/Cyrillic"/>
          <w:sz w:val="18"/>
        </w:rPr>
        <w:t xml:space="preserve"> а) легкие </w:t>
      </w:r>
    </w:p>
    <w:p w:rsidR="00000000" w:rsidRDefault="00F67113">
      <w:pPr>
        <w:ind w:left="284" w:hanging="284"/>
        <w:jc w:val="both"/>
        <w:rPr>
          <w:rFonts w:ascii="NTTimes/Cyrillic" w:hAnsi="NTTimes/Cyrillic"/>
          <w:sz w:val="18"/>
        </w:rPr>
      </w:pPr>
      <w:r>
        <w:rPr>
          <w:rFonts w:ascii="NTTimes/Cyrillic" w:hAnsi="NTTimes/Cyrillic"/>
          <w:sz w:val="18"/>
        </w:rPr>
        <w:t xml:space="preserve"> б) кости </w:t>
      </w:r>
    </w:p>
    <w:p w:rsidR="00000000" w:rsidRDefault="00F67113">
      <w:pPr>
        <w:ind w:left="284" w:hanging="284"/>
        <w:jc w:val="both"/>
        <w:rPr>
          <w:rFonts w:ascii="NTTimes/Cyrillic" w:hAnsi="NTTimes/Cyrillic"/>
          <w:sz w:val="18"/>
        </w:rPr>
      </w:pPr>
      <w:r>
        <w:rPr>
          <w:rFonts w:ascii="NTTimes/Cyrillic" w:hAnsi="NTTimes/Cyrillic"/>
          <w:sz w:val="18"/>
        </w:rPr>
        <w:t xml:space="preserve"> в) печень </w:t>
      </w:r>
    </w:p>
    <w:p w:rsidR="00000000" w:rsidRDefault="00F67113">
      <w:pPr>
        <w:ind w:left="284" w:hanging="284"/>
        <w:jc w:val="both"/>
        <w:rPr>
          <w:rFonts w:ascii="NTTimes/Cyrillic" w:hAnsi="NTTimes/Cyrillic"/>
          <w:sz w:val="18"/>
        </w:rPr>
      </w:pPr>
      <w:r>
        <w:rPr>
          <w:rFonts w:ascii="NTTimes/Cyrillic" w:hAnsi="NTTimes/Cyrillic"/>
          <w:sz w:val="18"/>
        </w:rPr>
        <w:t xml:space="preserve"> г) надпочечники </w:t>
      </w:r>
    </w:p>
    <w:p w:rsidR="00000000" w:rsidRDefault="00F67113">
      <w:pPr>
        <w:ind w:left="284" w:hanging="284"/>
        <w:jc w:val="both"/>
        <w:rPr>
          <w:rFonts w:ascii="NTTimes/Cyrillic" w:hAnsi="NTTimes/Cyrillic"/>
          <w:sz w:val="18"/>
        </w:rPr>
      </w:pPr>
      <w:r>
        <w:rPr>
          <w:rFonts w:ascii="NTTimes/Cyrillic" w:hAnsi="NTTimes/Cyrillic"/>
          <w:sz w:val="18"/>
        </w:rPr>
        <w:t xml:space="preserve"> д) селезенка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189. При раке толстого кишечника частота метастазирования зависит </w:t>
      </w:r>
    </w:p>
    <w:p w:rsidR="00000000" w:rsidRDefault="00F67113">
      <w:pPr>
        <w:ind w:left="284" w:hanging="284"/>
        <w:jc w:val="both"/>
        <w:rPr>
          <w:rFonts w:ascii="NTTimes/Cyrillic" w:hAnsi="NTTimes/Cyrillic"/>
          <w:sz w:val="18"/>
        </w:rPr>
      </w:pPr>
      <w:r>
        <w:rPr>
          <w:rFonts w:ascii="NTTimes/Cyrillic" w:hAnsi="NTTimes/Cyrillic"/>
          <w:sz w:val="18"/>
        </w:rPr>
        <w:t xml:space="preserve"> а) от гистологической структуры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б) от глубины инвазии кишечной стенки </w:t>
      </w:r>
    </w:p>
    <w:p w:rsidR="00000000" w:rsidRDefault="00F67113">
      <w:pPr>
        <w:ind w:left="284" w:hanging="284"/>
        <w:jc w:val="both"/>
        <w:rPr>
          <w:rFonts w:ascii="NTTimes/Cyrillic" w:hAnsi="NTTimes/Cyrillic"/>
          <w:sz w:val="18"/>
        </w:rPr>
      </w:pPr>
      <w:r>
        <w:rPr>
          <w:rFonts w:ascii="NTTimes/Cyrillic" w:hAnsi="NTTimes/Cyrillic"/>
          <w:sz w:val="18"/>
        </w:rPr>
        <w:t xml:space="preserve"> в) от локализации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г) от возраста больного </w:t>
      </w:r>
    </w:p>
    <w:p w:rsidR="00000000" w:rsidRDefault="00F67113">
      <w:pPr>
        <w:ind w:left="284" w:hanging="284"/>
        <w:jc w:val="both"/>
        <w:rPr>
          <w:rFonts w:ascii="NTTimes/Cyrillic" w:hAnsi="NTTimes/Cyrillic"/>
          <w:sz w:val="18"/>
        </w:rPr>
      </w:pPr>
      <w:r>
        <w:rPr>
          <w:rFonts w:ascii="NTTimes/Cyrillic" w:hAnsi="NTTimes/Cyrillic"/>
          <w:sz w:val="18"/>
        </w:rPr>
        <w:t xml:space="preserve"> д) от всех перечисленных факторов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190. Токсико-анемическая форма клинического течени</w:t>
      </w:r>
      <w:r>
        <w:rPr>
          <w:rFonts w:ascii="NTTimes/Cyrillic" w:hAnsi="NTTimes/Cyrillic"/>
          <w:sz w:val="18"/>
        </w:rPr>
        <w:t xml:space="preserve">я рака ободочной кишки наиболее часто встречается при локализации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а) в правых отделах ободочной кишки </w:t>
      </w:r>
    </w:p>
    <w:p w:rsidR="00000000" w:rsidRDefault="00F67113">
      <w:pPr>
        <w:ind w:left="284" w:hanging="284"/>
        <w:jc w:val="both"/>
        <w:rPr>
          <w:rFonts w:ascii="NTTimes/Cyrillic" w:hAnsi="NTTimes/Cyrillic"/>
          <w:sz w:val="18"/>
        </w:rPr>
      </w:pPr>
      <w:r>
        <w:rPr>
          <w:rFonts w:ascii="NTTimes/Cyrillic" w:hAnsi="NTTimes/Cyrillic"/>
          <w:sz w:val="18"/>
        </w:rPr>
        <w:t xml:space="preserve"> б) в поперечно-ободочной кишке </w:t>
      </w:r>
    </w:p>
    <w:p w:rsidR="00000000" w:rsidRDefault="00F67113">
      <w:pPr>
        <w:ind w:left="284" w:hanging="284"/>
        <w:jc w:val="both"/>
        <w:rPr>
          <w:rFonts w:ascii="NTTimes/Cyrillic" w:hAnsi="NTTimes/Cyrillic"/>
          <w:sz w:val="18"/>
        </w:rPr>
      </w:pPr>
      <w:r>
        <w:rPr>
          <w:rFonts w:ascii="NTTimes/Cyrillic" w:hAnsi="NTTimes/Cyrillic"/>
          <w:sz w:val="18"/>
        </w:rPr>
        <w:t xml:space="preserve"> в) в нисходящей кишке </w:t>
      </w:r>
    </w:p>
    <w:p w:rsidR="00000000" w:rsidRDefault="00F67113">
      <w:pPr>
        <w:ind w:left="284" w:hanging="284"/>
        <w:jc w:val="both"/>
        <w:rPr>
          <w:rFonts w:ascii="NTTimes/Cyrillic" w:hAnsi="NTTimes/Cyrillic"/>
          <w:sz w:val="18"/>
        </w:rPr>
      </w:pPr>
      <w:r>
        <w:rPr>
          <w:rFonts w:ascii="NTTimes/Cyrillic" w:hAnsi="NTTimes/Cyrillic"/>
          <w:sz w:val="18"/>
        </w:rPr>
        <w:t xml:space="preserve"> г) в сигмовидной кишке </w:t>
      </w:r>
    </w:p>
    <w:p w:rsidR="00000000" w:rsidRDefault="00F67113">
      <w:pPr>
        <w:ind w:left="284" w:hanging="284"/>
        <w:jc w:val="both"/>
        <w:rPr>
          <w:rFonts w:ascii="NTTimes/Cyrillic" w:hAnsi="NTTimes/Cyrillic"/>
          <w:sz w:val="18"/>
        </w:rPr>
      </w:pPr>
      <w:r>
        <w:rPr>
          <w:rFonts w:ascii="NTTimes/Cyrillic" w:hAnsi="NTTimes/Cyrillic"/>
          <w:sz w:val="18"/>
        </w:rPr>
        <w:t xml:space="preserve"> д) во всех перечисленных отделах встречается с одинаковой частотой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191. Энтероколитическая форма клинического течения рака ободочной кишки наиболее часто встречается при локализации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а) в правых отделах ободочной кишки </w:t>
      </w:r>
    </w:p>
    <w:p w:rsidR="00000000" w:rsidRDefault="00F67113">
      <w:pPr>
        <w:ind w:left="284" w:hanging="284"/>
        <w:jc w:val="both"/>
        <w:rPr>
          <w:rFonts w:ascii="NTTimes/Cyrillic" w:hAnsi="NTTimes/Cyrillic"/>
          <w:sz w:val="18"/>
        </w:rPr>
      </w:pPr>
      <w:r>
        <w:rPr>
          <w:rFonts w:ascii="NTTimes/Cyrillic" w:hAnsi="NTTimes/Cyrillic"/>
          <w:sz w:val="18"/>
        </w:rPr>
        <w:t xml:space="preserve"> б) в поперечно-ободочной кишке </w:t>
      </w:r>
    </w:p>
    <w:p w:rsidR="00000000" w:rsidRDefault="00F67113">
      <w:pPr>
        <w:ind w:left="284" w:hanging="284"/>
        <w:jc w:val="both"/>
        <w:rPr>
          <w:rFonts w:ascii="NTTimes/Cyrillic" w:hAnsi="NTTimes/Cyrillic"/>
          <w:sz w:val="18"/>
        </w:rPr>
      </w:pPr>
      <w:r>
        <w:rPr>
          <w:rFonts w:ascii="NTTimes/Cyrillic" w:hAnsi="NTTimes/Cyrillic"/>
          <w:sz w:val="18"/>
        </w:rPr>
        <w:t xml:space="preserve"> в) в нисходящей кишке </w:t>
      </w:r>
    </w:p>
    <w:p w:rsidR="00000000" w:rsidRDefault="00F67113">
      <w:pPr>
        <w:ind w:left="284" w:hanging="284"/>
        <w:jc w:val="both"/>
        <w:rPr>
          <w:rFonts w:ascii="NTTimes/Cyrillic" w:hAnsi="NTTimes/Cyrillic"/>
          <w:sz w:val="18"/>
        </w:rPr>
      </w:pPr>
      <w:r>
        <w:rPr>
          <w:rFonts w:ascii="NTTimes/Cyrillic" w:hAnsi="NTTimes/Cyrillic"/>
          <w:sz w:val="18"/>
        </w:rPr>
        <w:t xml:space="preserve"> г) в сигмовидной кишке </w:t>
      </w:r>
    </w:p>
    <w:p w:rsidR="00000000" w:rsidRDefault="00F67113">
      <w:pPr>
        <w:ind w:left="284" w:hanging="284"/>
        <w:jc w:val="both"/>
        <w:rPr>
          <w:rFonts w:ascii="NTTimes/Cyrillic" w:hAnsi="NTTimes/Cyrillic"/>
          <w:sz w:val="18"/>
        </w:rPr>
      </w:pPr>
      <w:r>
        <w:rPr>
          <w:rFonts w:ascii="NTTimes/Cyrillic" w:hAnsi="NTTimes/Cyrillic"/>
          <w:sz w:val="18"/>
        </w:rPr>
        <w:t xml:space="preserve"> д)</w:t>
      </w:r>
      <w:r>
        <w:rPr>
          <w:rFonts w:ascii="NTTimes/Cyrillic" w:hAnsi="NTTimes/Cyrillic"/>
          <w:sz w:val="18"/>
        </w:rPr>
        <w:t xml:space="preserve"> правильные ответы в) и г)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192. Обтурационная форма клинического течения рака ободочной кишки наиболее часто встречается при локализации опухоли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а) в правых отделах ободочной кишки </w:t>
      </w:r>
    </w:p>
    <w:p w:rsidR="00000000" w:rsidRDefault="00F67113">
      <w:pPr>
        <w:ind w:left="284" w:hanging="284"/>
        <w:jc w:val="both"/>
        <w:rPr>
          <w:rFonts w:ascii="NTTimes/Cyrillic" w:hAnsi="NTTimes/Cyrillic"/>
          <w:sz w:val="18"/>
        </w:rPr>
      </w:pPr>
      <w:r>
        <w:rPr>
          <w:rFonts w:ascii="NTTimes/Cyrillic" w:hAnsi="NTTimes/Cyrillic"/>
          <w:sz w:val="18"/>
        </w:rPr>
        <w:t xml:space="preserve"> б) в поперечно-ободочной кишке </w:t>
      </w:r>
    </w:p>
    <w:p w:rsidR="00000000" w:rsidRDefault="00F67113">
      <w:pPr>
        <w:ind w:left="284" w:hanging="284"/>
        <w:jc w:val="both"/>
        <w:rPr>
          <w:rFonts w:ascii="NTTimes/Cyrillic" w:hAnsi="NTTimes/Cyrillic"/>
          <w:sz w:val="18"/>
        </w:rPr>
      </w:pPr>
      <w:r>
        <w:rPr>
          <w:rFonts w:ascii="NTTimes/Cyrillic" w:hAnsi="NTTimes/Cyrillic"/>
          <w:sz w:val="18"/>
        </w:rPr>
        <w:t xml:space="preserve"> в) в нисходящей кишке </w:t>
      </w:r>
    </w:p>
    <w:p w:rsidR="00000000" w:rsidRDefault="00F67113">
      <w:pPr>
        <w:ind w:left="284" w:hanging="284"/>
        <w:jc w:val="both"/>
        <w:rPr>
          <w:rFonts w:ascii="NTTimes/Cyrillic" w:hAnsi="NTTimes/Cyrillic"/>
          <w:sz w:val="18"/>
        </w:rPr>
      </w:pPr>
      <w:r>
        <w:rPr>
          <w:rFonts w:ascii="NTTimes/Cyrillic" w:hAnsi="NTTimes/Cyrillic"/>
          <w:sz w:val="18"/>
        </w:rPr>
        <w:t xml:space="preserve"> г) в сигмовидной кишке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в) и г)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193. Диспептическая форма клинического течения рака ободочной кишки встречается при локализации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а) в правых отделах ободочной кишки </w:t>
      </w:r>
    </w:p>
    <w:p w:rsidR="00000000" w:rsidRDefault="00F67113">
      <w:pPr>
        <w:ind w:left="284" w:hanging="284"/>
        <w:jc w:val="both"/>
        <w:rPr>
          <w:rFonts w:ascii="NTTimes/Cyrillic" w:hAnsi="NTTimes/Cyrillic"/>
          <w:sz w:val="18"/>
        </w:rPr>
      </w:pPr>
      <w:r>
        <w:rPr>
          <w:rFonts w:ascii="NTTimes/Cyrillic" w:hAnsi="NTTimes/Cyrillic"/>
          <w:sz w:val="18"/>
        </w:rPr>
        <w:t xml:space="preserve"> б) в поперечно-ободочной кишке </w:t>
      </w:r>
    </w:p>
    <w:p w:rsidR="00000000" w:rsidRDefault="00F67113">
      <w:pPr>
        <w:ind w:left="284" w:hanging="284"/>
        <w:jc w:val="both"/>
        <w:rPr>
          <w:rFonts w:ascii="NTTimes/Cyrillic" w:hAnsi="NTTimes/Cyrillic"/>
          <w:sz w:val="18"/>
        </w:rPr>
      </w:pPr>
      <w:r>
        <w:rPr>
          <w:rFonts w:ascii="NTTimes/Cyrillic" w:hAnsi="NTTimes/Cyrillic"/>
          <w:sz w:val="18"/>
        </w:rPr>
        <w:t xml:space="preserve"> в) в нисходящей кишке </w:t>
      </w:r>
    </w:p>
    <w:p w:rsidR="00000000" w:rsidRDefault="00F67113">
      <w:pPr>
        <w:ind w:left="284" w:hanging="284"/>
        <w:jc w:val="both"/>
        <w:rPr>
          <w:rFonts w:ascii="NTTimes/Cyrillic" w:hAnsi="NTTimes/Cyrillic"/>
          <w:sz w:val="18"/>
        </w:rPr>
      </w:pPr>
      <w:r>
        <w:rPr>
          <w:rFonts w:ascii="NTTimes/Cyrillic" w:hAnsi="NTTimes/Cyrillic"/>
          <w:sz w:val="18"/>
        </w:rPr>
        <w:t xml:space="preserve"> г) в сигмов</w:t>
      </w:r>
      <w:r>
        <w:rPr>
          <w:rFonts w:ascii="NTTimes/Cyrillic" w:hAnsi="NTTimes/Cyrillic"/>
          <w:sz w:val="18"/>
        </w:rPr>
        <w:t xml:space="preserve">идной кишке </w:t>
      </w:r>
    </w:p>
    <w:p w:rsidR="00000000" w:rsidRDefault="00F67113">
      <w:pPr>
        <w:ind w:left="284" w:hanging="284"/>
        <w:jc w:val="both"/>
        <w:rPr>
          <w:rFonts w:ascii="NTTimes/Cyrillic" w:hAnsi="NTTimes/Cyrillic"/>
          <w:sz w:val="18"/>
        </w:rPr>
      </w:pPr>
      <w:r>
        <w:rPr>
          <w:rFonts w:ascii="NTTimes/Cyrillic" w:hAnsi="NTTimes/Cyrillic"/>
          <w:sz w:val="18"/>
        </w:rPr>
        <w:t xml:space="preserve"> д) во всех перечисленных отделах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194. К наиболее ранним клиническим симптомам при раке анального канала относятся </w:t>
      </w:r>
    </w:p>
    <w:p w:rsidR="00000000" w:rsidRDefault="00F67113">
      <w:pPr>
        <w:ind w:left="284" w:hanging="284"/>
        <w:jc w:val="both"/>
        <w:rPr>
          <w:rFonts w:ascii="NTTimes/Cyrillic" w:hAnsi="NTTimes/Cyrillic"/>
          <w:sz w:val="18"/>
        </w:rPr>
      </w:pPr>
      <w:r>
        <w:rPr>
          <w:rFonts w:ascii="NTTimes/Cyrillic" w:hAnsi="NTTimes/Cyrillic"/>
          <w:sz w:val="18"/>
        </w:rPr>
        <w:t xml:space="preserve"> а) боли </w:t>
      </w:r>
    </w:p>
    <w:p w:rsidR="00000000" w:rsidRDefault="00F67113">
      <w:pPr>
        <w:ind w:left="284" w:hanging="284"/>
        <w:jc w:val="both"/>
        <w:rPr>
          <w:rFonts w:ascii="NTTimes/Cyrillic" w:hAnsi="NTTimes/Cyrillic"/>
          <w:sz w:val="18"/>
        </w:rPr>
      </w:pPr>
      <w:r>
        <w:rPr>
          <w:rFonts w:ascii="NTTimes/Cyrillic" w:hAnsi="NTTimes/Cyrillic"/>
          <w:sz w:val="18"/>
        </w:rPr>
        <w:t xml:space="preserve"> б) кровотечение </w:t>
      </w:r>
    </w:p>
    <w:p w:rsidR="00000000" w:rsidRDefault="00F67113">
      <w:pPr>
        <w:ind w:left="284" w:hanging="284"/>
        <w:jc w:val="both"/>
        <w:rPr>
          <w:rFonts w:ascii="NTTimes/Cyrillic" w:hAnsi="NTTimes/Cyrillic"/>
          <w:sz w:val="18"/>
        </w:rPr>
      </w:pPr>
      <w:r>
        <w:rPr>
          <w:rFonts w:ascii="NTTimes/Cyrillic" w:hAnsi="NTTimes/Cyrillic"/>
          <w:sz w:val="18"/>
        </w:rPr>
        <w:t xml:space="preserve"> в) патологические примеси в кале </w:t>
      </w:r>
    </w:p>
    <w:p w:rsidR="00000000" w:rsidRDefault="00F67113">
      <w:pPr>
        <w:ind w:left="284" w:hanging="284"/>
        <w:jc w:val="both"/>
        <w:rPr>
          <w:rFonts w:ascii="NTTimes/Cyrillic" w:hAnsi="NTTimes/Cyrillic"/>
          <w:sz w:val="18"/>
        </w:rPr>
      </w:pPr>
      <w:r>
        <w:rPr>
          <w:rFonts w:ascii="NTTimes/Cyrillic" w:hAnsi="NTTimes/Cyrillic"/>
          <w:sz w:val="18"/>
        </w:rPr>
        <w:t xml:space="preserve"> г) изменение формы каловых масс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а) и 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195. Наиболее ранними клиническими симптомами при раке верхнеампулярного отдела прямой кишки являются </w:t>
      </w:r>
    </w:p>
    <w:p w:rsidR="00000000" w:rsidRDefault="00F67113">
      <w:pPr>
        <w:ind w:left="284" w:hanging="284"/>
        <w:jc w:val="both"/>
        <w:rPr>
          <w:rFonts w:ascii="NTTimes/Cyrillic" w:hAnsi="NTTimes/Cyrillic"/>
          <w:sz w:val="18"/>
        </w:rPr>
      </w:pPr>
      <w:r>
        <w:rPr>
          <w:rFonts w:ascii="NTTimes/Cyrillic" w:hAnsi="NTTimes/Cyrillic"/>
          <w:sz w:val="18"/>
        </w:rPr>
        <w:t xml:space="preserve"> а) боли </w:t>
      </w:r>
    </w:p>
    <w:p w:rsidR="00000000" w:rsidRDefault="00F67113">
      <w:pPr>
        <w:ind w:left="284" w:hanging="284"/>
        <w:jc w:val="both"/>
        <w:rPr>
          <w:rFonts w:ascii="NTTimes/Cyrillic" w:hAnsi="NTTimes/Cyrillic"/>
          <w:sz w:val="18"/>
        </w:rPr>
      </w:pPr>
      <w:r>
        <w:rPr>
          <w:rFonts w:ascii="NTTimes/Cyrillic" w:hAnsi="NTTimes/Cyrillic"/>
          <w:sz w:val="18"/>
        </w:rPr>
        <w:t xml:space="preserve"> б) патологические примеси в кале </w:t>
      </w:r>
    </w:p>
    <w:p w:rsidR="00000000" w:rsidRDefault="00F67113">
      <w:pPr>
        <w:ind w:left="284" w:hanging="284"/>
        <w:jc w:val="both"/>
        <w:rPr>
          <w:rFonts w:ascii="NTTimes/Cyrillic" w:hAnsi="NTTimes/Cyrillic"/>
          <w:sz w:val="18"/>
        </w:rPr>
      </w:pPr>
      <w:r>
        <w:rPr>
          <w:rFonts w:ascii="NTTimes/Cyrillic" w:hAnsi="NTTimes/Cyrillic"/>
          <w:sz w:val="18"/>
        </w:rPr>
        <w:t xml:space="preserve"> в) кровотечение </w:t>
      </w:r>
    </w:p>
    <w:p w:rsidR="00000000" w:rsidRDefault="00F67113">
      <w:pPr>
        <w:ind w:left="284" w:hanging="284"/>
        <w:jc w:val="both"/>
        <w:rPr>
          <w:rFonts w:ascii="NTTimes/Cyrillic" w:hAnsi="NTTimes/Cyrillic"/>
          <w:sz w:val="18"/>
        </w:rPr>
      </w:pPr>
      <w:r>
        <w:rPr>
          <w:rFonts w:ascii="NTTimes/Cyrillic" w:hAnsi="NTTimes/Cyrillic"/>
          <w:sz w:val="18"/>
        </w:rPr>
        <w:t xml:space="preserve"> г) перемежающийся стул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в) и г)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196. Пальцевое ректальное исс</w:t>
      </w:r>
      <w:r>
        <w:rPr>
          <w:rFonts w:ascii="NTTimes/Cyrillic" w:hAnsi="NTTimes/Cyrillic"/>
          <w:sz w:val="18"/>
        </w:rPr>
        <w:t xml:space="preserve">ледование должно производиться в положении больного </w:t>
      </w:r>
    </w:p>
    <w:p w:rsidR="00000000" w:rsidRDefault="00F67113">
      <w:pPr>
        <w:ind w:left="284" w:hanging="284"/>
        <w:jc w:val="both"/>
        <w:rPr>
          <w:rFonts w:ascii="NTTimes/Cyrillic" w:hAnsi="NTTimes/Cyrillic"/>
          <w:sz w:val="18"/>
        </w:rPr>
      </w:pPr>
      <w:r>
        <w:rPr>
          <w:rFonts w:ascii="NTTimes/Cyrillic" w:hAnsi="NTTimes/Cyrillic"/>
          <w:sz w:val="18"/>
        </w:rPr>
        <w:t xml:space="preserve"> а) на спине </w:t>
      </w:r>
    </w:p>
    <w:p w:rsidR="00000000" w:rsidRDefault="00F67113">
      <w:pPr>
        <w:ind w:left="284" w:hanging="284"/>
        <w:jc w:val="both"/>
        <w:rPr>
          <w:rFonts w:ascii="NTTimes/Cyrillic" w:hAnsi="NTTimes/Cyrillic"/>
          <w:sz w:val="18"/>
        </w:rPr>
      </w:pPr>
      <w:r>
        <w:rPr>
          <w:rFonts w:ascii="NTTimes/Cyrillic" w:hAnsi="NTTimes/Cyrillic"/>
          <w:sz w:val="18"/>
        </w:rPr>
        <w:t xml:space="preserve"> б) на боку </w:t>
      </w:r>
    </w:p>
    <w:p w:rsidR="00000000" w:rsidRDefault="00F67113">
      <w:pPr>
        <w:ind w:left="284" w:hanging="284"/>
        <w:jc w:val="both"/>
        <w:rPr>
          <w:rFonts w:ascii="NTTimes/Cyrillic" w:hAnsi="NTTimes/Cyrillic"/>
          <w:sz w:val="18"/>
        </w:rPr>
      </w:pPr>
      <w:r>
        <w:rPr>
          <w:rFonts w:ascii="NTTimes/Cyrillic" w:hAnsi="NTTimes/Cyrillic"/>
          <w:sz w:val="18"/>
        </w:rPr>
        <w:t xml:space="preserve"> в) на корточках </w:t>
      </w:r>
    </w:p>
    <w:p w:rsidR="00000000" w:rsidRDefault="00F67113">
      <w:pPr>
        <w:ind w:left="284" w:hanging="284"/>
        <w:jc w:val="both"/>
        <w:rPr>
          <w:rFonts w:ascii="NTTimes/Cyrillic" w:hAnsi="NTTimes/Cyrillic"/>
          <w:sz w:val="18"/>
        </w:rPr>
      </w:pPr>
      <w:r>
        <w:rPr>
          <w:rFonts w:ascii="NTTimes/Cyrillic" w:hAnsi="NTTimes/Cyrillic"/>
          <w:sz w:val="18"/>
        </w:rPr>
        <w:t xml:space="preserve"> г) любое из перечисленных </w:t>
      </w:r>
    </w:p>
    <w:p w:rsidR="00000000" w:rsidRDefault="00F67113">
      <w:pPr>
        <w:ind w:left="284" w:hanging="284"/>
        <w:jc w:val="both"/>
        <w:rPr>
          <w:rFonts w:ascii="NTTimes/Cyrillic" w:hAnsi="NTTimes/Cyrillic"/>
          <w:sz w:val="18"/>
        </w:rPr>
      </w:pPr>
      <w:r>
        <w:rPr>
          <w:rFonts w:ascii="NTTimes/Cyrillic" w:hAnsi="NTTimes/Cyrillic"/>
          <w:sz w:val="18"/>
        </w:rPr>
        <w:t xml:space="preserve"> д) положение больного при ректальном пальцевом исследовании не оказывает влияние на информативность исследования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197. Из перечисленных методик рентгенологического исследования толстой кишки в настоящее время наиболее информативной считается </w:t>
      </w:r>
    </w:p>
    <w:p w:rsidR="00000000" w:rsidRDefault="00F67113">
      <w:pPr>
        <w:ind w:left="284" w:hanging="284"/>
        <w:jc w:val="both"/>
        <w:rPr>
          <w:rFonts w:ascii="NTTimes/Cyrillic" w:hAnsi="NTTimes/Cyrillic"/>
          <w:sz w:val="18"/>
        </w:rPr>
      </w:pPr>
      <w:r>
        <w:rPr>
          <w:rFonts w:ascii="NTTimes/Cyrillic" w:hAnsi="NTTimes/Cyrillic"/>
          <w:sz w:val="18"/>
        </w:rPr>
        <w:t xml:space="preserve"> а) стандартная ирригоскопия </w:t>
      </w:r>
    </w:p>
    <w:p w:rsidR="00000000" w:rsidRDefault="00F67113">
      <w:pPr>
        <w:ind w:left="284" w:hanging="284"/>
        <w:jc w:val="both"/>
        <w:rPr>
          <w:rFonts w:ascii="NTTimes/Cyrillic" w:hAnsi="NTTimes/Cyrillic"/>
          <w:sz w:val="18"/>
        </w:rPr>
      </w:pPr>
      <w:r>
        <w:rPr>
          <w:rFonts w:ascii="NTTimes/Cyrillic" w:hAnsi="NTTimes/Cyrillic"/>
          <w:sz w:val="18"/>
        </w:rPr>
        <w:t xml:space="preserve"> б) метод двойного контрастирования толстой кишки </w:t>
      </w:r>
    </w:p>
    <w:p w:rsidR="00000000" w:rsidRDefault="00F67113">
      <w:pPr>
        <w:ind w:left="284" w:hanging="284"/>
        <w:jc w:val="both"/>
        <w:rPr>
          <w:rFonts w:ascii="NTTimes/Cyrillic" w:hAnsi="NTTimes/Cyrillic"/>
          <w:sz w:val="18"/>
        </w:rPr>
      </w:pPr>
      <w:r>
        <w:rPr>
          <w:rFonts w:ascii="NTTimes/Cyrillic" w:hAnsi="NTTimes/Cyrillic"/>
          <w:sz w:val="18"/>
        </w:rPr>
        <w:t xml:space="preserve"> в) прием бариевой взвеси per os с последующим рентгенологич</w:t>
      </w:r>
      <w:r>
        <w:rPr>
          <w:rFonts w:ascii="NTTimes/Cyrillic" w:hAnsi="NTTimes/Cyrillic"/>
          <w:sz w:val="18"/>
        </w:rPr>
        <w:t xml:space="preserve">еским контролем за пассажем контраста по толстой кишке </w:t>
      </w:r>
    </w:p>
    <w:p w:rsidR="00000000" w:rsidRDefault="00F67113">
      <w:pPr>
        <w:ind w:left="284" w:hanging="284"/>
        <w:jc w:val="both"/>
        <w:rPr>
          <w:rFonts w:ascii="NTTimes/Cyrillic" w:hAnsi="NTTimes/Cyrillic"/>
          <w:sz w:val="18"/>
        </w:rPr>
      </w:pPr>
      <w:r>
        <w:rPr>
          <w:rFonts w:ascii="NTTimes/Cyrillic" w:hAnsi="NTTimes/Cyrillic"/>
          <w:sz w:val="18"/>
        </w:rPr>
        <w:t xml:space="preserve"> г) все перечисленные методики обладают примерно одинаковой информативностью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198. На выбор вида радикальной операции при раке прямой кишки оказывает влияние </w:t>
      </w:r>
    </w:p>
    <w:p w:rsidR="00000000" w:rsidRDefault="00F67113">
      <w:pPr>
        <w:ind w:left="284" w:hanging="284"/>
        <w:jc w:val="both"/>
        <w:rPr>
          <w:rFonts w:ascii="NTTimes/Cyrillic" w:hAnsi="NTTimes/Cyrillic"/>
          <w:sz w:val="18"/>
        </w:rPr>
      </w:pPr>
      <w:r>
        <w:rPr>
          <w:rFonts w:ascii="NTTimes/Cyrillic" w:hAnsi="NTTimes/Cyrillic"/>
          <w:sz w:val="18"/>
        </w:rPr>
        <w:t xml:space="preserve"> а) локализация опухоли в прямой кишке </w:t>
      </w:r>
    </w:p>
    <w:p w:rsidR="00000000" w:rsidRDefault="00F67113">
      <w:pPr>
        <w:ind w:left="284" w:hanging="284"/>
        <w:jc w:val="both"/>
        <w:rPr>
          <w:rFonts w:ascii="NTTimes/Cyrillic" w:hAnsi="NTTimes/Cyrillic"/>
          <w:sz w:val="18"/>
        </w:rPr>
      </w:pPr>
      <w:r>
        <w:rPr>
          <w:rFonts w:ascii="NTTimes/Cyrillic" w:hAnsi="NTTimes/Cyrillic"/>
          <w:sz w:val="18"/>
        </w:rPr>
        <w:t xml:space="preserve"> б) степень распространенности опухолевого процесса </w:t>
      </w:r>
    </w:p>
    <w:p w:rsidR="00000000" w:rsidRDefault="00F67113">
      <w:pPr>
        <w:ind w:left="284" w:hanging="284"/>
        <w:jc w:val="both"/>
        <w:rPr>
          <w:rFonts w:ascii="NTTimes/Cyrillic" w:hAnsi="NTTimes/Cyrillic"/>
          <w:sz w:val="18"/>
        </w:rPr>
      </w:pPr>
      <w:r>
        <w:rPr>
          <w:rFonts w:ascii="NTTimes/Cyrillic" w:hAnsi="NTTimes/Cyrillic"/>
          <w:sz w:val="18"/>
        </w:rPr>
        <w:t xml:space="preserve"> в) наличие или отсутствие метастазов в регионарных лимфоузлах </w:t>
      </w:r>
    </w:p>
    <w:p w:rsidR="00000000" w:rsidRDefault="00F67113">
      <w:pPr>
        <w:ind w:left="284" w:hanging="284"/>
        <w:jc w:val="both"/>
        <w:rPr>
          <w:rFonts w:ascii="NTTimes/Cyrillic" w:hAnsi="NTTimes/Cyrillic"/>
          <w:sz w:val="18"/>
        </w:rPr>
      </w:pPr>
      <w:r>
        <w:rPr>
          <w:rFonts w:ascii="NTTimes/Cyrillic" w:hAnsi="NTTimes/Cyrillic"/>
          <w:sz w:val="18"/>
        </w:rPr>
        <w:t xml:space="preserve"> г) наличие осложнений заболевания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д) все перечисленное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199. Из перечисленных операций к сфинктеросохраняющим не относится </w:t>
      </w:r>
    </w:p>
    <w:p w:rsidR="00000000" w:rsidRDefault="00F67113">
      <w:pPr>
        <w:ind w:left="284" w:hanging="284"/>
        <w:jc w:val="both"/>
        <w:rPr>
          <w:rFonts w:ascii="NTTimes/Cyrillic" w:hAnsi="NTTimes/Cyrillic"/>
          <w:sz w:val="18"/>
        </w:rPr>
      </w:pPr>
      <w:r>
        <w:rPr>
          <w:rFonts w:ascii="NTTimes/Cyrillic" w:hAnsi="NTTimes/Cyrillic"/>
          <w:sz w:val="18"/>
        </w:rPr>
        <w:t xml:space="preserve"> а) чресбрю</w:t>
      </w:r>
      <w:r>
        <w:rPr>
          <w:rFonts w:ascii="NTTimes/Cyrillic" w:hAnsi="NTTimes/Cyrillic"/>
          <w:sz w:val="18"/>
        </w:rPr>
        <w:t xml:space="preserve">шинная резекция прямой кишки </w:t>
      </w:r>
    </w:p>
    <w:p w:rsidR="00000000" w:rsidRDefault="00F67113">
      <w:pPr>
        <w:ind w:left="284" w:hanging="284"/>
        <w:jc w:val="both"/>
        <w:rPr>
          <w:rFonts w:ascii="NTTimes/Cyrillic" w:hAnsi="NTTimes/Cyrillic"/>
          <w:sz w:val="18"/>
        </w:rPr>
      </w:pPr>
      <w:r>
        <w:rPr>
          <w:rFonts w:ascii="NTTimes/Cyrillic" w:hAnsi="NTTimes/Cyrillic"/>
          <w:sz w:val="18"/>
        </w:rPr>
        <w:t xml:space="preserve"> б) брюшно-анальная резекция прямой кишки </w:t>
      </w:r>
    </w:p>
    <w:p w:rsidR="00000000" w:rsidRDefault="00F67113">
      <w:pPr>
        <w:ind w:left="284" w:hanging="284"/>
        <w:jc w:val="both"/>
        <w:rPr>
          <w:rFonts w:ascii="NTTimes/Cyrillic" w:hAnsi="NTTimes/Cyrillic"/>
          <w:sz w:val="18"/>
        </w:rPr>
      </w:pPr>
      <w:r>
        <w:rPr>
          <w:rFonts w:ascii="NTTimes/Cyrillic" w:hAnsi="NTTimes/Cyrillic"/>
          <w:sz w:val="18"/>
        </w:rPr>
        <w:t xml:space="preserve"> в) брюшно-промежностная экстирпация прямой кишки </w:t>
      </w:r>
    </w:p>
    <w:p w:rsidR="00000000" w:rsidRDefault="00F67113">
      <w:pPr>
        <w:ind w:left="284" w:hanging="284"/>
        <w:jc w:val="both"/>
        <w:rPr>
          <w:rFonts w:ascii="NTTimes/Cyrillic" w:hAnsi="NTTimes/Cyrillic"/>
          <w:sz w:val="18"/>
        </w:rPr>
      </w:pPr>
      <w:r>
        <w:rPr>
          <w:rFonts w:ascii="NTTimes/Cyrillic" w:hAnsi="NTTimes/Cyrillic"/>
          <w:sz w:val="18"/>
        </w:rPr>
        <w:t xml:space="preserve"> г) все перечисленные операции следует относить к сфинктеросохраняющим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200. Операции Гартмана при раке верхнеампулярного отдела прямой кишки и раке ректосигмоидного изгиба целесообразно отдавать предпочтение в случаях </w:t>
      </w:r>
    </w:p>
    <w:p w:rsidR="00000000" w:rsidRDefault="00F67113">
      <w:pPr>
        <w:ind w:left="284" w:hanging="284"/>
        <w:jc w:val="both"/>
        <w:rPr>
          <w:rFonts w:ascii="NTTimes/Cyrillic" w:hAnsi="NTTimes/Cyrillic"/>
          <w:sz w:val="18"/>
        </w:rPr>
      </w:pPr>
      <w:r>
        <w:rPr>
          <w:rFonts w:ascii="NTTimes/Cyrillic" w:hAnsi="NTTimes/Cyrillic"/>
          <w:sz w:val="18"/>
        </w:rPr>
        <w:t xml:space="preserve"> а) наличия обтурационной кишечной непроходимости </w:t>
      </w:r>
    </w:p>
    <w:p w:rsidR="00000000" w:rsidRDefault="00F67113">
      <w:pPr>
        <w:ind w:left="284" w:hanging="284"/>
        <w:jc w:val="both"/>
        <w:rPr>
          <w:rFonts w:ascii="NTTimes/Cyrillic" w:hAnsi="NTTimes/Cyrillic"/>
          <w:sz w:val="18"/>
        </w:rPr>
      </w:pPr>
      <w:r>
        <w:rPr>
          <w:rFonts w:ascii="NTTimes/Cyrillic" w:hAnsi="NTTimes/Cyrillic"/>
          <w:sz w:val="18"/>
        </w:rPr>
        <w:t xml:space="preserve"> б) наличия воспалительных изменений стенки кишечника </w:t>
      </w:r>
    </w:p>
    <w:p w:rsidR="00000000" w:rsidRDefault="00F67113">
      <w:pPr>
        <w:ind w:left="284" w:hanging="284"/>
        <w:jc w:val="both"/>
        <w:rPr>
          <w:rFonts w:ascii="NTTimes/Cyrillic" w:hAnsi="NTTimes/Cyrillic"/>
          <w:sz w:val="18"/>
        </w:rPr>
      </w:pPr>
      <w:r>
        <w:rPr>
          <w:rFonts w:ascii="NTTimes/Cyrillic" w:hAnsi="NTTimes/Cyrillic"/>
          <w:sz w:val="18"/>
        </w:rPr>
        <w:t xml:space="preserve"> в) у лиц пожилого возраста с тяжелой сопутствующей патологие</w:t>
      </w:r>
      <w:r>
        <w:rPr>
          <w:rFonts w:ascii="NTTimes/Cyrillic" w:hAnsi="NTTimes/Cyrillic"/>
          <w:sz w:val="18"/>
        </w:rPr>
        <w:t xml:space="preserve">й в стадии декомпенсации </w:t>
      </w:r>
    </w:p>
    <w:p w:rsidR="00000000" w:rsidRDefault="00F67113">
      <w:pPr>
        <w:ind w:left="284" w:hanging="284"/>
        <w:jc w:val="both"/>
        <w:rPr>
          <w:rFonts w:ascii="NTTimes/Cyrillic" w:hAnsi="NTTimes/Cyrillic"/>
          <w:sz w:val="18"/>
        </w:rPr>
      </w:pPr>
      <w:r>
        <w:rPr>
          <w:rFonts w:ascii="NTTimes/Cyrillic" w:hAnsi="NTTimes/Cyrillic"/>
          <w:sz w:val="18"/>
        </w:rPr>
        <w:t xml:space="preserve"> г) во всех перечисленных ситуациях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а) и 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p>
    <w:p w:rsidR="00000000" w:rsidRDefault="00F67113">
      <w:pPr>
        <w:ind w:left="284" w:hanging="284"/>
        <w:jc w:val="center"/>
        <w:rPr>
          <w:rFonts w:ascii="NTTimes/Cyrillic" w:hAnsi="NTTimes/Cyrillic"/>
          <w:sz w:val="18"/>
        </w:rPr>
      </w:pPr>
      <w:r>
        <w:rPr>
          <w:rFonts w:ascii="NTTimes/Cyrillic" w:hAnsi="NTTimes/Cyrillic"/>
          <w:b/>
          <w:sz w:val="18"/>
        </w:rPr>
        <w:t>10. ЗАБРЮШИННЫЕ ОПУХОЛИ</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001. Клинические проявления забрюшинных неорганных опухолей в первую очередь обусловлены </w:t>
      </w:r>
    </w:p>
    <w:p w:rsidR="00000000" w:rsidRDefault="00F67113">
      <w:pPr>
        <w:ind w:left="284" w:hanging="284"/>
        <w:jc w:val="both"/>
        <w:rPr>
          <w:rFonts w:ascii="NTTimes/Cyrillic" w:hAnsi="NTTimes/Cyrillic"/>
          <w:sz w:val="18"/>
        </w:rPr>
      </w:pPr>
      <w:r>
        <w:rPr>
          <w:rFonts w:ascii="NTTimes/Cyrillic" w:hAnsi="NTTimes/Cyrillic"/>
          <w:sz w:val="18"/>
        </w:rPr>
        <w:t xml:space="preserve"> а) гистологической структурой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б) размерами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в) локализацией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г) размерами и локализацией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д) гистологической структурой и размерами опухоли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002. Рентгеноконтрастные исследования желудочно-кишечного тракта и мочевыделительной системы в диагностике забрюшинных не</w:t>
      </w:r>
      <w:r>
        <w:rPr>
          <w:rFonts w:ascii="NTTimes/Cyrillic" w:hAnsi="NTTimes/Cyrillic"/>
          <w:sz w:val="18"/>
        </w:rPr>
        <w:t xml:space="preserve">органных опухолей дают возможность </w:t>
      </w:r>
    </w:p>
    <w:p w:rsidR="00000000" w:rsidRDefault="00F67113">
      <w:pPr>
        <w:ind w:left="284" w:hanging="284"/>
        <w:jc w:val="both"/>
        <w:rPr>
          <w:rFonts w:ascii="NTTimes/Cyrillic" w:hAnsi="NTTimes/Cyrillic"/>
          <w:sz w:val="18"/>
        </w:rPr>
      </w:pPr>
      <w:r>
        <w:rPr>
          <w:rFonts w:ascii="NTTimes/Cyrillic" w:hAnsi="NTTimes/Cyrillic"/>
          <w:sz w:val="18"/>
        </w:rPr>
        <w:t xml:space="preserve"> а) установить внутри- или внебрюшинную локализацию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б) определить органную принадлежность опухоли или ее неорганный характер </w:t>
      </w:r>
    </w:p>
    <w:p w:rsidR="00000000" w:rsidRDefault="00F67113">
      <w:pPr>
        <w:ind w:left="284" w:hanging="284"/>
        <w:jc w:val="both"/>
        <w:rPr>
          <w:rFonts w:ascii="NTTimes/Cyrillic" w:hAnsi="NTTimes/Cyrillic"/>
          <w:sz w:val="18"/>
        </w:rPr>
      </w:pPr>
      <w:r>
        <w:rPr>
          <w:rFonts w:ascii="NTTimes/Cyrillic" w:hAnsi="NTTimes/Cyrillic"/>
          <w:sz w:val="18"/>
        </w:rPr>
        <w:t xml:space="preserve"> в) судить о распространении опухоли на соседние органы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правильные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правильного ответа нет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003. При забрюшинных неорганных опухолях чаще встречаются </w:t>
      </w:r>
    </w:p>
    <w:p w:rsidR="00000000" w:rsidRDefault="00F67113">
      <w:pPr>
        <w:ind w:left="284" w:hanging="284"/>
        <w:jc w:val="both"/>
        <w:rPr>
          <w:rFonts w:ascii="NTTimes/Cyrillic" w:hAnsi="NTTimes/Cyrillic"/>
          <w:sz w:val="18"/>
        </w:rPr>
      </w:pPr>
      <w:r>
        <w:rPr>
          <w:rFonts w:ascii="NTTimes/Cyrillic" w:hAnsi="NTTimes/Cyrillic"/>
          <w:sz w:val="18"/>
        </w:rPr>
        <w:t xml:space="preserve"> а) прорастание различных органов опухолью </w:t>
      </w:r>
    </w:p>
    <w:p w:rsidR="00000000" w:rsidRDefault="00F67113">
      <w:pPr>
        <w:ind w:left="284" w:hanging="284"/>
        <w:jc w:val="both"/>
        <w:rPr>
          <w:rFonts w:ascii="NTTimes/Cyrillic" w:hAnsi="NTTimes/Cyrillic"/>
          <w:sz w:val="18"/>
        </w:rPr>
      </w:pPr>
      <w:r>
        <w:rPr>
          <w:rFonts w:ascii="NTTimes/Cyrillic" w:hAnsi="NTTimes/Cyrillic"/>
          <w:sz w:val="18"/>
        </w:rPr>
        <w:t xml:space="preserve"> б) сдавление или смещение органов опухолью </w:t>
      </w:r>
    </w:p>
    <w:p w:rsidR="00000000" w:rsidRDefault="00F67113">
      <w:pPr>
        <w:ind w:left="284" w:hanging="284"/>
        <w:jc w:val="both"/>
        <w:rPr>
          <w:rFonts w:ascii="NTTimes/Cyrillic" w:hAnsi="NTTimes/Cyrillic"/>
          <w:sz w:val="18"/>
        </w:rPr>
      </w:pPr>
      <w:r>
        <w:rPr>
          <w:rFonts w:ascii="NTTimes/Cyrillic" w:hAnsi="NTTimes/Cyrillic"/>
          <w:sz w:val="18"/>
        </w:rPr>
        <w:t xml:space="preserve"> в) с одинаковой частотой встречается как прорастание, так и сдавление или смещ</w:t>
      </w:r>
      <w:r>
        <w:rPr>
          <w:rFonts w:ascii="NTTimes/Cyrillic" w:hAnsi="NTTimes/Cyrillic"/>
          <w:sz w:val="18"/>
        </w:rPr>
        <w:t xml:space="preserve">ение органов опухолью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правильного ответа нет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004. Морфологическое подтверждение диагноза при забрюшинных неорганных опухолях до операции может быть получено </w:t>
      </w:r>
    </w:p>
    <w:p w:rsidR="00000000" w:rsidRDefault="00F67113">
      <w:pPr>
        <w:ind w:left="284" w:hanging="284"/>
        <w:jc w:val="both"/>
        <w:rPr>
          <w:rFonts w:ascii="NTTimes/Cyrillic" w:hAnsi="NTTimes/Cyrillic"/>
          <w:sz w:val="18"/>
        </w:rPr>
      </w:pPr>
      <w:r>
        <w:rPr>
          <w:rFonts w:ascii="NTTimes/Cyrillic" w:hAnsi="NTTimes/Cyrillic"/>
          <w:sz w:val="18"/>
        </w:rPr>
        <w:t xml:space="preserve"> а) путем пункции опухоли под контролем ультразвукового исследования </w:t>
      </w:r>
    </w:p>
    <w:p w:rsidR="00000000" w:rsidRDefault="00F67113">
      <w:pPr>
        <w:ind w:left="284" w:hanging="284"/>
        <w:jc w:val="both"/>
        <w:rPr>
          <w:rFonts w:ascii="NTTimes/Cyrillic" w:hAnsi="NTTimes/Cyrillic"/>
          <w:sz w:val="18"/>
        </w:rPr>
      </w:pPr>
      <w:r>
        <w:rPr>
          <w:rFonts w:ascii="NTTimes/Cyrillic" w:hAnsi="NTTimes/Cyrillic"/>
          <w:sz w:val="18"/>
        </w:rPr>
        <w:t xml:space="preserve"> б) путем пункции опухоли под контролем рентгеновской компьютерной томографии </w:t>
      </w:r>
    </w:p>
    <w:p w:rsidR="00000000" w:rsidRDefault="00F67113">
      <w:pPr>
        <w:ind w:left="284" w:hanging="284"/>
        <w:jc w:val="both"/>
        <w:rPr>
          <w:rFonts w:ascii="NTTimes/Cyrillic" w:hAnsi="NTTimes/Cyrillic"/>
          <w:sz w:val="18"/>
        </w:rPr>
      </w:pPr>
      <w:r>
        <w:rPr>
          <w:rFonts w:ascii="NTTimes/Cyrillic" w:hAnsi="NTTimes/Cyrillic"/>
          <w:sz w:val="18"/>
        </w:rPr>
        <w:t xml:space="preserve"> в) при пункции или ее биопсии во время ретроперитонеоскопии </w:t>
      </w:r>
    </w:p>
    <w:p w:rsidR="00000000" w:rsidRDefault="00F67113">
      <w:pPr>
        <w:ind w:left="284" w:hanging="284"/>
        <w:jc w:val="both"/>
        <w:rPr>
          <w:rFonts w:ascii="NTTimes/Cyrillic" w:hAnsi="NTTimes/Cyrillic"/>
          <w:sz w:val="18"/>
        </w:rPr>
      </w:pPr>
      <w:r>
        <w:rPr>
          <w:rFonts w:ascii="NTTimes/Cyrillic" w:hAnsi="NTTimes/Cyrillic"/>
          <w:sz w:val="18"/>
        </w:rPr>
        <w:t xml:space="preserve"> г) при пункции опухоли или ее биопсии во время лапароскопии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д) все ответы правильные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005. Цитологическое исследование биопсийного м</w:t>
      </w:r>
      <w:r>
        <w:rPr>
          <w:rFonts w:ascii="NTTimes/Cyrillic" w:hAnsi="NTTimes/Cyrillic"/>
          <w:sz w:val="18"/>
        </w:rPr>
        <w:t xml:space="preserve">атериала при забрюшинных неорганных опухолях, как правило, не позволяет до начала лечения </w:t>
      </w:r>
    </w:p>
    <w:p w:rsidR="00000000" w:rsidRDefault="00F67113">
      <w:pPr>
        <w:ind w:left="284" w:hanging="284"/>
        <w:jc w:val="both"/>
        <w:rPr>
          <w:rFonts w:ascii="NTTimes/Cyrillic" w:hAnsi="NTTimes/Cyrillic"/>
          <w:sz w:val="18"/>
        </w:rPr>
      </w:pPr>
      <w:r>
        <w:rPr>
          <w:rFonts w:ascii="NTTimes/Cyrillic" w:hAnsi="NTTimes/Cyrillic"/>
          <w:sz w:val="18"/>
        </w:rPr>
        <w:t xml:space="preserve"> а) установить гистогенез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б) установить злокачественность или доброкачественность опухолевого процесса </w:t>
      </w:r>
    </w:p>
    <w:p w:rsidR="00000000" w:rsidRDefault="00F67113">
      <w:pPr>
        <w:ind w:left="284" w:hanging="284"/>
        <w:jc w:val="both"/>
        <w:rPr>
          <w:rFonts w:ascii="NTTimes/Cyrillic" w:hAnsi="NTTimes/Cyrillic"/>
          <w:sz w:val="18"/>
        </w:rPr>
      </w:pPr>
      <w:r>
        <w:rPr>
          <w:rFonts w:ascii="NTTimes/Cyrillic" w:hAnsi="NTTimes/Cyrillic"/>
          <w:sz w:val="18"/>
        </w:rPr>
        <w:t xml:space="preserve"> в) исключить воспалительный характер заболевания </w:t>
      </w:r>
    </w:p>
    <w:p w:rsidR="00000000" w:rsidRDefault="00F67113">
      <w:pPr>
        <w:ind w:left="284" w:hanging="284"/>
        <w:jc w:val="both"/>
        <w:rPr>
          <w:rFonts w:ascii="NTTimes/Cyrillic" w:hAnsi="NTTimes/Cyrillic"/>
          <w:sz w:val="18"/>
        </w:rPr>
      </w:pPr>
      <w:r>
        <w:rPr>
          <w:rFonts w:ascii="NTTimes/Cyrillic" w:hAnsi="NTTimes/Cyrillic"/>
          <w:sz w:val="18"/>
        </w:rPr>
        <w:t xml:space="preserve"> г) исключить метастатическое поражение забрюшинных лимфоузлов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правильного ответа нет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006. Клиническое течение неорганных забрюшинных опухолей характеризуется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длительным бессимптомным периодом </w:t>
      </w:r>
    </w:p>
    <w:p w:rsidR="00000000" w:rsidRDefault="00F67113">
      <w:pPr>
        <w:ind w:left="284" w:hanging="284"/>
        <w:jc w:val="both"/>
        <w:rPr>
          <w:rFonts w:ascii="NTTimes/Cyrillic" w:hAnsi="NTTimes/Cyrillic"/>
          <w:sz w:val="18"/>
        </w:rPr>
      </w:pPr>
      <w:r>
        <w:rPr>
          <w:rFonts w:ascii="NTTimes/Cyrillic" w:hAnsi="NTTimes/Cyrillic"/>
          <w:sz w:val="18"/>
        </w:rPr>
        <w:t xml:space="preserve"> б) частым рецидивированием </w:t>
      </w:r>
    </w:p>
    <w:p w:rsidR="00000000" w:rsidRDefault="00F67113">
      <w:pPr>
        <w:ind w:left="284" w:hanging="284"/>
        <w:jc w:val="both"/>
        <w:rPr>
          <w:rFonts w:ascii="NTTimes/Cyrillic" w:hAnsi="NTTimes/Cyrillic"/>
          <w:sz w:val="18"/>
        </w:rPr>
      </w:pPr>
      <w:r>
        <w:rPr>
          <w:rFonts w:ascii="NTTimes/Cyrillic" w:hAnsi="NTTimes/Cyrillic"/>
          <w:sz w:val="18"/>
        </w:rPr>
        <w:t xml:space="preserve"> в) ранним и частым м</w:t>
      </w:r>
      <w:r>
        <w:rPr>
          <w:rFonts w:ascii="NTTimes/Cyrillic" w:hAnsi="NTTimes/Cyrillic"/>
          <w:sz w:val="18"/>
        </w:rPr>
        <w:t xml:space="preserve">етастазированием </w:t>
      </w:r>
    </w:p>
    <w:p w:rsidR="00000000" w:rsidRDefault="00F67113">
      <w:pPr>
        <w:ind w:left="284" w:hanging="284"/>
        <w:jc w:val="both"/>
        <w:rPr>
          <w:rFonts w:ascii="NTTimes/Cyrillic" w:hAnsi="NTTimes/Cyrillic"/>
          <w:sz w:val="18"/>
        </w:rPr>
      </w:pPr>
      <w:r>
        <w:rPr>
          <w:rFonts w:ascii="NTTimes/Cyrillic" w:hAnsi="NTTimes/Cyrillic"/>
          <w:sz w:val="18"/>
        </w:rPr>
        <w:t xml:space="preserve"> г) нарастанием признаков злокачественности опухоли по мере рецидивирования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а) , б) ,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007. Для оценки местной распространенности опухолевого процесса при забрюшинных неорганных опухолях наиболее эффективно </w:t>
      </w:r>
    </w:p>
    <w:p w:rsidR="00000000" w:rsidRDefault="00F67113">
      <w:pPr>
        <w:ind w:left="284" w:hanging="284"/>
        <w:jc w:val="both"/>
        <w:rPr>
          <w:rFonts w:ascii="NTTimes/Cyrillic" w:hAnsi="NTTimes/Cyrillic"/>
          <w:sz w:val="18"/>
        </w:rPr>
      </w:pPr>
      <w:r>
        <w:rPr>
          <w:rFonts w:ascii="NTTimes/Cyrillic" w:hAnsi="NTTimes/Cyrillic"/>
          <w:sz w:val="18"/>
        </w:rPr>
        <w:t xml:space="preserve"> а) ультразвуковое исследование </w:t>
      </w:r>
    </w:p>
    <w:p w:rsidR="00000000" w:rsidRDefault="00F67113">
      <w:pPr>
        <w:ind w:left="284" w:hanging="284"/>
        <w:jc w:val="both"/>
        <w:rPr>
          <w:rFonts w:ascii="NTTimes/Cyrillic" w:hAnsi="NTTimes/Cyrillic"/>
          <w:sz w:val="18"/>
        </w:rPr>
      </w:pPr>
      <w:r>
        <w:rPr>
          <w:rFonts w:ascii="NTTimes/Cyrillic" w:hAnsi="NTTimes/Cyrillic"/>
          <w:sz w:val="18"/>
        </w:rPr>
        <w:t xml:space="preserve"> б) ангиографическое исследование </w:t>
      </w:r>
    </w:p>
    <w:p w:rsidR="00000000" w:rsidRDefault="00F67113">
      <w:pPr>
        <w:ind w:left="284" w:hanging="284"/>
        <w:jc w:val="both"/>
        <w:rPr>
          <w:rFonts w:ascii="NTTimes/Cyrillic" w:hAnsi="NTTimes/Cyrillic"/>
          <w:sz w:val="18"/>
        </w:rPr>
      </w:pPr>
      <w:r>
        <w:rPr>
          <w:rFonts w:ascii="NTTimes/Cyrillic" w:hAnsi="NTTimes/Cyrillic"/>
          <w:sz w:val="18"/>
        </w:rPr>
        <w:t xml:space="preserve"> в) экскреторная урография </w:t>
      </w:r>
    </w:p>
    <w:p w:rsidR="00000000" w:rsidRDefault="00F67113">
      <w:pPr>
        <w:ind w:left="284" w:hanging="284"/>
        <w:jc w:val="both"/>
        <w:rPr>
          <w:rFonts w:ascii="NTTimes/Cyrillic" w:hAnsi="NTTimes/Cyrillic"/>
          <w:sz w:val="18"/>
        </w:rPr>
      </w:pPr>
      <w:r>
        <w:rPr>
          <w:rFonts w:ascii="NTTimes/Cyrillic" w:hAnsi="NTTimes/Cyrillic"/>
          <w:sz w:val="18"/>
        </w:rPr>
        <w:t xml:space="preserve"> г) рентгеноконтрастное исследование желудочно-кишечного тракта </w:t>
      </w:r>
    </w:p>
    <w:p w:rsidR="00000000" w:rsidRDefault="00F67113">
      <w:pPr>
        <w:ind w:left="284" w:hanging="284"/>
        <w:jc w:val="both"/>
        <w:rPr>
          <w:rFonts w:ascii="NTTimes/Cyrillic" w:hAnsi="NTTimes/Cyrillic"/>
          <w:sz w:val="18"/>
        </w:rPr>
      </w:pPr>
      <w:r>
        <w:rPr>
          <w:rFonts w:ascii="NTTimes/Cyrillic" w:hAnsi="NTTimes/Cyrillic"/>
          <w:sz w:val="18"/>
        </w:rPr>
        <w:t xml:space="preserve"> д) все перечисленные методы обладают одинаковой информативностью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009. Операбельность при забрюш</w:t>
      </w:r>
      <w:r>
        <w:rPr>
          <w:rFonts w:ascii="NTTimes/Cyrillic" w:hAnsi="NTTimes/Cyrillic"/>
          <w:sz w:val="18"/>
        </w:rPr>
        <w:t xml:space="preserve">инных неорганных опухолях в первую очередь зависит </w:t>
      </w:r>
    </w:p>
    <w:p w:rsidR="00000000" w:rsidRDefault="00F67113">
      <w:pPr>
        <w:ind w:left="284" w:hanging="284"/>
        <w:jc w:val="both"/>
        <w:rPr>
          <w:rFonts w:ascii="NTTimes/Cyrillic" w:hAnsi="NTTimes/Cyrillic"/>
          <w:sz w:val="18"/>
        </w:rPr>
      </w:pPr>
      <w:r>
        <w:rPr>
          <w:rFonts w:ascii="NTTimes/Cyrillic" w:hAnsi="NTTimes/Cyrillic"/>
          <w:sz w:val="18"/>
        </w:rPr>
        <w:t xml:space="preserve"> а) от локализации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б) от гистологической структуры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в) от размеров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правильные ответы а) и в)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б)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010. При операциях по поводу забрюшинных неорганных опухолей чаще всего используется </w:t>
      </w:r>
    </w:p>
    <w:p w:rsidR="00000000" w:rsidRDefault="00F67113">
      <w:pPr>
        <w:ind w:left="284" w:hanging="284"/>
        <w:jc w:val="both"/>
        <w:rPr>
          <w:rFonts w:ascii="NTTimes/Cyrillic" w:hAnsi="NTTimes/Cyrillic"/>
          <w:sz w:val="18"/>
        </w:rPr>
      </w:pPr>
      <w:r>
        <w:rPr>
          <w:rFonts w:ascii="NTTimes/Cyrillic" w:hAnsi="NTTimes/Cyrillic"/>
          <w:sz w:val="18"/>
        </w:rPr>
        <w:t xml:space="preserve"> а) чрезбрюшинный доступ </w:t>
      </w:r>
    </w:p>
    <w:p w:rsidR="00000000" w:rsidRDefault="00F67113">
      <w:pPr>
        <w:ind w:left="284" w:hanging="284"/>
        <w:jc w:val="both"/>
        <w:rPr>
          <w:rFonts w:ascii="NTTimes/Cyrillic" w:hAnsi="NTTimes/Cyrillic"/>
          <w:sz w:val="18"/>
        </w:rPr>
      </w:pPr>
      <w:r>
        <w:rPr>
          <w:rFonts w:ascii="NTTimes/Cyrillic" w:hAnsi="NTTimes/Cyrillic"/>
          <w:sz w:val="18"/>
        </w:rPr>
        <w:t xml:space="preserve"> б) внебрюшинный доступ </w:t>
      </w:r>
    </w:p>
    <w:p w:rsidR="00000000" w:rsidRDefault="00F67113">
      <w:pPr>
        <w:ind w:left="284" w:hanging="284"/>
        <w:jc w:val="both"/>
        <w:rPr>
          <w:rFonts w:ascii="NTTimes/Cyrillic" w:hAnsi="NTTimes/Cyrillic"/>
          <w:sz w:val="18"/>
        </w:rPr>
      </w:pPr>
      <w:r>
        <w:rPr>
          <w:rFonts w:ascii="NTTimes/Cyrillic" w:hAnsi="NTTimes/Cyrillic"/>
          <w:sz w:val="18"/>
        </w:rPr>
        <w:t xml:space="preserve"> в) торако-абдоминальный доступ </w:t>
      </w:r>
    </w:p>
    <w:p w:rsidR="00000000" w:rsidRDefault="00F67113">
      <w:pPr>
        <w:ind w:left="284" w:hanging="284"/>
        <w:jc w:val="both"/>
        <w:rPr>
          <w:rFonts w:ascii="NTTimes/Cyrillic" w:hAnsi="NTTimes/Cyrillic"/>
          <w:sz w:val="18"/>
        </w:rPr>
      </w:pPr>
      <w:r>
        <w:rPr>
          <w:rFonts w:ascii="NTTimes/Cyrillic" w:hAnsi="NTTimes/Cyrillic"/>
          <w:sz w:val="18"/>
        </w:rPr>
        <w:t xml:space="preserve"> г) брюшно-промежностный доступ </w:t>
      </w:r>
    </w:p>
    <w:p w:rsidR="00000000" w:rsidRDefault="00F67113">
      <w:pPr>
        <w:ind w:left="284" w:hanging="284"/>
        <w:jc w:val="both"/>
        <w:rPr>
          <w:rFonts w:ascii="NTTimes/Cyrillic" w:hAnsi="NTTimes/Cyrillic"/>
          <w:sz w:val="18"/>
        </w:rPr>
      </w:pPr>
      <w:r>
        <w:rPr>
          <w:rFonts w:ascii="NTTimes/Cyrillic" w:hAnsi="NTTimes/Cyrillic"/>
          <w:sz w:val="18"/>
        </w:rPr>
        <w:t xml:space="preserve"> д) все доступы применяются с одинаковой частотой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011. Выбор операционного доступа при забрюшинны</w:t>
      </w:r>
      <w:r>
        <w:rPr>
          <w:rFonts w:ascii="NTTimes/Cyrillic" w:hAnsi="NTTimes/Cyrillic"/>
          <w:sz w:val="18"/>
        </w:rPr>
        <w:t xml:space="preserve">х неорганных опухолях в первую очередь зависит </w:t>
      </w:r>
    </w:p>
    <w:p w:rsidR="00000000" w:rsidRDefault="00F67113">
      <w:pPr>
        <w:ind w:left="284" w:hanging="284"/>
        <w:jc w:val="both"/>
        <w:rPr>
          <w:rFonts w:ascii="NTTimes/Cyrillic" w:hAnsi="NTTimes/Cyrillic"/>
          <w:sz w:val="18"/>
        </w:rPr>
      </w:pPr>
      <w:r>
        <w:rPr>
          <w:rFonts w:ascii="NTTimes/Cyrillic" w:hAnsi="NTTimes/Cyrillic"/>
          <w:sz w:val="18"/>
        </w:rPr>
        <w:t xml:space="preserve"> а) от локализации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б) от размеров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в) от гистологической структуры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правильные ответы а) и б)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все ответы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012. Во время операции из чрезбрюшинного доступа по поводу забрюшинной неорганной опухоли, локализующейся в латеральных отделах забрюшинного пространства, заднюю париетальную брюшину целесообразно рассекать </w:t>
      </w:r>
    </w:p>
    <w:p w:rsidR="00000000" w:rsidRDefault="00F67113">
      <w:pPr>
        <w:ind w:left="284" w:hanging="284"/>
        <w:jc w:val="both"/>
        <w:rPr>
          <w:rFonts w:ascii="NTTimes/Cyrillic" w:hAnsi="NTTimes/Cyrillic"/>
          <w:sz w:val="18"/>
        </w:rPr>
      </w:pPr>
      <w:r>
        <w:rPr>
          <w:rFonts w:ascii="NTTimes/Cyrillic" w:hAnsi="NTTimes/Cyrillic"/>
          <w:sz w:val="18"/>
        </w:rPr>
        <w:t xml:space="preserve"> а) кнаружи от восходящего или нисходящего отделов ободочной кишки </w:t>
      </w:r>
    </w:p>
    <w:p w:rsidR="00000000" w:rsidRDefault="00F67113">
      <w:pPr>
        <w:ind w:left="284" w:hanging="284"/>
        <w:jc w:val="both"/>
        <w:rPr>
          <w:rFonts w:ascii="NTTimes/Cyrillic" w:hAnsi="NTTimes/Cyrillic"/>
          <w:sz w:val="18"/>
        </w:rPr>
      </w:pPr>
      <w:r>
        <w:rPr>
          <w:rFonts w:ascii="NTTimes/Cyrillic" w:hAnsi="NTTimes/Cyrillic"/>
          <w:sz w:val="18"/>
        </w:rPr>
        <w:t xml:space="preserve"> б) кнутри от восходящего или нисх</w:t>
      </w:r>
      <w:r>
        <w:rPr>
          <w:rFonts w:ascii="NTTimes/Cyrillic" w:hAnsi="NTTimes/Cyrillic"/>
          <w:sz w:val="18"/>
        </w:rPr>
        <w:t xml:space="preserve">одящего отделов ободочной кишки </w:t>
      </w:r>
    </w:p>
    <w:p w:rsidR="00000000" w:rsidRDefault="00F67113">
      <w:pPr>
        <w:ind w:left="284" w:hanging="284"/>
        <w:jc w:val="both"/>
        <w:rPr>
          <w:rFonts w:ascii="NTTimes/Cyrillic" w:hAnsi="NTTimes/Cyrillic"/>
          <w:sz w:val="18"/>
        </w:rPr>
      </w:pPr>
      <w:r>
        <w:rPr>
          <w:rFonts w:ascii="NTTimes/Cyrillic" w:hAnsi="NTTimes/Cyrillic"/>
          <w:sz w:val="18"/>
        </w:rPr>
        <w:t xml:space="preserve"> в) оба варианта обладают одинаковыми преимуществами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правильного ответа нет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013. Во время операции по поводу внеорганной забрюшинной опухоли перевязка магистральных сосудов в случае их ранения (нижняя полая вена ниже впадения почечных вен, внутренние подвздошные сосуды) допустима </w:t>
      </w:r>
    </w:p>
    <w:p w:rsidR="00000000" w:rsidRDefault="00F67113">
      <w:pPr>
        <w:ind w:left="284" w:hanging="284"/>
        <w:jc w:val="both"/>
        <w:rPr>
          <w:rFonts w:ascii="NTTimes/Cyrillic" w:hAnsi="NTTimes/Cyrillic"/>
          <w:sz w:val="18"/>
        </w:rPr>
      </w:pPr>
      <w:r>
        <w:rPr>
          <w:rFonts w:ascii="NTTimes/Cyrillic" w:hAnsi="NTTimes/Cyrillic"/>
          <w:sz w:val="18"/>
        </w:rPr>
        <w:t xml:space="preserve"> а) во всех случаях, так как не приводит к серьезным осложнениям </w:t>
      </w:r>
    </w:p>
    <w:p w:rsidR="00000000" w:rsidRDefault="00F67113">
      <w:pPr>
        <w:ind w:left="284" w:hanging="284"/>
        <w:jc w:val="both"/>
        <w:rPr>
          <w:rFonts w:ascii="NTTimes/Cyrillic" w:hAnsi="NTTimes/Cyrillic"/>
          <w:sz w:val="18"/>
        </w:rPr>
      </w:pPr>
      <w:r>
        <w:rPr>
          <w:rFonts w:ascii="NTTimes/Cyrillic" w:hAnsi="NTTimes/Cyrillic"/>
          <w:sz w:val="18"/>
        </w:rPr>
        <w:t xml:space="preserve"> б) допустима, но чревата развитием осложнений </w:t>
      </w:r>
    </w:p>
    <w:p w:rsidR="00000000" w:rsidRDefault="00F67113">
      <w:pPr>
        <w:ind w:left="284" w:hanging="284"/>
        <w:jc w:val="both"/>
        <w:rPr>
          <w:rFonts w:ascii="NTTimes/Cyrillic" w:hAnsi="NTTimes/Cyrillic"/>
          <w:sz w:val="18"/>
        </w:rPr>
      </w:pPr>
      <w:r>
        <w:rPr>
          <w:rFonts w:ascii="NTTimes/Cyrillic" w:hAnsi="NTTimes/Cyrillic"/>
          <w:sz w:val="18"/>
        </w:rPr>
        <w:t xml:space="preserve"> в) не допустима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014. Дренирование забрюшинного пространства после удалени</w:t>
      </w:r>
      <w:r>
        <w:rPr>
          <w:rFonts w:ascii="NTTimes/Cyrillic" w:hAnsi="NTTimes/Cyrillic"/>
          <w:sz w:val="18"/>
        </w:rPr>
        <w:t xml:space="preserve">я забрюшинной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а) способствует свободному оттоку крови, скопившейся в забрюшинной пространстве </w:t>
      </w:r>
    </w:p>
    <w:p w:rsidR="00000000" w:rsidRDefault="00F67113">
      <w:pPr>
        <w:ind w:left="284" w:hanging="284"/>
        <w:jc w:val="both"/>
        <w:rPr>
          <w:rFonts w:ascii="NTTimes/Cyrillic" w:hAnsi="NTTimes/Cyrillic"/>
          <w:sz w:val="18"/>
        </w:rPr>
      </w:pPr>
      <w:r>
        <w:rPr>
          <w:rFonts w:ascii="NTTimes/Cyrillic" w:hAnsi="NTTimes/Cyrillic"/>
          <w:sz w:val="18"/>
        </w:rPr>
        <w:t xml:space="preserve"> б) служит контролем за продолжающимся кровотечением из ложа удаленной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в) способствует профилактике развития гнойно-воспалительных процессов в забрюшинном пространстве </w:t>
      </w:r>
    </w:p>
    <w:p w:rsidR="00000000" w:rsidRDefault="00F67113">
      <w:pPr>
        <w:ind w:left="284" w:hanging="284"/>
        <w:jc w:val="both"/>
        <w:rPr>
          <w:rFonts w:ascii="NTTimes/Cyrillic" w:hAnsi="NTTimes/Cyrillic"/>
          <w:sz w:val="18"/>
        </w:rPr>
      </w:pPr>
      <w:r>
        <w:rPr>
          <w:rFonts w:ascii="NTTimes/Cyrillic" w:hAnsi="NTTimes/Cyrillic"/>
          <w:sz w:val="18"/>
        </w:rPr>
        <w:t xml:space="preserve"> г) позволяет выявлению различных послеоперационных осложнений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ответы правильные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015. При локализации неорганной опухоли в истинно забрюшинном пространстве при комбинированных операциях чаще всего из перечисленных орг</w:t>
      </w:r>
      <w:r>
        <w:rPr>
          <w:rFonts w:ascii="NTTimes/Cyrillic" w:hAnsi="NTTimes/Cyrillic"/>
          <w:sz w:val="18"/>
        </w:rPr>
        <w:t xml:space="preserve">анов резецируется или удаляется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почка </w:t>
      </w:r>
    </w:p>
    <w:p w:rsidR="00000000" w:rsidRDefault="00F67113">
      <w:pPr>
        <w:ind w:left="284" w:hanging="284"/>
        <w:jc w:val="both"/>
        <w:rPr>
          <w:rFonts w:ascii="NTTimes/Cyrillic" w:hAnsi="NTTimes/Cyrillic"/>
          <w:sz w:val="18"/>
        </w:rPr>
      </w:pPr>
      <w:r>
        <w:rPr>
          <w:rFonts w:ascii="NTTimes/Cyrillic" w:hAnsi="NTTimes/Cyrillic"/>
          <w:sz w:val="18"/>
        </w:rPr>
        <w:t xml:space="preserve"> б) толстая кишка </w:t>
      </w:r>
    </w:p>
    <w:p w:rsidR="00000000" w:rsidRDefault="00F67113">
      <w:pPr>
        <w:ind w:left="284" w:hanging="284"/>
        <w:jc w:val="both"/>
        <w:rPr>
          <w:rFonts w:ascii="NTTimes/Cyrillic" w:hAnsi="NTTimes/Cyrillic"/>
          <w:sz w:val="18"/>
        </w:rPr>
      </w:pPr>
      <w:r>
        <w:rPr>
          <w:rFonts w:ascii="NTTimes/Cyrillic" w:hAnsi="NTTimes/Cyrillic"/>
          <w:sz w:val="18"/>
        </w:rPr>
        <w:t xml:space="preserve"> в) селезенка </w:t>
      </w:r>
    </w:p>
    <w:p w:rsidR="00000000" w:rsidRDefault="00F67113">
      <w:pPr>
        <w:ind w:left="284" w:hanging="284"/>
        <w:jc w:val="both"/>
        <w:rPr>
          <w:rFonts w:ascii="NTTimes/Cyrillic" w:hAnsi="NTTimes/Cyrillic"/>
          <w:sz w:val="18"/>
        </w:rPr>
      </w:pPr>
      <w:r>
        <w:rPr>
          <w:rFonts w:ascii="NTTimes/Cyrillic" w:hAnsi="NTTimes/Cyrillic"/>
          <w:sz w:val="18"/>
        </w:rPr>
        <w:t xml:space="preserve"> г) матка </w:t>
      </w:r>
    </w:p>
    <w:p w:rsidR="00000000" w:rsidRDefault="00F67113">
      <w:pPr>
        <w:ind w:left="284" w:hanging="284"/>
        <w:jc w:val="both"/>
        <w:rPr>
          <w:rFonts w:ascii="NTTimes/Cyrillic" w:hAnsi="NTTimes/Cyrillic"/>
          <w:sz w:val="18"/>
        </w:rPr>
      </w:pPr>
      <w:r>
        <w:rPr>
          <w:rFonts w:ascii="NTTimes/Cyrillic" w:hAnsi="NTTimes/Cyrillic"/>
          <w:sz w:val="18"/>
        </w:rPr>
        <w:t xml:space="preserve"> д) придатки матки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016. При неорганной опухоли тазовой локализации при комбинированных операциях чаще всего из перечисленных органов резецируется или удаляется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толстая кишка </w:t>
      </w:r>
    </w:p>
    <w:p w:rsidR="00000000" w:rsidRDefault="00F67113">
      <w:pPr>
        <w:ind w:left="284" w:hanging="284"/>
        <w:jc w:val="both"/>
        <w:rPr>
          <w:rFonts w:ascii="NTTimes/Cyrillic" w:hAnsi="NTTimes/Cyrillic"/>
          <w:sz w:val="18"/>
        </w:rPr>
      </w:pPr>
      <w:r>
        <w:rPr>
          <w:rFonts w:ascii="NTTimes/Cyrillic" w:hAnsi="NTTimes/Cyrillic"/>
          <w:sz w:val="18"/>
        </w:rPr>
        <w:t xml:space="preserve"> б) мочевой пузырь </w:t>
      </w:r>
    </w:p>
    <w:p w:rsidR="00000000" w:rsidRDefault="00F67113">
      <w:pPr>
        <w:ind w:left="284" w:hanging="284"/>
        <w:jc w:val="both"/>
        <w:rPr>
          <w:rFonts w:ascii="NTTimes/Cyrillic" w:hAnsi="NTTimes/Cyrillic"/>
          <w:sz w:val="18"/>
        </w:rPr>
      </w:pPr>
      <w:r>
        <w:rPr>
          <w:rFonts w:ascii="NTTimes/Cyrillic" w:hAnsi="NTTimes/Cyrillic"/>
          <w:sz w:val="18"/>
        </w:rPr>
        <w:t xml:space="preserve"> в) матка </w:t>
      </w:r>
    </w:p>
    <w:p w:rsidR="00000000" w:rsidRDefault="00F67113">
      <w:pPr>
        <w:ind w:left="284" w:hanging="284"/>
        <w:jc w:val="both"/>
        <w:rPr>
          <w:rFonts w:ascii="NTTimes/Cyrillic" w:hAnsi="NTTimes/Cyrillic"/>
          <w:sz w:val="18"/>
        </w:rPr>
      </w:pPr>
      <w:r>
        <w:rPr>
          <w:rFonts w:ascii="NTTimes/Cyrillic" w:hAnsi="NTTimes/Cyrillic"/>
          <w:sz w:val="18"/>
        </w:rPr>
        <w:t xml:space="preserve"> г) придатки матки </w:t>
      </w:r>
    </w:p>
    <w:p w:rsidR="00000000" w:rsidRDefault="00F67113">
      <w:pPr>
        <w:ind w:left="284" w:hanging="284"/>
        <w:jc w:val="both"/>
        <w:rPr>
          <w:rFonts w:ascii="NTTimes/Cyrillic" w:hAnsi="NTTimes/Cyrillic"/>
          <w:sz w:val="18"/>
        </w:rPr>
      </w:pPr>
      <w:r>
        <w:rPr>
          <w:rFonts w:ascii="NTTimes/Cyrillic" w:hAnsi="NTTimes/Cyrillic"/>
          <w:sz w:val="18"/>
        </w:rPr>
        <w:t xml:space="preserve"> д) влагалище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017. Среди интраоперационных осложнений по поводу забрюшинных неорганных опухолей чаще всего встречается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кровотечение в связи с ранением крупных магистральных сосудов </w:t>
      </w:r>
    </w:p>
    <w:p w:rsidR="00000000" w:rsidRDefault="00F67113">
      <w:pPr>
        <w:ind w:left="284" w:hanging="284"/>
        <w:jc w:val="both"/>
        <w:rPr>
          <w:rFonts w:ascii="NTTimes/Cyrillic" w:hAnsi="NTTimes/Cyrillic"/>
          <w:sz w:val="18"/>
        </w:rPr>
      </w:pPr>
      <w:r>
        <w:rPr>
          <w:rFonts w:ascii="NTTimes/Cyrillic" w:hAnsi="NTTimes/Cyrillic"/>
          <w:sz w:val="18"/>
        </w:rPr>
        <w:t xml:space="preserve"> </w:t>
      </w:r>
      <w:r>
        <w:rPr>
          <w:rFonts w:ascii="NTTimes/Cyrillic" w:hAnsi="NTTimes/Cyrillic"/>
          <w:sz w:val="18"/>
        </w:rPr>
        <w:t xml:space="preserve">б) кровотечение при ранении мелких сосудов во время мобилизации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в) ранение полых органов </w:t>
      </w:r>
    </w:p>
    <w:p w:rsidR="00000000" w:rsidRDefault="00F67113">
      <w:pPr>
        <w:ind w:left="284" w:hanging="284"/>
        <w:jc w:val="both"/>
        <w:rPr>
          <w:rFonts w:ascii="NTTimes/Cyrillic" w:hAnsi="NTTimes/Cyrillic"/>
          <w:sz w:val="18"/>
        </w:rPr>
      </w:pPr>
      <w:r>
        <w:rPr>
          <w:rFonts w:ascii="NTTimes/Cyrillic" w:hAnsi="NTTimes/Cyrillic"/>
          <w:sz w:val="18"/>
        </w:rPr>
        <w:t xml:space="preserve"> г) ранение паренхиматозных органов </w:t>
      </w:r>
    </w:p>
    <w:p w:rsidR="00000000" w:rsidRDefault="00F67113">
      <w:pPr>
        <w:ind w:left="284" w:hanging="284"/>
        <w:jc w:val="both"/>
        <w:rPr>
          <w:rFonts w:ascii="NTTimes/Cyrillic" w:hAnsi="NTTimes/Cyrillic"/>
          <w:sz w:val="18"/>
        </w:rPr>
      </w:pPr>
      <w:r>
        <w:rPr>
          <w:rFonts w:ascii="NTTimes/Cyrillic" w:hAnsi="NTTimes/Cyrillic"/>
          <w:sz w:val="18"/>
        </w:rPr>
        <w:t xml:space="preserve"> д) ранение брыжеечных сосудов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018. В настоящее время наиболее часто в лечении больных с неорганными забрюшинными опухолями используется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а) хирургический метод </w:t>
      </w:r>
    </w:p>
    <w:p w:rsidR="00000000" w:rsidRDefault="00F67113">
      <w:pPr>
        <w:ind w:left="284" w:hanging="284"/>
        <w:jc w:val="both"/>
        <w:rPr>
          <w:rFonts w:ascii="NTTimes/Cyrillic" w:hAnsi="NTTimes/Cyrillic"/>
          <w:sz w:val="18"/>
        </w:rPr>
      </w:pPr>
      <w:r>
        <w:rPr>
          <w:rFonts w:ascii="NTTimes/Cyrillic" w:hAnsi="NTTimes/Cyrillic"/>
          <w:sz w:val="18"/>
        </w:rPr>
        <w:t xml:space="preserve"> б) химиотерапевтическое лечение </w:t>
      </w:r>
    </w:p>
    <w:p w:rsidR="00000000" w:rsidRDefault="00F67113">
      <w:pPr>
        <w:ind w:left="284" w:hanging="284"/>
        <w:jc w:val="both"/>
        <w:rPr>
          <w:rFonts w:ascii="NTTimes/Cyrillic" w:hAnsi="NTTimes/Cyrillic"/>
          <w:sz w:val="18"/>
        </w:rPr>
      </w:pPr>
      <w:r>
        <w:rPr>
          <w:rFonts w:ascii="NTTimes/Cyrillic" w:hAnsi="NTTimes/Cyrillic"/>
          <w:sz w:val="18"/>
        </w:rPr>
        <w:t xml:space="preserve"> в) лучевая 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г) комбинированные методы лечения </w:t>
      </w:r>
    </w:p>
    <w:p w:rsidR="00000000" w:rsidRDefault="00F67113">
      <w:pPr>
        <w:ind w:left="284" w:hanging="284"/>
        <w:jc w:val="both"/>
        <w:rPr>
          <w:rFonts w:ascii="NTTimes/Cyrillic" w:hAnsi="NTTimes/Cyrillic"/>
          <w:sz w:val="18"/>
        </w:rPr>
      </w:pPr>
      <w:r>
        <w:rPr>
          <w:rFonts w:ascii="NTTimes/Cyrillic" w:hAnsi="NTTimes/Cyrillic"/>
          <w:sz w:val="18"/>
        </w:rPr>
        <w:t xml:space="preserve"> д) с одинаковой частотой используются все перечисленные методы лечения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019. К показаниям для проведения лучевой тера</w:t>
      </w:r>
      <w:r>
        <w:rPr>
          <w:rFonts w:ascii="NTTimes/Cyrillic" w:hAnsi="NTTimes/Cyrillic"/>
          <w:sz w:val="18"/>
        </w:rPr>
        <w:t xml:space="preserve">пии при забрюшинных неорганных опухолях относятся </w:t>
      </w:r>
    </w:p>
    <w:p w:rsidR="00000000" w:rsidRDefault="00F67113">
      <w:pPr>
        <w:ind w:left="284" w:hanging="284"/>
        <w:jc w:val="both"/>
        <w:rPr>
          <w:rFonts w:ascii="NTTimes/Cyrillic" w:hAnsi="NTTimes/Cyrillic"/>
          <w:sz w:val="18"/>
        </w:rPr>
      </w:pPr>
      <w:r>
        <w:rPr>
          <w:rFonts w:ascii="NTTimes/Cyrillic" w:hAnsi="NTTimes/Cyrillic"/>
          <w:sz w:val="18"/>
        </w:rPr>
        <w:t xml:space="preserve"> а) распространенность опухолевого процесса, не позволяющая выполнить оперативное вмешательство </w:t>
      </w:r>
    </w:p>
    <w:p w:rsidR="00000000" w:rsidRDefault="00F67113">
      <w:pPr>
        <w:ind w:left="284" w:hanging="284"/>
        <w:jc w:val="both"/>
        <w:rPr>
          <w:rFonts w:ascii="NTTimes/Cyrillic" w:hAnsi="NTTimes/Cyrillic"/>
          <w:sz w:val="18"/>
        </w:rPr>
      </w:pPr>
      <w:r>
        <w:rPr>
          <w:rFonts w:ascii="NTTimes/Cyrillic" w:hAnsi="NTTimes/Cyrillic"/>
          <w:sz w:val="18"/>
        </w:rPr>
        <w:t xml:space="preserve"> б) наличие тяжелой сопутствующей патологии, крайне увеличивающей риск операции </w:t>
      </w:r>
    </w:p>
    <w:p w:rsidR="00000000" w:rsidRDefault="00F67113">
      <w:pPr>
        <w:ind w:left="284" w:hanging="284"/>
        <w:jc w:val="both"/>
        <w:rPr>
          <w:rFonts w:ascii="NTTimes/Cyrillic" w:hAnsi="NTTimes/Cyrillic"/>
          <w:sz w:val="18"/>
        </w:rPr>
      </w:pPr>
      <w:r>
        <w:rPr>
          <w:rFonts w:ascii="NTTimes/Cyrillic" w:hAnsi="NTTimes/Cyrillic"/>
          <w:sz w:val="18"/>
        </w:rPr>
        <w:t xml:space="preserve"> в) отказ больного от операции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правильные ответы б) и в)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ответы правильные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020. К противопоказаниям для проведения лучевой терапии при забрюшинных неорганных опухолях относятся </w:t>
      </w:r>
    </w:p>
    <w:p w:rsidR="00000000" w:rsidRDefault="00F67113">
      <w:pPr>
        <w:ind w:left="284" w:hanging="284"/>
        <w:jc w:val="both"/>
        <w:rPr>
          <w:rFonts w:ascii="NTTimes/Cyrillic" w:hAnsi="NTTimes/Cyrillic"/>
          <w:sz w:val="18"/>
        </w:rPr>
      </w:pPr>
      <w:r>
        <w:rPr>
          <w:rFonts w:ascii="NTTimes/Cyrillic" w:hAnsi="NTTimes/Cyrillic"/>
          <w:sz w:val="18"/>
        </w:rPr>
        <w:t xml:space="preserve"> а) выраженная интоксикация </w:t>
      </w:r>
    </w:p>
    <w:p w:rsidR="00000000" w:rsidRDefault="00F67113">
      <w:pPr>
        <w:ind w:left="284" w:hanging="284"/>
        <w:jc w:val="both"/>
        <w:rPr>
          <w:rFonts w:ascii="NTTimes/Cyrillic" w:hAnsi="NTTimes/Cyrillic"/>
          <w:sz w:val="18"/>
        </w:rPr>
      </w:pPr>
      <w:r>
        <w:rPr>
          <w:rFonts w:ascii="NTTimes/Cyrillic" w:hAnsi="NTTimes/Cyrillic"/>
          <w:sz w:val="18"/>
        </w:rPr>
        <w:t xml:space="preserve"> б) распад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в) выраженное истощение больного </w:t>
      </w:r>
    </w:p>
    <w:p w:rsidR="00000000" w:rsidRDefault="00F67113">
      <w:pPr>
        <w:ind w:left="284" w:hanging="284"/>
        <w:jc w:val="both"/>
        <w:rPr>
          <w:rFonts w:ascii="NTTimes/Cyrillic" w:hAnsi="NTTimes/Cyrillic"/>
          <w:sz w:val="18"/>
        </w:rPr>
      </w:pPr>
      <w:r>
        <w:rPr>
          <w:rFonts w:ascii="NTTimes/Cyrillic" w:hAnsi="NTTimes/Cyrillic"/>
          <w:sz w:val="18"/>
        </w:rPr>
        <w:t xml:space="preserve"> г) т</w:t>
      </w:r>
      <w:r>
        <w:rPr>
          <w:rFonts w:ascii="NTTimes/Cyrillic" w:hAnsi="NTTimes/Cyrillic"/>
          <w:sz w:val="18"/>
        </w:rPr>
        <w:t xml:space="preserve">яжелая сопутствующая патология в стадии декомпенсации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ответы правильные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021. Паллиативная лучевая терапия при забрюшинных неорганных опухолях целесообразна с целью </w:t>
      </w:r>
    </w:p>
    <w:p w:rsidR="00000000" w:rsidRDefault="00F67113">
      <w:pPr>
        <w:ind w:left="284" w:hanging="284"/>
        <w:jc w:val="both"/>
        <w:rPr>
          <w:rFonts w:ascii="NTTimes/Cyrillic" w:hAnsi="NTTimes/Cyrillic"/>
          <w:sz w:val="18"/>
        </w:rPr>
      </w:pPr>
      <w:r>
        <w:rPr>
          <w:rFonts w:ascii="NTTimes/Cyrillic" w:hAnsi="NTTimes/Cyrillic"/>
          <w:sz w:val="18"/>
        </w:rPr>
        <w:t xml:space="preserve"> а) уменьшения болевого синдрома, обусловленного сдавлением опухолью корешков спинного мозга </w:t>
      </w:r>
    </w:p>
    <w:p w:rsidR="00000000" w:rsidRDefault="00F67113">
      <w:pPr>
        <w:ind w:left="284" w:hanging="284"/>
        <w:jc w:val="both"/>
        <w:rPr>
          <w:rFonts w:ascii="NTTimes/Cyrillic" w:hAnsi="NTTimes/Cyrillic"/>
          <w:sz w:val="18"/>
        </w:rPr>
      </w:pPr>
      <w:r>
        <w:rPr>
          <w:rFonts w:ascii="NTTimes/Cyrillic" w:hAnsi="NTTimes/Cyrillic"/>
          <w:sz w:val="18"/>
        </w:rPr>
        <w:t xml:space="preserve"> б) улучшения психического статуса больного </w:t>
      </w:r>
    </w:p>
    <w:p w:rsidR="00000000" w:rsidRDefault="00F67113">
      <w:pPr>
        <w:ind w:left="284" w:hanging="284"/>
        <w:jc w:val="both"/>
        <w:rPr>
          <w:rFonts w:ascii="NTTimes/Cyrillic" w:hAnsi="NTTimes/Cyrillic"/>
          <w:sz w:val="18"/>
        </w:rPr>
      </w:pPr>
      <w:r>
        <w:rPr>
          <w:rFonts w:ascii="NTTimes/Cyrillic" w:hAnsi="NTTimes/Cyrillic"/>
          <w:sz w:val="18"/>
        </w:rPr>
        <w:t xml:space="preserve"> в) правильные ответы а) и б) </w:t>
      </w:r>
    </w:p>
    <w:p w:rsidR="00000000" w:rsidRDefault="00F67113">
      <w:pPr>
        <w:ind w:left="284" w:hanging="284"/>
        <w:jc w:val="both"/>
        <w:rPr>
          <w:rFonts w:ascii="NTTimes/Cyrillic" w:hAnsi="NTTimes/Cyrillic"/>
          <w:sz w:val="18"/>
        </w:rPr>
      </w:pPr>
      <w:r>
        <w:rPr>
          <w:rFonts w:ascii="NTTimes/Cyrillic" w:hAnsi="NTTimes/Cyrillic"/>
          <w:sz w:val="18"/>
        </w:rPr>
        <w:t xml:space="preserve"> г) лучевая терапия с паллиативной целью при забрюшинных неорганных опухолях нецелесообразна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022. Попытки проведения химиотерапевтического лечения при забрюшинных н</w:t>
      </w:r>
      <w:r>
        <w:rPr>
          <w:rFonts w:ascii="NTTimes/Cyrillic" w:hAnsi="NTTimes/Cyrillic"/>
          <w:sz w:val="18"/>
        </w:rPr>
        <w:t xml:space="preserve">еорганных опухолях целесообразны </w:t>
      </w:r>
    </w:p>
    <w:p w:rsidR="00000000" w:rsidRDefault="00F67113">
      <w:pPr>
        <w:ind w:left="284" w:hanging="284"/>
        <w:jc w:val="both"/>
        <w:rPr>
          <w:rFonts w:ascii="NTTimes/Cyrillic" w:hAnsi="NTTimes/Cyrillic"/>
          <w:sz w:val="18"/>
        </w:rPr>
      </w:pPr>
      <w:r>
        <w:rPr>
          <w:rFonts w:ascii="NTTimes/Cyrillic" w:hAnsi="NTTimes/Cyrillic"/>
          <w:sz w:val="18"/>
        </w:rPr>
        <w:t xml:space="preserve"> а) при генерализованных формах (наличии отдаленных метастазов) </w:t>
      </w:r>
    </w:p>
    <w:p w:rsidR="00000000" w:rsidRDefault="00F67113">
      <w:pPr>
        <w:ind w:left="284" w:hanging="284"/>
        <w:jc w:val="both"/>
        <w:rPr>
          <w:rFonts w:ascii="NTTimes/Cyrillic" w:hAnsi="NTTimes/Cyrillic"/>
          <w:sz w:val="18"/>
        </w:rPr>
      </w:pPr>
      <w:r>
        <w:rPr>
          <w:rFonts w:ascii="NTTimes/Cyrillic" w:hAnsi="NTTimes/Cyrillic"/>
          <w:sz w:val="18"/>
        </w:rPr>
        <w:t xml:space="preserve"> б) у неоперабельных больных, получивших в прошлом лечебную суммарную дозу лучевой терапии </w:t>
      </w:r>
    </w:p>
    <w:p w:rsidR="00000000" w:rsidRDefault="00F67113">
      <w:pPr>
        <w:ind w:left="284" w:hanging="284"/>
        <w:jc w:val="both"/>
        <w:rPr>
          <w:rFonts w:ascii="NTTimes/Cyrillic" w:hAnsi="NTTimes/Cyrillic"/>
          <w:sz w:val="18"/>
        </w:rPr>
      </w:pPr>
      <w:r>
        <w:rPr>
          <w:rFonts w:ascii="NTTimes/Cyrillic" w:hAnsi="NTTimes/Cyrillic"/>
          <w:sz w:val="18"/>
        </w:rPr>
        <w:t xml:space="preserve"> в) правильные ответы а) и б)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правильного ответа нет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023. Рецидивы при забрюшинных неорганных опухолях возникают наиболее часто </w:t>
      </w:r>
    </w:p>
    <w:p w:rsidR="00000000" w:rsidRDefault="00F67113">
      <w:pPr>
        <w:ind w:left="284" w:hanging="284"/>
        <w:jc w:val="both"/>
        <w:rPr>
          <w:rFonts w:ascii="NTTimes/Cyrillic" w:hAnsi="NTTimes/Cyrillic"/>
          <w:sz w:val="18"/>
        </w:rPr>
      </w:pPr>
      <w:r>
        <w:rPr>
          <w:rFonts w:ascii="NTTimes/Cyrillic" w:hAnsi="NTTimes/Cyrillic"/>
          <w:sz w:val="18"/>
        </w:rPr>
        <w:t xml:space="preserve"> а) при злокачественных опухолях </w:t>
      </w:r>
    </w:p>
    <w:p w:rsidR="00000000" w:rsidRDefault="00F67113">
      <w:pPr>
        <w:ind w:left="284" w:hanging="284"/>
        <w:jc w:val="both"/>
        <w:rPr>
          <w:rFonts w:ascii="NTTimes/Cyrillic" w:hAnsi="NTTimes/Cyrillic"/>
          <w:sz w:val="18"/>
        </w:rPr>
      </w:pPr>
      <w:r>
        <w:rPr>
          <w:rFonts w:ascii="NTTimes/Cyrillic" w:hAnsi="NTTimes/Cyrillic"/>
          <w:sz w:val="18"/>
        </w:rPr>
        <w:t xml:space="preserve"> б) при доброкачественных опухолях </w:t>
      </w:r>
    </w:p>
    <w:p w:rsidR="00000000" w:rsidRDefault="00F67113">
      <w:pPr>
        <w:ind w:left="284" w:hanging="284"/>
        <w:jc w:val="both"/>
        <w:rPr>
          <w:rFonts w:ascii="NTTimes/Cyrillic" w:hAnsi="NTTimes/Cyrillic"/>
          <w:sz w:val="18"/>
        </w:rPr>
      </w:pPr>
      <w:r>
        <w:rPr>
          <w:rFonts w:ascii="NTTimes/Cyrillic" w:hAnsi="NTTimes/Cyrillic"/>
          <w:sz w:val="18"/>
        </w:rPr>
        <w:t xml:space="preserve"> в) с одинаковой частотой рецидивируют как доброкачественные, так и злокачественные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г) рецидивы при забрю</w:t>
      </w:r>
      <w:r>
        <w:rPr>
          <w:rFonts w:ascii="NTTimes/Cyrillic" w:hAnsi="NTTimes/Cyrillic"/>
          <w:sz w:val="18"/>
        </w:rPr>
        <w:t xml:space="preserve">шинных неорганных опухолях возникают крайне редко как при доброкачественных, так и злокачественных опухолях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024. Рецидивы при забрюшинных неорганных опухолях возникают наиболее часто </w:t>
      </w:r>
    </w:p>
    <w:p w:rsidR="00000000" w:rsidRDefault="00F67113">
      <w:pPr>
        <w:ind w:left="284" w:hanging="284"/>
        <w:jc w:val="both"/>
        <w:rPr>
          <w:rFonts w:ascii="NTTimes/Cyrillic" w:hAnsi="NTTimes/Cyrillic"/>
          <w:sz w:val="18"/>
        </w:rPr>
      </w:pPr>
      <w:r>
        <w:rPr>
          <w:rFonts w:ascii="NTTimes/Cyrillic" w:hAnsi="NTTimes/Cyrillic"/>
          <w:sz w:val="18"/>
        </w:rPr>
        <w:t xml:space="preserve"> а) в первые два года после операции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б) спустя два года после операции </w:t>
      </w:r>
    </w:p>
    <w:p w:rsidR="00000000" w:rsidRDefault="00F67113">
      <w:pPr>
        <w:ind w:left="284" w:hanging="284"/>
        <w:jc w:val="both"/>
        <w:rPr>
          <w:rFonts w:ascii="NTTimes/Cyrillic" w:hAnsi="NTTimes/Cyrillic"/>
          <w:sz w:val="18"/>
        </w:rPr>
      </w:pPr>
      <w:r>
        <w:rPr>
          <w:rFonts w:ascii="NTTimes/Cyrillic" w:hAnsi="NTTimes/Cyrillic"/>
          <w:sz w:val="18"/>
        </w:rPr>
        <w:t xml:space="preserve"> в) спустя пять лет после операции </w:t>
      </w:r>
    </w:p>
    <w:p w:rsidR="00000000" w:rsidRDefault="00F67113">
      <w:pPr>
        <w:ind w:left="284" w:hanging="284"/>
        <w:jc w:val="both"/>
        <w:rPr>
          <w:rFonts w:ascii="NTTimes/Cyrillic" w:hAnsi="NTTimes/Cyrillic"/>
          <w:sz w:val="18"/>
        </w:rPr>
      </w:pPr>
      <w:r>
        <w:rPr>
          <w:rFonts w:ascii="NTTimes/Cyrillic" w:hAnsi="NTTimes/Cyrillic"/>
          <w:sz w:val="18"/>
        </w:rPr>
        <w:t xml:space="preserve"> г) возникновение рецидива заболевания не зависит от сроков после перенесенной операции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025. При повторных рецидивах забрюшинных неорганных опухолей сроки между их возникновением, как правило </w:t>
      </w:r>
    </w:p>
    <w:p w:rsidR="00000000" w:rsidRDefault="00F67113">
      <w:pPr>
        <w:ind w:left="284" w:hanging="284"/>
        <w:jc w:val="both"/>
        <w:rPr>
          <w:rFonts w:ascii="NTTimes/Cyrillic" w:hAnsi="NTTimes/Cyrillic"/>
          <w:sz w:val="18"/>
        </w:rPr>
      </w:pPr>
      <w:r>
        <w:rPr>
          <w:rFonts w:ascii="NTTimes/Cyrillic" w:hAnsi="NTTimes/Cyrillic"/>
          <w:sz w:val="18"/>
        </w:rPr>
        <w:t xml:space="preserve"> а) сокращаются </w:t>
      </w:r>
    </w:p>
    <w:p w:rsidR="00000000" w:rsidRDefault="00F67113">
      <w:pPr>
        <w:ind w:left="284" w:hanging="284"/>
        <w:jc w:val="both"/>
        <w:rPr>
          <w:rFonts w:ascii="NTTimes/Cyrillic" w:hAnsi="NTTimes/Cyrillic"/>
          <w:sz w:val="18"/>
        </w:rPr>
      </w:pPr>
      <w:r>
        <w:rPr>
          <w:rFonts w:ascii="NTTimes/Cyrillic" w:hAnsi="NTTimes/Cyrillic"/>
          <w:sz w:val="18"/>
        </w:rPr>
        <w:t xml:space="preserve"> б) </w:t>
      </w:r>
      <w:r>
        <w:rPr>
          <w:rFonts w:ascii="NTTimes/Cyrillic" w:hAnsi="NTTimes/Cyrillic"/>
          <w:sz w:val="18"/>
        </w:rPr>
        <w:t xml:space="preserve">удлиняются </w:t>
      </w:r>
    </w:p>
    <w:p w:rsidR="00000000" w:rsidRDefault="00F67113">
      <w:pPr>
        <w:ind w:left="284" w:hanging="284"/>
        <w:jc w:val="both"/>
        <w:rPr>
          <w:rFonts w:ascii="NTTimes/Cyrillic" w:hAnsi="NTTimes/Cyrillic"/>
          <w:sz w:val="18"/>
        </w:rPr>
      </w:pPr>
      <w:r>
        <w:rPr>
          <w:rFonts w:ascii="NTTimes/Cyrillic" w:hAnsi="NTTimes/Cyrillic"/>
          <w:sz w:val="18"/>
        </w:rPr>
        <w:t xml:space="preserve"> в) остаются прежними </w:t>
      </w:r>
    </w:p>
    <w:p w:rsidR="00000000" w:rsidRDefault="00F67113">
      <w:pPr>
        <w:ind w:left="284" w:hanging="284"/>
        <w:jc w:val="both"/>
        <w:rPr>
          <w:rFonts w:ascii="NTTimes/Cyrillic" w:hAnsi="NTTimes/Cyrillic"/>
          <w:sz w:val="18"/>
        </w:rPr>
      </w:pPr>
      <w:r>
        <w:rPr>
          <w:rFonts w:ascii="NTTimes/Cyrillic" w:hAnsi="NTTimes/Cyrillic"/>
          <w:sz w:val="18"/>
        </w:rPr>
        <w:t xml:space="preserve"> г) могут наблюдаться все перечисленные варианты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026. Во время операции по поводу забрюшинной неорганной опухоли внутрикапсулярное ее удаление </w:t>
      </w:r>
    </w:p>
    <w:p w:rsidR="00000000" w:rsidRDefault="00F67113">
      <w:pPr>
        <w:ind w:left="284" w:hanging="284"/>
        <w:jc w:val="both"/>
        <w:rPr>
          <w:rFonts w:ascii="NTTimes/Cyrillic" w:hAnsi="NTTimes/Cyrillic"/>
          <w:sz w:val="18"/>
        </w:rPr>
      </w:pPr>
      <w:r>
        <w:rPr>
          <w:rFonts w:ascii="NTTimes/Cyrillic" w:hAnsi="NTTimes/Cyrillic"/>
          <w:sz w:val="18"/>
        </w:rPr>
        <w:t xml:space="preserve"> а) должно производиться во всех случаях </w:t>
      </w:r>
    </w:p>
    <w:p w:rsidR="00000000" w:rsidRDefault="00F67113">
      <w:pPr>
        <w:ind w:left="284" w:hanging="284"/>
        <w:jc w:val="both"/>
        <w:rPr>
          <w:rFonts w:ascii="NTTimes/Cyrillic" w:hAnsi="NTTimes/Cyrillic"/>
          <w:sz w:val="18"/>
        </w:rPr>
      </w:pPr>
      <w:r>
        <w:rPr>
          <w:rFonts w:ascii="NTTimes/Cyrillic" w:hAnsi="NTTimes/Cyrillic"/>
          <w:sz w:val="18"/>
        </w:rPr>
        <w:t xml:space="preserve"> б) допустимо, но с обязательным последующим иссечением капсулы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в) не должно производиться </w:t>
      </w:r>
    </w:p>
    <w:p w:rsidR="00000000" w:rsidRDefault="00F67113">
      <w:pPr>
        <w:ind w:left="284" w:hanging="284"/>
        <w:jc w:val="both"/>
        <w:rPr>
          <w:rFonts w:ascii="NTTimes/Cyrillic" w:hAnsi="NTTimes/Cyrillic"/>
          <w:sz w:val="18"/>
        </w:rPr>
      </w:pPr>
      <w:r>
        <w:rPr>
          <w:rFonts w:ascii="NTTimes/Cyrillic" w:hAnsi="NTTimes/Cyrillic"/>
          <w:sz w:val="18"/>
        </w:rPr>
        <w:t xml:space="preserve"> г) допустимо в некоторых случаях и без последующего иссечения капсулы опухоли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027. При возникновении рецидива забрюшинной неорганной опухоли целесообразна </w:t>
      </w:r>
    </w:p>
    <w:p w:rsidR="00000000" w:rsidRDefault="00F67113">
      <w:pPr>
        <w:ind w:left="284" w:hanging="284"/>
        <w:jc w:val="both"/>
        <w:rPr>
          <w:rFonts w:ascii="NTTimes/Cyrillic" w:hAnsi="NTTimes/Cyrillic"/>
          <w:sz w:val="18"/>
        </w:rPr>
      </w:pPr>
      <w:r>
        <w:rPr>
          <w:rFonts w:ascii="NTTimes/Cyrillic" w:hAnsi="NTTimes/Cyrillic"/>
          <w:sz w:val="18"/>
        </w:rPr>
        <w:t xml:space="preserve"> а) попытка его хирургическо</w:t>
      </w:r>
      <w:r>
        <w:rPr>
          <w:rFonts w:ascii="NTTimes/Cyrillic" w:hAnsi="NTTimes/Cyrillic"/>
          <w:sz w:val="18"/>
        </w:rPr>
        <w:t xml:space="preserve">го удаления </w:t>
      </w:r>
    </w:p>
    <w:p w:rsidR="00000000" w:rsidRDefault="00F67113">
      <w:pPr>
        <w:ind w:left="284" w:hanging="284"/>
        <w:jc w:val="both"/>
        <w:rPr>
          <w:rFonts w:ascii="NTTimes/Cyrillic" w:hAnsi="NTTimes/Cyrillic"/>
          <w:sz w:val="18"/>
        </w:rPr>
      </w:pPr>
      <w:r>
        <w:rPr>
          <w:rFonts w:ascii="NTTimes/Cyrillic" w:hAnsi="NTTimes/Cyrillic"/>
          <w:sz w:val="18"/>
        </w:rPr>
        <w:t xml:space="preserve"> б) попытка химиотерапевтического лечения </w:t>
      </w:r>
    </w:p>
    <w:p w:rsidR="00000000" w:rsidRDefault="00F67113">
      <w:pPr>
        <w:ind w:left="284" w:hanging="284"/>
        <w:jc w:val="both"/>
        <w:rPr>
          <w:rFonts w:ascii="NTTimes/Cyrillic" w:hAnsi="NTTimes/Cyrillic"/>
          <w:sz w:val="18"/>
        </w:rPr>
      </w:pPr>
      <w:r>
        <w:rPr>
          <w:rFonts w:ascii="NTTimes/Cyrillic" w:hAnsi="NTTimes/Cyrillic"/>
          <w:sz w:val="18"/>
        </w:rPr>
        <w:t xml:space="preserve"> в) попытка лучевого лечения </w:t>
      </w:r>
    </w:p>
    <w:p w:rsidR="00000000" w:rsidRDefault="00F67113">
      <w:pPr>
        <w:ind w:left="284" w:hanging="284"/>
        <w:jc w:val="both"/>
        <w:rPr>
          <w:rFonts w:ascii="NTTimes/Cyrillic" w:hAnsi="NTTimes/Cyrillic"/>
          <w:sz w:val="18"/>
        </w:rPr>
      </w:pPr>
      <w:r>
        <w:rPr>
          <w:rFonts w:ascii="NTTimes/Cyrillic" w:hAnsi="NTTimes/Cyrillic"/>
          <w:sz w:val="18"/>
        </w:rPr>
        <w:t xml:space="preserve"> г) проведение симптоматической терапии </w:t>
      </w:r>
    </w:p>
    <w:p w:rsidR="00000000" w:rsidRDefault="00F67113">
      <w:pPr>
        <w:ind w:left="284" w:hanging="284"/>
        <w:jc w:val="both"/>
        <w:rPr>
          <w:rFonts w:ascii="NTTimes/Cyrillic" w:hAnsi="NTTimes/Cyrillic"/>
          <w:sz w:val="18"/>
        </w:rPr>
      </w:pPr>
      <w:r>
        <w:rPr>
          <w:rFonts w:ascii="NTTimes/Cyrillic" w:hAnsi="NTTimes/Cyrillic"/>
          <w:sz w:val="18"/>
        </w:rPr>
        <w:t xml:space="preserve"> д) оперативное лечение лишь с целью ликвидации осложнений заболевания (формирование межкишечных обходных анастомозов, нефростомия, цистостомия и т. д. )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028. При возникновении рецидива забрюшинной неорганной опухоли повторное оперативное вмешательство целесообразно выполнять </w:t>
      </w:r>
    </w:p>
    <w:p w:rsidR="00000000" w:rsidRDefault="00F67113">
      <w:pPr>
        <w:ind w:left="284" w:hanging="284"/>
        <w:jc w:val="both"/>
        <w:rPr>
          <w:rFonts w:ascii="NTTimes/Cyrillic" w:hAnsi="NTTimes/Cyrillic"/>
          <w:sz w:val="18"/>
        </w:rPr>
      </w:pPr>
      <w:r>
        <w:rPr>
          <w:rFonts w:ascii="NTTimes/Cyrillic" w:hAnsi="NTTimes/Cyrillic"/>
          <w:sz w:val="18"/>
        </w:rPr>
        <w:t xml:space="preserve"> а) сразу после установления рецидива </w:t>
      </w:r>
    </w:p>
    <w:p w:rsidR="00000000" w:rsidRDefault="00F67113">
      <w:pPr>
        <w:ind w:left="284" w:hanging="284"/>
        <w:jc w:val="both"/>
        <w:rPr>
          <w:rFonts w:ascii="NTTimes/Cyrillic" w:hAnsi="NTTimes/Cyrillic"/>
          <w:sz w:val="18"/>
        </w:rPr>
      </w:pPr>
      <w:r>
        <w:rPr>
          <w:rFonts w:ascii="NTTimes/Cyrillic" w:hAnsi="NTTimes/Cyrillic"/>
          <w:sz w:val="18"/>
        </w:rPr>
        <w:t xml:space="preserve"> б) лишь при "бурном" росте рецидивной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в) лишь при разви</w:t>
      </w:r>
      <w:r>
        <w:rPr>
          <w:rFonts w:ascii="NTTimes/Cyrillic" w:hAnsi="NTTimes/Cyrillic"/>
          <w:sz w:val="18"/>
        </w:rPr>
        <w:t xml:space="preserve">тии осложнений заболевания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правильные ответы б)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029. В прогностическом плане при забрюшинных неорганных опухолях из перечисленных факторов наименее выражены </w:t>
      </w:r>
    </w:p>
    <w:p w:rsidR="00000000" w:rsidRDefault="00F67113">
      <w:pPr>
        <w:ind w:left="284" w:hanging="284"/>
        <w:jc w:val="both"/>
        <w:rPr>
          <w:rFonts w:ascii="NTTimes/Cyrillic" w:hAnsi="NTTimes/Cyrillic"/>
          <w:sz w:val="18"/>
        </w:rPr>
      </w:pPr>
      <w:r>
        <w:rPr>
          <w:rFonts w:ascii="NTTimes/Cyrillic" w:hAnsi="NTTimes/Cyrillic"/>
          <w:sz w:val="18"/>
        </w:rPr>
        <w:t xml:space="preserve"> а) характер опухоли (доброкачественная, злокачественная) </w:t>
      </w:r>
    </w:p>
    <w:p w:rsidR="00000000" w:rsidRDefault="00F67113">
      <w:pPr>
        <w:ind w:left="284" w:hanging="284"/>
        <w:jc w:val="both"/>
        <w:rPr>
          <w:rFonts w:ascii="NTTimes/Cyrillic" w:hAnsi="NTTimes/Cyrillic"/>
          <w:sz w:val="18"/>
        </w:rPr>
      </w:pPr>
      <w:r>
        <w:rPr>
          <w:rFonts w:ascii="NTTimes/Cyrillic" w:hAnsi="NTTimes/Cyrillic"/>
          <w:sz w:val="18"/>
        </w:rPr>
        <w:t xml:space="preserve"> б) характер опухолевого процесса (первичная опухоль или рецидив заболевания) </w:t>
      </w:r>
    </w:p>
    <w:p w:rsidR="00000000" w:rsidRDefault="00F67113">
      <w:pPr>
        <w:ind w:left="284" w:hanging="284"/>
        <w:jc w:val="both"/>
        <w:rPr>
          <w:rFonts w:ascii="NTTimes/Cyrillic" w:hAnsi="NTTimes/Cyrillic"/>
          <w:sz w:val="18"/>
        </w:rPr>
      </w:pPr>
      <w:r>
        <w:rPr>
          <w:rFonts w:ascii="NTTimes/Cyrillic" w:hAnsi="NTTimes/Cyrillic"/>
          <w:sz w:val="18"/>
        </w:rPr>
        <w:t xml:space="preserve"> в) размеры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г) гистологическая форма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д) локализация опухоли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030. К прямым рентгенологическим признакам, выявляемым при забрюшинных неорганных опухолях, не относятся </w:t>
      </w:r>
    </w:p>
    <w:p w:rsidR="00000000" w:rsidRDefault="00F67113">
      <w:pPr>
        <w:ind w:left="284" w:hanging="284"/>
        <w:jc w:val="both"/>
        <w:rPr>
          <w:rFonts w:ascii="NTTimes/Cyrillic" w:hAnsi="NTTimes/Cyrillic"/>
          <w:sz w:val="18"/>
        </w:rPr>
      </w:pPr>
      <w:r>
        <w:rPr>
          <w:rFonts w:ascii="NTTimes/Cyrillic" w:hAnsi="NTTimes/Cyrillic"/>
          <w:sz w:val="18"/>
        </w:rPr>
        <w:t xml:space="preserve"> а) расширение с</w:t>
      </w:r>
      <w:r>
        <w:rPr>
          <w:rFonts w:ascii="NTTimes/Cyrillic" w:hAnsi="NTTimes/Cyrillic"/>
          <w:sz w:val="18"/>
        </w:rPr>
        <w:t xml:space="preserve">осудов, питающих опухоль </w:t>
      </w:r>
    </w:p>
    <w:p w:rsidR="00000000" w:rsidRDefault="00F67113">
      <w:pPr>
        <w:ind w:left="284" w:hanging="284"/>
        <w:jc w:val="both"/>
        <w:rPr>
          <w:rFonts w:ascii="NTTimes/Cyrillic" w:hAnsi="NTTimes/Cyrillic"/>
          <w:sz w:val="18"/>
        </w:rPr>
      </w:pPr>
      <w:r>
        <w:rPr>
          <w:rFonts w:ascii="NTTimes/Cyrillic" w:hAnsi="NTTimes/Cyrillic"/>
          <w:sz w:val="18"/>
        </w:rPr>
        <w:t xml:space="preserve"> б) наличие в опухоли собственно опухолевых "патологических" сосудов </w:t>
      </w:r>
    </w:p>
    <w:p w:rsidR="00000000" w:rsidRDefault="00F67113">
      <w:pPr>
        <w:ind w:left="284" w:hanging="284"/>
        <w:jc w:val="both"/>
        <w:rPr>
          <w:rFonts w:ascii="NTTimes/Cyrillic" w:hAnsi="NTTimes/Cyrillic"/>
          <w:sz w:val="18"/>
        </w:rPr>
      </w:pPr>
      <w:r>
        <w:rPr>
          <w:rFonts w:ascii="NTTimes/Cyrillic" w:hAnsi="NTTimes/Cyrillic"/>
          <w:sz w:val="18"/>
        </w:rPr>
        <w:t xml:space="preserve"> в) длительная задержка контрастного вещества в опухолевых сосудах </w:t>
      </w:r>
    </w:p>
    <w:p w:rsidR="00000000" w:rsidRDefault="00F67113">
      <w:pPr>
        <w:ind w:left="284" w:hanging="284"/>
        <w:jc w:val="both"/>
        <w:rPr>
          <w:rFonts w:ascii="NTTimes/Cyrillic" w:hAnsi="NTTimes/Cyrillic"/>
          <w:sz w:val="18"/>
        </w:rPr>
      </w:pPr>
      <w:r>
        <w:rPr>
          <w:rFonts w:ascii="NTTimes/Cyrillic" w:hAnsi="NTTimes/Cyrillic"/>
          <w:sz w:val="18"/>
        </w:rPr>
        <w:t xml:space="preserve"> г) "пропитывание" контрастным веществом массива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д) смещение или сдавление крупных артериальных стволов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031. Операбельность при забрюшинных неорганных опухолях в основном зависит </w:t>
      </w:r>
    </w:p>
    <w:p w:rsidR="00000000" w:rsidRDefault="00F67113">
      <w:pPr>
        <w:ind w:left="284" w:hanging="284"/>
        <w:jc w:val="both"/>
        <w:rPr>
          <w:rFonts w:ascii="NTTimes/Cyrillic" w:hAnsi="NTTimes/Cyrillic"/>
          <w:sz w:val="18"/>
        </w:rPr>
      </w:pPr>
      <w:r>
        <w:rPr>
          <w:rFonts w:ascii="NTTimes/Cyrillic" w:hAnsi="NTTimes/Cyrillic"/>
          <w:sz w:val="18"/>
        </w:rPr>
        <w:t xml:space="preserve"> а) от локализации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б) от размеров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в) от гистологической структуры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правильные ответы а) и б)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б)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032. Точная топическая диагностика забрюшинных неорганных опухолей и их местная распространенность возможна на основании результатов </w:t>
      </w:r>
    </w:p>
    <w:p w:rsidR="00000000" w:rsidRDefault="00F67113">
      <w:pPr>
        <w:ind w:left="284" w:hanging="284"/>
        <w:jc w:val="both"/>
        <w:rPr>
          <w:rFonts w:ascii="NTTimes/Cyrillic" w:hAnsi="NTTimes/Cyrillic"/>
          <w:sz w:val="18"/>
        </w:rPr>
      </w:pPr>
      <w:r>
        <w:rPr>
          <w:rFonts w:ascii="NTTimes/Cyrillic" w:hAnsi="NTTimes/Cyrillic"/>
          <w:sz w:val="18"/>
        </w:rPr>
        <w:t xml:space="preserve"> а) ангиографии </w:t>
      </w:r>
    </w:p>
    <w:p w:rsidR="00000000" w:rsidRDefault="00F67113">
      <w:pPr>
        <w:ind w:left="284" w:hanging="284"/>
        <w:jc w:val="both"/>
        <w:rPr>
          <w:rFonts w:ascii="NTTimes/Cyrillic" w:hAnsi="NTTimes/Cyrillic"/>
          <w:sz w:val="18"/>
        </w:rPr>
      </w:pPr>
      <w:r>
        <w:rPr>
          <w:rFonts w:ascii="NTTimes/Cyrillic" w:hAnsi="NTTimes/Cyrillic"/>
          <w:sz w:val="18"/>
        </w:rPr>
        <w:t xml:space="preserve"> б) рентгенологического исследования желудочно-кишечного тракта </w:t>
      </w:r>
    </w:p>
    <w:p w:rsidR="00000000" w:rsidRDefault="00F67113">
      <w:pPr>
        <w:ind w:left="284" w:hanging="284"/>
        <w:jc w:val="both"/>
        <w:rPr>
          <w:rFonts w:ascii="NTTimes/Cyrillic" w:hAnsi="NTTimes/Cyrillic"/>
          <w:sz w:val="18"/>
        </w:rPr>
      </w:pPr>
      <w:r>
        <w:rPr>
          <w:rFonts w:ascii="NTTimes/Cyrillic" w:hAnsi="NTTimes/Cyrillic"/>
          <w:sz w:val="18"/>
        </w:rPr>
        <w:t xml:space="preserve"> в) рентгеновской компьютерной томографии </w:t>
      </w:r>
    </w:p>
    <w:p w:rsidR="00000000" w:rsidRDefault="00F67113">
      <w:pPr>
        <w:ind w:left="284" w:hanging="284"/>
        <w:jc w:val="both"/>
        <w:rPr>
          <w:rFonts w:ascii="NTTimes/Cyrillic" w:hAnsi="NTTimes/Cyrillic"/>
          <w:sz w:val="18"/>
        </w:rPr>
      </w:pPr>
      <w:r>
        <w:rPr>
          <w:rFonts w:ascii="NTTimes/Cyrillic" w:hAnsi="NTTimes/Cyrillic"/>
          <w:sz w:val="18"/>
        </w:rPr>
        <w:t xml:space="preserve"> г) ультразвукового исследования </w:t>
      </w:r>
    </w:p>
    <w:p w:rsidR="00000000" w:rsidRDefault="00F67113">
      <w:pPr>
        <w:ind w:left="284" w:hanging="284"/>
        <w:jc w:val="both"/>
        <w:rPr>
          <w:rFonts w:ascii="NTTimes/Cyrillic" w:hAnsi="NTTimes/Cyrillic"/>
          <w:sz w:val="18"/>
        </w:rPr>
      </w:pPr>
      <w:r>
        <w:rPr>
          <w:rFonts w:ascii="NTTimes/Cyrillic" w:hAnsi="NTTimes/Cyrillic"/>
          <w:sz w:val="18"/>
        </w:rPr>
        <w:t xml:space="preserve"> д) лишь на основании комплексного анализа результатов всех перечисленных методов исследования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p>
    <w:p w:rsidR="00000000" w:rsidRDefault="00F67113">
      <w:pPr>
        <w:ind w:left="284" w:hanging="284"/>
        <w:jc w:val="center"/>
        <w:rPr>
          <w:rFonts w:ascii="NTTimes/Cyrillic" w:hAnsi="NTTimes/Cyrillic"/>
          <w:sz w:val="18"/>
        </w:rPr>
      </w:pPr>
      <w:r>
        <w:rPr>
          <w:rFonts w:ascii="NTTimes/Cyrillic" w:hAnsi="NTTimes/Cyrillic"/>
          <w:b/>
          <w:sz w:val="18"/>
        </w:rPr>
        <w:t>11. ОПУХОЛИ ЖЕНСКИХ ПОЛОВЫХ ОРГАНОВ</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001. К фоновым процессам шейки матки относятся </w:t>
      </w:r>
    </w:p>
    <w:p w:rsidR="00000000" w:rsidRDefault="00F67113">
      <w:pPr>
        <w:ind w:left="284" w:hanging="284"/>
        <w:jc w:val="both"/>
        <w:rPr>
          <w:rFonts w:ascii="NTTimes/Cyrillic" w:hAnsi="NTTimes/Cyrillic"/>
          <w:sz w:val="18"/>
        </w:rPr>
      </w:pPr>
      <w:r>
        <w:rPr>
          <w:rFonts w:ascii="NTTimes/Cyrillic" w:hAnsi="NTTimes/Cyrillic"/>
          <w:sz w:val="18"/>
        </w:rPr>
        <w:t xml:space="preserve"> а) дисплазия </w:t>
      </w:r>
    </w:p>
    <w:p w:rsidR="00000000" w:rsidRDefault="00F67113">
      <w:pPr>
        <w:ind w:left="284" w:hanging="284"/>
        <w:jc w:val="both"/>
        <w:rPr>
          <w:rFonts w:ascii="NTTimes/Cyrillic" w:hAnsi="NTTimes/Cyrillic"/>
          <w:sz w:val="18"/>
        </w:rPr>
      </w:pPr>
      <w:r>
        <w:rPr>
          <w:rFonts w:ascii="NTTimes/Cyrillic" w:hAnsi="NTTimes/Cyrillic"/>
          <w:sz w:val="18"/>
        </w:rPr>
        <w:t xml:space="preserve"> б) карцинома in si</w:t>
      </w:r>
      <w:r>
        <w:rPr>
          <w:rFonts w:ascii="NTTimes/Cyrillic" w:hAnsi="NTTimes/Cyrillic"/>
          <w:sz w:val="18"/>
        </w:rPr>
        <w:t xml:space="preserve">tu </w:t>
      </w:r>
    </w:p>
    <w:p w:rsidR="00000000" w:rsidRDefault="00F67113">
      <w:pPr>
        <w:ind w:left="284" w:hanging="284"/>
        <w:jc w:val="both"/>
        <w:rPr>
          <w:rFonts w:ascii="NTTimes/Cyrillic" w:hAnsi="NTTimes/Cyrillic"/>
          <w:sz w:val="18"/>
        </w:rPr>
      </w:pPr>
      <w:r>
        <w:rPr>
          <w:rFonts w:ascii="NTTimes/Cyrillic" w:hAnsi="NTTimes/Cyrillic"/>
          <w:sz w:val="18"/>
        </w:rPr>
        <w:t xml:space="preserve"> в) эндоцервикоз </w:t>
      </w:r>
    </w:p>
    <w:p w:rsidR="00000000" w:rsidRDefault="00F67113">
      <w:pPr>
        <w:ind w:left="284" w:hanging="284"/>
        <w:jc w:val="both"/>
        <w:rPr>
          <w:rFonts w:ascii="NTTimes/Cyrillic" w:hAnsi="NTTimes/Cyrillic"/>
          <w:sz w:val="18"/>
        </w:rPr>
      </w:pPr>
      <w:r>
        <w:rPr>
          <w:rFonts w:ascii="NTTimes/Cyrillic" w:hAnsi="NTTimes/Cyrillic"/>
          <w:sz w:val="18"/>
        </w:rPr>
        <w:t xml:space="preserve"> г) эритроплакия </w:t>
      </w:r>
    </w:p>
    <w:p w:rsidR="00000000" w:rsidRDefault="00F67113">
      <w:pPr>
        <w:ind w:left="284" w:hanging="284"/>
        <w:jc w:val="both"/>
        <w:rPr>
          <w:rFonts w:ascii="NTTimes/Cyrillic" w:hAnsi="NTTimes/Cyrillic"/>
          <w:sz w:val="18"/>
        </w:rPr>
      </w:pPr>
      <w:r>
        <w:rPr>
          <w:rFonts w:ascii="NTTimes/Cyrillic" w:hAnsi="NTTimes/Cyrillic"/>
          <w:sz w:val="18"/>
        </w:rPr>
        <w:t xml:space="preserve"> д) лейкоплакия с атипией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002. К гиперпластическим процессам, связанным с гормональными нарушениями, относятся </w:t>
      </w:r>
    </w:p>
    <w:p w:rsidR="00000000" w:rsidRDefault="00F67113">
      <w:pPr>
        <w:ind w:left="284" w:hanging="284"/>
        <w:jc w:val="both"/>
        <w:rPr>
          <w:rFonts w:ascii="NTTimes/Cyrillic" w:hAnsi="NTTimes/Cyrillic"/>
          <w:sz w:val="18"/>
        </w:rPr>
      </w:pPr>
      <w:r>
        <w:rPr>
          <w:rFonts w:ascii="NTTimes/Cyrillic" w:hAnsi="NTTimes/Cyrillic"/>
          <w:sz w:val="18"/>
        </w:rPr>
        <w:t xml:space="preserve"> а) истинная эрозия </w:t>
      </w:r>
    </w:p>
    <w:p w:rsidR="00000000" w:rsidRDefault="00F67113">
      <w:pPr>
        <w:ind w:left="284" w:hanging="284"/>
        <w:jc w:val="both"/>
        <w:rPr>
          <w:rFonts w:ascii="NTTimes/Cyrillic" w:hAnsi="NTTimes/Cyrillic"/>
          <w:sz w:val="18"/>
        </w:rPr>
      </w:pPr>
      <w:r>
        <w:rPr>
          <w:rFonts w:ascii="NTTimes/Cyrillic" w:hAnsi="NTTimes/Cyrillic"/>
          <w:sz w:val="18"/>
        </w:rPr>
        <w:t xml:space="preserve"> б) цервицит </w:t>
      </w:r>
    </w:p>
    <w:p w:rsidR="00000000" w:rsidRDefault="00F67113">
      <w:pPr>
        <w:ind w:left="284" w:hanging="284"/>
        <w:jc w:val="both"/>
        <w:rPr>
          <w:rFonts w:ascii="NTTimes/Cyrillic" w:hAnsi="NTTimes/Cyrillic"/>
          <w:sz w:val="18"/>
        </w:rPr>
      </w:pPr>
      <w:r>
        <w:rPr>
          <w:rFonts w:ascii="NTTimes/Cyrillic" w:hAnsi="NTTimes/Cyrillic"/>
          <w:sz w:val="18"/>
        </w:rPr>
        <w:t xml:space="preserve"> в) шеечно-влагалищные свищи </w:t>
      </w:r>
    </w:p>
    <w:p w:rsidR="00000000" w:rsidRDefault="00F67113">
      <w:pPr>
        <w:ind w:left="284" w:hanging="284"/>
        <w:jc w:val="both"/>
        <w:rPr>
          <w:rFonts w:ascii="NTTimes/Cyrillic" w:hAnsi="NTTimes/Cyrillic"/>
          <w:sz w:val="18"/>
        </w:rPr>
      </w:pPr>
      <w:r>
        <w:rPr>
          <w:rFonts w:ascii="NTTimes/Cyrillic" w:hAnsi="NTTimes/Cyrillic"/>
          <w:sz w:val="18"/>
        </w:rPr>
        <w:t xml:space="preserve"> г) дисплазия </w:t>
      </w:r>
    </w:p>
    <w:p w:rsidR="00000000" w:rsidRDefault="00F67113">
      <w:pPr>
        <w:ind w:left="284" w:hanging="284"/>
        <w:jc w:val="both"/>
        <w:rPr>
          <w:rFonts w:ascii="NTTimes/Cyrillic" w:hAnsi="NTTimes/Cyrillic"/>
          <w:sz w:val="18"/>
        </w:rPr>
      </w:pPr>
      <w:r>
        <w:rPr>
          <w:rFonts w:ascii="NTTimes/Cyrillic" w:hAnsi="NTTimes/Cyrillic"/>
          <w:sz w:val="18"/>
        </w:rPr>
        <w:t xml:space="preserve"> д) эктопия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003. К фоновым воспалительным процессам шейки матки относятся </w:t>
      </w:r>
    </w:p>
    <w:p w:rsidR="00000000" w:rsidRDefault="00F67113">
      <w:pPr>
        <w:ind w:left="284" w:hanging="284"/>
        <w:jc w:val="both"/>
        <w:rPr>
          <w:rFonts w:ascii="NTTimes/Cyrillic" w:hAnsi="NTTimes/Cyrillic"/>
          <w:sz w:val="18"/>
        </w:rPr>
      </w:pPr>
      <w:r>
        <w:rPr>
          <w:rFonts w:ascii="NTTimes/Cyrillic" w:hAnsi="NTTimes/Cyrillic"/>
          <w:sz w:val="18"/>
        </w:rPr>
        <w:t xml:space="preserve"> а) дисплазия </w:t>
      </w:r>
    </w:p>
    <w:p w:rsidR="00000000" w:rsidRDefault="00F67113">
      <w:pPr>
        <w:ind w:left="284" w:hanging="284"/>
        <w:jc w:val="both"/>
        <w:rPr>
          <w:rFonts w:ascii="NTTimes/Cyrillic" w:hAnsi="NTTimes/Cyrillic"/>
          <w:sz w:val="18"/>
        </w:rPr>
      </w:pPr>
      <w:r>
        <w:rPr>
          <w:rFonts w:ascii="NTTimes/Cyrillic" w:hAnsi="NTTimes/Cyrillic"/>
          <w:sz w:val="18"/>
        </w:rPr>
        <w:t xml:space="preserve"> б) истинная эрозия </w:t>
      </w:r>
    </w:p>
    <w:p w:rsidR="00000000" w:rsidRDefault="00F67113">
      <w:pPr>
        <w:ind w:left="284" w:hanging="284"/>
        <w:jc w:val="both"/>
        <w:rPr>
          <w:rFonts w:ascii="NTTimes/Cyrillic" w:hAnsi="NTTimes/Cyrillic"/>
          <w:sz w:val="18"/>
        </w:rPr>
      </w:pPr>
      <w:r>
        <w:rPr>
          <w:rFonts w:ascii="NTTimes/Cyrillic" w:hAnsi="NTTimes/Cyrillic"/>
          <w:sz w:val="18"/>
        </w:rPr>
        <w:t xml:space="preserve"> в) эктопия </w:t>
      </w:r>
    </w:p>
    <w:p w:rsidR="00000000" w:rsidRDefault="00F67113">
      <w:pPr>
        <w:ind w:left="284" w:hanging="284"/>
        <w:jc w:val="both"/>
        <w:rPr>
          <w:rFonts w:ascii="NTTimes/Cyrillic" w:hAnsi="NTTimes/Cyrillic"/>
          <w:sz w:val="18"/>
        </w:rPr>
      </w:pPr>
      <w:r>
        <w:rPr>
          <w:rFonts w:ascii="NTTimes/Cyrillic" w:hAnsi="NTTimes/Cyrillic"/>
          <w:sz w:val="18"/>
        </w:rPr>
        <w:t xml:space="preserve"> г) лейкоплакия </w:t>
      </w:r>
    </w:p>
    <w:p w:rsidR="00000000" w:rsidRDefault="00F67113">
      <w:pPr>
        <w:ind w:left="284" w:hanging="284"/>
        <w:jc w:val="both"/>
        <w:rPr>
          <w:rFonts w:ascii="NTTimes/Cyrillic" w:hAnsi="NTTimes/Cyrillic"/>
          <w:sz w:val="18"/>
        </w:rPr>
      </w:pPr>
      <w:r>
        <w:rPr>
          <w:rFonts w:ascii="NTTimes/Cyrillic" w:hAnsi="NTTimes/Cyrillic"/>
          <w:sz w:val="18"/>
        </w:rPr>
        <w:t xml:space="preserve"> д) эндометриоз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004. У женщины 23 лет выявлена эктопия шейки матки. При цитологическом исследовании - клетки плоского и промежуточног</w:t>
      </w:r>
      <w:r>
        <w:rPr>
          <w:rFonts w:ascii="NTTimes/Cyrillic" w:hAnsi="NTTimes/Cyrillic"/>
          <w:sz w:val="18"/>
        </w:rPr>
        <w:t xml:space="preserve">о слоев. При кольпоскопии - эктопия. Тактика включает </w:t>
      </w:r>
    </w:p>
    <w:p w:rsidR="00000000" w:rsidRDefault="00F67113">
      <w:pPr>
        <w:ind w:left="284" w:hanging="284"/>
        <w:jc w:val="both"/>
        <w:rPr>
          <w:rFonts w:ascii="NTTimes/Cyrillic" w:hAnsi="NTTimes/Cyrillic"/>
          <w:sz w:val="18"/>
        </w:rPr>
      </w:pPr>
      <w:r>
        <w:rPr>
          <w:rFonts w:ascii="NTTimes/Cyrillic" w:hAnsi="NTTimes/Cyrillic"/>
          <w:sz w:val="18"/>
        </w:rPr>
        <w:t xml:space="preserve"> а) наблюдение </w:t>
      </w:r>
    </w:p>
    <w:p w:rsidR="00000000" w:rsidRDefault="00F67113">
      <w:pPr>
        <w:ind w:left="284" w:hanging="284"/>
        <w:jc w:val="both"/>
        <w:rPr>
          <w:rFonts w:ascii="NTTimes/Cyrillic" w:hAnsi="NTTimes/Cyrillic"/>
          <w:sz w:val="18"/>
        </w:rPr>
      </w:pPr>
      <w:r>
        <w:rPr>
          <w:rFonts w:ascii="NTTimes/Cyrillic" w:hAnsi="NTTimes/Cyrillic"/>
          <w:sz w:val="18"/>
        </w:rPr>
        <w:t xml:space="preserve"> б) криодеструкцию </w:t>
      </w:r>
    </w:p>
    <w:p w:rsidR="00000000" w:rsidRDefault="00F67113">
      <w:pPr>
        <w:ind w:left="284" w:hanging="284"/>
        <w:jc w:val="both"/>
        <w:rPr>
          <w:rFonts w:ascii="NTTimes/Cyrillic" w:hAnsi="NTTimes/Cyrillic"/>
          <w:sz w:val="18"/>
        </w:rPr>
      </w:pPr>
      <w:r>
        <w:rPr>
          <w:rFonts w:ascii="NTTimes/Cyrillic" w:hAnsi="NTTimes/Cyrillic"/>
          <w:sz w:val="18"/>
        </w:rPr>
        <w:t xml:space="preserve"> в) иссечение </w:t>
      </w:r>
    </w:p>
    <w:p w:rsidR="00000000" w:rsidRDefault="00F67113">
      <w:pPr>
        <w:ind w:left="284" w:hanging="284"/>
        <w:jc w:val="both"/>
        <w:rPr>
          <w:rFonts w:ascii="NTTimes/Cyrillic" w:hAnsi="NTTimes/Cyrillic"/>
          <w:sz w:val="18"/>
        </w:rPr>
      </w:pPr>
      <w:r>
        <w:rPr>
          <w:rFonts w:ascii="NTTimes/Cyrillic" w:hAnsi="NTTimes/Cyrillic"/>
          <w:sz w:val="18"/>
        </w:rPr>
        <w:t xml:space="preserve"> г) электрокоагуляцию </w:t>
      </w:r>
    </w:p>
    <w:p w:rsidR="00000000" w:rsidRDefault="00F67113">
      <w:pPr>
        <w:ind w:left="284" w:hanging="284"/>
        <w:jc w:val="both"/>
        <w:rPr>
          <w:rFonts w:ascii="NTTimes/Cyrillic" w:hAnsi="NTTimes/Cyrillic"/>
          <w:sz w:val="18"/>
        </w:rPr>
      </w:pPr>
      <w:r>
        <w:rPr>
          <w:rFonts w:ascii="NTTimes/Cyrillic" w:hAnsi="NTTimes/Cyrillic"/>
          <w:sz w:val="18"/>
        </w:rPr>
        <w:t xml:space="preserve"> д) электроконизацию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005. К фоновым посттравматическим процессам шейки матки относятся </w:t>
      </w:r>
    </w:p>
    <w:p w:rsidR="00000000" w:rsidRDefault="00F67113">
      <w:pPr>
        <w:ind w:left="284" w:hanging="284"/>
        <w:jc w:val="both"/>
        <w:rPr>
          <w:rFonts w:ascii="NTTimes/Cyrillic" w:hAnsi="NTTimes/Cyrillic"/>
          <w:sz w:val="18"/>
        </w:rPr>
      </w:pPr>
      <w:r>
        <w:rPr>
          <w:rFonts w:ascii="NTTimes/Cyrillic" w:hAnsi="NTTimes/Cyrillic"/>
          <w:sz w:val="18"/>
        </w:rPr>
        <w:t xml:space="preserve"> а) дисплазия </w:t>
      </w:r>
    </w:p>
    <w:p w:rsidR="00000000" w:rsidRDefault="00F67113">
      <w:pPr>
        <w:ind w:left="284" w:hanging="284"/>
        <w:jc w:val="both"/>
        <w:rPr>
          <w:rFonts w:ascii="NTTimes/Cyrillic" w:hAnsi="NTTimes/Cyrillic"/>
          <w:sz w:val="18"/>
        </w:rPr>
      </w:pPr>
      <w:r>
        <w:rPr>
          <w:rFonts w:ascii="NTTimes/Cyrillic" w:hAnsi="NTTimes/Cyrillic"/>
          <w:sz w:val="18"/>
        </w:rPr>
        <w:t xml:space="preserve"> б) эктропион </w:t>
      </w:r>
    </w:p>
    <w:p w:rsidR="00000000" w:rsidRDefault="00F67113">
      <w:pPr>
        <w:ind w:left="284" w:hanging="284"/>
        <w:jc w:val="both"/>
        <w:rPr>
          <w:rFonts w:ascii="NTTimes/Cyrillic" w:hAnsi="NTTimes/Cyrillic"/>
          <w:sz w:val="18"/>
        </w:rPr>
      </w:pPr>
      <w:r>
        <w:rPr>
          <w:rFonts w:ascii="NTTimes/Cyrillic" w:hAnsi="NTTimes/Cyrillic"/>
          <w:sz w:val="18"/>
        </w:rPr>
        <w:t xml:space="preserve"> в) эндоцервикоз </w:t>
      </w:r>
    </w:p>
    <w:p w:rsidR="00000000" w:rsidRDefault="00F67113">
      <w:pPr>
        <w:ind w:left="284" w:hanging="284"/>
        <w:jc w:val="both"/>
        <w:rPr>
          <w:rFonts w:ascii="NTTimes/Cyrillic" w:hAnsi="NTTimes/Cyrillic"/>
          <w:sz w:val="18"/>
        </w:rPr>
      </w:pPr>
      <w:r>
        <w:rPr>
          <w:rFonts w:ascii="NTTimes/Cyrillic" w:hAnsi="NTTimes/Cyrillic"/>
          <w:sz w:val="18"/>
        </w:rPr>
        <w:t xml:space="preserve"> г) лейкоплакия </w:t>
      </w:r>
    </w:p>
    <w:p w:rsidR="00000000" w:rsidRDefault="00F67113">
      <w:pPr>
        <w:ind w:left="284" w:hanging="284"/>
        <w:jc w:val="both"/>
        <w:rPr>
          <w:rFonts w:ascii="NTTimes/Cyrillic" w:hAnsi="NTTimes/Cyrillic"/>
          <w:sz w:val="18"/>
        </w:rPr>
      </w:pPr>
      <w:r>
        <w:rPr>
          <w:rFonts w:ascii="NTTimes/Cyrillic" w:hAnsi="NTTimes/Cyrillic"/>
          <w:sz w:val="18"/>
        </w:rPr>
        <w:t xml:space="preserve"> д) цервицит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006. При лечении фоновых процессов шейки матки можно использовать </w:t>
      </w:r>
    </w:p>
    <w:p w:rsidR="00000000" w:rsidRDefault="00F67113">
      <w:pPr>
        <w:ind w:left="284" w:hanging="284"/>
        <w:jc w:val="both"/>
        <w:rPr>
          <w:rFonts w:ascii="NTTimes/Cyrillic" w:hAnsi="NTTimes/Cyrillic"/>
          <w:sz w:val="18"/>
        </w:rPr>
      </w:pPr>
      <w:r>
        <w:rPr>
          <w:rFonts w:ascii="NTTimes/Cyrillic" w:hAnsi="NTTimes/Cyrillic"/>
          <w:sz w:val="18"/>
        </w:rPr>
        <w:t xml:space="preserve"> а) криодеструкцию </w:t>
      </w:r>
    </w:p>
    <w:p w:rsidR="00000000" w:rsidRDefault="00F67113">
      <w:pPr>
        <w:ind w:left="284" w:hanging="284"/>
        <w:jc w:val="both"/>
        <w:rPr>
          <w:rFonts w:ascii="NTTimes/Cyrillic" w:hAnsi="NTTimes/Cyrillic"/>
          <w:sz w:val="18"/>
        </w:rPr>
      </w:pPr>
      <w:r>
        <w:rPr>
          <w:rFonts w:ascii="NTTimes/Cyrillic" w:hAnsi="NTTimes/Cyrillic"/>
          <w:sz w:val="18"/>
        </w:rPr>
        <w:t xml:space="preserve"> б) электрокоагуляцию </w:t>
      </w:r>
    </w:p>
    <w:p w:rsidR="00000000" w:rsidRDefault="00F67113">
      <w:pPr>
        <w:ind w:left="284" w:hanging="284"/>
        <w:jc w:val="both"/>
        <w:rPr>
          <w:rFonts w:ascii="NTTimes/Cyrillic" w:hAnsi="NTTimes/Cyrillic"/>
          <w:sz w:val="18"/>
        </w:rPr>
      </w:pPr>
      <w:r>
        <w:rPr>
          <w:rFonts w:ascii="NTTimes/Cyrillic" w:hAnsi="NTTimes/Cyrillic"/>
          <w:sz w:val="18"/>
        </w:rPr>
        <w:t xml:space="preserve"> в) электроконизацию </w:t>
      </w:r>
    </w:p>
    <w:p w:rsidR="00000000" w:rsidRDefault="00F67113">
      <w:pPr>
        <w:ind w:left="284" w:hanging="284"/>
        <w:jc w:val="both"/>
        <w:rPr>
          <w:rFonts w:ascii="NTTimes/Cyrillic" w:hAnsi="NTTimes/Cyrillic"/>
          <w:sz w:val="18"/>
        </w:rPr>
      </w:pPr>
      <w:r>
        <w:rPr>
          <w:rFonts w:ascii="NTTimes/Cyrillic" w:hAnsi="NTTimes/Cyrillic"/>
          <w:sz w:val="18"/>
        </w:rPr>
        <w:t xml:space="preserve"> г) лазерное лечение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ответы правильные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007. У больной 30 лет выявлена </w:t>
      </w:r>
      <w:r>
        <w:rPr>
          <w:rFonts w:ascii="NTTimes/Cyrillic" w:hAnsi="NTTimes/Cyrillic"/>
          <w:sz w:val="18"/>
        </w:rPr>
        <w:t xml:space="preserve">нежная лейкоплакия шейки матки. Два года тому назад проводилась электрокоагуляция по поводу эрозии шейки матки. Цитологически: чешуйки, клетки поверхностного и промежуточного слоев эпителия с умеренной пролиферацией. Тактика включает </w:t>
      </w:r>
    </w:p>
    <w:p w:rsidR="00000000" w:rsidRDefault="00F67113">
      <w:pPr>
        <w:ind w:left="284" w:hanging="284"/>
        <w:jc w:val="both"/>
        <w:rPr>
          <w:rFonts w:ascii="NTTimes/Cyrillic" w:hAnsi="NTTimes/Cyrillic"/>
          <w:sz w:val="18"/>
        </w:rPr>
      </w:pPr>
      <w:r>
        <w:rPr>
          <w:rFonts w:ascii="NTTimes/Cyrillic" w:hAnsi="NTTimes/Cyrillic"/>
          <w:sz w:val="18"/>
        </w:rPr>
        <w:t xml:space="preserve"> а) иссечение </w:t>
      </w:r>
    </w:p>
    <w:p w:rsidR="00000000" w:rsidRDefault="00F67113">
      <w:pPr>
        <w:ind w:left="284" w:hanging="284"/>
        <w:jc w:val="both"/>
        <w:rPr>
          <w:rFonts w:ascii="NTTimes/Cyrillic" w:hAnsi="NTTimes/Cyrillic"/>
          <w:sz w:val="18"/>
        </w:rPr>
      </w:pPr>
      <w:r>
        <w:rPr>
          <w:rFonts w:ascii="NTTimes/Cyrillic" w:hAnsi="NTTimes/Cyrillic"/>
          <w:sz w:val="18"/>
        </w:rPr>
        <w:t xml:space="preserve"> б) наблюдение </w:t>
      </w:r>
    </w:p>
    <w:p w:rsidR="00000000" w:rsidRDefault="00F67113">
      <w:pPr>
        <w:ind w:left="284" w:hanging="284"/>
        <w:jc w:val="both"/>
        <w:rPr>
          <w:rFonts w:ascii="NTTimes/Cyrillic" w:hAnsi="NTTimes/Cyrillic"/>
          <w:sz w:val="18"/>
        </w:rPr>
      </w:pPr>
      <w:r>
        <w:rPr>
          <w:rFonts w:ascii="NTTimes/Cyrillic" w:hAnsi="NTTimes/Cyrillic"/>
          <w:sz w:val="18"/>
        </w:rPr>
        <w:t xml:space="preserve"> в) электрокоагуляцию </w:t>
      </w:r>
    </w:p>
    <w:p w:rsidR="00000000" w:rsidRDefault="00F67113">
      <w:pPr>
        <w:ind w:left="284" w:hanging="284"/>
        <w:jc w:val="both"/>
        <w:rPr>
          <w:rFonts w:ascii="NTTimes/Cyrillic" w:hAnsi="NTTimes/Cyrillic"/>
          <w:sz w:val="18"/>
        </w:rPr>
      </w:pPr>
      <w:r>
        <w:rPr>
          <w:rFonts w:ascii="NTTimes/Cyrillic" w:hAnsi="NTTimes/Cyrillic"/>
          <w:sz w:val="18"/>
        </w:rPr>
        <w:t xml:space="preserve"> г) криодеструкцию </w:t>
      </w:r>
    </w:p>
    <w:p w:rsidR="00000000" w:rsidRDefault="00F67113">
      <w:pPr>
        <w:ind w:left="284" w:hanging="284"/>
        <w:jc w:val="both"/>
        <w:rPr>
          <w:rFonts w:ascii="NTTimes/Cyrillic" w:hAnsi="NTTimes/Cyrillic"/>
          <w:sz w:val="18"/>
        </w:rPr>
      </w:pPr>
      <w:r>
        <w:rPr>
          <w:rFonts w:ascii="NTTimes/Cyrillic" w:hAnsi="NTTimes/Cyrillic"/>
          <w:sz w:val="18"/>
        </w:rPr>
        <w:t xml:space="preserve"> д) конизацию шейки матки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008. У больной 29 лет при осмотре в зеркалах шейка матки деформирована послеродовыми разрывами с эрозированным эктропионом. Цитологически: клетки промежуточного и парабазально</w:t>
      </w:r>
      <w:r>
        <w:rPr>
          <w:rFonts w:ascii="NTTimes/Cyrillic" w:hAnsi="NTTimes/Cyrillic"/>
          <w:sz w:val="18"/>
        </w:rPr>
        <w:t xml:space="preserve">го слоя эпителия с явлениями пролиферации. Кольпоскопически: немые йоднегативные участки, зона превращения. Тактика включает </w:t>
      </w:r>
    </w:p>
    <w:p w:rsidR="00000000" w:rsidRDefault="00F67113">
      <w:pPr>
        <w:ind w:left="284" w:hanging="284"/>
        <w:jc w:val="both"/>
        <w:rPr>
          <w:rFonts w:ascii="NTTimes/Cyrillic" w:hAnsi="NTTimes/Cyrillic"/>
          <w:sz w:val="18"/>
        </w:rPr>
      </w:pPr>
      <w:r>
        <w:rPr>
          <w:rFonts w:ascii="NTTimes/Cyrillic" w:hAnsi="NTTimes/Cyrillic"/>
          <w:sz w:val="18"/>
        </w:rPr>
        <w:t xml:space="preserve"> а) наблюдение </w:t>
      </w:r>
    </w:p>
    <w:p w:rsidR="00000000" w:rsidRDefault="00F67113">
      <w:pPr>
        <w:ind w:left="284" w:hanging="284"/>
        <w:jc w:val="both"/>
        <w:rPr>
          <w:rFonts w:ascii="NTTimes/Cyrillic" w:hAnsi="NTTimes/Cyrillic"/>
          <w:sz w:val="18"/>
        </w:rPr>
      </w:pPr>
      <w:r>
        <w:rPr>
          <w:rFonts w:ascii="NTTimes/Cyrillic" w:hAnsi="NTTimes/Cyrillic"/>
          <w:sz w:val="18"/>
        </w:rPr>
        <w:t xml:space="preserve"> б) диатермокоагуляцию </w:t>
      </w:r>
    </w:p>
    <w:p w:rsidR="00000000" w:rsidRDefault="00F67113">
      <w:pPr>
        <w:ind w:left="284" w:hanging="284"/>
        <w:jc w:val="both"/>
        <w:rPr>
          <w:rFonts w:ascii="NTTimes/Cyrillic" w:hAnsi="NTTimes/Cyrillic"/>
          <w:sz w:val="18"/>
        </w:rPr>
      </w:pPr>
      <w:r>
        <w:rPr>
          <w:rFonts w:ascii="NTTimes/Cyrillic" w:hAnsi="NTTimes/Cyrillic"/>
          <w:sz w:val="18"/>
        </w:rPr>
        <w:t xml:space="preserve"> в) криодеструкцию шейки матки </w:t>
      </w:r>
    </w:p>
    <w:p w:rsidR="00000000" w:rsidRDefault="00F67113">
      <w:pPr>
        <w:ind w:left="284" w:hanging="284"/>
        <w:jc w:val="both"/>
        <w:rPr>
          <w:rFonts w:ascii="NTTimes/Cyrillic" w:hAnsi="NTTimes/Cyrillic"/>
          <w:sz w:val="18"/>
        </w:rPr>
      </w:pPr>
      <w:r>
        <w:rPr>
          <w:rFonts w:ascii="NTTimes/Cyrillic" w:hAnsi="NTTimes/Cyrillic"/>
          <w:sz w:val="18"/>
        </w:rPr>
        <w:t xml:space="preserve"> г) конизацию шейки матки </w:t>
      </w:r>
    </w:p>
    <w:p w:rsidR="00000000" w:rsidRDefault="00F67113">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009. Выраженная дисплазия относится </w:t>
      </w:r>
    </w:p>
    <w:p w:rsidR="00000000" w:rsidRDefault="00F67113">
      <w:pPr>
        <w:ind w:left="284" w:hanging="284"/>
        <w:jc w:val="both"/>
        <w:rPr>
          <w:rFonts w:ascii="NTTimes/Cyrillic" w:hAnsi="NTTimes/Cyrillic"/>
          <w:sz w:val="18"/>
        </w:rPr>
      </w:pPr>
      <w:r>
        <w:rPr>
          <w:rFonts w:ascii="NTTimes/Cyrillic" w:hAnsi="NTTimes/Cyrillic"/>
          <w:sz w:val="18"/>
        </w:rPr>
        <w:t xml:space="preserve"> а) к фоновым процессам, связанным с гормональными нарушениями </w:t>
      </w:r>
    </w:p>
    <w:p w:rsidR="00000000" w:rsidRDefault="00F67113">
      <w:pPr>
        <w:ind w:left="284" w:hanging="284"/>
        <w:jc w:val="both"/>
        <w:rPr>
          <w:rFonts w:ascii="NTTimes/Cyrillic" w:hAnsi="NTTimes/Cyrillic"/>
          <w:sz w:val="18"/>
        </w:rPr>
      </w:pPr>
      <w:r>
        <w:rPr>
          <w:rFonts w:ascii="NTTimes/Cyrillic" w:hAnsi="NTTimes/Cyrillic"/>
          <w:sz w:val="18"/>
        </w:rPr>
        <w:t xml:space="preserve"> б) к фоновым процессам, связанным с воспалением </w:t>
      </w:r>
    </w:p>
    <w:p w:rsidR="00000000" w:rsidRDefault="00F67113">
      <w:pPr>
        <w:ind w:left="284" w:hanging="284"/>
        <w:jc w:val="both"/>
        <w:rPr>
          <w:rFonts w:ascii="NTTimes/Cyrillic" w:hAnsi="NTTimes/Cyrillic"/>
          <w:sz w:val="18"/>
        </w:rPr>
      </w:pPr>
      <w:r>
        <w:rPr>
          <w:rFonts w:ascii="NTTimes/Cyrillic" w:hAnsi="NTTimes/Cyrillic"/>
          <w:sz w:val="18"/>
        </w:rPr>
        <w:t xml:space="preserve"> в) к предраку </w:t>
      </w:r>
    </w:p>
    <w:p w:rsidR="00000000" w:rsidRDefault="00F67113">
      <w:pPr>
        <w:ind w:left="284" w:hanging="284"/>
        <w:jc w:val="both"/>
        <w:rPr>
          <w:rFonts w:ascii="NTTimes/Cyrillic" w:hAnsi="NTTimes/Cyrillic"/>
          <w:sz w:val="18"/>
        </w:rPr>
      </w:pPr>
      <w:r>
        <w:rPr>
          <w:rFonts w:ascii="NTTimes/Cyrillic" w:hAnsi="NTTimes/Cyrillic"/>
          <w:sz w:val="18"/>
        </w:rPr>
        <w:t xml:space="preserve"> г) к раннему раку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а) и 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010. Для диагностики дисплазии ведущим метод</w:t>
      </w:r>
      <w:r>
        <w:rPr>
          <w:rFonts w:ascii="NTTimes/Cyrillic" w:hAnsi="NTTimes/Cyrillic"/>
          <w:sz w:val="18"/>
        </w:rPr>
        <w:t xml:space="preserve">ом исследования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цитологическое исследование </w:t>
      </w:r>
    </w:p>
    <w:p w:rsidR="00000000" w:rsidRDefault="00F67113">
      <w:pPr>
        <w:ind w:left="284" w:hanging="284"/>
        <w:jc w:val="both"/>
        <w:rPr>
          <w:rFonts w:ascii="NTTimes/Cyrillic" w:hAnsi="NTTimes/Cyrillic"/>
          <w:sz w:val="18"/>
        </w:rPr>
      </w:pPr>
      <w:r>
        <w:rPr>
          <w:rFonts w:ascii="NTTimes/Cyrillic" w:hAnsi="NTTimes/Cyrillic"/>
          <w:sz w:val="18"/>
        </w:rPr>
        <w:t xml:space="preserve"> б) гистологическое исследование </w:t>
      </w:r>
    </w:p>
    <w:p w:rsidR="00000000" w:rsidRDefault="00F67113">
      <w:pPr>
        <w:ind w:left="284" w:hanging="284"/>
        <w:jc w:val="both"/>
        <w:rPr>
          <w:rFonts w:ascii="NTTimes/Cyrillic" w:hAnsi="NTTimes/Cyrillic"/>
          <w:sz w:val="18"/>
        </w:rPr>
      </w:pPr>
      <w:r>
        <w:rPr>
          <w:rFonts w:ascii="NTTimes/Cyrillic" w:hAnsi="NTTimes/Cyrillic"/>
          <w:sz w:val="18"/>
        </w:rPr>
        <w:t xml:space="preserve"> в) осмотр в зеркалах </w:t>
      </w:r>
    </w:p>
    <w:p w:rsidR="00000000" w:rsidRDefault="00F67113">
      <w:pPr>
        <w:ind w:left="284" w:hanging="284"/>
        <w:jc w:val="both"/>
        <w:rPr>
          <w:rFonts w:ascii="NTTimes/Cyrillic" w:hAnsi="NTTimes/Cyrillic"/>
          <w:sz w:val="18"/>
        </w:rPr>
      </w:pPr>
      <w:r>
        <w:rPr>
          <w:rFonts w:ascii="NTTimes/Cyrillic" w:hAnsi="NTTimes/Cyrillic"/>
          <w:sz w:val="18"/>
        </w:rPr>
        <w:t xml:space="preserve"> г) кольпоскопия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011. Для лечения выраженной дисплазии влагалищной порции шейки матки у женщины 30 лет целесообразно использовать </w:t>
      </w:r>
    </w:p>
    <w:p w:rsidR="00000000" w:rsidRDefault="00F67113">
      <w:pPr>
        <w:ind w:left="284" w:hanging="284"/>
        <w:jc w:val="both"/>
        <w:rPr>
          <w:rFonts w:ascii="NTTimes/Cyrillic" w:hAnsi="NTTimes/Cyrillic"/>
          <w:sz w:val="18"/>
        </w:rPr>
      </w:pPr>
      <w:r>
        <w:rPr>
          <w:rFonts w:ascii="NTTimes/Cyrillic" w:hAnsi="NTTimes/Cyrillic"/>
          <w:sz w:val="18"/>
        </w:rPr>
        <w:t xml:space="preserve"> а) электрокоагуляцию </w:t>
      </w:r>
    </w:p>
    <w:p w:rsidR="00000000" w:rsidRDefault="00F67113">
      <w:pPr>
        <w:ind w:left="284" w:hanging="284"/>
        <w:jc w:val="both"/>
        <w:rPr>
          <w:rFonts w:ascii="NTTimes/Cyrillic" w:hAnsi="NTTimes/Cyrillic"/>
          <w:sz w:val="18"/>
        </w:rPr>
      </w:pPr>
      <w:r>
        <w:rPr>
          <w:rFonts w:ascii="NTTimes/Cyrillic" w:hAnsi="NTTimes/Cyrillic"/>
          <w:sz w:val="18"/>
        </w:rPr>
        <w:t xml:space="preserve"> б) ампутацию шейки матки </w:t>
      </w:r>
    </w:p>
    <w:p w:rsidR="00000000" w:rsidRDefault="00F67113">
      <w:pPr>
        <w:ind w:left="284" w:hanging="284"/>
        <w:jc w:val="both"/>
        <w:rPr>
          <w:rFonts w:ascii="NTTimes/Cyrillic" w:hAnsi="NTTimes/Cyrillic"/>
          <w:sz w:val="18"/>
        </w:rPr>
      </w:pPr>
      <w:r>
        <w:rPr>
          <w:rFonts w:ascii="NTTimes/Cyrillic" w:hAnsi="NTTimes/Cyrillic"/>
          <w:sz w:val="18"/>
        </w:rPr>
        <w:t xml:space="preserve"> в) конизацию шейки матки </w:t>
      </w:r>
    </w:p>
    <w:p w:rsidR="00000000" w:rsidRDefault="00F67113">
      <w:pPr>
        <w:ind w:left="284" w:hanging="284"/>
        <w:jc w:val="both"/>
        <w:rPr>
          <w:rFonts w:ascii="NTTimes/Cyrillic" w:hAnsi="NTTimes/Cyrillic"/>
          <w:sz w:val="18"/>
        </w:rPr>
      </w:pPr>
      <w:r>
        <w:rPr>
          <w:rFonts w:ascii="NTTimes/Cyrillic" w:hAnsi="NTTimes/Cyrillic"/>
          <w:sz w:val="18"/>
        </w:rPr>
        <w:t xml:space="preserve"> г) экстирпацию матки с придатками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012. К предраку шейки матки относится </w:t>
      </w:r>
    </w:p>
    <w:p w:rsidR="00000000" w:rsidRDefault="00F67113">
      <w:pPr>
        <w:ind w:left="284" w:hanging="284"/>
        <w:jc w:val="both"/>
        <w:rPr>
          <w:rFonts w:ascii="NTTimes/Cyrillic" w:hAnsi="NTTimes/Cyrillic"/>
          <w:sz w:val="18"/>
        </w:rPr>
      </w:pPr>
      <w:r>
        <w:rPr>
          <w:rFonts w:ascii="NTTimes/Cyrillic" w:hAnsi="NTTimes/Cyrillic"/>
          <w:sz w:val="18"/>
        </w:rPr>
        <w:t xml:space="preserve"> а) эндоцервикоз </w:t>
      </w:r>
    </w:p>
    <w:p w:rsidR="00000000" w:rsidRDefault="00F67113">
      <w:pPr>
        <w:ind w:left="284" w:hanging="284"/>
        <w:jc w:val="both"/>
        <w:rPr>
          <w:rFonts w:ascii="NTTimes/Cyrillic" w:hAnsi="NTTimes/Cyrillic"/>
          <w:sz w:val="18"/>
        </w:rPr>
      </w:pPr>
      <w:r>
        <w:rPr>
          <w:rFonts w:ascii="NTTimes/Cyrillic" w:hAnsi="NTTimes/Cyrillic"/>
          <w:sz w:val="18"/>
        </w:rPr>
        <w:t xml:space="preserve"> б) эндометриоз </w:t>
      </w:r>
    </w:p>
    <w:p w:rsidR="00000000" w:rsidRDefault="00F67113">
      <w:pPr>
        <w:ind w:left="284" w:hanging="284"/>
        <w:jc w:val="both"/>
        <w:rPr>
          <w:rFonts w:ascii="NTTimes/Cyrillic" w:hAnsi="NTTimes/Cyrillic"/>
          <w:sz w:val="18"/>
        </w:rPr>
      </w:pPr>
      <w:r>
        <w:rPr>
          <w:rFonts w:ascii="NTTimes/Cyrillic" w:hAnsi="NTTimes/Cyrillic"/>
          <w:sz w:val="18"/>
        </w:rPr>
        <w:t xml:space="preserve"> в) эктропион </w:t>
      </w:r>
    </w:p>
    <w:p w:rsidR="00000000" w:rsidRDefault="00F67113">
      <w:pPr>
        <w:ind w:left="284" w:hanging="284"/>
        <w:jc w:val="both"/>
        <w:rPr>
          <w:rFonts w:ascii="NTTimes/Cyrillic" w:hAnsi="NTTimes/Cyrillic"/>
          <w:sz w:val="18"/>
        </w:rPr>
      </w:pPr>
      <w:r>
        <w:rPr>
          <w:rFonts w:ascii="NTTimes/Cyrillic" w:hAnsi="NTTimes/Cyrillic"/>
          <w:sz w:val="18"/>
        </w:rPr>
        <w:t xml:space="preserve"> г) дисплазия </w:t>
      </w:r>
    </w:p>
    <w:p w:rsidR="00000000" w:rsidRDefault="00F67113">
      <w:pPr>
        <w:ind w:left="284" w:hanging="284"/>
        <w:jc w:val="both"/>
        <w:rPr>
          <w:rFonts w:ascii="NTTimes/Cyrillic" w:hAnsi="NTTimes/Cyrillic"/>
          <w:sz w:val="18"/>
        </w:rPr>
      </w:pPr>
      <w:r>
        <w:rPr>
          <w:rFonts w:ascii="NTTimes/Cyrillic" w:hAnsi="NTTimes/Cyrillic"/>
          <w:sz w:val="18"/>
        </w:rPr>
        <w:t xml:space="preserve"> д) карцинома in situ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013. Для уточненной д</w:t>
      </w:r>
      <w:r>
        <w:rPr>
          <w:rFonts w:ascii="NTTimes/Cyrillic" w:hAnsi="NTTimes/Cyrillic"/>
          <w:sz w:val="18"/>
        </w:rPr>
        <w:t xml:space="preserve">иагностики предраки шейки матки целесообразно проводить </w:t>
      </w:r>
    </w:p>
    <w:p w:rsidR="00000000" w:rsidRDefault="00F67113">
      <w:pPr>
        <w:ind w:left="284" w:hanging="284"/>
        <w:jc w:val="both"/>
        <w:rPr>
          <w:rFonts w:ascii="NTTimes/Cyrillic" w:hAnsi="NTTimes/Cyrillic"/>
          <w:sz w:val="18"/>
        </w:rPr>
      </w:pPr>
      <w:r>
        <w:rPr>
          <w:rFonts w:ascii="NTTimes/Cyrillic" w:hAnsi="NTTimes/Cyrillic"/>
          <w:sz w:val="18"/>
        </w:rPr>
        <w:t xml:space="preserve"> а) осмотр в зеркалах </w:t>
      </w:r>
    </w:p>
    <w:p w:rsidR="00000000" w:rsidRDefault="00F67113">
      <w:pPr>
        <w:ind w:left="284" w:hanging="284"/>
        <w:jc w:val="both"/>
        <w:rPr>
          <w:rFonts w:ascii="NTTimes/Cyrillic" w:hAnsi="NTTimes/Cyrillic"/>
          <w:sz w:val="18"/>
        </w:rPr>
      </w:pPr>
      <w:r>
        <w:rPr>
          <w:rFonts w:ascii="NTTimes/Cyrillic" w:hAnsi="NTTimes/Cyrillic"/>
          <w:sz w:val="18"/>
        </w:rPr>
        <w:t xml:space="preserve"> б) кольпоскопию </w:t>
      </w:r>
    </w:p>
    <w:p w:rsidR="00000000" w:rsidRDefault="00F67113">
      <w:pPr>
        <w:ind w:left="284" w:hanging="284"/>
        <w:jc w:val="both"/>
        <w:rPr>
          <w:rFonts w:ascii="NTTimes/Cyrillic" w:hAnsi="NTTimes/Cyrillic"/>
          <w:sz w:val="18"/>
        </w:rPr>
      </w:pPr>
      <w:r>
        <w:rPr>
          <w:rFonts w:ascii="NTTimes/Cyrillic" w:hAnsi="NTTimes/Cyrillic"/>
          <w:sz w:val="18"/>
        </w:rPr>
        <w:t xml:space="preserve"> в) цитологическое исследование </w:t>
      </w:r>
    </w:p>
    <w:p w:rsidR="00000000" w:rsidRDefault="00F67113">
      <w:pPr>
        <w:ind w:left="284" w:hanging="284"/>
        <w:jc w:val="both"/>
        <w:rPr>
          <w:rFonts w:ascii="NTTimes/Cyrillic" w:hAnsi="NTTimes/Cyrillic"/>
          <w:sz w:val="18"/>
        </w:rPr>
      </w:pPr>
      <w:r>
        <w:rPr>
          <w:rFonts w:ascii="NTTimes/Cyrillic" w:hAnsi="NTTimes/Cyrillic"/>
          <w:sz w:val="18"/>
        </w:rPr>
        <w:t xml:space="preserve"> г) гистологическое исследование </w:t>
      </w:r>
    </w:p>
    <w:p w:rsidR="00000000" w:rsidRDefault="00F67113">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014. Для лечения предрака шейки матки целесообразно использовать </w:t>
      </w:r>
    </w:p>
    <w:p w:rsidR="00000000" w:rsidRDefault="00F67113">
      <w:pPr>
        <w:ind w:left="284" w:hanging="284"/>
        <w:jc w:val="both"/>
        <w:rPr>
          <w:rFonts w:ascii="NTTimes/Cyrillic" w:hAnsi="NTTimes/Cyrillic"/>
          <w:sz w:val="18"/>
        </w:rPr>
      </w:pPr>
      <w:r>
        <w:rPr>
          <w:rFonts w:ascii="NTTimes/Cyrillic" w:hAnsi="NTTimes/Cyrillic"/>
          <w:sz w:val="18"/>
        </w:rPr>
        <w:t xml:space="preserve"> а) диатермокоагуляцию </w:t>
      </w:r>
    </w:p>
    <w:p w:rsidR="00000000" w:rsidRDefault="00F67113">
      <w:pPr>
        <w:ind w:left="284" w:hanging="284"/>
        <w:jc w:val="both"/>
        <w:rPr>
          <w:rFonts w:ascii="NTTimes/Cyrillic" w:hAnsi="NTTimes/Cyrillic"/>
          <w:sz w:val="18"/>
        </w:rPr>
      </w:pPr>
      <w:r>
        <w:rPr>
          <w:rFonts w:ascii="NTTimes/Cyrillic" w:hAnsi="NTTimes/Cyrillic"/>
          <w:sz w:val="18"/>
        </w:rPr>
        <w:t xml:space="preserve"> б) криодеструкцию </w:t>
      </w:r>
    </w:p>
    <w:p w:rsidR="00000000" w:rsidRDefault="00F67113">
      <w:pPr>
        <w:ind w:left="284" w:hanging="284"/>
        <w:jc w:val="both"/>
        <w:rPr>
          <w:rFonts w:ascii="NTTimes/Cyrillic" w:hAnsi="NTTimes/Cyrillic"/>
          <w:sz w:val="18"/>
        </w:rPr>
      </w:pPr>
      <w:r>
        <w:rPr>
          <w:rFonts w:ascii="NTTimes/Cyrillic" w:hAnsi="NTTimes/Cyrillic"/>
          <w:sz w:val="18"/>
        </w:rPr>
        <w:t xml:space="preserve"> в) конизацию шейки матки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правильные ответы б) и в)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а) и 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015. При осмотре в зеркалах выявлена грубая лейкоплакия на деформированной шейке матки. Тактика предусматривает </w:t>
      </w:r>
    </w:p>
    <w:p w:rsidR="00000000" w:rsidRDefault="00F67113">
      <w:pPr>
        <w:ind w:left="284" w:hanging="284"/>
        <w:jc w:val="both"/>
        <w:rPr>
          <w:rFonts w:ascii="NTTimes/Cyrillic" w:hAnsi="NTTimes/Cyrillic"/>
          <w:sz w:val="18"/>
        </w:rPr>
      </w:pPr>
      <w:r>
        <w:rPr>
          <w:rFonts w:ascii="NTTimes/Cyrillic" w:hAnsi="NTTimes/Cyrillic"/>
          <w:sz w:val="18"/>
        </w:rPr>
        <w:t xml:space="preserve"> а) биопси</w:t>
      </w:r>
      <w:r>
        <w:rPr>
          <w:rFonts w:ascii="NTTimes/Cyrillic" w:hAnsi="NTTimes/Cyrillic"/>
          <w:sz w:val="18"/>
        </w:rPr>
        <w:t xml:space="preserve">ю конхотомом </w:t>
      </w:r>
    </w:p>
    <w:p w:rsidR="00000000" w:rsidRDefault="00F67113">
      <w:pPr>
        <w:ind w:left="284" w:hanging="284"/>
        <w:jc w:val="both"/>
        <w:rPr>
          <w:rFonts w:ascii="NTTimes/Cyrillic" w:hAnsi="NTTimes/Cyrillic"/>
          <w:sz w:val="18"/>
        </w:rPr>
      </w:pPr>
      <w:r>
        <w:rPr>
          <w:rFonts w:ascii="NTTimes/Cyrillic" w:hAnsi="NTTimes/Cyrillic"/>
          <w:sz w:val="18"/>
        </w:rPr>
        <w:t xml:space="preserve"> б) биопсию скальпелем </w:t>
      </w:r>
    </w:p>
    <w:p w:rsidR="00000000" w:rsidRDefault="00F67113">
      <w:pPr>
        <w:ind w:left="284" w:hanging="284"/>
        <w:jc w:val="both"/>
        <w:rPr>
          <w:rFonts w:ascii="NTTimes/Cyrillic" w:hAnsi="NTTimes/Cyrillic"/>
          <w:sz w:val="18"/>
        </w:rPr>
      </w:pPr>
      <w:r>
        <w:rPr>
          <w:rFonts w:ascii="NTTimes/Cyrillic" w:hAnsi="NTTimes/Cyrillic"/>
          <w:sz w:val="18"/>
        </w:rPr>
        <w:t xml:space="preserve"> в) электрокоагуляцию </w:t>
      </w:r>
    </w:p>
    <w:p w:rsidR="00000000" w:rsidRDefault="00F67113">
      <w:pPr>
        <w:ind w:left="284" w:hanging="284"/>
        <w:jc w:val="both"/>
        <w:rPr>
          <w:rFonts w:ascii="NTTimes/Cyrillic" w:hAnsi="NTTimes/Cyrillic"/>
          <w:sz w:val="18"/>
        </w:rPr>
      </w:pPr>
      <w:r>
        <w:rPr>
          <w:rFonts w:ascii="NTTimes/Cyrillic" w:hAnsi="NTTimes/Cyrillic"/>
          <w:sz w:val="18"/>
        </w:rPr>
        <w:t xml:space="preserve"> г) конизацию шейки матки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016. У больной 32 лет беременность 19 недель. При гинекологическом осмотре на ограниченном участке шейки матки выявлена грубая лейкоплакия. Цитологически - выраженная дисплазия, с атипией части клеток, "голые" ядра, комплексы безядерных клеток, чешуйки. Тактика включает </w:t>
      </w:r>
    </w:p>
    <w:p w:rsidR="00000000" w:rsidRDefault="00F67113">
      <w:pPr>
        <w:ind w:left="284" w:hanging="284"/>
        <w:jc w:val="both"/>
        <w:rPr>
          <w:rFonts w:ascii="NTTimes/Cyrillic" w:hAnsi="NTTimes/Cyrillic"/>
          <w:sz w:val="18"/>
        </w:rPr>
      </w:pPr>
      <w:r>
        <w:rPr>
          <w:rFonts w:ascii="NTTimes/Cyrillic" w:hAnsi="NTTimes/Cyrillic"/>
          <w:sz w:val="18"/>
        </w:rPr>
        <w:t xml:space="preserve"> а) наблюдение до разрешения беременности, затем обследование </w:t>
      </w:r>
    </w:p>
    <w:p w:rsidR="00000000" w:rsidRDefault="00F67113">
      <w:pPr>
        <w:ind w:left="284" w:hanging="284"/>
        <w:jc w:val="both"/>
        <w:rPr>
          <w:rFonts w:ascii="NTTimes/Cyrillic" w:hAnsi="NTTimes/Cyrillic"/>
          <w:sz w:val="18"/>
        </w:rPr>
      </w:pPr>
      <w:r>
        <w:rPr>
          <w:rFonts w:ascii="NTTimes/Cyrillic" w:hAnsi="NTTimes/Cyrillic"/>
          <w:sz w:val="18"/>
        </w:rPr>
        <w:t xml:space="preserve"> б) прерывание беременности с биопсией шейки матки </w:t>
      </w:r>
    </w:p>
    <w:p w:rsidR="00000000" w:rsidRDefault="00F67113">
      <w:pPr>
        <w:ind w:left="284" w:hanging="284"/>
        <w:jc w:val="both"/>
        <w:rPr>
          <w:rFonts w:ascii="NTTimes/Cyrillic" w:hAnsi="NTTimes/Cyrillic"/>
          <w:sz w:val="18"/>
        </w:rPr>
      </w:pPr>
      <w:r>
        <w:rPr>
          <w:rFonts w:ascii="NTTimes/Cyrillic" w:hAnsi="NTTimes/Cyrillic"/>
          <w:sz w:val="18"/>
        </w:rPr>
        <w:t xml:space="preserve"> в) прерывание беременности и электр</w:t>
      </w:r>
      <w:r>
        <w:rPr>
          <w:rFonts w:ascii="NTTimes/Cyrillic" w:hAnsi="NTTimes/Cyrillic"/>
          <w:sz w:val="18"/>
        </w:rPr>
        <w:t xml:space="preserve">оконизацию шейки матки </w:t>
      </w:r>
    </w:p>
    <w:p w:rsidR="00000000" w:rsidRDefault="00F67113">
      <w:pPr>
        <w:ind w:left="284" w:hanging="284"/>
        <w:jc w:val="both"/>
        <w:rPr>
          <w:rFonts w:ascii="NTTimes/Cyrillic" w:hAnsi="NTTimes/Cyrillic"/>
          <w:sz w:val="18"/>
        </w:rPr>
      </w:pPr>
      <w:r>
        <w:rPr>
          <w:rFonts w:ascii="NTTimes/Cyrillic" w:hAnsi="NTTimes/Cyrillic"/>
          <w:sz w:val="18"/>
        </w:rPr>
        <w:t xml:space="preserve"> г) операцию - экстирпацию матки с придатками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017. Диатермокоагуляцию шейки матки можно выполнять </w:t>
      </w:r>
    </w:p>
    <w:p w:rsidR="00000000" w:rsidRDefault="00F67113">
      <w:pPr>
        <w:ind w:left="284" w:hanging="284"/>
        <w:jc w:val="both"/>
        <w:rPr>
          <w:rFonts w:ascii="NTTimes/Cyrillic" w:hAnsi="NTTimes/Cyrillic"/>
          <w:sz w:val="18"/>
        </w:rPr>
      </w:pPr>
      <w:r>
        <w:rPr>
          <w:rFonts w:ascii="NTTimes/Cyrillic" w:hAnsi="NTTimes/Cyrillic"/>
          <w:sz w:val="18"/>
        </w:rPr>
        <w:t xml:space="preserve"> а) при фоновом процессе </w:t>
      </w:r>
    </w:p>
    <w:p w:rsidR="00000000" w:rsidRDefault="00F67113">
      <w:pPr>
        <w:ind w:left="284" w:hanging="284"/>
        <w:jc w:val="both"/>
        <w:rPr>
          <w:rFonts w:ascii="NTTimes/Cyrillic" w:hAnsi="NTTimes/Cyrillic"/>
          <w:sz w:val="18"/>
        </w:rPr>
      </w:pPr>
      <w:r>
        <w:rPr>
          <w:rFonts w:ascii="NTTimes/Cyrillic" w:hAnsi="NTTimes/Cyrillic"/>
          <w:sz w:val="18"/>
        </w:rPr>
        <w:t xml:space="preserve"> б) при слабой дисплазии </w:t>
      </w:r>
    </w:p>
    <w:p w:rsidR="00000000" w:rsidRDefault="00F67113">
      <w:pPr>
        <w:ind w:left="284" w:hanging="284"/>
        <w:jc w:val="both"/>
        <w:rPr>
          <w:rFonts w:ascii="NTTimes/Cyrillic" w:hAnsi="NTTimes/Cyrillic"/>
          <w:sz w:val="18"/>
        </w:rPr>
      </w:pPr>
      <w:r>
        <w:rPr>
          <w:rFonts w:ascii="NTTimes/Cyrillic" w:hAnsi="NTTimes/Cyrillic"/>
          <w:sz w:val="18"/>
        </w:rPr>
        <w:t xml:space="preserve"> в) при выраженной дисплазии </w:t>
      </w:r>
    </w:p>
    <w:p w:rsidR="00000000" w:rsidRDefault="00F67113">
      <w:pPr>
        <w:ind w:left="284" w:hanging="284"/>
        <w:jc w:val="both"/>
        <w:rPr>
          <w:rFonts w:ascii="NTTimes/Cyrillic" w:hAnsi="NTTimes/Cyrillic"/>
          <w:sz w:val="18"/>
        </w:rPr>
      </w:pPr>
      <w:r>
        <w:rPr>
          <w:rFonts w:ascii="NTTimes/Cyrillic" w:hAnsi="NTTimes/Cyrillic"/>
          <w:sz w:val="18"/>
        </w:rPr>
        <w:t xml:space="preserve"> г) при интраэпителиальном раке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а) и 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018. Для возникновения рака шейки матки наибольшее значение придается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вирусу папилломы человека </w:t>
      </w:r>
    </w:p>
    <w:p w:rsidR="00000000" w:rsidRDefault="00F67113">
      <w:pPr>
        <w:ind w:left="284" w:hanging="284"/>
        <w:jc w:val="both"/>
        <w:rPr>
          <w:rFonts w:ascii="NTTimes/Cyrillic" w:hAnsi="NTTimes/Cyrillic"/>
          <w:sz w:val="18"/>
        </w:rPr>
      </w:pPr>
      <w:r>
        <w:rPr>
          <w:rFonts w:ascii="NTTimes/Cyrillic" w:hAnsi="NTTimes/Cyrillic"/>
          <w:sz w:val="18"/>
        </w:rPr>
        <w:t xml:space="preserve"> б) разрывам шейки в родах </w:t>
      </w:r>
    </w:p>
    <w:p w:rsidR="00000000" w:rsidRDefault="00F67113">
      <w:pPr>
        <w:ind w:left="284" w:hanging="284"/>
        <w:jc w:val="both"/>
        <w:rPr>
          <w:rFonts w:ascii="NTTimes/Cyrillic" w:hAnsi="NTTimes/Cyrillic"/>
          <w:sz w:val="18"/>
        </w:rPr>
      </w:pPr>
      <w:r>
        <w:rPr>
          <w:rFonts w:ascii="NTTimes/Cyrillic" w:hAnsi="NTTimes/Cyrillic"/>
          <w:sz w:val="18"/>
        </w:rPr>
        <w:t xml:space="preserve"> в) курению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верные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а) и 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019. Рак шейки матки у женщин молодого воз</w:t>
      </w:r>
      <w:r>
        <w:rPr>
          <w:rFonts w:ascii="NTTimes/Cyrillic" w:hAnsi="NTTimes/Cyrillic"/>
          <w:sz w:val="18"/>
        </w:rPr>
        <w:t xml:space="preserve">раста чаще локализуется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на влагалищной порции шейки матки </w:t>
      </w:r>
    </w:p>
    <w:p w:rsidR="00000000" w:rsidRDefault="00F67113">
      <w:pPr>
        <w:ind w:left="284" w:hanging="284"/>
        <w:jc w:val="both"/>
        <w:rPr>
          <w:rFonts w:ascii="NTTimes/Cyrillic" w:hAnsi="NTTimes/Cyrillic"/>
          <w:sz w:val="18"/>
        </w:rPr>
      </w:pPr>
      <w:r>
        <w:rPr>
          <w:rFonts w:ascii="NTTimes/Cyrillic" w:hAnsi="NTTimes/Cyrillic"/>
          <w:sz w:val="18"/>
        </w:rPr>
        <w:t xml:space="preserve"> б) в нижней трети цервикального канала </w:t>
      </w:r>
    </w:p>
    <w:p w:rsidR="00000000" w:rsidRDefault="00F67113">
      <w:pPr>
        <w:ind w:left="284" w:hanging="284"/>
        <w:jc w:val="both"/>
        <w:rPr>
          <w:rFonts w:ascii="NTTimes/Cyrillic" w:hAnsi="NTTimes/Cyrillic"/>
          <w:sz w:val="18"/>
        </w:rPr>
      </w:pPr>
      <w:r>
        <w:rPr>
          <w:rFonts w:ascii="NTTimes/Cyrillic" w:hAnsi="NTTimes/Cyrillic"/>
          <w:sz w:val="18"/>
        </w:rPr>
        <w:t xml:space="preserve"> в) в средней трети цервикального канала </w:t>
      </w:r>
    </w:p>
    <w:p w:rsidR="00000000" w:rsidRDefault="00F67113">
      <w:pPr>
        <w:ind w:left="284" w:hanging="284"/>
        <w:jc w:val="both"/>
        <w:rPr>
          <w:rFonts w:ascii="NTTimes/Cyrillic" w:hAnsi="NTTimes/Cyrillic"/>
          <w:sz w:val="18"/>
        </w:rPr>
      </w:pPr>
      <w:r>
        <w:rPr>
          <w:rFonts w:ascii="NTTimes/Cyrillic" w:hAnsi="NTTimes/Cyrillic"/>
          <w:sz w:val="18"/>
        </w:rPr>
        <w:t xml:space="preserve"> г) в верхней трети цервикального канала </w:t>
      </w:r>
    </w:p>
    <w:p w:rsidR="00000000" w:rsidRDefault="00F67113">
      <w:pPr>
        <w:ind w:left="284" w:hanging="284"/>
        <w:jc w:val="both"/>
        <w:rPr>
          <w:rFonts w:ascii="NTTimes/Cyrillic" w:hAnsi="NTTimes/Cyrillic"/>
          <w:sz w:val="18"/>
        </w:rPr>
      </w:pPr>
      <w:r>
        <w:rPr>
          <w:rFonts w:ascii="NTTimes/Cyrillic" w:hAnsi="NTTimes/Cyrillic"/>
          <w:sz w:val="18"/>
        </w:rPr>
        <w:t xml:space="preserve"> д) одинаково часто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020. При раке шейки матки чаще встречаются следующие морфологические формы рака </w:t>
      </w:r>
    </w:p>
    <w:p w:rsidR="00000000" w:rsidRDefault="00F67113">
      <w:pPr>
        <w:ind w:left="284" w:hanging="284"/>
        <w:jc w:val="both"/>
        <w:rPr>
          <w:rFonts w:ascii="NTTimes/Cyrillic" w:hAnsi="NTTimes/Cyrillic"/>
          <w:sz w:val="18"/>
        </w:rPr>
      </w:pPr>
      <w:r>
        <w:rPr>
          <w:rFonts w:ascii="NTTimes/Cyrillic" w:hAnsi="NTTimes/Cyrillic"/>
          <w:sz w:val="18"/>
        </w:rPr>
        <w:t xml:space="preserve"> а) плоскоклеточный </w:t>
      </w:r>
    </w:p>
    <w:p w:rsidR="00000000" w:rsidRDefault="00F67113">
      <w:pPr>
        <w:ind w:left="284" w:hanging="284"/>
        <w:jc w:val="both"/>
        <w:rPr>
          <w:rFonts w:ascii="NTTimes/Cyrillic" w:hAnsi="NTTimes/Cyrillic"/>
          <w:sz w:val="18"/>
        </w:rPr>
      </w:pPr>
      <w:r>
        <w:rPr>
          <w:rFonts w:ascii="NTTimes/Cyrillic" w:hAnsi="NTTimes/Cyrillic"/>
          <w:sz w:val="18"/>
        </w:rPr>
        <w:t xml:space="preserve"> б) аденокарцинома </w:t>
      </w:r>
    </w:p>
    <w:p w:rsidR="00000000" w:rsidRDefault="00F67113">
      <w:pPr>
        <w:ind w:left="284" w:hanging="284"/>
        <w:jc w:val="both"/>
        <w:rPr>
          <w:rFonts w:ascii="NTTimes/Cyrillic" w:hAnsi="NTTimes/Cyrillic"/>
          <w:sz w:val="18"/>
        </w:rPr>
      </w:pPr>
      <w:r>
        <w:rPr>
          <w:rFonts w:ascii="NTTimes/Cyrillic" w:hAnsi="NTTimes/Cyrillic"/>
          <w:sz w:val="18"/>
        </w:rPr>
        <w:t xml:space="preserve"> в) светлоклеточный </w:t>
      </w:r>
    </w:p>
    <w:p w:rsidR="00000000" w:rsidRDefault="00F67113">
      <w:pPr>
        <w:ind w:left="284" w:hanging="284"/>
        <w:jc w:val="both"/>
        <w:rPr>
          <w:rFonts w:ascii="NTTimes/Cyrillic" w:hAnsi="NTTimes/Cyrillic"/>
          <w:sz w:val="18"/>
        </w:rPr>
      </w:pPr>
      <w:r>
        <w:rPr>
          <w:rFonts w:ascii="NTTimes/Cyrillic" w:hAnsi="NTTimes/Cyrillic"/>
          <w:sz w:val="18"/>
        </w:rPr>
        <w:t xml:space="preserve"> г) недифференцированный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021. Регионарными лимфоузлами при раке шейки матки являются: 1) запирательные 2) наружные и внутренние подвздошные 3) общие подвздо</w:t>
      </w:r>
      <w:r>
        <w:rPr>
          <w:rFonts w:ascii="NTTimes/Cyrillic" w:hAnsi="NTTimes/Cyrillic"/>
          <w:sz w:val="18"/>
        </w:rPr>
        <w:t xml:space="preserve">шные 4) парааортальные 5) паховые </w:t>
      </w:r>
    </w:p>
    <w:p w:rsidR="00000000" w:rsidRDefault="00F67113">
      <w:pPr>
        <w:ind w:left="284" w:hanging="284"/>
        <w:jc w:val="both"/>
        <w:rPr>
          <w:rFonts w:ascii="NTTimes/Cyrillic" w:hAnsi="NTTimes/Cyrillic"/>
          <w:sz w:val="18"/>
        </w:rPr>
      </w:pPr>
      <w:r>
        <w:rPr>
          <w:rFonts w:ascii="NTTimes/Cyrillic" w:hAnsi="NTTimes/Cyrillic"/>
          <w:sz w:val="18"/>
        </w:rPr>
        <w:t xml:space="preserve"> а) все ответы правильные </w:t>
      </w:r>
    </w:p>
    <w:p w:rsidR="00000000" w:rsidRDefault="00F67113">
      <w:pPr>
        <w:ind w:left="284" w:hanging="284"/>
        <w:jc w:val="both"/>
        <w:rPr>
          <w:rFonts w:ascii="NTTimes/Cyrillic" w:hAnsi="NTTimes/Cyrillic"/>
          <w:sz w:val="18"/>
        </w:rPr>
      </w:pPr>
      <w:r>
        <w:rPr>
          <w:rFonts w:ascii="NTTimes/Cyrillic" w:hAnsi="NTTimes/Cyrillic"/>
          <w:sz w:val="18"/>
        </w:rPr>
        <w:t xml:space="preserve"> б) правильные все, кроме 5 </w:t>
      </w:r>
    </w:p>
    <w:p w:rsidR="00000000" w:rsidRDefault="00F67113">
      <w:pPr>
        <w:ind w:left="284" w:hanging="284"/>
        <w:jc w:val="both"/>
        <w:rPr>
          <w:rFonts w:ascii="NTTimes/Cyrillic" w:hAnsi="NTTimes/Cyrillic"/>
          <w:sz w:val="18"/>
        </w:rPr>
      </w:pPr>
      <w:r>
        <w:rPr>
          <w:rFonts w:ascii="NTTimes/Cyrillic" w:hAnsi="NTTimes/Cyrillic"/>
          <w:sz w:val="18"/>
        </w:rPr>
        <w:t xml:space="preserve"> в) правильные все, кроме 4 и 5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правильные все, кроме 1 и 3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все, кроме 1 и 2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022. К отдаленным лимфогенным метастазам при раке шейки матки относятся метастазы в лимфатические узлы </w:t>
      </w:r>
    </w:p>
    <w:p w:rsidR="00000000" w:rsidRDefault="00F67113">
      <w:pPr>
        <w:ind w:left="284" w:hanging="284"/>
        <w:jc w:val="both"/>
        <w:rPr>
          <w:rFonts w:ascii="NTTimes/Cyrillic" w:hAnsi="NTTimes/Cyrillic"/>
          <w:sz w:val="18"/>
        </w:rPr>
      </w:pPr>
      <w:r>
        <w:rPr>
          <w:rFonts w:ascii="NTTimes/Cyrillic" w:hAnsi="NTTimes/Cyrillic"/>
          <w:sz w:val="18"/>
        </w:rPr>
        <w:t xml:space="preserve"> а) запирательные </w:t>
      </w:r>
    </w:p>
    <w:p w:rsidR="00000000" w:rsidRDefault="00F67113">
      <w:pPr>
        <w:ind w:left="284" w:hanging="284"/>
        <w:jc w:val="both"/>
        <w:rPr>
          <w:rFonts w:ascii="NTTimes/Cyrillic" w:hAnsi="NTTimes/Cyrillic"/>
          <w:sz w:val="18"/>
        </w:rPr>
      </w:pPr>
      <w:r>
        <w:rPr>
          <w:rFonts w:ascii="NTTimes/Cyrillic" w:hAnsi="NTTimes/Cyrillic"/>
          <w:sz w:val="18"/>
        </w:rPr>
        <w:t xml:space="preserve"> б) внутренние подвздошные </w:t>
      </w:r>
    </w:p>
    <w:p w:rsidR="00000000" w:rsidRDefault="00F67113">
      <w:pPr>
        <w:ind w:left="284" w:hanging="284"/>
        <w:jc w:val="both"/>
        <w:rPr>
          <w:rFonts w:ascii="NTTimes/Cyrillic" w:hAnsi="NTTimes/Cyrillic"/>
          <w:sz w:val="18"/>
        </w:rPr>
      </w:pPr>
      <w:r>
        <w:rPr>
          <w:rFonts w:ascii="NTTimes/Cyrillic" w:hAnsi="NTTimes/Cyrillic"/>
          <w:sz w:val="18"/>
        </w:rPr>
        <w:t xml:space="preserve"> в) наружные подвздошные </w:t>
      </w:r>
    </w:p>
    <w:p w:rsidR="00000000" w:rsidRDefault="00F67113">
      <w:pPr>
        <w:ind w:left="284" w:hanging="284"/>
        <w:jc w:val="both"/>
        <w:rPr>
          <w:rFonts w:ascii="NTTimes/Cyrillic" w:hAnsi="NTTimes/Cyrillic"/>
          <w:sz w:val="18"/>
        </w:rPr>
      </w:pPr>
      <w:r>
        <w:rPr>
          <w:rFonts w:ascii="NTTimes/Cyrillic" w:hAnsi="NTTimes/Cyrillic"/>
          <w:sz w:val="18"/>
        </w:rPr>
        <w:t xml:space="preserve"> г) общие подвздошные </w:t>
      </w:r>
    </w:p>
    <w:p w:rsidR="00000000" w:rsidRDefault="00F67113">
      <w:pPr>
        <w:ind w:left="284" w:hanging="284"/>
        <w:jc w:val="both"/>
        <w:rPr>
          <w:rFonts w:ascii="NTTimes/Cyrillic" w:hAnsi="NTTimes/Cyrillic"/>
          <w:sz w:val="18"/>
        </w:rPr>
      </w:pPr>
      <w:r>
        <w:rPr>
          <w:rFonts w:ascii="NTTimes/Cyrillic" w:hAnsi="NTTimes/Cyrillic"/>
          <w:sz w:val="18"/>
        </w:rPr>
        <w:t xml:space="preserve"> д) парааортальные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023. Базальноклеточная гиперплазия может быть связана </w:t>
      </w:r>
    </w:p>
    <w:p w:rsidR="00000000" w:rsidRDefault="00F67113">
      <w:pPr>
        <w:ind w:left="284" w:hanging="284"/>
        <w:jc w:val="both"/>
        <w:rPr>
          <w:rFonts w:ascii="NTTimes/Cyrillic" w:hAnsi="NTTimes/Cyrillic"/>
          <w:sz w:val="18"/>
        </w:rPr>
      </w:pPr>
      <w:r>
        <w:rPr>
          <w:rFonts w:ascii="NTTimes/Cyrillic" w:hAnsi="NTTimes/Cyrillic"/>
          <w:sz w:val="18"/>
        </w:rPr>
        <w:t xml:space="preserve"> а) с беременностью </w:t>
      </w:r>
    </w:p>
    <w:p w:rsidR="00000000" w:rsidRDefault="00F67113">
      <w:pPr>
        <w:ind w:left="284" w:hanging="284"/>
        <w:jc w:val="both"/>
        <w:rPr>
          <w:rFonts w:ascii="NTTimes/Cyrillic" w:hAnsi="NTTimes/Cyrillic"/>
          <w:sz w:val="18"/>
        </w:rPr>
      </w:pPr>
      <w:r>
        <w:rPr>
          <w:rFonts w:ascii="NTTimes/Cyrillic" w:hAnsi="NTTimes/Cyrillic"/>
          <w:sz w:val="18"/>
        </w:rPr>
        <w:t xml:space="preserve"> б) с хроническим цервиц</w:t>
      </w:r>
      <w:r>
        <w:rPr>
          <w:rFonts w:ascii="NTTimes/Cyrillic" w:hAnsi="NTTimes/Cyrillic"/>
          <w:sz w:val="18"/>
        </w:rPr>
        <w:t xml:space="preserve">итом </w:t>
      </w:r>
    </w:p>
    <w:p w:rsidR="00000000" w:rsidRDefault="00F67113">
      <w:pPr>
        <w:ind w:left="284" w:hanging="284"/>
        <w:jc w:val="both"/>
        <w:rPr>
          <w:rFonts w:ascii="NTTimes/Cyrillic" w:hAnsi="NTTimes/Cyrillic"/>
          <w:sz w:val="18"/>
        </w:rPr>
      </w:pPr>
      <w:r>
        <w:rPr>
          <w:rFonts w:ascii="NTTimes/Cyrillic" w:hAnsi="NTTimes/Cyrillic"/>
          <w:sz w:val="18"/>
        </w:rPr>
        <w:t xml:space="preserve"> в) с заживлением эрозии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правильные ответы а) и б)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б)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024. Интраэпителиальный рак шейки матки характеризуется </w:t>
      </w:r>
    </w:p>
    <w:p w:rsidR="00000000" w:rsidRDefault="00F67113">
      <w:pPr>
        <w:ind w:left="284" w:hanging="284"/>
        <w:jc w:val="both"/>
        <w:rPr>
          <w:rFonts w:ascii="NTTimes/Cyrillic" w:hAnsi="NTTimes/Cyrillic"/>
          <w:sz w:val="18"/>
        </w:rPr>
      </w:pPr>
      <w:r>
        <w:rPr>
          <w:rFonts w:ascii="NTTimes/Cyrillic" w:hAnsi="NTTimes/Cyrillic"/>
          <w:sz w:val="18"/>
        </w:rPr>
        <w:t xml:space="preserve"> а) распространением в железы шейки матки </w:t>
      </w:r>
    </w:p>
    <w:p w:rsidR="00000000" w:rsidRDefault="00F67113">
      <w:pPr>
        <w:ind w:left="284" w:hanging="284"/>
        <w:jc w:val="both"/>
        <w:rPr>
          <w:rFonts w:ascii="NTTimes/Cyrillic" w:hAnsi="NTTimes/Cyrillic"/>
          <w:sz w:val="18"/>
        </w:rPr>
      </w:pPr>
      <w:r>
        <w:rPr>
          <w:rFonts w:ascii="NTTimes/Cyrillic" w:hAnsi="NTTimes/Cyrillic"/>
          <w:sz w:val="18"/>
        </w:rPr>
        <w:t xml:space="preserve"> б) отсутствием инвазии </w:t>
      </w:r>
    </w:p>
    <w:p w:rsidR="00000000" w:rsidRDefault="00F67113">
      <w:pPr>
        <w:ind w:left="284" w:hanging="284"/>
        <w:jc w:val="both"/>
        <w:rPr>
          <w:rFonts w:ascii="NTTimes/Cyrillic" w:hAnsi="NTTimes/Cyrillic"/>
          <w:sz w:val="18"/>
        </w:rPr>
      </w:pPr>
      <w:r>
        <w:rPr>
          <w:rFonts w:ascii="NTTimes/Cyrillic" w:hAnsi="NTTimes/Cyrillic"/>
          <w:sz w:val="18"/>
        </w:rPr>
        <w:t xml:space="preserve"> в) наличием атипических клеток </w:t>
      </w:r>
    </w:p>
    <w:p w:rsidR="00000000" w:rsidRDefault="00F67113">
      <w:pPr>
        <w:ind w:left="284" w:hanging="284"/>
        <w:jc w:val="both"/>
        <w:rPr>
          <w:rFonts w:ascii="NTTimes/Cyrillic" w:hAnsi="NTTimes/Cyrillic"/>
          <w:sz w:val="18"/>
        </w:rPr>
      </w:pPr>
      <w:r>
        <w:rPr>
          <w:rFonts w:ascii="NTTimes/Cyrillic" w:hAnsi="NTTimes/Cyrillic"/>
          <w:sz w:val="18"/>
        </w:rPr>
        <w:t xml:space="preserve"> г) большим количеством патологических митозов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д) всем перечисленным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025. Рак шейки матки чаще всего возникает </w:t>
      </w:r>
    </w:p>
    <w:p w:rsidR="00000000" w:rsidRDefault="00F67113">
      <w:pPr>
        <w:ind w:left="284" w:hanging="284"/>
        <w:jc w:val="both"/>
        <w:rPr>
          <w:rFonts w:ascii="NTTimes/Cyrillic" w:hAnsi="NTTimes/Cyrillic"/>
          <w:sz w:val="18"/>
        </w:rPr>
      </w:pPr>
      <w:r>
        <w:rPr>
          <w:rFonts w:ascii="NTTimes/Cyrillic" w:hAnsi="NTTimes/Cyrillic"/>
          <w:sz w:val="18"/>
        </w:rPr>
        <w:t xml:space="preserve"> а) у внутреннего зева </w:t>
      </w:r>
    </w:p>
    <w:p w:rsidR="00000000" w:rsidRDefault="00F67113">
      <w:pPr>
        <w:ind w:left="284" w:hanging="284"/>
        <w:jc w:val="both"/>
        <w:rPr>
          <w:rFonts w:ascii="NTTimes/Cyrillic" w:hAnsi="NTTimes/Cyrillic"/>
          <w:sz w:val="18"/>
        </w:rPr>
      </w:pPr>
      <w:r>
        <w:rPr>
          <w:rFonts w:ascii="NTTimes/Cyrillic" w:hAnsi="NTTimes/Cyrillic"/>
          <w:sz w:val="18"/>
        </w:rPr>
        <w:t xml:space="preserve"> б) у границы плоского и цилиндрического эпителиев </w:t>
      </w:r>
    </w:p>
    <w:p w:rsidR="00000000" w:rsidRDefault="00F67113">
      <w:pPr>
        <w:ind w:left="284" w:hanging="284"/>
        <w:jc w:val="both"/>
        <w:rPr>
          <w:rFonts w:ascii="NTTimes/Cyrillic" w:hAnsi="NTTimes/Cyrillic"/>
          <w:sz w:val="18"/>
        </w:rPr>
      </w:pPr>
      <w:r>
        <w:rPr>
          <w:rFonts w:ascii="NTTimes/Cyrillic" w:hAnsi="NTTimes/Cyrillic"/>
          <w:sz w:val="18"/>
        </w:rPr>
        <w:t xml:space="preserve"> в) на влагалищной порции шейки матки </w:t>
      </w:r>
    </w:p>
    <w:p w:rsidR="00000000" w:rsidRDefault="00F67113">
      <w:pPr>
        <w:ind w:left="284" w:hanging="284"/>
        <w:jc w:val="both"/>
        <w:rPr>
          <w:rFonts w:ascii="NTTimes/Cyrillic" w:hAnsi="NTTimes/Cyrillic"/>
          <w:sz w:val="18"/>
        </w:rPr>
      </w:pPr>
      <w:r>
        <w:rPr>
          <w:rFonts w:ascii="NTTimes/Cyrillic" w:hAnsi="NTTimes/Cyrillic"/>
          <w:sz w:val="18"/>
        </w:rPr>
        <w:t xml:space="preserve"> г) в железах шейки матки </w:t>
      </w:r>
    </w:p>
    <w:p w:rsidR="00000000" w:rsidRDefault="00F67113">
      <w:pPr>
        <w:ind w:left="284" w:hanging="284"/>
        <w:jc w:val="both"/>
        <w:rPr>
          <w:rFonts w:ascii="NTTimes/Cyrillic" w:hAnsi="NTTimes/Cyrillic"/>
          <w:sz w:val="18"/>
        </w:rPr>
      </w:pPr>
      <w:r>
        <w:rPr>
          <w:rFonts w:ascii="NTTimes/Cyrillic" w:hAnsi="NTTimes/Cyrillic"/>
          <w:sz w:val="18"/>
        </w:rPr>
        <w:t xml:space="preserve"> </w:t>
      </w:r>
      <w:r>
        <w:rPr>
          <w:rFonts w:ascii="NTTimes/Cyrillic" w:hAnsi="NTTimes/Cyrillic"/>
          <w:sz w:val="18"/>
        </w:rPr>
        <w:t xml:space="preserve">д) правильные ответы а) и г)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026. Наиболее частыми симптомами при аденокарциноме цервикального канала являются </w:t>
      </w:r>
    </w:p>
    <w:p w:rsidR="00000000" w:rsidRDefault="00F67113">
      <w:pPr>
        <w:ind w:left="284" w:hanging="284"/>
        <w:jc w:val="both"/>
        <w:rPr>
          <w:rFonts w:ascii="NTTimes/Cyrillic" w:hAnsi="NTTimes/Cyrillic"/>
          <w:sz w:val="18"/>
        </w:rPr>
      </w:pPr>
      <w:r>
        <w:rPr>
          <w:rFonts w:ascii="NTTimes/Cyrillic" w:hAnsi="NTTimes/Cyrillic"/>
          <w:sz w:val="18"/>
        </w:rPr>
        <w:t xml:space="preserve"> а) боли </w:t>
      </w:r>
    </w:p>
    <w:p w:rsidR="00000000" w:rsidRDefault="00F67113">
      <w:pPr>
        <w:ind w:left="284" w:hanging="284"/>
        <w:jc w:val="both"/>
        <w:rPr>
          <w:rFonts w:ascii="NTTimes/Cyrillic" w:hAnsi="NTTimes/Cyrillic"/>
          <w:sz w:val="18"/>
        </w:rPr>
      </w:pPr>
      <w:r>
        <w:rPr>
          <w:rFonts w:ascii="NTTimes/Cyrillic" w:hAnsi="NTTimes/Cyrillic"/>
          <w:sz w:val="18"/>
        </w:rPr>
        <w:t xml:space="preserve"> б) меноррагия </w:t>
      </w:r>
    </w:p>
    <w:p w:rsidR="00000000" w:rsidRDefault="00F67113">
      <w:pPr>
        <w:ind w:left="284" w:hanging="284"/>
        <w:jc w:val="both"/>
        <w:rPr>
          <w:rFonts w:ascii="NTTimes/Cyrillic" w:hAnsi="NTTimes/Cyrillic"/>
          <w:sz w:val="18"/>
        </w:rPr>
      </w:pPr>
      <w:r>
        <w:rPr>
          <w:rFonts w:ascii="NTTimes/Cyrillic" w:hAnsi="NTTimes/Cyrillic"/>
          <w:sz w:val="18"/>
        </w:rPr>
        <w:t xml:space="preserve"> в) повышение температуры </w:t>
      </w:r>
    </w:p>
    <w:p w:rsidR="00000000" w:rsidRDefault="00F67113">
      <w:pPr>
        <w:ind w:left="284" w:hanging="284"/>
        <w:jc w:val="both"/>
        <w:rPr>
          <w:rFonts w:ascii="NTTimes/Cyrillic" w:hAnsi="NTTimes/Cyrillic"/>
          <w:sz w:val="18"/>
        </w:rPr>
      </w:pPr>
      <w:r>
        <w:rPr>
          <w:rFonts w:ascii="NTTimes/Cyrillic" w:hAnsi="NTTimes/Cyrillic"/>
          <w:sz w:val="18"/>
        </w:rPr>
        <w:t xml:space="preserve"> г) аменорея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027. К ранним формам рака шейки матки относятся </w:t>
      </w:r>
    </w:p>
    <w:p w:rsidR="00000000" w:rsidRDefault="00F67113">
      <w:pPr>
        <w:ind w:left="284" w:hanging="284"/>
        <w:jc w:val="both"/>
        <w:rPr>
          <w:rFonts w:ascii="NTTimes/Cyrillic" w:hAnsi="NTTimes/Cyrillic"/>
          <w:sz w:val="18"/>
        </w:rPr>
      </w:pPr>
      <w:r>
        <w:rPr>
          <w:rFonts w:ascii="NTTimes/Cyrillic" w:hAnsi="NTTimes/Cyrillic"/>
          <w:sz w:val="18"/>
        </w:rPr>
        <w:t xml:space="preserve"> а) дисплазия </w:t>
      </w:r>
    </w:p>
    <w:p w:rsidR="00000000" w:rsidRDefault="00F67113">
      <w:pPr>
        <w:ind w:left="284" w:hanging="284"/>
        <w:jc w:val="both"/>
        <w:rPr>
          <w:rFonts w:ascii="NTTimes/Cyrillic" w:hAnsi="NTTimes/Cyrillic"/>
          <w:sz w:val="18"/>
        </w:rPr>
      </w:pPr>
      <w:r>
        <w:rPr>
          <w:rFonts w:ascii="NTTimes/Cyrillic" w:hAnsi="NTTimes/Cyrillic"/>
          <w:sz w:val="18"/>
        </w:rPr>
        <w:t xml:space="preserve"> б) интраэпителиальный рак </w:t>
      </w:r>
    </w:p>
    <w:p w:rsidR="00000000" w:rsidRDefault="00F67113">
      <w:pPr>
        <w:ind w:left="284" w:hanging="284"/>
        <w:jc w:val="both"/>
        <w:rPr>
          <w:rFonts w:ascii="NTTimes/Cyrillic" w:hAnsi="NTTimes/Cyrillic"/>
          <w:sz w:val="18"/>
        </w:rPr>
      </w:pPr>
      <w:r>
        <w:rPr>
          <w:rFonts w:ascii="NTTimes/Cyrillic" w:hAnsi="NTTimes/Cyrillic"/>
          <w:sz w:val="18"/>
        </w:rPr>
        <w:t xml:space="preserve"> в) Iа стадия </w:t>
      </w:r>
    </w:p>
    <w:p w:rsidR="00000000" w:rsidRDefault="00F67113">
      <w:pPr>
        <w:ind w:left="284" w:hanging="284"/>
        <w:jc w:val="both"/>
        <w:rPr>
          <w:rFonts w:ascii="NTTimes/Cyrillic" w:hAnsi="NTTimes/Cyrillic"/>
          <w:sz w:val="18"/>
        </w:rPr>
      </w:pPr>
      <w:r>
        <w:rPr>
          <w:rFonts w:ascii="NTTimes/Cyrillic" w:hAnsi="NTTimes/Cyrillic"/>
          <w:sz w:val="18"/>
        </w:rPr>
        <w:t xml:space="preserve"> г) Iб стадия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б)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028. Для диагностики раннего рака целесообразно использовать </w:t>
      </w:r>
    </w:p>
    <w:p w:rsidR="00000000" w:rsidRDefault="00F67113">
      <w:pPr>
        <w:ind w:left="284" w:hanging="284"/>
        <w:jc w:val="both"/>
        <w:rPr>
          <w:rFonts w:ascii="NTTimes/Cyrillic" w:hAnsi="NTTimes/Cyrillic"/>
          <w:sz w:val="18"/>
        </w:rPr>
      </w:pPr>
      <w:r>
        <w:rPr>
          <w:rFonts w:ascii="NTTimes/Cyrillic" w:hAnsi="NTTimes/Cyrillic"/>
          <w:sz w:val="18"/>
        </w:rPr>
        <w:t xml:space="preserve"> а) осмотр в зеркалах </w:t>
      </w:r>
    </w:p>
    <w:p w:rsidR="00000000" w:rsidRDefault="00F67113">
      <w:pPr>
        <w:ind w:left="284" w:hanging="284"/>
        <w:jc w:val="both"/>
        <w:rPr>
          <w:rFonts w:ascii="NTTimes/Cyrillic" w:hAnsi="NTTimes/Cyrillic"/>
          <w:sz w:val="18"/>
        </w:rPr>
      </w:pPr>
      <w:r>
        <w:rPr>
          <w:rFonts w:ascii="NTTimes/Cyrillic" w:hAnsi="NTTimes/Cyrillic"/>
          <w:sz w:val="18"/>
        </w:rPr>
        <w:t xml:space="preserve"> б) цитологическое исследование </w:t>
      </w:r>
    </w:p>
    <w:p w:rsidR="00000000" w:rsidRDefault="00F67113">
      <w:pPr>
        <w:ind w:left="284" w:hanging="284"/>
        <w:jc w:val="both"/>
        <w:rPr>
          <w:rFonts w:ascii="NTTimes/Cyrillic" w:hAnsi="NTTimes/Cyrillic"/>
          <w:sz w:val="18"/>
        </w:rPr>
      </w:pPr>
      <w:r>
        <w:rPr>
          <w:rFonts w:ascii="NTTimes/Cyrillic" w:hAnsi="NTTimes/Cyrillic"/>
          <w:sz w:val="18"/>
        </w:rPr>
        <w:t xml:space="preserve"> в) кольпоскопию </w:t>
      </w:r>
    </w:p>
    <w:p w:rsidR="00000000" w:rsidRDefault="00F67113">
      <w:pPr>
        <w:ind w:left="284" w:hanging="284"/>
        <w:jc w:val="both"/>
        <w:rPr>
          <w:rFonts w:ascii="NTTimes/Cyrillic" w:hAnsi="NTTimes/Cyrillic"/>
          <w:sz w:val="18"/>
        </w:rPr>
      </w:pPr>
      <w:r>
        <w:rPr>
          <w:rFonts w:ascii="NTTimes/Cyrillic" w:hAnsi="NTTimes/Cyrillic"/>
          <w:sz w:val="18"/>
        </w:rPr>
        <w:t xml:space="preserve"> г) биопсию </w:t>
      </w:r>
    </w:p>
    <w:p w:rsidR="00000000" w:rsidRDefault="00F67113">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029</w:t>
      </w:r>
      <w:r>
        <w:rPr>
          <w:rFonts w:ascii="NTTimes/Cyrillic" w:hAnsi="NTTimes/Cyrillic"/>
          <w:sz w:val="18"/>
        </w:rPr>
        <w:t xml:space="preserve">. Наиболее подозрительными на рак являются следующие кольпоскопические картины </w:t>
      </w:r>
    </w:p>
    <w:p w:rsidR="00000000" w:rsidRDefault="00F67113">
      <w:pPr>
        <w:ind w:left="284" w:hanging="284"/>
        <w:jc w:val="both"/>
        <w:rPr>
          <w:rFonts w:ascii="NTTimes/Cyrillic" w:hAnsi="NTTimes/Cyrillic"/>
          <w:sz w:val="18"/>
        </w:rPr>
      </w:pPr>
      <w:r>
        <w:rPr>
          <w:rFonts w:ascii="NTTimes/Cyrillic" w:hAnsi="NTTimes/Cyrillic"/>
          <w:sz w:val="18"/>
        </w:rPr>
        <w:t xml:space="preserve"> а) лейкоплакия </w:t>
      </w:r>
    </w:p>
    <w:p w:rsidR="00000000" w:rsidRDefault="00F67113">
      <w:pPr>
        <w:ind w:left="284" w:hanging="284"/>
        <w:jc w:val="both"/>
        <w:rPr>
          <w:rFonts w:ascii="NTTimes/Cyrillic" w:hAnsi="NTTimes/Cyrillic"/>
          <w:sz w:val="18"/>
        </w:rPr>
      </w:pPr>
      <w:r>
        <w:rPr>
          <w:rFonts w:ascii="NTTimes/Cyrillic" w:hAnsi="NTTimes/Cyrillic"/>
          <w:sz w:val="18"/>
        </w:rPr>
        <w:t xml:space="preserve"> б) образование полей </w:t>
      </w:r>
    </w:p>
    <w:p w:rsidR="00000000" w:rsidRDefault="00F67113">
      <w:pPr>
        <w:ind w:left="284" w:hanging="284"/>
        <w:jc w:val="both"/>
        <w:rPr>
          <w:rFonts w:ascii="NTTimes/Cyrillic" w:hAnsi="NTTimes/Cyrillic"/>
          <w:sz w:val="18"/>
        </w:rPr>
      </w:pPr>
      <w:r>
        <w:rPr>
          <w:rFonts w:ascii="NTTimes/Cyrillic" w:hAnsi="NTTimes/Cyrillic"/>
          <w:sz w:val="18"/>
        </w:rPr>
        <w:t xml:space="preserve"> в) папиллярная основа лейкоплакии </w:t>
      </w:r>
    </w:p>
    <w:p w:rsidR="00000000" w:rsidRDefault="00F67113">
      <w:pPr>
        <w:ind w:left="284" w:hanging="284"/>
        <w:jc w:val="both"/>
        <w:rPr>
          <w:rFonts w:ascii="NTTimes/Cyrillic" w:hAnsi="NTTimes/Cyrillic"/>
          <w:sz w:val="18"/>
        </w:rPr>
      </w:pPr>
      <w:r>
        <w:rPr>
          <w:rFonts w:ascii="NTTimes/Cyrillic" w:hAnsi="NTTimes/Cyrillic"/>
          <w:sz w:val="18"/>
        </w:rPr>
        <w:t xml:space="preserve"> г) атипическая зона превращения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в) и г)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030. К микроинвазивной карциноме относятся все перечисленные опухоли, кроме </w:t>
      </w:r>
    </w:p>
    <w:p w:rsidR="00000000" w:rsidRDefault="00F67113">
      <w:pPr>
        <w:ind w:left="284" w:hanging="284"/>
        <w:jc w:val="both"/>
        <w:rPr>
          <w:rFonts w:ascii="NTTimes/Cyrillic" w:hAnsi="NTTimes/Cyrillic"/>
          <w:sz w:val="18"/>
        </w:rPr>
      </w:pPr>
      <w:r>
        <w:rPr>
          <w:rFonts w:ascii="NTTimes/Cyrillic" w:hAnsi="NTTimes/Cyrillic"/>
          <w:sz w:val="18"/>
        </w:rPr>
        <w:t xml:space="preserve"> а) инвазии до 1 мм </w:t>
      </w:r>
    </w:p>
    <w:p w:rsidR="00000000" w:rsidRDefault="00F67113">
      <w:pPr>
        <w:ind w:left="284" w:hanging="284"/>
        <w:jc w:val="both"/>
        <w:rPr>
          <w:rFonts w:ascii="NTTimes/Cyrillic" w:hAnsi="NTTimes/Cyrillic"/>
          <w:sz w:val="18"/>
        </w:rPr>
      </w:pPr>
      <w:r>
        <w:rPr>
          <w:rFonts w:ascii="NTTimes/Cyrillic" w:hAnsi="NTTimes/Cyrillic"/>
          <w:sz w:val="18"/>
        </w:rPr>
        <w:t xml:space="preserve"> б) инвазии до 2 мм </w:t>
      </w:r>
    </w:p>
    <w:p w:rsidR="00000000" w:rsidRDefault="00F67113">
      <w:pPr>
        <w:ind w:left="284" w:hanging="284"/>
        <w:jc w:val="both"/>
        <w:rPr>
          <w:rFonts w:ascii="NTTimes/Cyrillic" w:hAnsi="NTTimes/Cyrillic"/>
          <w:sz w:val="18"/>
        </w:rPr>
      </w:pPr>
      <w:r>
        <w:rPr>
          <w:rFonts w:ascii="NTTimes/Cyrillic" w:hAnsi="NTTimes/Cyrillic"/>
          <w:sz w:val="18"/>
        </w:rPr>
        <w:t xml:space="preserve"> в) инвазии до 3 мм </w:t>
      </w:r>
    </w:p>
    <w:p w:rsidR="00000000" w:rsidRDefault="00F67113">
      <w:pPr>
        <w:ind w:left="284" w:hanging="284"/>
        <w:jc w:val="both"/>
        <w:rPr>
          <w:rFonts w:ascii="NTTimes/Cyrillic" w:hAnsi="NTTimes/Cyrillic"/>
          <w:sz w:val="18"/>
        </w:rPr>
      </w:pPr>
      <w:r>
        <w:rPr>
          <w:rFonts w:ascii="NTTimes/Cyrillic" w:hAnsi="NTTimes/Cyrillic"/>
          <w:sz w:val="18"/>
        </w:rPr>
        <w:t xml:space="preserve"> г) инвазии до 6 мм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031. Методами диагностики распространенного рака шейки матки являются </w:t>
      </w:r>
    </w:p>
    <w:p w:rsidR="00000000" w:rsidRDefault="00F67113">
      <w:pPr>
        <w:ind w:left="284" w:hanging="284"/>
        <w:jc w:val="both"/>
        <w:rPr>
          <w:rFonts w:ascii="NTTimes/Cyrillic" w:hAnsi="NTTimes/Cyrillic"/>
          <w:sz w:val="18"/>
        </w:rPr>
      </w:pPr>
      <w:r>
        <w:rPr>
          <w:rFonts w:ascii="NTTimes/Cyrillic" w:hAnsi="NTTimes/Cyrillic"/>
          <w:sz w:val="18"/>
        </w:rPr>
        <w:t xml:space="preserve"> а) гинекологический осмотр </w:t>
      </w:r>
    </w:p>
    <w:p w:rsidR="00000000" w:rsidRDefault="00F67113">
      <w:pPr>
        <w:ind w:left="284" w:hanging="284"/>
        <w:jc w:val="both"/>
        <w:rPr>
          <w:rFonts w:ascii="NTTimes/Cyrillic" w:hAnsi="NTTimes/Cyrillic"/>
          <w:sz w:val="18"/>
        </w:rPr>
      </w:pPr>
      <w:r>
        <w:rPr>
          <w:rFonts w:ascii="NTTimes/Cyrillic" w:hAnsi="NTTimes/Cyrillic"/>
          <w:sz w:val="18"/>
        </w:rPr>
        <w:t xml:space="preserve"> б) лимфография </w:t>
      </w:r>
    </w:p>
    <w:p w:rsidR="00000000" w:rsidRDefault="00F67113">
      <w:pPr>
        <w:ind w:left="284" w:hanging="284"/>
        <w:jc w:val="both"/>
        <w:rPr>
          <w:rFonts w:ascii="NTTimes/Cyrillic" w:hAnsi="NTTimes/Cyrillic"/>
          <w:sz w:val="18"/>
        </w:rPr>
      </w:pPr>
      <w:r>
        <w:rPr>
          <w:rFonts w:ascii="NTTimes/Cyrillic" w:hAnsi="NTTimes/Cyrillic"/>
          <w:sz w:val="18"/>
        </w:rPr>
        <w:t xml:space="preserve"> в) экскрет</w:t>
      </w:r>
      <w:r>
        <w:rPr>
          <w:rFonts w:ascii="NTTimes/Cyrillic" w:hAnsi="NTTimes/Cyrillic"/>
          <w:sz w:val="18"/>
        </w:rPr>
        <w:t xml:space="preserve">орная урография и цистоскопия </w:t>
      </w:r>
    </w:p>
    <w:p w:rsidR="00000000" w:rsidRDefault="00F67113">
      <w:pPr>
        <w:ind w:left="284" w:hanging="284"/>
        <w:jc w:val="both"/>
        <w:rPr>
          <w:rFonts w:ascii="NTTimes/Cyrillic" w:hAnsi="NTTimes/Cyrillic"/>
          <w:sz w:val="18"/>
        </w:rPr>
      </w:pPr>
      <w:r>
        <w:rPr>
          <w:rFonts w:ascii="NTTimes/Cyrillic" w:hAnsi="NTTimes/Cyrillic"/>
          <w:sz w:val="18"/>
        </w:rPr>
        <w:t xml:space="preserve"> г) ректороманоскопия </w:t>
      </w:r>
    </w:p>
    <w:p w:rsidR="00000000" w:rsidRDefault="00F67113">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032. Для лечения ранних форм рака шейки матки чаще используются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а) хирургический метод </w:t>
      </w:r>
    </w:p>
    <w:p w:rsidR="00000000" w:rsidRDefault="00F67113">
      <w:pPr>
        <w:ind w:left="284" w:hanging="284"/>
        <w:jc w:val="both"/>
        <w:rPr>
          <w:rFonts w:ascii="NTTimes/Cyrillic" w:hAnsi="NTTimes/Cyrillic"/>
          <w:sz w:val="18"/>
        </w:rPr>
      </w:pPr>
      <w:r>
        <w:rPr>
          <w:rFonts w:ascii="NTTimes/Cyrillic" w:hAnsi="NTTimes/Cyrillic"/>
          <w:sz w:val="18"/>
        </w:rPr>
        <w:t xml:space="preserve"> б) комбинированный метод </w:t>
      </w:r>
    </w:p>
    <w:p w:rsidR="00000000" w:rsidRDefault="00F67113">
      <w:pPr>
        <w:ind w:left="284" w:hanging="284"/>
        <w:jc w:val="both"/>
        <w:rPr>
          <w:rFonts w:ascii="NTTimes/Cyrillic" w:hAnsi="NTTimes/Cyrillic"/>
          <w:sz w:val="18"/>
        </w:rPr>
      </w:pPr>
      <w:r>
        <w:rPr>
          <w:rFonts w:ascii="NTTimes/Cyrillic" w:hAnsi="NTTimes/Cyrillic"/>
          <w:sz w:val="18"/>
        </w:rPr>
        <w:t xml:space="preserve"> в) сочетанный лучевой метод </w:t>
      </w:r>
    </w:p>
    <w:p w:rsidR="00000000" w:rsidRDefault="00F67113">
      <w:pPr>
        <w:ind w:left="284" w:hanging="284"/>
        <w:jc w:val="both"/>
        <w:rPr>
          <w:rFonts w:ascii="NTTimes/Cyrillic" w:hAnsi="NTTimes/Cyrillic"/>
          <w:sz w:val="18"/>
        </w:rPr>
      </w:pPr>
      <w:r>
        <w:rPr>
          <w:rFonts w:ascii="NTTimes/Cyrillic" w:hAnsi="NTTimes/Cyrillic"/>
          <w:sz w:val="18"/>
        </w:rPr>
        <w:t xml:space="preserve"> г) лекарственный метод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033. У женщины 28 лет выявлен интраэпителиальный рак шейки матки. Наиболее предпочтительным методом лечения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электрокоагуляция </w:t>
      </w:r>
    </w:p>
    <w:p w:rsidR="00000000" w:rsidRDefault="00F67113">
      <w:pPr>
        <w:ind w:left="284" w:hanging="284"/>
        <w:jc w:val="both"/>
        <w:rPr>
          <w:rFonts w:ascii="NTTimes/Cyrillic" w:hAnsi="NTTimes/Cyrillic"/>
          <w:sz w:val="18"/>
        </w:rPr>
      </w:pPr>
      <w:r>
        <w:rPr>
          <w:rFonts w:ascii="NTTimes/Cyrillic" w:hAnsi="NTTimes/Cyrillic"/>
          <w:sz w:val="18"/>
        </w:rPr>
        <w:t xml:space="preserve"> б) конизация </w:t>
      </w:r>
    </w:p>
    <w:p w:rsidR="00000000" w:rsidRDefault="00F67113">
      <w:pPr>
        <w:ind w:left="284" w:hanging="284"/>
        <w:jc w:val="both"/>
        <w:rPr>
          <w:rFonts w:ascii="NTTimes/Cyrillic" w:hAnsi="NTTimes/Cyrillic"/>
          <w:sz w:val="18"/>
        </w:rPr>
      </w:pPr>
      <w:r>
        <w:rPr>
          <w:rFonts w:ascii="NTTimes/Cyrillic" w:hAnsi="NTTimes/Cyrillic"/>
          <w:sz w:val="18"/>
        </w:rPr>
        <w:t xml:space="preserve"> в) экстирпация матки с придатками </w:t>
      </w:r>
    </w:p>
    <w:p w:rsidR="00000000" w:rsidRDefault="00F67113">
      <w:pPr>
        <w:ind w:left="284" w:hanging="284"/>
        <w:jc w:val="both"/>
        <w:rPr>
          <w:rFonts w:ascii="NTTimes/Cyrillic" w:hAnsi="NTTimes/Cyrillic"/>
          <w:sz w:val="18"/>
        </w:rPr>
      </w:pPr>
      <w:r>
        <w:rPr>
          <w:rFonts w:ascii="NTTimes/Cyrillic" w:hAnsi="NTTimes/Cyrillic"/>
          <w:sz w:val="18"/>
        </w:rPr>
        <w:t xml:space="preserve"> г) лучевое лечение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034. У женщины 39 лет выявлен интраэпителиальны</w:t>
      </w:r>
      <w:r>
        <w:rPr>
          <w:rFonts w:ascii="NTTimes/Cyrillic" w:hAnsi="NTTimes/Cyrillic"/>
          <w:sz w:val="18"/>
        </w:rPr>
        <w:t xml:space="preserve">й рак шейки матки и беременность 8 недель. Тактика предусматривает </w:t>
      </w:r>
    </w:p>
    <w:p w:rsidR="00000000" w:rsidRDefault="00F67113">
      <w:pPr>
        <w:ind w:left="284" w:hanging="284"/>
        <w:jc w:val="both"/>
        <w:rPr>
          <w:rFonts w:ascii="NTTimes/Cyrillic" w:hAnsi="NTTimes/Cyrillic"/>
          <w:sz w:val="18"/>
        </w:rPr>
      </w:pPr>
      <w:r>
        <w:rPr>
          <w:rFonts w:ascii="NTTimes/Cyrillic" w:hAnsi="NTTimes/Cyrillic"/>
          <w:sz w:val="18"/>
        </w:rPr>
        <w:t xml:space="preserve"> а) наблюдение </w:t>
      </w:r>
    </w:p>
    <w:p w:rsidR="00000000" w:rsidRDefault="00F67113">
      <w:pPr>
        <w:ind w:left="284" w:hanging="284"/>
        <w:jc w:val="both"/>
        <w:rPr>
          <w:rFonts w:ascii="NTTimes/Cyrillic" w:hAnsi="NTTimes/Cyrillic"/>
          <w:sz w:val="18"/>
        </w:rPr>
      </w:pPr>
      <w:r>
        <w:rPr>
          <w:rFonts w:ascii="NTTimes/Cyrillic" w:hAnsi="NTTimes/Cyrillic"/>
          <w:sz w:val="18"/>
        </w:rPr>
        <w:t xml:space="preserve"> б) выскабливание матки + конизацию шейки матки через 1-1. 5 мм </w:t>
      </w:r>
    </w:p>
    <w:p w:rsidR="00000000" w:rsidRDefault="00F67113">
      <w:pPr>
        <w:ind w:left="284" w:hanging="284"/>
        <w:jc w:val="both"/>
        <w:rPr>
          <w:rFonts w:ascii="NTTimes/Cyrillic" w:hAnsi="NTTimes/Cyrillic"/>
          <w:sz w:val="18"/>
        </w:rPr>
      </w:pPr>
      <w:r>
        <w:rPr>
          <w:rFonts w:ascii="NTTimes/Cyrillic" w:hAnsi="NTTimes/Cyrillic"/>
          <w:sz w:val="18"/>
        </w:rPr>
        <w:t xml:space="preserve"> в) экстирпацию матки с придатками </w:t>
      </w:r>
    </w:p>
    <w:p w:rsidR="00000000" w:rsidRDefault="00F67113">
      <w:pPr>
        <w:ind w:left="284" w:hanging="284"/>
        <w:jc w:val="both"/>
        <w:rPr>
          <w:rFonts w:ascii="NTTimes/Cyrillic" w:hAnsi="NTTimes/Cyrillic"/>
          <w:sz w:val="18"/>
        </w:rPr>
      </w:pPr>
      <w:r>
        <w:rPr>
          <w:rFonts w:ascii="NTTimes/Cyrillic" w:hAnsi="NTTimes/Cyrillic"/>
          <w:sz w:val="18"/>
        </w:rPr>
        <w:t xml:space="preserve"> г) выскабливание матки + операцию - экстирпацию матки с придатками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035. У женщины 32 лет выявлен интраэпителиальный рак шейки матки и беременность 30 недель. Тактика лечения включает </w:t>
      </w:r>
    </w:p>
    <w:p w:rsidR="00000000" w:rsidRDefault="00F67113">
      <w:pPr>
        <w:ind w:left="284" w:hanging="284"/>
        <w:jc w:val="both"/>
        <w:rPr>
          <w:rFonts w:ascii="NTTimes/Cyrillic" w:hAnsi="NTTimes/Cyrillic"/>
          <w:sz w:val="18"/>
        </w:rPr>
      </w:pPr>
      <w:r>
        <w:rPr>
          <w:rFonts w:ascii="NTTimes/Cyrillic" w:hAnsi="NTTimes/Cyrillic"/>
          <w:sz w:val="18"/>
        </w:rPr>
        <w:t xml:space="preserve"> а) наблюдение до разрешения беременности, затем обследование </w:t>
      </w:r>
    </w:p>
    <w:p w:rsidR="00000000" w:rsidRDefault="00F67113">
      <w:pPr>
        <w:ind w:left="284" w:hanging="284"/>
        <w:jc w:val="both"/>
        <w:rPr>
          <w:rFonts w:ascii="NTTimes/Cyrillic" w:hAnsi="NTTimes/Cyrillic"/>
          <w:sz w:val="18"/>
        </w:rPr>
      </w:pPr>
      <w:r>
        <w:rPr>
          <w:rFonts w:ascii="NTTimes/Cyrillic" w:hAnsi="NTTimes/Cyrillic"/>
          <w:sz w:val="18"/>
        </w:rPr>
        <w:t xml:space="preserve"> б) кесарево сечение + конизацию шейки матки </w:t>
      </w:r>
    </w:p>
    <w:p w:rsidR="00000000" w:rsidRDefault="00F67113">
      <w:pPr>
        <w:ind w:left="284" w:hanging="284"/>
        <w:jc w:val="both"/>
        <w:rPr>
          <w:rFonts w:ascii="NTTimes/Cyrillic" w:hAnsi="NTTimes/Cyrillic"/>
          <w:sz w:val="18"/>
        </w:rPr>
      </w:pPr>
      <w:r>
        <w:rPr>
          <w:rFonts w:ascii="NTTimes/Cyrillic" w:hAnsi="NTTimes/Cyrillic"/>
          <w:sz w:val="18"/>
        </w:rPr>
        <w:t xml:space="preserve"> в) кесарево сечение + экстирпа</w:t>
      </w:r>
      <w:r>
        <w:rPr>
          <w:rFonts w:ascii="NTTimes/Cyrillic" w:hAnsi="NTTimes/Cyrillic"/>
          <w:sz w:val="18"/>
        </w:rPr>
        <w:t xml:space="preserve">цию матки с придатками </w:t>
      </w:r>
    </w:p>
    <w:p w:rsidR="00000000" w:rsidRDefault="00F67113">
      <w:pPr>
        <w:ind w:left="284" w:hanging="284"/>
        <w:jc w:val="both"/>
        <w:rPr>
          <w:rFonts w:ascii="NTTimes/Cyrillic" w:hAnsi="NTTimes/Cyrillic"/>
          <w:sz w:val="18"/>
        </w:rPr>
      </w:pPr>
      <w:r>
        <w:rPr>
          <w:rFonts w:ascii="NTTimes/Cyrillic" w:hAnsi="NTTimes/Cyrillic"/>
          <w:sz w:val="18"/>
        </w:rPr>
        <w:t xml:space="preserve"> г) экстирпацию матки с придатками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036. При классификации рака шейки матки по системе TNM группировка символов T1аN1M0 обозначает стадию </w:t>
      </w:r>
    </w:p>
    <w:p w:rsidR="00000000" w:rsidRDefault="00F67113">
      <w:pPr>
        <w:ind w:left="284" w:hanging="284"/>
        <w:jc w:val="both"/>
        <w:rPr>
          <w:rFonts w:ascii="NTTimes/Cyrillic" w:hAnsi="NTTimes/Cyrillic"/>
          <w:sz w:val="18"/>
        </w:rPr>
      </w:pPr>
      <w:r>
        <w:rPr>
          <w:rFonts w:ascii="NTTimes/Cyrillic" w:hAnsi="NTTimes/Cyrillic"/>
          <w:sz w:val="18"/>
        </w:rPr>
        <w:t xml:space="preserve"> а) Iа стадию </w:t>
      </w:r>
    </w:p>
    <w:p w:rsidR="00000000" w:rsidRDefault="00F67113">
      <w:pPr>
        <w:ind w:left="284" w:hanging="284"/>
        <w:jc w:val="both"/>
        <w:rPr>
          <w:rFonts w:ascii="NTTimes/Cyrillic" w:hAnsi="NTTimes/Cyrillic"/>
          <w:sz w:val="18"/>
        </w:rPr>
      </w:pPr>
      <w:r>
        <w:rPr>
          <w:rFonts w:ascii="NTTimes/Cyrillic" w:hAnsi="NTTimes/Cyrillic"/>
          <w:sz w:val="18"/>
        </w:rPr>
        <w:t xml:space="preserve"> б) Iб стадию </w:t>
      </w:r>
    </w:p>
    <w:p w:rsidR="00000000" w:rsidRDefault="00F67113">
      <w:pPr>
        <w:ind w:left="284" w:hanging="284"/>
        <w:jc w:val="both"/>
        <w:rPr>
          <w:rFonts w:ascii="NTTimes/Cyrillic" w:hAnsi="NTTimes/Cyrillic"/>
          <w:sz w:val="18"/>
        </w:rPr>
      </w:pPr>
      <w:r>
        <w:rPr>
          <w:rFonts w:ascii="NTTimes/Cyrillic" w:hAnsi="NTTimes/Cyrillic"/>
          <w:sz w:val="18"/>
        </w:rPr>
        <w:t xml:space="preserve"> в) II стадию </w:t>
      </w:r>
    </w:p>
    <w:p w:rsidR="00000000" w:rsidRDefault="00F67113">
      <w:pPr>
        <w:ind w:left="284" w:hanging="284"/>
        <w:jc w:val="both"/>
        <w:rPr>
          <w:rFonts w:ascii="NTTimes/Cyrillic" w:hAnsi="NTTimes/Cyrillic"/>
          <w:sz w:val="18"/>
        </w:rPr>
      </w:pPr>
      <w:r>
        <w:rPr>
          <w:rFonts w:ascii="NTTimes/Cyrillic" w:hAnsi="NTTimes/Cyrillic"/>
          <w:sz w:val="18"/>
        </w:rPr>
        <w:t xml:space="preserve"> г) III стадию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037. У больной 48 лет выявлен интраэпителиальный рак шейки матки и беременность 8 недель. Наиболее целесообразно применить у данной больной </w:t>
      </w:r>
    </w:p>
    <w:p w:rsidR="00000000" w:rsidRDefault="00F67113">
      <w:pPr>
        <w:ind w:left="284" w:hanging="284"/>
        <w:jc w:val="both"/>
        <w:rPr>
          <w:rFonts w:ascii="NTTimes/Cyrillic" w:hAnsi="NTTimes/Cyrillic"/>
          <w:sz w:val="18"/>
        </w:rPr>
      </w:pPr>
      <w:r>
        <w:rPr>
          <w:rFonts w:ascii="NTTimes/Cyrillic" w:hAnsi="NTTimes/Cyrillic"/>
          <w:sz w:val="18"/>
        </w:rPr>
        <w:t xml:space="preserve"> а) конизацию шейки матки </w:t>
      </w:r>
    </w:p>
    <w:p w:rsidR="00000000" w:rsidRDefault="00F67113">
      <w:pPr>
        <w:ind w:left="284" w:hanging="284"/>
        <w:jc w:val="both"/>
        <w:rPr>
          <w:rFonts w:ascii="NTTimes/Cyrillic" w:hAnsi="NTTimes/Cyrillic"/>
          <w:sz w:val="18"/>
        </w:rPr>
      </w:pPr>
      <w:r>
        <w:rPr>
          <w:rFonts w:ascii="NTTimes/Cyrillic" w:hAnsi="NTTimes/Cyrillic"/>
          <w:sz w:val="18"/>
        </w:rPr>
        <w:t xml:space="preserve"> б) криодеструкцию </w:t>
      </w:r>
    </w:p>
    <w:p w:rsidR="00000000" w:rsidRDefault="00F67113">
      <w:pPr>
        <w:ind w:left="284" w:hanging="284"/>
        <w:jc w:val="both"/>
        <w:rPr>
          <w:rFonts w:ascii="NTTimes/Cyrillic" w:hAnsi="NTTimes/Cyrillic"/>
          <w:sz w:val="18"/>
        </w:rPr>
      </w:pPr>
      <w:r>
        <w:rPr>
          <w:rFonts w:ascii="NTTimes/Cyrillic" w:hAnsi="NTTimes/Cyrillic"/>
          <w:sz w:val="18"/>
        </w:rPr>
        <w:t xml:space="preserve"> в) экстирпацию матки с придатками </w:t>
      </w:r>
    </w:p>
    <w:p w:rsidR="00000000" w:rsidRDefault="00F67113">
      <w:pPr>
        <w:ind w:left="284" w:hanging="284"/>
        <w:jc w:val="both"/>
        <w:rPr>
          <w:rFonts w:ascii="NTTimes/Cyrillic" w:hAnsi="NTTimes/Cyrillic"/>
          <w:sz w:val="18"/>
        </w:rPr>
      </w:pPr>
      <w:r>
        <w:rPr>
          <w:rFonts w:ascii="NTTimes/Cyrillic" w:hAnsi="NTTimes/Cyrillic"/>
          <w:sz w:val="18"/>
        </w:rPr>
        <w:t xml:space="preserve"> г) расширенную экстирпацию матки с придатками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038. У больно</w:t>
      </w:r>
      <w:r>
        <w:rPr>
          <w:rFonts w:ascii="NTTimes/Cyrillic" w:hAnsi="NTTimes/Cyrillic"/>
          <w:sz w:val="18"/>
        </w:rPr>
        <w:t xml:space="preserve">й 50 лет выявлен интраэпителиальный рак шейки матки и киста яичника. Ей целесообразно применить </w:t>
      </w:r>
    </w:p>
    <w:p w:rsidR="00000000" w:rsidRDefault="00F67113">
      <w:pPr>
        <w:ind w:left="284" w:hanging="284"/>
        <w:jc w:val="both"/>
        <w:rPr>
          <w:rFonts w:ascii="NTTimes/Cyrillic" w:hAnsi="NTTimes/Cyrillic"/>
          <w:sz w:val="18"/>
        </w:rPr>
      </w:pPr>
      <w:r>
        <w:rPr>
          <w:rFonts w:ascii="NTTimes/Cyrillic" w:hAnsi="NTTimes/Cyrillic"/>
          <w:sz w:val="18"/>
        </w:rPr>
        <w:t xml:space="preserve"> а) конизацию шейки матки </w:t>
      </w:r>
    </w:p>
    <w:p w:rsidR="00000000" w:rsidRDefault="00F67113">
      <w:pPr>
        <w:ind w:left="284" w:hanging="284"/>
        <w:jc w:val="both"/>
        <w:rPr>
          <w:rFonts w:ascii="NTTimes/Cyrillic" w:hAnsi="NTTimes/Cyrillic"/>
          <w:sz w:val="18"/>
        </w:rPr>
      </w:pPr>
      <w:r>
        <w:rPr>
          <w:rFonts w:ascii="NTTimes/Cyrillic" w:hAnsi="NTTimes/Cyrillic"/>
          <w:sz w:val="18"/>
        </w:rPr>
        <w:t xml:space="preserve"> б) криодеструкцию </w:t>
      </w:r>
    </w:p>
    <w:p w:rsidR="00000000" w:rsidRDefault="00F67113">
      <w:pPr>
        <w:ind w:left="284" w:hanging="284"/>
        <w:jc w:val="both"/>
        <w:rPr>
          <w:rFonts w:ascii="NTTimes/Cyrillic" w:hAnsi="NTTimes/Cyrillic"/>
          <w:sz w:val="18"/>
        </w:rPr>
      </w:pPr>
      <w:r>
        <w:rPr>
          <w:rFonts w:ascii="NTTimes/Cyrillic" w:hAnsi="NTTimes/Cyrillic"/>
          <w:sz w:val="18"/>
        </w:rPr>
        <w:t xml:space="preserve"> в) экстирпацию матки с придатками </w:t>
      </w:r>
    </w:p>
    <w:p w:rsidR="00000000" w:rsidRDefault="00F67113">
      <w:pPr>
        <w:ind w:left="284" w:hanging="284"/>
        <w:jc w:val="both"/>
        <w:rPr>
          <w:rFonts w:ascii="NTTimes/Cyrillic" w:hAnsi="NTTimes/Cyrillic"/>
          <w:sz w:val="18"/>
        </w:rPr>
      </w:pPr>
      <w:r>
        <w:rPr>
          <w:rFonts w:ascii="NTTimes/Cyrillic" w:hAnsi="NTTimes/Cyrillic"/>
          <w:sz w:val="18"/>
        </w:rPr>
        <w:t xml:space="preserve"> г) расширенную экстирпацию матки с придатками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039. У больной 55 лет выявлен интраэпителиальный рак цервикального канала. Из сопутствующих заболеваний у больной выявлены ишемическая болезнь сердца и ожирение III степени. Наиболее целесообразная тактика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а) конизация шейки матки </w:t>
      </w:r>
    </w:p>
    <w:p w:rsidR="00000000" w:rsidRDefault="00F67113">
      <w:pPr>
        <w:ind w:left="284" w:hanging="284"/>
        <w:jc w:val="both"/>
        <w:rPr>
          <w:rFonts w:ascii="NTTimes/Cyrillic" w:hAnsi="NTTimes/Cyrillic"/>
          <w:sz w:val="18"/>
        </w:rPr>
      </w:pPr>
      <w:r>
        <w:rPr>
          <w:rFonts w:ascii="NTTimes/Cyrillic" w:hAnsi="NTTimes/Cyrillic"/>
          <w:sz w:val="18"/>
        </w:rPr>
        <w:t xml:space="preserve"> б) криодеструкция </w:t>
      </w:r>
    </w:p>
    <w:p w:rsidR="00000000" w:rsidRDefault="00F67113">
      <w:pPr>
        <w:ind w:left="284" w:hanging="284"/>
        <w:jc w:val="both"/>
        <w:rPr>
          <w:rFonts w:ascii="NTTimes/Cyrillic" w:hAnsi="NTTimes/Cyrillic"/>
          <w:sz w:val="18"/>
        </w:rPr>
      </w:pPr>
      <w:r>
        <w:rPr>
          <w:rFonts w:ascii="NTTimes/Cyrillic" w:hAnsi="NTTimes/Cyrillic"/>
          <w:sz w:val="18"/>
        </w:rPr>
        <w:t xml:space="preserve"> в) экстирпация матки с прида</w:t>
      </w:r>
      <w:r>
        <w:rPr>
          <w:rFonts w:ascii="NTTimes/Cyrillic" w:hAnsi="NTTimes/Cyrillic"/>
          <w:sz w:val="18"/>
        </w:rPr>
        <w:t xml:space="preserve">тками </w:t>
      </w:r>
    </w:p>
    <w:p w:rsidR="00000000" w:rsidRDefault="00F67113">
      <w:pPr>
        <w:ind w:left="284" w:hanging="284"/>
        <w:jc w:val="both"/>
        <w:rPr>
          <w:rFonts w:ascii="NTTimes/Cyrillic" w:hAnsi="NTTimes/Cyrillic"/>
          <w:sz w:val="18"/>
        </w:rPr>
      </w:pPr>
      <w:r>
        <w:rPr>
          <w:rFonts w:ascii="NTTimes/Cyrillic" w:hAnsi="NTTimes/Cyrillic"/>
          <w:sz w:val="18"/>
        </w:rPr>
        <w:t xml:space="preserve"> г) внутриполостная лучевая терапия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040. При выборе тактики лечения больной раком шейки матки следует учитывать </w:t>
      </w:r>
    </w:p>
    <w:p w:rsidR="00000000" w:rsidRDefault="00F67113">
      <w:pPr>
        <w:ind w:left="284" w:hanging="284"/>
        <w:jc w:val="both"/>
        <w:rPr>
          <w:rFonts w:ascii="NTTimes/Cyrillic" w:hAnsi="NTTimes/Cyrillic"/>
          <w:sz w:val="18"/>
        </w:rPr>
      </w:pPr>
      <w:r>
        <w:rPr>
          <w:rFonts w:ascii="NTTimes/Cyrillic" w:hAnsi="NTTimes/Cyrillic"/>
          <w:sz w:val="18"/>
        </w:rPr>
        <w:t xml:space="preserve"> а) возраст больной </w:t>
      </w:r>
    </w:p>
    <w:p w:rsidR="00000000" w:rsidRDefault="00F67113">
      <w:pPr>
        <w:ind w:left="284" w:hanging="284"/>
        <w:jc w:val="both"/>
        <w:rPr>
          <w:rFonts w:ascii="NTTimes/Cyrillic" w:hAnsi="NTTimes/Cyrillic"/>
          <w:sz w:val="18"/>
        </w:rPr>
      </w:pPr>
      <w:r>
        <w:rPr>
          <w:rFonts w:ascii="NTTimes/Cyrillic" w:hAnsi="NTTimes/Cyrillic"/>
          <w:sz w:val="18"/>
        </w:rPr>
        <w:t xml:space="preserve"> б) локализацию опухоли и степень распространенности процесса </w:t>
      </w:r>
    </w:p>
    <w:p w:rsidR="00000000" w:rsidRDefault="00F67113">
      <w:pPr>
        <w:ind w:left="284" w:hanging="284"/>
        <w:jc w:val="both"/>
        <w:rPr>
          <w:rFonts w:ascii="NTTimes/Cyrillic" w:hAnsi="NTTimes/Cyrillic"/>
          <w:sz w:val="18"/>
        </w:rPr>
      </w:pPr>
      <w:r>
        <w:rPr>
          <w:rFonts w:ascii="NTTimes/Cyrillic" w:hAnsi="NTTimes/Cyrillic"/>
          <w:sz w:val="18"/>
        </w:rPr>
        <w:t xml:space="preserve"> в) гистологическую структуру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г) сопутствующие заболевания </w:t>
      </w:r>
    </w:p>
    <w:p w:rsidR="00000000" w:rsidRDefault="00F67113">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041. При расширенной экстирпации матки с придатками удаляются все перечисленные лимфоузлы, кроме </w:t>
      </w:r>
    </w:p>
    <w:p w:rsidR="00000000" w:rsidRDefault="00F67113">
      <w:pPr>
        <w:ind w:left="284" w:hanging="284"/>
        <w:jc w:val="both"/>
        <w:rPr>
          <w:rFonts w:ascii="NTTimes/Cyrillic" w:hAnsi="NTTimes/Cyrillic"/>
          <w:sz w:val="18"/>
        </w:rPr>
      </w:pPr>
      <w:r>
        <w:rPr>
          <w:rFonts w:ascii="NTTimes/Cyrillic" w:hAnsi="NTTimes/Cyrillic"/>
          <w:sz w:val="18"/>
        </w:rPr>
        <w:t xml:space="preserve"> а) параметральных </w:t>
      </w:r>
    </w:p>
    <w:p w:rsidR="00000000" w:rsidRDefault="00F67113">
      <w:pPr>
        <w:ind w:left="284" w:hanging="284"/>
        <w:jc w:val="both"/>
        <w:rPr>
          <w:rFonts w:ascii="NTTimes/Cyrillic" w:hAnsi="NTTimes/Cyrillic"/>
          <w:sz w:val="18"/>
        </w:rPr>
      </w:pPr>
      <w:r>
        <w:rPr>
          <w:rFonts w:ascii="NTTimes/Cyrillic" w:hAnsi="NTTimes/Cyrillic"/>
          <w:sz w:val="18"/>
        </w:rPr>
        <w:t xml:space="preserve"> б) запирательных </w:t>
      </w:r>
    </w:p>
    <w:p w:rsidR="00000000" w:rsidRDefault="00F67113">
      <w:pPr>
        <w:ind w:left="284" w:hanging="284"/>
        <w:jc w:val="both"/>
        <w:rPr>
          <w:rFonts w:ascii="NTTimes/Cyrillic" w:hAnsi="NTTimes/Cyrillic"/>
          <w:sz w:val="18"/>
        </w:rPr>
      </w:pPr>
      <w:r>
        <w:rPr>
          <w:rFonts w:ascii="NTTimes/Cyrillic" w:hAnsi="NTTimes/Cyrillic"/>
          <w:sz w:val="18"/>
        </w:rPr>
        <w:t xml:space="preserve"> в) с наружной и внутренней подвздошной артерий </w:t>
      </w:r>
    </w:p>
    <w:p w:rsidR="00000000" w:rsidRDefault="00F67113">
      <w:pPr>
        <w:ind w:left="284" w:hanging="284"/>
        <w:jc w:val="both"/>
        <w:rPr>
          <w:rFonts w:ascii="NTTimes/Cyrillic" w:hAnsi="NTTimes/Cyrillic"/>
          <w:sz w:val="18"/>
        </w:rPr>
      </w:pPr>
      <w:r>
        <w:rPr>
          <w:rFonts w:ascii="NTTimes/Cyrillic" w:hAnsi="NTTimes/Cyrillic"/>
          <w:sz w:val="18"/>
        </w:rPr>
        <w:t xml:space="preserve"> г) с общей подвздошной </w:t>
      </w:r>
    </w:p>
    <w:p w:rsidR="00000000" w:rsidRDefault="00F67113">
      <w:pPr>
        <w:ind w:left="284" w:hanging="284"/>
        <w:jc w:val="both"/>
        <w:rPr>
          <w:rFonts w:ascii="NTTimes/Cyrillic" w:hAnsi="NTTimes/Cyrillic"/>
          <w:sz w:val="18"/>
        </w:rPr>
      </w:pPr>
      <w:r>
        <w:rPr>
          <w:rFonts w:ascii="NTTimes/Cyrillic" w:hAnsi="NTTimes/Cyrillic"/>
          <w:sz w:val="18"/>
        </w:rPr>
        <w:t xml:space="preserve"> </w:t>
      </w:r>
      <w:r>
        <w:rPr>
          <w:rFonts w:ascii="NTTimes/Cyrillic" w:hAnsi="NTTimes/Cyrillic"/>
          <w:sz w:val="18"/>
        </w:rPr>
        <w:t xml:space="preserve">д) парааортальных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042. У больной 35 лет выявлен микроинвазивный рак шейки матки с инвазией опухоли до 3 мм. Тактика лечения предусматривает </w:t>
      </w:r>
    </w:p>
    <w:p w:rsidR="00000000" w:rsidRDefault="00F67113">
      <w:pPr>
        <w:ind w:left="284" w:hanging="284"/>
        <w:jc w:val="both"/>
        <w:rPr>
          <w:rFonts w:ascii="NTTimes/Cyrillic" w:hAnsi="NTTimes/Cyrillic"/>
          <w:sz w:val="18"/>
        </w:rPr>
      </w:pPr>
      <w:r>
        <w:rPr>
          <w:rFonts w:ascii="NTTimes/Cyrillic" w:hAnsi="NTTimes/Cyrillic"/>
          <w:sz w:val="18"/>
        </w:rPr>
        <w:t xml:space="preserve"> а) конизацию шейки матки </w:t>
      </w:r>
    </w:p>
    <w:p w:rsidR="00000000" w:rsidRDefault="00F67113">
      <w:pPr>
        <w:ind w:left="284" w:hanging="284"/>
        <w:jc w:val="both"/>
        <w:rPr>
          <w:rFonts w:ascii="NTTimes/Cyrillic" w:hAnsi="NTTimes/Cyrillic"/>
          <w:sz w:val="18"/>
        </w:rPr>
      </w:pPr>
      <w:r>
        <w:rPr>
          <w:rFonts w:ascii="NTTimes/Cyrillic" w:hAnsi="NTTimes/Cyrillic"/>
          <w:sz w:val="18"/>
        </w:rPr>
        <w:t xml:space="preserve"> б) экстирпацию матки с придатками </w:t>
      </w:r>
    </w:p>
    <w:p w:rsidR="00000000" w:rsidRDefault="00F67113">
      <w:pPr>
        <w:ind w:left="284" w:hanging="284"/>
        <w:jc w:val="both"/>
        <w:rPr>
          <w:rFonts w:ascii="NTTimes/Cyrillic" w:hAnsi="NTTimes/Cyrillic"/>
          <w:sz w:val="18"/>
        </w:rPr>
      </w:pPr>
      <w:r>
        <w:rPr>
          <w:rFonts w:ascii="NTTimes/Cyrillic" w:hAnsi="NTTimes/Cyrillic"/>
          <w:sz w:val="18"/>
        </w:rPr>
        <w:t xml:space="preserve"> в) экстирпацию матки без придатков </w:t>
      </w:r>
    </w:p>
    <w:p w:rsidR="00000000" w:rsidRDefault="00F67113">
      <w:pPr>
        <w:ind w:left="284" w:hanging="284"/>
        <w:jc w:val="both"/>
        <w:rPr>
          <w:rFonts w:ascii="NTTimes/Cyrillic" w:hAnsi="NTTimes/Cyrillic"/>
          <w:sz w:val="18"/>
        </w:rPr>
      </w:pPr>
      <w:r>
        <w:rPr>
          <w:rFonts w:ascii="NTTimes/Cyrillic" w:hAnsi="NTTimes/Cyrillic"/>
          <w:sz w:val="18"/>
        </w:rPr>
        <w:t xml:space="preserve"> г) расширенную экстирпацию матки с придатками </w:t>
      </w:r>
    </w:p>
    <w:p w:rsidR="00000000" w:rsidRDefault="00F67113">
      <w:pPr>
        <w:ind w:left="284" w:hanging="284"/>
        <w:jc w:val="both"/>
        <w:rPr>
          <w:rFonts w:ascii="NTTimes/Cyrillic" w:hAnsi="NTTimes/Cyrillic"/>
          <w:sz w:val="18"/>
        </w:rPr>
      </w:pPr>
      <w:r>
        <w:rPr>
          <w:rFonts w:ascii="NTTimes/Cyrillic" w:hAnsi="NTTimes/Cyrillic"/>
          <w:sz w:val="18"/>
        </w:rPr>
        <w:t xml:space="preserve"> д) расширенную экстирпацию матки без придатков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043. У больной 40 лет выявлен микроинвазивный рак шейки матки и беременность 8 недель. Тактика лечения включает </w:t>
      </w:r>
    </w:p>
    <w:p w:rsidR="00000000" w:rsidRDefault="00F67113">
      <w:pPr>
        <w:ind w:left="284" w:hanging="284"/>
        <w:jc w:val="both"/>
        <w:rPr>
          <w:rFonts w:ascii="NTTimes/Cyrillic" w:hAnsi="NTTimes/Cyrillic"/>
          <w:sz w:val="18"/>
        </w:rPr>
      </w:pPr>
      <w:r>
        <w:rPr>
          <w:rFonts w:ascii="NTTimes/Cyrillic" w:hAnsi="NTTimes/Cyrillic"/>
          <w:sz w:val="18"/>
        </w:rPr>
        <w:t xml:space="preserve"> а) ампутацию шейки матки после прерывания беременности </w:t>
      </w:r>
    </w:p>
    <w:p w:rsidR="00000000" w:rsidRDefault="00F67113">
      <w:pPr>
        <w:ind w:left="284" w:hanging="284"/>
        <w:jc w:val="both"/>
        <w:rPr>
          <w:rFonts w:ascii="NTTimes/Cyrillic" w:hAnsi="NTTimes/Cyrillic"/>
          <w:sz w:val="18"/>
        </w:rPr>
      </w:pPr>
      <w:r>
        <w:rPr>
          <w:rFonts w:ascii="NTTimes/Cyrillic" w:hAnsi="NTTimes/Cyrillic"/>
          <w:sz w:val="18"/>
        </w:rPr>
        <w:t xml:space="preserve"> </w:t>
      </w:r>
      <w:r>
        <w:rPr>
          <w:rFonts w:ascii="NTTimes/Cyrillic" w:hAnsi="NTTimes/Cyrillic"/>
          <w:sz w:val="18"/>
        </w:rPr>
        <w:t xml:space="preserve">б) прерывание беременности + экстирпацию матки с придатками </w:t>
      </w:r>
    </w:p>
    <w:p w:rsidR="00000000" w:rsidRDefault="00F67113">
      <w:pPr>
        <w:ind w:left="284" w:hanging="284"/>
        <w:jc w:val="both"/>
        <w:rPr>
          <w:rFonts w:ascii="NTTimes/Cyrillic" w:hAnsi="NTTimes/Cyrillic"/>
          <w:sz w:val="18"/>
        </w:rPr>
      </w:pPr>
      <w:r>
        <w:rPr>
          <w:rFonts w:ascii="NTTimes/Cyrillic" w:hAnsi="NTTimes/Cyrillic"/>
          <w:sz w:val="18"/>
        </w:rPr>
        <w:t xml:space="preserve"> в) экстирпацию матки без придатков </w:t>
      </w:r>
    </w:p>
    <w:p w:rsidR="00000000" w:rsidRDefault="00F67113">
      <w:pPr>
        <w:ind w:left="284" w:hanging="284"/>
        <w:jc w:val="both"/>
        <w:rPr>
          <w:rFonts w:ascii="NTTimes/Cyrillic" w:hAnsi="NTTimes/Cyrillic"/>
          <w:sz w:val="18"/>
        </w:rPr>
      </w:pPr>
      <w:r>
        <w:rPr>
          <w:rFonts w:ascii="NTTimes/Cyrillic" w:hAnsi="NTTimes/Cyrillic"/>
          <w:sz w:val="18"/>
        </w:rPr>
        <w:t xml:space="preserve"> г) расширенную экстирпацию матки без придатков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044. У больной 32 лет выявлен микроинвазивный рак шейки матки (инвазия 3 мм) и беременность 37 недель. Оптимальная тактика </w:t>
      </w:r>
    </w:p>
    <w:p w:rsidR="00000000" w:rsidRDefault="00F67113">
      <w:pPr>
        <w:ind w:left="284" w:hanging="284"/>
        <w:jc w:val="both"/>
        <w:rPr>
          <w:rFonts w:ascii="NTTimes/Cyrillic" w:hAnsi="NTTimes/Cyrillic"/>
          <w:sz w:val="18"/>
        </w:rPr>
      </w:pPr>
      <w:r>
        <w:rPr>
          <w:rFonts w:ascii="NTTimes/Cyrillic" w:hAnsi="NTTimes/Cyrillic"/>
          <w:sz w:val="18"/>
        </w:rPr>
        <w:t xml:space="preserve"> а) кесарево сечение + расширенная экстирпация матки с придатками </w:t>
      </w:r>
    </w:p>
    <w:p w:rsidR="00000000" w:rsidRDefault="00F67113">
      <w:pPr>
        <w:ind w:left="284" w:hanging="284"/>
        <w:jc w:val="both"/>
        <w:rPr>
          <w:rFonts w:ascii="NTTimes/Cyrillic" w:hAnsi="NTTimes/Cyrillic"/>
          <w:sz w:val="18"/>
        </w:rPr>
      </w:pPr>
      <w:r>
        <w:rPr>
          <w:rFonts w:ascii="NTTimes/Cyrillic" w:hAnsi="NTTimes/Cyrillic"/>
          <w:sz w:val="18"/>
        </w:rPr>
        <w:t xml:space="preserve"> б) кесарево сечение + экстирпация матки с придатками </w:t>
      </w:r>
    </w:p>
    <w:p w:rsidR="00000000" w:rsidRDefault="00F67113">
      <w:pPr>
        <w:ind w:left="284" w:hanging="284"/>
        <w:jc w:val="both"/>
        <w:rPr>
          <w:rFonts w:ascii="NTTimes/Cyrillic" w:hAnsi="NTTimes/Cyrillic"/>
          <w:sz w:val="18"/>
        </w:rPr>
      </w:pPr>
      <w:r>
        <w:rPr>
          <w:rFonts w:ascii="NTTimes/Cyrillic" w:hAnsi="NTTimes/Cyrillic"/>
          <w:sz w:val="18"/>
        </w:rPr>
        <w:t xml:space="preserve"> в) кесарево сечение + экстирпация матки без придатков </w:t>
      </w:r>
    </w:p>
    <w:p w:rsidR="00000000" w:rsidRDefault="00F67113">
      <w:pPr>
        <w:ind w:left="284" w:hanging="284"/>
        <w:jc w:val="both"/>
        <w:rPr>
          <w:rFonts w:ascii="NTTimes/Cyrillic" w:hAnsi="NTTimes/Cyrillic"/>
          <w:sz w:val="18"/>
        </w:rPr>
      </w:pPr>
      <w:r>
        <w:rPr>
          <w:rFonts w:ascii="NTTimes/Cyrillic" w:hAnsi="NTTimes/Cyrillic"/>
          <w:sz w:val="18"/>
        </w:rPr>
        <w:t xml:space="preserve"> г) кесарево сечение + конизация шейки матки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045. У больной </w:t>
      </w:r>
      <w:r>
        <w:rPr>
          <w:rFonts w:ascii="NTTimes/Cyrillic" w:hAnsi="NTTimes/Cyrillic"/>
          <w:sz w:val="18"/>
        </w:rPr>
        <w:t xml:space="preserve">48 лет выявлена аденокарцинома цервикального канала Iб стадии. Соматически не отягощена. Тактика лечения сводится </w:t>
      </w:r>
    </w:p>
    <w:p w:rsidR="00000000" w:rsidRDefault="00F67113">
      <w:pPr>
        <w:ind w:left="284" w:hanging="284"/>
        <w:jc w:val="both"/>
        <w:rPr>
          <w:rFonts w:ascii="NTTimes/Cyrillic" w:hAnsi="NTTimes/Cyrillic"/>
          <w:sz w:val="18"/>
        </w:rPr>
      </w:pPr>
      <w:r>
        <w:rPr>
          <w:rFonts w:ascii="NTTimes/Cyrillic" w:hAnsi="NTTimes/Cyrillic"/>
          <w:sz w:val="18"/>
        </w:rPr>
        <w:t xml:space="preserve"> а) к расширенной экстирпации матки с придатками </w:t>
      </w:r>
    </w:p>
    <w:p w:rsidR="00000000" w:rsidRDefault="00F67113">
      <w:pPr>
        <w:ind w:left="284" w:hanging="284"/>
        <w:jc w:val="both"/>
        <w:rPr>
          <w:rFonts w:ascii="NTTimes/Cyrillic" w:hAnsi="NTTimes/Cyrillic"/>
          <w:sz w:val="18"/>
        </w:rPr>
      </w:pPr>
      <w:r>
        <w:rPr>
          <w:rFonts w:ascii="NTTimes/Cyrillic" w:hAnsi="NTTimes/Cyrillic"/>
          <w:sz w:val="18"/>
        </w:rPr>
        <w:t xml:space="preserve"> б) к сочетанному лучевому лечению </w:t>
      </w:r>
    </w:p>
    <w:p w:rsidR="00000000" w:rsidRDefault="00F67113">
      <w:pPr>
        <w:ind w:left="284" w:hanging="284"/>
        <w:jc w:val="both"/>
        <w:rPr>
          <w:rFonts w:ascii="NTTimes/Cyrillic" w:hAnsi="NTTimes/Cyrillic"/>
          <w:sz w:val="18"/>
        </w:rPr>
      </w:pPr>
      <w:r>
        <w:rPr>
          <w:rFonts w:ascii="NTTimes/Cyrillic" w:hAnsi="NTTimes/Cyrillic"/>
          <w:sz w:val="18"/>
        </w:rPr>
        <w:t xml:space="preserve"> в) к комбинированному лечению с предоперационным облучением </w:t>
      </w:r>
    </w:p>
    <w:p w:rsidR="00000000" w:rsidRDefault="00F67113">
      <w:pPr>
        <w:ind w:left="284" w:hanging="284"/>
        <w:jc w:val="both"/>
        <w:rPr>
          <w:rFonts w:ascii="NTTimes/Cyrillic" w:hAnsi="NTTimes/Cyrillic"/>
          <w:sz w:val="18"/>
        </w:rPr>
      </w:pPr>
      <w:r>
        <w:rPr>
          <w:rFonts w:ascii="NTTimes/Cyrillic" w:hAnsi="NTTimes/Cyrillic"/>
          <w:sz w:val="18"/>
        </w:rPr>
        <w:t xml:space="preserve"> г) к комбинированному лечению с послеоперационным облучением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046. У больной 50 лет выявлен микроинвазивный рак шейки матки. Тактика лечения включает </w:t>
      </w:r>
    </w:p>
    <w:p w:rsidR="00000000" w:rsidRDefault="00F67113">
      <w:pPr>
        <w:ind w:left="284" w:hanging="284"/>
        <w:jc w:val="both"/>
        <w:rPr>
          <w:rFonts w:ascii="NTTimes/Cyrillic" w:hAnsi="NTTimes/Cyrillic"/>
          <w:sz w:val="18"/>
        </w:rPr>
      </w:pPr>
      <w:r>
        <w:rPr>
          <w:rFonts w:ascii="NTTimes/Cyrillic" w:hAnsi="NTTimes/Cyrillic"/>
          <w:sz w:val="18"/>
        </w:rPr>
        <w:t xml:space="preserve"> а) экстирпацию матки без придатков </w:t>
      </w:r>
    </w:p>
    <w:p w:rsidR="00000000" w:rsidRDefault="00F67113">
      <w:pPr>
        <w:ind w:left="284" w:hanging="284"/>
        <w:jc w:val="both"/>
        <w:rPr>
          <w:rFonts w:ascii="NTTimes/Cyrillic" w:hAnsi="NTTimes/Cyrillic"/>
          <w:sz w:val="18"/>
        </w:rPr>
      </w:pPr>
      <w:r>
        <w:rPr>
          <w:rFonts w:ascii="NTTimes/Cyrillic" w:hAnsi="NTTimes/Cyrillic"/>
          <w:sz w:val="18"/>
        </w:rPr>
        <w:t xml:space="preserve"> б) экстирпацию матки с придатками </w:t>
      </w:r>
    </w:p>
    <w:p w:rsidR="00000000" w:rsidRDefault="00F67113">
      <w:pPr>
        <w:ind w:left="284" w:hanging="284"/>
        <w:jc w:val="both"/>
        <w:rPr>
          <w:rFonts w:ascii="NTTimes/Cyrillic" w:hAnsi="NTTimes/Cyrillic"/>
          <w:sz w:val="18"/>
        </w:rPr>
      </w:pPr>
      <w:r>
        <w:rPr>
          <w:rFonts w:ascii="NTTimes/Cyrillic" w:hAnsi="NTTimes/Cyrillic"/>
          <w:sz w:val="18"/>
        </w:rPr>
        <w:t xml:space="preserve"> в) расширенную экстирп</w:t>
      </w:r>
      <w:r>
        <w:rPr>
          <w:rFonts w:ascii="NTTimes/Cyrillic" w:hAnsi="NTTimes/Cyrillic"/>
          <w:sz w:val="18"/>
        </w:rPr>
        <w:t xml:space="preserve">ацию матки с придатками </w:t>
      </w:r>
    </w:p>
    <w:p w:rsidR="00000000" w:rsidRDefault="00F67113">
      <w:pPr>
        <w:ind w:left="284" w:hanging="284"/>
        <w:jc w:val="both"/>
        <w:rPr>
          <w:rFonts w:ascii="NTTimes/Cyrillic" w:hAnsi="NTTimes/Cyrillic"/>
          <w:sz w:val="18"/>
        </w:rPr>
      </w:pPr>
      <w:r>
        <w:rPr>
          <w:rFonts w:ascii="NTTimes/Cyrillic" w:hAnsi="NTTimes/Cyrillic"/>
          <w:sz w:val="18"/>
        </w:rPr>
        <w:t xml:space="preserve"> г) ампутацию шейки матки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047. У больной 42 лет выявлен рак шейки матки Iб стадии. Из сопутствующих заболеваний - хронический воспалительный процесс придатков матки с частыми обострениями. Тактика лечения включает </w:t>
      </w:r>
    </w:p>
    <w:p w:rsidR="00000000" w:rsidRDefault="00F67113">
      <w:pPr>
        <w:ind w:left="284" w:hanging="284"/>
        <w:jc w:val="both"/>
        <w:rPr>
          <w:rFonts w:ascii="NTTimes/Cyrillic" w:hAnsi="NTTimes/Cyrillic"/>
          <w:sz w:val="18"/>
        </w:rPr>
      </w:pPr>
      <w:r>
        <w:rPr>
          <w:rFonts w:ascii="NTTimes/Cyrillic" w:hAnsi="NTTimes/Cyrillic"/>
          <w:sz w:val="18"/>
        </w:rPr>
        <w:t xml:space="preserve"> а) расширенную экстирпацию матки с придатками </w:t>
      </w:r>
    </w:p>
    <w:p w:rsidR="00000000" w:rsidRDefault="00F67113">
      <w:pPr>
        <w:ind w:left="284" w:hanging="284"/>
        <w:jc w:val="both"/>
        <w:rPr>
          <w:rFonts w:ascii="NTTimes/Cyrillic" w:hAnsi="NTTimes/Cyrillic"/>
          <w:sz w:val="18"/>
        </w:rPr>
      </w:pPr>
      <w:r>
        <w:rPr>
          <w:rFonts w:ascii="NTTimes/Cyrillic" w:hAnsi="NTTimes/Cyrillic"/>
          <w:sz w:val="18"/>
        </w:rPr>
        <w:t xml:space="preserve"> б) облучение + расширенную экстирпацию матки с придатками </w:t>
      </w:r>
    </w:p>
    <w:p w:rsidR="00000000" w:rsidRDefault="00F67113">
      <w:pPr>
        <w:ind w:left="284" w:hanging="284"/>
        <w:jc w:val="both"/>
        <w:rPr>
          <w:rFonts w:ascii="NTTimes/Cyrillic" w:hAnsi="NTTimes/Cyrillic"/>
          <w:sz w:val="18"/>
        </w:rPr>
      </w:pPr>
      <w:r>
        <w:rPr>
          <w:rFonts w:ascii="NTTimes/Cyrillic" w:hAnsi="NTTimes/Cyrillic"/>
          <w:sz w:val="18"/>
        </w:rPr>
        <w:t xml:space="preserve"> в) расширенную экстирпацию матки с придатками + облучение </w:t>
      </w:r>
    </w:p>
    <w:p w:rsidR="00000000" w:rsidRDefault="00F67113">
      <w:pPr>
        <w:ind w:left="284" w:hanging="284"/>
        <w:jc w:val="both"/>
        <w:rPr>
          <w:rFonts w:ascii="NTTimes/Cyrillic" w:hAnsi="NTTimes/Cyrillic"/>
          <w:sz w:val="18"/>
        </w:rPr>
      </w:pPr>
      <w:r>
        <w:rPr>
          <w:rFonts w:ascii="NTTimes/Cyrillic" w:hAnsi="NTTimes/Cyrillic"/>
          <w:sz w:val="18"/>
        </w:rPr>
        <w:t xml:space="preserve"> г) сочетанное лучевое лечение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048. У больной 38 лет выявлен рак шейки матки IIа стадии (поражение т</w:t>
      </w:r>
      <w:r>
        <w:rPr>
          <w:rFonts w:ascii="NTTimes/Cyrillic" w:hAnsi="NTTimes/Cyrillic"/>
          <w:sz w:val="18"/>
        </w:rPr>
        <w:t xml:space="preserve">олько сводов влагалища) . Наиболее целесообразно использовать у этой больной </w:t>
      </w:r>
    </w:p>
    <w:p w:rsidR="00000000" w:rsidRDefault="00F67113">
      <w:pPr>
        <w:ind w:left="284" w:hanging="284"/>
        <w:jc w:val="both"/>
        <w:rPr>
          <w:rFonts w:ascii="NTTimes/Cyrillic" w:hAnsi="NTTimes/Cyrillic"/>
          <w:sz w:val="18"/>
        </w:rPr>
      </w:pPr>
      <w:r>
        <w:rPr>
          <w:rFonts w:ascii="NTTimes/Cyrillic" w:hAnsi="NTTimes/Cyrillic"/>
          <w:sz w:val="18"/>
        </w:rPr>
        <w:t xml:space="preserve"> а) расширенную экстирпацию матки с придатками </w:t>
      </w:r>
    </w:p>
    <w:p w:rsidR="00000000" w:rsidRDefault="00F67113">
      <w:pPr>
        <w:ind w:left="284" w:hanging="284"/>
        <w:jc w:val="both"/>
        <w:rPr>
          <w:rFonts w:ascii="NTTimes/Cyrillic" w:hAnsi="NTTimes/Cyrillic"/>
          <w:sz w:val="18"/>
        </w:rPr>
      </w:pPr>
      <w:r>
        <w:rPr>
          <w:rFonts w:ascii="NTTimes/Cyrillic" w:hAnsi="NTTimes/Cyrillic"/>
          <w:sz w:val="18"/>
        </w:rPr>
        <w:t xml:space="preserve"> б) облучение + расширенную экстирпацию матки с придатками </w:t>
      </w:r>
    </w:p>
    <w:p w:rsidR="00000000" w:rsidRDefault="00F67113">
      <w:pPr>
        <w:ind w:left="284" w:hanging="284"/>
        <w:jc w:val="both"/>
        <w:rPr>
          <w:rFonts w:ascii="NTTimes/Cyrillic" w:hAnsi="NTTimes/Cyrillic"/>
          <w:sz w:val="18"/>
        </w:rPr>
      </w:pPr>
      <w:r>
        <w:rPr>
          <w:rFonts w:ascii="NTTimes/Cyrillic" w:hAnsi="NTTimes/Cyrillic"/>
          <w:sz w:val="18"/>
        </w:rPr>
        <w:t xml:space="preserve"> в) расширенную экстирпацию матки с придатками + облучение </w:t>
      </w:r>
    </w:p>
    <w:p w:rsidR="00000000" w:rsidRDefault="00F67113">
      <w:pPr>
        <w:ind w:left="284" w:hanging="284"/>
        <w:jc w:val="both"/>
        <w:rPr>
          <w:rFonts w:ascii="NTTimes/Cyrillic" w:hAnsi="NTTimes/Cyrillic"/>
          <w:sz w:val="18"/>
        </w:rPr>
      </w:pPr>
      <w:r>
        <w:rPr>
          <w:rFonts w:ascii="NTTimes/Cyrillic" w:hAnsi="NTTimes/Cyrillic"/>
          <w:sz w:val="18"/>
        </w:rPr>
        <w:t xml:space="preserve"> г) сочетанное лучевое лечение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049. У больной 56 лет выявлен рак шейки матки IIа стадии с поражением только сводов влагалища. Тактика лечения включает </w:t>
      </w:r>
    </w:p>
    <w:p w:rsidR="00000000" w:rsidRDefault="00F67113">
      <w:pPr>
        <w:ind w:left="284" w:hanging="284"/>
        <w:jc w:val="both"/>
        <w:rPr>
          <w:rFonts w:ascii="NTTimes/Cyrillic" w:hAnsi="NTTimes/Cyrillic"/>
          <w:sz w:val="18"/>
        </w:rPr>
      </w:pPr>
      <w:r>
        <w:rPr>
          <w:rFonts w:ascii="NTTimes/Cyrillic" w:hAnsi="NTTimes/Cyrillic"/>
          <w:sz w:val="18"/>
        </w:rPr>
        <w:t xml:space="preserve"> а) расширенную экстирпацию матки с придатками </w:t>
      </w:r>
    </w:p>
    <w:p w:rsidR="00000000" w:rsidRDefault="00F67113">
      <w:pPr>
        <w:ind w:left="284" w:hanging="284"/>
        <w:jc w:val="both"/>
        <w:rPr>
          <w:rFonts w:ascii="NTTimes/Cyrillic" w:hAnsi="NTTimes/Cyrillic"/>
          <w:sz w:val="18"/>
        </w:rPr>
      </w:pPr>
      <w:r>
        <w:rPr>
          <w:rFonts w:ascii="NTTimes/Cyrillic" w:hAnsi="NTTimes/Cyrillic"/>
          <w:sz w:val="18"/>
        </w:rPr>
        <w:t xml:space="preserve"> б) расширенную экстирпацию матки с придатками + облучение </w:t>
      </w:r>
    </w:p>
    <w:p w:rsidR="00000000" w:rsidRDefault="00F67113">
      <w:pPr>
        <w:ind w:left="284" w:hanging="284"/>
        <w:jc w:val="both"/>
        <w:rPr>
          <w:rFonts w:ascii="NTTimes/Cyrillic" w:hAnsi="NTTimes/Cyrillic"/>
          <w:sz w:val="18"/>
        </w:rPr>
      </w:pPr>
      <w:r>
        <w:rPr>
          <w:rFonts w:ascii="NTTimes/Cyrillic" w:hAnsi="NTTimes/Cyrillic"/>
          <w:sz w:val="18"/>
        </w:rPr>
        <w:t xml:space="preserve"> в) </w:t>
      </w:r>
      <w:r>
        <w:rPr>
          <w:rFonts w:ascii="NTTimes/Cyrillic" w:hAnsi="NTTimes/Cyrillic"/>
          <w:sz w:val="18"/>
        </w:rPr>
        <w:t xml:space="preserve">облучение + расширенную экстирпацию матки с придатками </w:t>
      </w:r>
    </w:p>
    <w:p w:rsidR="00000000" w:rsidRDefault="00F67113">
      <w:pPr>
        <w:ind w:left="284" w:hanging="284"/>
        <w:jc w:val="both"/>
        <w:rPr>
          <w:rFonts w:ascii="NTTimes/Cyrillic" w:hAnsi="NTTimes/Cyrillic"/>
          <w:sz w:val="18"/>
        </w:rPr>
      </w:pPr>
      <w:r>
        <w:rPr>
          <w:rFonts w:ascii="NTTimes/Cyrillic" w:hAnsi="NTTimes/Cyrillic"/>
          <w:sz w:val="18"/>
        </w:rPr>
        <w:t xml:space="preserve"> г) сочетанное лучевое лечение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050. У больной 45 лет выявлен рак шейки матки IIа стадии (с поражением сводов влагалища и параметральными инфильтратами) . Ей следует выполнить </w:t>
      </w:r>
    </w:p>
    <w:p w:rsidR="00000000" w:rsidRDefault="00F67113">
      <w:pPr>
        <w:ind w:left="284" w:hanging="284"/>
        <w:jc w:val="both"/>
        <w:rPr>
          <w:rFonts w:ascii="NTTimes/Cyrillic" w:hAnsi="NTTimes/Cyrillic"/>
          <w:sz w:val="18"/>
        </w:rPr>
      </w:pPr>
      <w:r>
        <w:rPr>
          <w:rFonts w:ascii="NTTimes/Cyrillic" w:hAnsi="NTTimes/Cyrillic"/>
          <w:sz w:val="18"/>
        </w:rPr>
        <w:t xml:space="preserve"> а) расширенную экстирпацию матки с придатками </w:t>
      </w:r>
    </w:p>
    <w:p w:rsidR="00000000" w:rsidRDefault="00F67113">
      <w:pPr>
        <w:ind w:left="284" w:hanging="284"/>
        <w:jc w:val="both"/>
        <w:rPr>
          <w:rFonts w:ascii="NTTimes/Cyrillic" w:hAnsi="NTTimes/Cyrillic"/>
          <w:sz w:val="18"/>
        </w:rPr>
      </w:pPr>
      <w:r>
        <w:rPr>
          <w:rFonts w:ascii="NTTimes/Cyrillic" w:hAnsi="NTTimes/Cyrillic"/>
          <w:sz w:val="18"/>
        </w:rPr>
        <w:t xml:space="preserve"> б) облучение + операция (расширенная экстирпация матки с придатками) </w:t>
      </w:r>
    </w:p>
    <w:p w:rsidR="00000000" w:rsidRDefault="00F67113">
      <w:pPr>
        <w:ind w:left="284" w:hanging="284"/>
        <w:jc w:val="both"/>
        <w:rPr>
          <w:rFonts w:ascii="NTTimes/Cyrillic" w:hAnsi="NTTimes/Cyrillic"/>
          <w:sz w:val="18"/>
        </w:rPr>
      </w:pPr>
      <w:r>
        <w:rPr>
          <w:rFonts w:ascii="NTTimes/Cyrillic" w:hAnsi="NTTimes/Cyrillic"/>
          <w:sz w:val="18"/>
        </w:rPr>
        <w:t xml:space="preserve"> в) операция + облучение </w:t>
      </w:r>
    </w:p>
    <w:p w:rsidR="00000000" w:rsidRDefault="00F67113">
      <w:pPr>
        <w:ind w:left="284" w:hanging="284"/>
        <w:jc w:val="both"/>
        <w:rPr>
          <w:rFonts w:ascii="NTTimes/Cyrillic" w:hAnsi="NTTimes/Cyrillic"/>
          <w:sz w:val="18"/>
        </w:rPr>
      </w:pPr>
      <w:r>
        <w:rPr>
          <w:rFonts w:ascii="NTTimes/Cyrillic" w:hAnsi="NTTimes/Cyrillic"/>
          <w:sz w:val="18"/>
        </w:rPr>
        <w:t xml:space="preserve"> г) сочетанное лучевое лечение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051. У женщины 30 лет выявлен рак шейки матки IIIб стадии и беременность 6 недель. Тактика лечения п</w:t>
      </w:r>
      <w:r>
        <w:rPr>
          <w:rFonts w:ascii="NTTimes/Cyrillic" w:hAnsi="NTTimes/Cyrillic"/>
          <w:sz w:val="18"/>
        </w:rPr>
        <w:t xml:space="preserve">редусматривает </w:t>
      </w:r>
    </w:p>
    <w:p w:rsidR="00000000" w:rsidRDefault="00F67113">
      <w:pPr>
        <w:ind w:left="284" w:hanging="284"/>
        <w:jc w:val="both"/>
        <w:rPr>
          <w:rFonts w:ascii="NTTimes/Cyrillic" w:hAnsi="NTTimes/Cyrillic"/>
          <w:sz w:val="18"/>
        </w:rPr>
      </w:pPr>
      <w:r>
        <w:rPr>
          <w:rFonts w:ascii="NTTimes/Cyrillic" w:hAnsi="NTTimes/Cyrillic"/>
          <w:sz w:val="18"/>
        </w:rPr>
        <w:t xml:space="preserve"> а) расширенную экстирпацию матки с придатками с предоперационным облучением </w:t>
      </w:r>
    </w:p>
    <w:p w:rsidR="00000000" w:rsidRDefault="00F67113">
      <w:pPr>
        <w:ind w:left="284" w:hanging="284"/>
        <w:jc w:val="both"/>
        <w:rPr>
          <w:rFonts w:ascii="NTTimes/Cyrillic" w:hAnsi="NTTimes/Cyrillic"/>
          <w:sz w:val="18"/>
        </w:rPr>
      </w:pPr>
      <w:r>
        <w:rPr>
          <w:rFonts w:ascii="NTTimes/Cyrillic" w:hAnsi="NTTimes/Cyrillic"/>
          <w:sz w:val="18"/>
        </w:rPr>
        <w:t xml:space="preserve"> б) расширенную экстирпацию матки с придатками с послеоперационным облучением </w:t>
      </w:r>
    </w:p>
    <w:p w:rsidR="00000000" w:rsidRDefault="00F67113">
      <w:pPr>
        <w:ind w:left="284" w:hanging="284"/>
        <w:jc w:val="both"/>
        <w:rPr>
          <w:rFonts w:ascii="NTTimes/Cyrillic" w:hAnsi="NTTimes/Cyrillic"/>
          <w:sz w:val="18"/>
        </w:rPr>
      </w:pPr>
      <w:r>
        <w:rPr>
          <w:rFonts w:ascii="NTTimes/Cyrillic" w:hAnsi="NTTimes/Cyrillic"/>
          <w:sz w:val="18"/>
        </w:rPr>
        <w:t xml:space="preserve"> в) сочетанное лучевое лечение </w:t>
      </w:r>
    </w:p>
    <w:p w:rsidR="00000000" w:rsidRDefault="00F67113">
      <w:pPr>
        <w:ind w:left="284" w:hanging="284"/>
        <w:jc w:val="both"/>
        <w:rPr>
          <w:rFonts w:ascii="NTTimes/Cyrillic" w:hAnsi="NTTimes/Cyrillic"/>
          <w:sz w:val="18"/>
        </w:rPr>
      </w:pPr>
      <w:r>
        <w:rPr>
          <w:rFonts w:ascii="NTTimes/Cyrillic" w:hAnsi="NTTimes/Cyrillic"/>
          <w:sz w:val="18"/>
        </w:rPr>
        <w:t xml:space="preserve"> г) прерывание беременности + сочетанное лучевое лечение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052. У больной 42 лет выявлен рак шейки матки III стадии. В анамнезе хронический воспалительный процесс с частыми обострениями. Ваша тактика включает </w:t>
      </w:r>
    </w:p>
    <w:p w:rsidR="00000000" w:rsidRDefault="00F67113">
      <w:pPr>
        <w:ind w:left="284" w:hanging="284"/>
        <w:jc w:val="both"/>
        <w:rPr>
          <w:rFonts w:ascii="NTTimes/Cyrillic" w:hAnsi="NTTimes/Cyrillic"/>
          <w:sz w:val="18"/>
        </w:rPr>
      </w:pPr>
      <w:r>
        <w:rPr>
          <w:rFonts w:ascii="NTTimes/Cyrillic" w:hAnsi="NTTimes/Cyrillic"/>
          <w:sz w:val="18"/>
        </w:rPr>
        <w:t xml:space="preserve"> а) операцию Вертгейма </w:t>
      </w:r>
    </w:p>
    <w:p w:rsidR="00000000" w:rsidRDefault="00F67113">
      <w:pPr>
        <w:ind w:left="284" w:hanging="284"/>
        <w:jc w:val="both"/>
        <w:rPr>
          <w:rFonts w:ascii="NTTimes/Cyrillic" w:hAnsi="NTTimes/Cyrillic"/>
          <w:sz w:val="18"/>
        </w:rPr>
      </w:pPr>
      <w:r>
        <w:rPr>
          <w:rFonts w:ascii="NTTimes/Cyrillic" w:hAnsi="NTTimes/Cyrillic"/>
          <w:sz w:val="18"/>
        </w:rPr>
        <w:t xml:space="preserve"> б) операцию Вертгейма с послелучевой терапией </w:t>
      </w:r>
    </w:p>
    <w:p w:rsidR="00000000" w:rsidRDefault="00F67113">
      <w:pPr>
        <w:ind w:left="284" w:hanging="284"/>
        <w:jc w:val="both"/>
        <w:rPr>
          <w:rFonts w:ascii="NTTimes/Cyrillic" w:hAnsi="NTTimes/Cyrillic"/>
          <w:sz w:val="18"/>
        </w:rPr>
      </w:pPr>
      <w:r>
        <w:rPr>
          <w:rFonts w:ascii="NTTimes/Cyrillic" w:hAnsi="NTTimes/Cyrillic"/>
          <w:sz w:val="18"/>
        </w:rPr>
        <w:t xml:space="preserve"> в) удаление придатков ма</w:t>
      </w:r>
      <w:r>
        <w:rPr>
          <w:rFonts w:ascii="NTTimes/Cyrillic" w:hAnsi="NTTimes/Cyrillic"/>
          <w:sz w:val="18"/>
        </w:rPr>
        <w:t xml:space="preserve">тки с последующей сочетанной лучевой терапией </w:t>
      </w:r>
    </w:p>
    <w:p w:rsidR="00000000" w:rsidRDefault="00F67113">
      <w:pPr>
        <w:ind w:left="284" w:hanging="284"/>
        <w:jc w:val="both"/>
        <w:rPr>
          <w:rFonts w:ascii="NTTimes/Cyrillic" w:hAnsi="NTTimes/Cyrillic"/>
          <w:sz w:val="18"/>
        </w:rPr>
      </w:pPr>
      <w:r>
        <w:rPr>
          <w:rFonts w:ascii="NTTimes/Cyrillic" w:hAnsi="NTTimes/Cyrillic"/>
          <w:sz w:val="18"/>
        </w:rPr>
        <w:t xml:space="preserve"> г) сочетанную лучевую терапию </w:t>
      </w:r>
    </w:p>
    <w:p w:rsidR="00000000" w:rsidRDefault="00F67113">
      <w:pPr>
        <w:ind w:left="284" w:hanging="284"/>
        <w:jc w:val="both"/>
        <w:rPr>
          <w:rFonts w:ascii="NTTimes/Cyrillic" w:hAnsi="NTTimes/Cyrillic"/>
          <w:sz w:val="18"/>
        </w:rPr>
      </w:pPr>
      <w:r>
        <w:rPr>
          <w:rFonts w:ascii="NTTimes/Cyrillic" w:hAnsi="NTTimes/Cyrillic"/>
          <w:sz w:val="18"/>
        </w:rPr>
        <w:t xml:space="preserve"> д) любой из перечисленных методов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053. У больной 45 лет выявлен рак шейки матки III стадии и опухоль яичника. Тактика лечения включает </w:t>
      </w:r>
    </w:p>
    <w:p w:rsidR="00000000" w:rsidRDefault="00F67113">
      <w:pPr>
        <w:ind w:left="284" w:hanging="284"/>
        <w:jc w:val="both"/>
        <w:rPr>
          <w:rFonts w:ascii="NTTimes/Cyrillic" w:hAnsi="NTTimes/Cyrillic"/>
          <w:sz w:val="18"/>
        </w:rPr>
      </w:pPr>
      <w:r>
        <w:rPr>
          <w:rFonts w:ascii="NTTimes/Cyrillic" w:hAnsi="NTTimes/Cyrillic"/>
          <w:sz w:val="18"/>
        </w:rPr>
        <w:t xml:space="preserve"> а) операцию Вертгейма с предоперационной лучевой терапией </w:t>
      </w:r>
    </w:p>
    <w:p w:rsidR="00000000" w:rsidRDefault="00F67113">
      <w:pPr>
        <w:ind w:left="284" w:hanging="284"/>
        <w:jc w:val="both"/>
        <w:rPr>
          <w:rFonts w:ascii="NTTimes/Cyrillic" w:hAnsi="NTTimes/Cyrillic"/>
          <w:sz w:val="18"/>
        </w:rPr>
      </w:pPr>
      <w:r>
        <w:rPr>
          <w:rFonts w:ascii="NTTimes/Cyrillic" w:hAnsi="NTTimes/Cyrillic"/>
          <w:sz w:val="18"/>
        </w:rPr>
        <w:t xml:space="preserve"> б) операцию Вертгейма с послеоперационной лучевой терапией </w:t>
      </w:r>
    </w:p>
    <w:p w:rsidR="00000000" w:rsidRDefault="00F67113">
      <w:pPr>
        <w:ind w:left="284" w:hanging="284"/>
        <w:jc w:val="both"/>
        <w:rPr>
          <w:rFonts w:ascii="NTTimes/Cyrillic" w:hAnsi="NTTimes/Cyrillic"/>
          <w:sz w:val="18"/>
        </w:rPr>
      </w:pPr>
      <w:r>
        <w:rPr>
          <w:rFonts w:ascii="NTTimes/Cyrillic" w:hAnsi="NTTimes/Cyrillic"/>
          <w:sz w:val="18"/>
        </w:rPr>
        <w:t xml:space="preserve"> в) сочетанную лучевую терапию </w:t>
      </w:r>
    </w:p>
    <w:p w:rsidR="00000000" w:rsidRDefault="00F67113">
      <w:pPr>
        <w:ind w:left="284" w:hanging="284"/>
        <w:jc w:val="both"/>
        <w:rPr>
          <w:rFonts w:ascii="NTTimes/Cyrillic" w:hAnsi="NTTimes/Cyrillic"/>
          <w:sz w:val="18"/>
        </w:rPr>
      </w:pPr>
      <w:r>
        <w:rPr>
          <w:rFonts w:ascii="NTTimes/Cyrillic" w:hAnsi="NTTimes/Cyrillic"/>
          <w:sz w:val="18"/>
        </w:rPr>
        <w:t xml:space="preserve"> г) удаление опухоли + сочетанную лучевую терапию </w:t>
      </w:r>
    </w:p>
    <w:p w:rsidR="00000000" w:rsidRDefault="00F67113">
      <w:pPr>
        <w:ind w:left="284" w:hanging="284"/>
        <w:jc w:val="both"/>
        <w:rPr>
          <w:rFonts w:ascii="NTTimes/Cyrillic" w:hAnsi="NTTimes/Cyrillic"/>
          <w:sz w:val="18"/>
        </w:rPr>
      </w:pPr>
      <w:r>
        <w:rPr>
          <w:rFonts w:ascii="NTTimes/Cyrillic" w:hAnsi="NTTimes/Cyrillic"/>
          <w:sz w:val="18"/>
        </w:rPr>
        <w:t xml:space="preserve"> д) любой из перечисленных методов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054. У больной 32 лет выявлен рак шейки матки IIа ста</w:t>
      </w:r>
      <w:r>
        <w:rPr>
          <w:rFonts w:ascii="NTTimes/Cyrillic" w:hAnsi="NTTimes/Cyrillic"/>
          <w:sz w:val="18"/>
        </w:rPr>
        <w:t xml:space="preserve">дии (поражение сводов влагалища) и миома матки 10 недель. Тактика лечения предусматривает </w:t>
      </w:r>
    </w:p>
    <w:p w:rsidR="00000000" w:rsidRDefault="00F67113">
      <w:pPr>
        <w:ind w:left="284" w:hanging="284"/>
        <w:jc w:val="both"/>
        <w:rPr>
          <w:rFonts w:ascii="NTTimes/Cyrillic" w:hAnsi="NTTimes/Cyrillic"/>
          <w:sz w:val="18"/>
        </w:rPr>
      </w:pPr>
      <w:r>
        <w:rPr>
          <w:rFonts w:ascii="NTTimes/Cyrillic" w:hAnsi="NTTimes/Cyrillic"/>
          <w:sz w:val="18"/>
        </w:rPr>
        <w:t xml:space="preserve"> а) операцию Вертгейма с предоперационным облучением </w:t>
      </w:r>
    </w:p>
    <w:p w:rsidR="00000000" w:rsidRDefault="00F67113">
      <w:pPr>
        <w:ind w:left="284" w:hanging="284"/>
        <w:jc w:val="both"/>
        <w:rPr>
          <w:rFonts w:ascii="NTTimes/Cyrillic" w:hAnsi="NTTimes/Cyrillic"/>
          <w:sz w:val="18"/>
        </w:rPr>
      </w:pPr>
      <w:r>
        <w:rPr>
          <w:rFonts w:ascii="NTTimes/Cyrillic" w:hAnsi="NTTimes/Cyrillic"/>
          <w:sz w:val="18"/>
        </w:rPr>
        <w:t xml:space="preserve"> б) операцию Вертгейма с послеоперационным облучением </w:t>
      </w:r>
    </w:p>
    <w:p w:rsidR="00000000" w:rsidRDefault="00F67113">
      <w:pPr>
        <w:ind w:left="284" w:hanging="284"/>
        <w:jc w:val="both"/>
        <w:rPr>
          <w:rFonts w:ascii="NTTimes/Cyrillic" w:hAnsi="NTTimes/Cyrillic"/>
          <w:sz w:val="18"/>
        </w:rPr>
      </w:pPr>
      <w:r>
        <w:rPr>
          <w:rFonts w:ascii="NTTimes/Cyrillic" w:hAnsi="NTTimes/Cyrillic"/>
          <w:sz w:val="18"/>
        </w:rPr>
        <w:t xml:space="preserve"> в) сочетанное лучевое лечение </w:t>
      </w:r>
    </w:p>
    <w:p w:rsidR="00000000" w:rsidRDefault="00F67113">
      <w:pPr>
        <w:ind w:left="284" w:hanging="284"/>
        <w:jc w:val="both"/>
        <w:rPr>
          <w:rFonts w:ascii="NTTimes/Cyrillic" w:hAnsi="NTTimes/Cyrillic"/>
          <w:sz w:val="18"/>
        </w:rPr>
      </w:pPr>
      <w:r>
        <w:rPr>
          <w:rFonts w:ascii="NTTimes/Cyrillic" w:hAnsi="NTTimes/Cyrillic"/>
          <w:sz w:val="18"/>
        </w:rPr>
        <w:t xml:space="preserve"> г) удаление матки + сочетанное лучевое лечение </w:t>
      </w:r>
    </w:p>
    <w:p w:rsidR="00000000" w:rsidRDefault="00F67113">
      <w:pPr>
        <w:ind w:left="284" w:hanging="284"/>
        <w:jc w:val="both"/>
        <w:rPr>
          <w:rFonts w:ascii="NTTimes/Cyrillic" w:hAnsi="NTTimes/Cyrillic"/>
          <w:sz w:val="18"/>
        </w:rPr>
      </w:pPr>
      <w:r>
        <w:rPr>
          <w:rFonts w:ascii="NTTimes/Cyrillic" w:hAnsi="NTTimes/Cyrillic"/>
          <w:sz w:val="18"/>
        </w:rPr>
        <w:t xml:space="preserve"> д) любой из перечисленных методов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055. У больной 26 лет выявлен рак шейки матки IIб стадии. Тактика лечения включает </w:t>
      </w:r>
    </w:p>
    <w:p w:rsidR="00000000" w:rsidRDefault="00F67113">
      <w:pPr>
        <w:ind w:left="284" w:hanging="284"/>
        <w:jc w:val="both"/>
        <w:rPr>
          <w:rFonts w:ascii="NTTimes/Cyrillic" w:hAnsi="NTTimes/Cyrillic"/>
          <w:sz w:val="18"/>
        </w:rPr>
      </w:pPr>
      <w:r>
        <w:rPr>
          <w:rFonts w:ascii="NTTimes/Cyrillic" w:hAnsi="NTTimes/Cyrillic"/>
          <w:sz w:val="18"/>
        </w:rPr>
        <w:t xml:space="preserve"> а) операцию Вертгейма с предоперационным облучением </w:t>
      </w:r>
    </w:p>
    <w:p w:rsidR="00000000" w:rsidRDefault="00F67113">
      <w:pPr>
        <w:ind w:left="284" w:hanging="284"/>
        <w:jc w:val="both"/>
        <w:rPr>
          <w:rFonts w:ascii="NTTimes/Cyrillic" w:hAnsi="NTTimes/Cyrillic"/>
          <w:sz w:val="18"/>
        </w:rPr>
      </w:pPr>
      <w:r>
        <w:rPr>
          <w:rFonts w:ascii="NTTimes/Cyrillic" w:hAnsi="NTTimes/Cyrillic"/>
          <w:sz w:val="18"/>
        </w:rPr>
        <w:t xml:space="preserve"> б) операцию Вертгейма с послеоперационным облучением </w:t>
      </w:r>
    </w:p>
    <w:p w:rsidR="00000000" w:rsidRDefault="00F67113">
      <w:pPr>
        <w:ind w:left="284" w:hanging="284"/>
        <w:jc w:val="both"/>
        <w:rPr>
          <w:rFonts w:ascii="NTTimes/Cyrillic" w:hAnsi="NTTimes/Cyrillic"/>
          <w:sz w:val="18"/>
        </w:rPr>
      </w:pPr>
      <w:r>
        <w:rPr>
          <w:rFonts w:ascii="NTTimes/Cyrillic" w:hAnsi="NTTimes/Cyrillic"/>
          <w:sz w:val="18"/>
        </w:rPr>
        <w:t xml:space="preserve"> </w:t>
      </w:r>
      <w:r>
        <w:rPr>
          <w:rFonts w:ascii="NTTimes/Cyrillic" w:hAnsi="NTTimes/Cyrillic"/>
          <w:sz w:val="18"/>
        </w:rPr>
        <w:t xml:space="preserve">в) сочетанное лучевое лечение </w:t>
      </w:r>
    </w:p>
    <w:p w:rsidR="00000000" w:rsidRDefault="00F67113">
      <w:pPr>
        <w:ind w:left="284" w:hanging="284"/>
        <w:jc w:val="both"/>
        <w:rPr>
          <w:rFonts w:ascii="NTTimes/Cyrillic" w:hAnsi="NTTimes/Cyrillic"/>
          <w:sz w:val="18"/>
        </w:rPr>
      </w:pPr>
      <w:r>
        <w:rPr>
          <w:rFonts w:ascii="NTTimes/Cyrillic" w:hAnsi="NTTimes/Cyrillic"/>
          <w:sz w:val="18"/>
        </w:rPr>
        <w:t xml:space="preserve"> г) экстирпацию матки без придатков </w:t>
      </w:r>
    </w:p>
    <w:p w:rsidR="00000000" w:rsidRDefault="00F67113">
      <w:pPr>
        <w:ind w:left="284" w:hanging="284"/>
        <w:jc w:val="both"/>
        <w:rPr>
          <w:rFonts w:ascii="NTTimes/Cyrillic" w:hAnsi="NTTimes/Cyrillic"/>
          <w:sz w:val="18"/>
        </w:rPr>
      </w:pPr>
      <w:r>
        <w:rPr>
          <w:rFonts w:ascii="NTTimes/Cyrillic" w:hAnsi="NTTimes/Cyrillic"/>
          <w:sz w:val="18"/>
        </w:rPr>
        <w:t xml:space="preserve"> д) экстирпацию матки с придатками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056. Для рака шейки матки наиболее характерно метастазирование </w:t>
      </w:r>
    </w:p>
    <w:p w:rsidR="00000000" w:rsidRDefault="00F67113">
      <w:pPr>
        <w:ind w:left="284" w:hanging="284"/>
        <w:jc w:val="both"/>
        <w:rPr>
          <w:rFonts w:ascii="NTTimes/Cyrillic" w:hAnsi="NTTimes/Cyrillic"/>
          <w:sz w:val="18"/>
        </w:rPr>
      </w:pPr>
      <w:r>
        <w:rPr>
          <w:rFonts w:ascii="NTTimes/Cyrillic" w:hAnsi="NTTimes/Cyrillic"/>
          <w:sz w:val="18"/>
        </w:rPr>
        <w:t xml:space="preserve"> а) лимфогенное </w:t>
      </w:r>
    </w:p>
    <w:p w:rsidR="00000000" w:rsidRDefault="00F67113">
      <w:pPr>
        <w:ind w:left="284" w:hanging="284"/>
        <w:jc w:val="both"/>
        <w:rPr>
          <w:rFonts w:ascii="NTTimes/Cyrillic" w:hAnsi="NTTimes/Cyrillic"/>
          <w:sz w:val="18"/>
        </w:rPr>
      </w:pPr>
      <w:r>
        <w:rPr>
          <w:rFonts w:ascii="NTTimes/Cyrillic" w:hAnsi="NTTimes/Cyrillic"/>
          <w:sz w:val="18"/>
        </w:rPr>
        <w:t xml:space="preserve"> б) гематогенное </w:t>
      </w:r>
    </w:p>
    <w:p w:rsidR="00000000" w:rsidRDefault="00F67113">
      <w:pPr>
        <w:ind w:left="284" w:hanging="284"/>
        <w:jc w:val="both"/>
        <w:rPr>
          <w:rFonts w:ascii="NTTimes/Cyrillic" w:hAnsi="NTTimes/Cyrillic"/>
          <w:sz w:val="18"/>
        </w:rPr>
      </w:pPr>
      <w:r>
        <w:rPr>
          <w:rFonts w:ascii="NTTimes/Cyrillic" w:hAnsi="NTTimes/Cyrillic"/>
          <w:sz w:val="18"/>
        </w:rPr>
        <w:t xml:space="preserve"> в) имплантационное </w:t>
      </w:r>
    </w:p>
    <w:p w:rsidR="00000000" w:rsidRDefault="00F67113">
      <w:pPr>
        <w:ind w:left="284" w:hanging="284"/>
        <w:jc w:val="both"/>
        <w:rPr>
          <w:rFonts w:ascii="NTTimes/Cyrillic" w:hAnsi="NTTimes/Cyrillic"/>
          <w:sz w:val="18"/>
        </w:rPr>
      </w:pPr>
      <w:r>
        <w:rPr>
          <w:rFonts w:ascii="NTTimes/Cyrillic" w:hAnsi="NTTimes/Cyrillic"/>
          <w:sz w:val="18"/>
        </w:rPr>
        <w:t xml:space="preserve"> г) все пути встречаются с одинаковой частотой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057. Для определения степени распространенности процесса при раке шейки матки Iб, II, III стадии наибольшую диагностическую ценность имеет </w:t>
      </w:r>
    </w:p>
    <w:p w:rsidR="00000000" w:rsidRDefault="00F67113">
      <w:pPr>
        <w:ind w:left="284" w:hanging="284"/>
        <w:jc w:val="both"/>
        <w:rPr>
          <w:rFonts w:ascii="NTTimes/Cyrillic" w:hAnsi="NTTimes/Cyrillic"/>
          <w:sz w:val="18"/>
        </w:rPr>
      </w:pPr>
      <w:r>
        <w:rPr>
          <w:rFonts w:ascii="NTTimes/Cyrillic" w:hAnsi="NTTimes/Cyrillic"/>
          <w:sz w:val="18"/>
        </w:rPr>
        <w:t xml:space="preserve"> а) осмотр в зеркалах </w:t>
      </w:r>
    </w:p>
    <w:p w:rsidR="00000000" w:rsidRDefault="00F67113">
      <w:pPr>
        <w:ind w:left="284" w:hanging="284"/>
        <w:jc w:val="both"/>
        <w:rPr>
          <w:rFonts w:ascii="NTTimes/Cyrillic" w:hAnsi="NTTimes/Cyrillic"/>
          <w:sz w:val="18"/>
        </w:rPr>
      </w:pPr>
      <w:r>
        <w:rPr>
          <w:rFonts w:ascii="NTTimes/Cyrillic" w:hAnsi="NTTimes/Cyrillic"/>
          <w:sz w:val="18"/>
        </w:rPr>
        <w:t xml:space="preserve"> б) экскреторная урография </w:t>
      </w:r>
    </w:p>
    <w:p w:rsidR="00000000" w:rsidRDefault="00F67113">
      <w:pPr>
        <w:ind w:left="284" w:hanging="284"/>
        <w:jc w:val="both"/>
        <w:rPr>
          <w:rFonts w:ascii="NTTimes/Cyrillic" w:hAnsi="NTTimes/Cyrillic"/>
          <w:sz w:val="18"/>
        </w:rPr>
      </w:pPr>
      <w:r>
        <w:rPr>
          <w:rFonts w:ascii="NTTimes/Cyrillic" w:hAnsi="NTTimes/Cyrillic"/>
          <w:sz w:val="18"/>
        </w:rPr>
        <w:t xml:space="preserve"> в) прямая лимфография </w:t>
      </w:r>
    </w:p>
    <w:p w:rsidR="00000000" w:rsidRDefault="00F67113">
      <w:pPr>
        <w:ind w:left="284" w:hanging="284"/>
        <w:jc w:val="both"/>
        <w:rPr>
          <w:rFonts w:ascii="NTTimes/Cyrillic" w:hAnsi="NTTimes/Cyrillic"/>
          <w:sz w:val="18"/>
        </w:rPr>
      </w:pPr>
      <w:r>
        <w:rPr>
          <w:rFonts w:ascii="NTTimes/Cyrillic" w:hAnsi="NTTimes/Cyrillic"/>
          <w:sz w:val="18"/>
        </w:rPr>
        <w:t xml:space="preserve"> г) ангиография </w:t>
      </w:r>
    </w:p>
    <w:p w:rsidR="00000000" w:rsidRDefault="00F67113">
      <w:pPr>
        <w:ind w:left="284" w:hanging="284"/>
        <w:jc w:val="both"/>
        <w:rPr>
          <w:rFonts w:ascii="NTTimes/Cyrillic" w:hAnsi="NTTimes/Cyrillic"/>
          <w:sz w:val="18"/>
        </w:rPr>
      </w:pPr>
      <w:r>
        <w:rPr>
          <w:rFonts w:ascii="NTTimes/Cyrillic" w:hAnsi="NTTimes/Cyrillic"/>
          <w:sz w:val="18"/>
        </w:rPr>
        <w:t xml:space="preserve"> д) ре</w:t>
      </w:r>
      <w:r>
        <w:rPr>
          <w:rFonts w:ascii="NTTimes/Cyrillic" w:hAnsi="NTTimes/Cyrillic"/>
          <w:sz w:val="18"/>
        </w:rPr>
        <w:t xml:space="preserve">нтгенография грудной клетки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058. Только хирургический метод лечения применяется в основном при раке шейки матки </w:t>
      </w:r>
    </w:p>
    <w:p w:rsidR="00000000" w:rsidRDefault="00F67113">
      <w:pPr>
        <w:ind w:left="284" w:hanging="284"/>
        <w:jc w:val="both"/>
        <w:rPr>
          <w:rFonts w:ascii="NTTimes/Cyrillic" w:hAnsi="NTTimes/Cyrillic"/>
          <w:sz w:val="18"/>
        </w:rPr>
      </w:pPr>
      <w:r>
        <w:rPr>
          <w:rFonts w:ascii="NTTimes/Cyrillic" w:hAnsi="NTTimes/Cyrillic"/>
          <w:sz w:val="18"/>
        </w:rPr>
        <w:t xml:space="preserve"> а) интраэпителиальном </w:t>
      </w:r>
    </w:p>
    <w:p w:rsidR="00000000" w:rsidRDefault="00F67113">
      <w:pPr>
        <w:ind w:left="284" w:hanging="284"/>
        <w:jc w:val="both"/>
        <w:rPr>
          <w:rFonts w:ascii="NTTimes/Cyrillic" w:hAnsi="NTTimes/Cyrillic"/>
          <w:sz w:val="18"/>
        </w:rPr>
      </w:pPr>
      <w:r>
        <w:rPr>
          <w:rFonts w:ascii="NTTimes/Cyrillic" w:hAnsi="NTTimes/Cyrillic"/>
          <w:sz w:val="18"/>
        </w:rPr>
        <w:t xml:space="preserve"> б) микрокарциноме </w:t>
      </w:r>
    </w:p>
    <w:p w:rsidR="00000000" w:rsidRDefault="00F67113">
      <w:pPr>
        <w:ind w:left="284" w:hanging="284"/>
        <w:jc w:val="both"/>
        <w:rPr>
          <w:rFonts w:ascii="NTTimes/Cyrillic" w:hAnsi="NTTimes/Cyrillic"/>
          <w:sz w:val="18"/>
        </w:rPr>
      </w:pPr>
      <w:r>
        <w:rPr>
          <w:rFonts w:ascii="NTTimes/Cyrillic" w:hAnsi="NTTimes/Cyrillic"/>
          <w:sz w:val="18"/>
        </w:rPr>
        <w:t xml:space="preserve"> в) Iб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г) IIа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а) и 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059. При раке шейки матки возможны следующие анатомические формы роста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а) экзофитная </w:t>
      </w:r>
    </w:p>
    <w:p w:rsidR="00000000" w:rsidRDefault="00F67113">
      <w:pPr>
        <w:ind w:left="284" w:hanging="284"/>
        <w:jc w:val="both"/>
        <w:rPr>
          <w:rFonts w:ascii="NTTimes/Cyrillic" w:hAnsi="NTTimes/Cyrillic"/>
          <w:sz w:val="18"/>
        </w:rPr>
      </w:pPr>
      <w:r>
        <w:rPr>
          <w:rFonts w:ascii="NTTimes/Cyrillic" w:hAnsi="NTTimes/Cyrillic"/>
          <w:sz w:val="18"/>
        </w:rPr>
        <w:t xml:space="preserve"> б) эндофитная </w:t>
      </w:r>
    </w:p>
    <w:p w:rsidR="00000000" w:rsidRDefault="00F67113">
      <w:pPr>
        <w:ind w:left="284" w:hanging="284"/>
        <w:jc w:val="both"/>
        <w:rPr>
          <w:rFonts w:ascii="NTTimes/Cyrillic" w:hAnsi="NTTimes/Cyrillic"/>
          <w:sz w:val="18"/>
        </w:rPr>
      </w:pPr>
      <w:r>
        <w:rPr>
          <w:rFonts w:ascii="NTTimes/Cyrillic" w:hAnsi="NTTimes/Cyrillic"/>
          <w:sz w:val="18"/>
        </w:rPr>
        <w:t xml:space="preserve"> в) смешанная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верные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д) верные ответы а) и 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060. Главным критерием "раннего" рака шейки матки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размеры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б) анатомический тип роста </w:t>
      </w:r>
    </w:p>
    <w:p w:rsidR="00000000" w:rsidRDefault="00F67113">
      <w:pPr>
        <w:ind w:left="284" w:hanging="284"/>
        <w:jc w:val="both"/>
        <w:rPr>
          <w:rFonts w:ascii="NTTimes/Cyrillic" w:hAnsi="NTTimes/Cyrillic"/>
          <w:sz w:val="18"/>
        </w:rPr>
      </w:pPr>
      <w:r>
        <w:rPr>
          <w:rFonts w:ascii="NTTimes/Cyrillic" w:hAnsi="NTTimes/Cyrillic"/>
          <w:sz w:val="18"/>
        </w:rPr>
        <w:t xml:space="preserve"> в</w:t>
      </w:r>
      <w:r>
        <w:rPr>
          <w:rFonts w:ascii="NTTimes/Cyrillic" w:hAnsi="NTTimes/Cyrillic"/>
          <w:sz w:val="18"/>
        </w:rPr>
        <w:t xml:space="preserve">) глубина инвазии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верные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061. Iа стадия рака шейки матки характеризуется следующими признаками: 1) диаметр опухоли до 7 мм 2) более 1 см 3) инвазия опухоли до 5 мм 4) более 5 мм 5) регионарные метастазы отсутствуют 6) есть регионарные метастазы </w:t>
      </w:r>
    </w:p>
    <w:p w:rsidR="00000000" w:rsidRDefault="00F67113">
      <w:pPr>
        <w:ind w:left="284" w:hanging="284"/>
        <w:jc w:val="both"/>
        <w:rPr>
          <w:rFonts w:ascii="NTTimes/Cyrillic" w:hAnsi="NTTimes/Cyrillic"/>
          <w:sz w:val="18"/>
        </w:rPr>
      </w:pPr>
      <w:r>
        <w:rPr>
          <w:rFonts w:ascii="NTTimes/Cyrillic" w:hAnsi="NTTimes/Cyrillic"/>
          <w:sz w:val="18"/>
        </w:rPr>
        <w:t xml:space="preserve"> а) правильно 1, 2 и 6 </w:t>
      </w:r>
    </w:p>
    <w:p w:rsidR="00000000" w:rsidRDefault="00F67113">
      <w:pPr>
        <w:ind w:left="284" w:hanging="284"/>
        <w:jc w:val="both"/>
        <w:rPr>
          <w:rFonts w:ascii="NTTimes/Cyrillic" w:hAnsi="NTTimes/Cyrillic"/>
          <w:sz w:val="18"/>
        </w:rPr>
      </w:pPr>
      <w:r>
        <w:rPr>
          <w:rFonts w:ascii="NTTimes/Cyrillic" w:hAnsi="NTTimes/Cyrillic"/>
          <w:sz w:val="18"/>
        </w:rPr>
        <w:t xml:space="preserve"> б) правильно 1, 3 и 5 </w:t>
      </w:r>
    </w:p>
    <w:p w:rsidR="00000000" w:rsidRDefault="00F67113">
      <w:pPr>
        <w:ind w:left="284" w:hanging="284"/>
        <w:jc w:val="both"/>
        <w:rPr>
          <w:rFonts w:ascii="NTTimes/Cyrillic" w:hAnsi="NTTimes/Cyrillic"/>
          <w:sz w:val="18"/>
        </w:rPr>
      </w:pPr>
      <w:r>
        <w:rPr>
          <w:rFonts w:ascii="NTTimes/Cyrillic" w:hAnsi="NTTimes/Cyrillic"/>
          <w:sz w:val="18"/>
        </w:rPr>
        <w:t xml:space="preserve"> в) правильно 2, 3 и 6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 2, 4 и 6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правильно 2, 3 и 5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062. IIб стадия рака шейки матки характеризуется следующими признаками: 1) поражение влагалища до нижней трети 2) нет поражения</w:t>
      </w:r>
      <w:r>
        <w:rPr>
          <w:rFonts w:ascii="NTTimes/Cyrillic" w:hAnsi="NTTimes/Cyrillic"/>
          <w:sz w:val="18"/>
        </w:rPr>
        <w:t xml:space="preserve"> влагалища 3) имеются параметральные инфильтраты 4) нет параметральных инфильтратов 5) есть регионарные метастазы 6) регионарные метастазы отсутствуют </w:t>
      </w:r>
    </w:p>
    <w:p w:rsidR="00000000" w:rsidRDefault="00F67113">
      <w:pPr>
        <w:ind w:left="284" w:hanging="284"/>
        <w:jc w:val="both"/>
        <w:rPr>
          <w:rFonts w:ascii="NTTimes/Cyrillic" w:hAnsi="NTTimes/Cyrillic"/>
          <w:sz w:val="18"/>
        </w:rPr>
      </w:pPr>
      <w:r>
        <w:rPr>
          <w:rFonts w:ascii="NTTimes/Cyrillic" w:hAnsi="NTTimes/Cyrillic"/>
          <w:sz w:val="18"/>
        </w:rPr>
        <w:t xml:space="preserve"> а) правильно 1, 4 и 5 </w:t>
      </w:r>
    </w:p>
    <w:p w:rsidR="00000000" w:rsidRDefault="00F67113">
      <w:pPr>
        <w:ind w:left="284" w:hanging="284"/>
        <w:jc w:val="both"/>
        <w:rPr>
          <w:rFonts w:ascii="NTTimes/Cyrillic" w:hAnsi="NTTimes/Cyrillic"/>
          <w:sz w:val="18"/>
        </w:rPr>
      </w:pPr>
      <w:r>
        <w:rPr>
          <w:rFonts w:ascii="NTTimes/Cyrillic" w:hAnsi="NTTimes/Cyrillic"/>
          <w:sz w:val="18"/>
        </w:rPr>
        <w:t xml:space="preserve"> б) правильно 2, 3 и 6 </w:t>
      </w:r>
    </w:p>
    <w:p w:rsidR="00000000" w:rsidRDefault="00F67113">
      <w:pPr>
        <w:ind w:left="284" w:hanging="284"/>
        <w:jc w:val="both"/>
        <w:rPr>
          <w:rFonts w:ascii="NTTimes/Cyrillic" w:hAnsi="NTTimes/Cyrillic"/>
          <w:sz w:val="18"/>
        </w:rPr>
      </w:pPr>
      <w:r>
        <w:rPr>
          <w:rFonts w:ascii="NTTimes/Cyrillic" w:hAnsi="NTTimes/Cyrillic"/>
          <w:sz w:val="18"/>
        </w:rPr>
        <w:t xml:space="preserve"> в) правильно 1, 3 и 5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 2, 3 и 5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правильно 2, 4 и 6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063. IIIа стадия рака шейки матки характеризуется следующими признаками: 1) поражение нижней трети влагалища 2) поражения влагалища нет 3) имеются инфильтраты в параметриях до стенок таза 4) инфильтратов в параметриях нет 5) есть регионарн</w:t>
      </w:r>
      <w:r>
        <w:rPr>
          <w:rFonts w:ascii="NTTimes/Cyrillic" w:hAnsi="NTTimes/Cyrillic"/>
          <w:sz w:val="18"/>
        </w:rPr>
        <w:t xml:space="preserve">ые метастазы 6) регионарные метастазы отсутствуют </w:t>
      </w:r>
    </w:p>
    <w:p w:rsidR="00000000" w:rsidRDefault="00F67113">
      <w:pPr>
        <w:ind w:left="284" w:hanging="284"/>
        <w:jc w:val="both"/>
        <w:rPr>
          <w:rFonts w:ascii="NTTimes/Cyrillic" w:hAnsi="NTTimes/Cyrillic"/>
          <w:sz w:val="18"/>
        </w:rPr>
      </w:pPr>
      <w:r>
        <w:rPr>
          <w:rFonts w:ascii="NTTimes/Cyrillic" w:hAnsi="NTTimes/Cyrillic"/>
          <w:sz w:val="18"/>
        </w:rPr>
        <w:t xml:space="preserve"> а) правильно 2, 4 и 5 </w:t>
      </w:r>
    </w:p>
    <w:p w:rsidR="00000000" w:rsidRDefault="00F67113">
      <w:pPr>
        <w:ind w:left="284" w:hanging="284"/>
        <w:jc w:val="both"/>
        <w:rPr>
          <w:rFonts w:ascii="NTTimes/Cyrillic" w:hAnsi="NTTimes/Cyrillic"/>
          <w:sz w:val="18"/>
        </w:rPr>
      </w:pPr>
      <w:r>
        <w:rPr>
          <w:rFonts w:ascii="NTTimes/Cyrillic" w:hAnsi="NTTimes/Cyrillic"/>
          <w:sz w:val="18"/>
        </w:rPr>
        <w:t xml:space="preserve"> б) правильно 2, 3 и 6 </w:t>
      </w:r>
    </w:p>
    <w:p w:rsidR="00000000" w:rsidRDefault="00F67113">
      <w:pPr>
        <w:ind w:left="284" w:hanging="284"/>
        <w:jc w:val="both"/>
        <w:rPr>
          <w:rFonts w:ascii="NTTimes/Cyrillic" w:hAnsi="NTTimes/Cyrillic"/>
          <w:sz w:val="18"/>
        </w:rPr>
      </w:pPr>
      <w:r>
        <w:rPr>
          <w:rFonts w:ascii="NTTimes/Cyrillic" w:hAnsi="NTTimes/Cyrillic"/>
          <w:sz w:val="18"/>
        </w:rPr>
        <w:t xml:space="preserve"> в) правильно 1, 3 и 5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 1, 4 и 6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правильно 2, 4 и 6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064. После лучевого лечения рака шейки матки возможно возникновение </w:t>
      </w:r>
    </w:p>
    <w:p w:rsidR="00000000" w:rsidRDefault="00F67113">
      <w:pPr>
        <w:ind w:left="284" w:hanging="284"/>
        <w:jc w:val="both"/>
        <w:rPr>
          <w:rFonts w:ascii="NTTimes/Cyrillic" w:hAnsi="NTTimes/Cyrillic"/>
          <w:sz w:val="18"/>
        </w:rPr>
      </w:pPr>
      <w:r>
        <w:rPr>
          <w:rFonts w:ascii="NTTimes/Cyrillic" w:hAnsi="NTTimes/Cyrillic"/>
          <w:sz w:val="18"/>
        </w:rPr>
        <w:t xml:space="preserve"> а) эпителиита </w:t>
      </w:r>
    </w:p>
    <w:p w:rsidR="00000000" w:rsidRDefault="00F67113">
      <w:pPr>
        <w:ind w:left="284" w:hanging="284"/>
        <w:jc w:val="both"/>
        <w:rPr>
          <w:rFonts w:ascii="NTTimes/Cyrillic" w:hAnsi="NTTimes/Cyrillic"/>
          <w:sz w:val="18"/>
        </w:rPr>
      </w:pPr>
      <w:r>
        <w:rPr>
          <w:rFonts w:ascii="NTTimes/Cyrillic" w:hAnsi="NTTimes/Cyrillic"/>
          <w:sz w:val="18"/>
        </w:rPr>
        <w:t xml:space="preserve"> б) фиброза </w:t>
      </w:r>
    </w:p>
    <w:p w:rsidR="00000000" w:rsidRDefault="00F67113">
      <w:pPr>
        <w:ind w:left="284" w:hanging="284"/>
        <w:jc w:val="both"/>
        <w:rPr>
          <w:rFonts w:ascii="NTTimes/Cyrillic" w:hAnsi="NTTimes/Cyrillic"/>
          <w:sz w:val="18"/>
        </w:rPr>
      </w:pPr>
      <w:r>
        <w:rPr>
          <w:rFonts w:ascii="NTTimes/Cyrillic" w:hAnsi="NTTimes/Cyrillic"/>
          <w:sz w:val="18"/>
        </w:rPr>
        <w:t xml:space="preserve"> в) цистита </w:t>
      </w:r>
    </w:p>
    <w:p w:rsidR="00000000" w:rsidRDefault="00F67113">
      <w:pPr>
        <w:ind w:left="284" w:hanging="284"/>
        <w:jc w:val="both"/>
        <w:rPr>
          <w:rFonts w:ascii="NTTimes/Cyrillic" w:hAnsi="NTTimes/Cyrillic"/>
          <w:sz w:val="18"/>
        </w:rPr>
      </w:pPr>
      <w:r>
        <w:rPr>
          <w:rFonts w:ascii="NTTimes/Cyrillic" w:hAnsi="NTTimes/Cyrillic"/>
          <w:sz w:val="18"/>
        </w:rPr>
        <w:t xml:space="preserve"> г) проктита </w:t>
      </w:r>
    </w:p>
    <w:p w:rsidR="00000000" w:rsidRDefault="00F67113">
      <w:pPr>
        <w:ind w:left="284" w:hanging="284"/>
        <w:jc w:val="both"/>
        <w:rPr>
          <w:rFonts w:ascii="NTTimes/Cyrillic" w:hAnsi="NTTimes/Cyrillic"/>
          <w:sz w:val="18"/>
        </w:rPr>
      </w:pPr>
      <w:r>
        <w:rPr>
          <w:rFonts w:ascii="NTTimes/Cyrillic" w:hAnsi="NTTimes/Cyrillic"/>
          <w:sz w:val="18"/>
        </w:rPr>
        <w:t xml:space="preserve"> д) всего перечисленного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065. К доброкачественным опухолям матки относятся все перечисленные, кроме </w:t>
      </w:r>
    </w:p>
    <w:p w:rsidR="00000000" w:rsidRDefault="00F67113">
      <w:pPr>
        <w:ind w:left="284" w:hanging="284"/>
        <w:jc w:val="both"/>
        <w:rPr>
          <w:rFonts w:ascii="NTTimes/Cyrillic" w:hAnsi="NTTimes/Cyrillic"/>
          <w:sz w:val="18"/>
        </w:rPr>
      </w:pPr>
      <w:r>
        <w:rPr>
          <w:rFonts w:ascii="NTTimes/Cyrillic" w:hAnsi="NTTimes/Cyrillic"/>
          <w:sz w:val="18"/>
        </w:rPr>
        <w:t xml:space="preserve"> а) фибромиомы </w:t>
      </w:r>
    </w:p>
    <w:p w:rsidR="00000000" w:rsidRDefault="00F67113">
      <w:pPr>
        <w:ind w:left="284" w:hanging="284"/>
        <w:jc w:val="both"/>
        <w:rPr>
          <w:rFonts w:ascii="NTTimes/Cyrillic" w:hAnsi="NTTimes/Cyrillic"/>
          <w:sz w:val="18"/>
        </w:rPr>
      </w:pPr>
      <w:r>
        <w:rPr>
          <w:rFonts w:ascii="NTTimes/Cyrillic" w:hAnsi="NTTimes/Cyrillic"/>
          <w:sz w:val="18"/>
        </w:rPr>
        <w:t xml:space="preserve"> б) лейомиомы </w:t>
      </w:r>
    </w:p>
    <w:p w:rsidR="00000000" w:rsidRDefault="00F67113">
      <w:pPr>
        <w:ind w:left="284" w:hanging="284"/>
        <w:jc w:val="both"/>
        <w:rPr>
          <w:rFonts w:ascii="NTTimes/Cyrillic" w:hAnsi="NTTimes/Cyrillic"/>
          <w:sz w:val="18"/>
        </w:rPr>
      </w:pPr>
      <w:r>
        <w:rPr>
          <w:rFonts w:ascii="NTTimes/Cyrillic" w:hAnsi="NTTimes/Cyrillic"/>
          <w:sz w:val="18"/>
        </w:rPr>
        <w:t xml:space="preserve"> в) эндометриоза </w:t>
      </w:r>
    </w:p>
    <w:p w:rsidR="00000000" w:rsidRDefault="00F67113">
      <w:pPr>
        <w:ind w:left="284" w:hanging="284"/>
        <w:jc w:val="both"/>
        <w:rPr>
          <w:rFonts w:ascii="NTTimes/Cyrillic" w:hAnsi="NTTimes/Cyrillic"/>
          <w:sz w:val="18"/>
        </w:rPr>
      </w:pPr>
      <w:r>
        <w:rPr>
          <w:rFonts w:ascii="NTTimes/Cyrillic" w:hAnsi="NTTimes/Cyrillic"/>
          <w:sz w:val="18"/>
        </w:rPr>
        <w:t xml:space="preserve"> г) хориокарциномы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lastRenderedPageBreak/>
        <w:t>066. Истинным предраком эндометрия следует</w:t>
      </w:r>
      <w:r>
        <w:rPr>
          <w:rFonts w:ascii="NTTimes/Cyrillic" w:hAnsi="NTTimes/Cyrillic"/>
          <w:sz w:val="18"/>
        </w:rPr>
        <w:t xml:space="preserve"> считать </w:t>
      </w:r>
    </w:p>
    <w:p w:rsidR="00000000" w:rsidRDefault="00F67113">
      <w:pPr>
        <w:ind w:left="284" w:hanging="284"/>
        <w:jc w:val="both"/>
        <w:rPr>
          <w:rFonts w:ascii="NTTimes/Cyrillic" w:hAnsi="NTTimes/Cyrillic"/>
          <w:sz w:val="18"/>
        </w:rPr>
      </w:pPr>
      <w:r>
        <w:rPr>
          <w:rFonts w:ascii="NTTimes/Cyrillic" w:hAnsi="NTTimes/Cyrillic"/>
          <w:sz w:val="18"/>
        </w:rPr>
        <w:t xml:space="preserve"> а) железистую гиперплазию </w:t>
      </w:r>
    </w:p>
    <w:p w:rsidR="00000000" w:rsidRDefault="00F67113">
      <w:pPr>
        <w:ind w:left="284" w:hanging="284"/>
        <w:jc w:val="both"/>
        <w:rPr>
          <w:rFonts w:ascii="NTTimes/Cyrillic" w:hAnsi="NTTimes/Cyrillic"/>
          <w:sz w:val="18"/>
        </w:rPr>
      </w:pPr>
      <w:r>
        <w:rPr>
          <w:rFonts w:ascii="NTTimes/Cyrillic" w:hAnsi="NTTimes/Cyrillic"/>
          <w:sz w:val="18"/>
        </w:rPr>
        <w:t xml:space="preserve"> б) фиброзный полип </w:t>
      </w:r>
    </w:p>
    <w:p w:rsidR="00000000" w:rsidRDefault="00F67113">
      <w:pPr>
        <w:ind w:left="284" w:hanging="284"/>
        <w:jc w:val="both"/>
        <w:rPr>
          <w:rFonts w:ascii="NTTimes/Cyrillic" w:hAnsi="NTTimes/Cyrillic"/>
          <w:sz w:val="18"/>
        </w:rPr>
      </w:pPr>
      <w:r>
        <w:rPr>
          <w:rFonts w:ascii="NTTimes/Cyrillic" w:hAnsi="NTTimes/Cyrillic"/>
          <w:sz w:val="18"/>
        </w:rPr>
        <w:t xml:space="preserve"> в) железистый полип </w:t>
      </w:r>
    </w:p>
    <w:p w:rsidR="00000000" w:rsidRDefault="00F67113">
      <w:pPr>
        <w:ind w:left="284" w:hanging="284"/>
        <w:jc w:val="both"/>
        <w:rPr>
          <w:rFonts w:ascii="NTTimes/Cyrillic" w:hAnsi="NTTimes/Cyrillic"/>
          <w:sz w:val="18"/>
        </w:rPr>
      </w:pPr>
      <w:r>
        <w:rPr>
          <w:rFonts w:ascii="NTTimes/Cyrillic" w:hAnsi="NTTimes/Cyrillic"/>
          <w:sz w:val="18"/>
        </w:rPr>
        <w:t xml:space="preserve"> г) аденомиоз </w:t>
      </w:r>
    </w:p>
    <w:p w:rsidR="00000000" w:rsidRDefault="00F67113">
      <w:pPr>
        <w:ind w:left="284" w:hanging="284"/>
        <w:jc w:val="both"/>
        <w:rPr>
          <w:rFonts w:ascii="NTTimes/Cyrillic" w:hAnsi="NTTimes/Cyrillic"/>
          <w:sz w:val="18"/>
        </w:rPr>
      </w:pPr>
      <w:r>
        <w:rPr>
          <w:rFonts w:ascii="NTTimes/Cyrillic" w:hAnsi="NTTimes/Cyrillic"/>
          <w:sz w:val="18"/>
        </w:rPr>
        <w:t xml:space="preserve"> д) аденоматоз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067. Наиболее информативным методом исследования предопухолевого заболевания эндометрия является все перечисленное, кроме </w:t>
      </w:r>
    </w:p>
    <w:p w:rsidR="00000000" w:rsidRDefault="00F67113">
      <w:pPr>
        <w:ind w:left="284" w:hanging="284"/>
        <w:jc w:val="both"/>
        <w:rPr>
          <w:rFonts w:ascii="NTTimes/Cyrillic" w:hAnsi="NTTimes/Cyrillic"/>
          <w:sz w:val="18"/>
        </w:rPr>
      </w:pPr>
      <w:r>
        <w:rPr>
          <w:rFonts w:ascii="NTTimes/Cyrillic" w:hAnsi="NTTimes/Cyrillic"/>
          <w:sz w:val="18"/>
        </w:rPr>
        <w:t xml:space="preserve"> а) осмотра в зеркалах </w:t>
      </w:r>
    </w:p>
    <w:p w:rsidR="00000000" w:rsidRDefault="00F67113">
      <w:pPr>
        <w:ind w:left="284" w:hanging="284"/>
        <w:jc w:val="both"/>
        <w:rPr>
          <w:rFonts w:ascii="NTTimes/Cyrillic" w:hAnsi="NTTimes/Cyrillic"/>
          <w:sz w:val="18"/>
        </w:rPr>
      </w:pPr>
      <w:r>
        <w:rPr>
          <w:rFonts w:ascii="NTTimes/Cyrillic" w:hAnsi="NTTimes/Cyrillic"/>
          <w:sz w:val="18"/>
        </w:rPr>
        <w:t xml:space="preserve"> б) аспирата из полости матки </w:t>
      </w:r>
    </w:p>
    <w:p w:rsidR="00000000" w:rsidRDefault="00F67113">
      <w:pPr>
        <w:ind w:left="284" w:hanging="284"/>
        <w:jc w:val="both"/>
        <w:rPr>
          <w:rFonts w:ascii="NTTimes/Cyrillic" w:hAnsi="NTTimes/Cyrillic"/>
          <w:sz w:val="18"/>
        </w:rPr>
      </w:pPr>
      <w:r>
        <w:rPr>
          <w:rFonts w:ascii="NTTimes/Cyrillic" w:hAnsi="NTTimes/Cyrillic"/>
          <w:sz w:val="18"/>
        </w:rPr>
        <w:t xml:space="preserve"> в) гистероскопии или гистерографии </w:t>
      </w:r>
    </w:p>
    <w:p w:rsidR="00000000" w:rsidRDefault="00F67113">
      <w:pPr>
        <w:ind w:left="284" w:hanging="284"/>
        <w:jc w:val="both"/>
        <w:rPr>
          <w:rFonts w:ascii="NTTimes/Cyrillic" w:hAnsi="NTTimes/Cyrillic"/>
          <w:sz w:val="18"/>
        </w:rPr>
      </w:pPr>
      <w:r>
        <w:rPr>
          <w:rFonts w:ascii="NTTimes/Cyrillic" w:hAnsi="NTTimes/Cyrillic"/>
          <w:sz w:val="18"/>
        </w:rPr>
        <w:t xml:space="preserve"> г) морфологического исследования соскоба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068. Диагностическое выскабливание матки является диагностикой и одновременно лечебной процедурой (без дополнения гормональным лечением) при</w:t>
      </w:r>
      <w:r>
        <w:rPr>
          <w:rFonts w:ascii="NTTimes/Cyrillic" w:hAnsi="NTTimes/Cyrillic"/>
          <w:sz w:val="18"/>
        </w:rPr>
        <w:t xml:space="preserve"> следующих гиперпластических процессах </w:t>
      </w:r>
    </w:p>
    <w:p w:rsidR="00000000" w:rsidRDefault="00F67113">
      <w:pPr>
        <w:ind w:left="284" w:hanging="284"/>
        <w:jc w:val="both"/>
        <w:rPr>
          <w:rFonts w:ascii="NTTimes/Cyrillic" w:hAnsi="NTTimes/Cyrillic"/>
          <w:sz w:val="18"/>
        </w:rPr>
      </w:pPr>
      <w:r>
        <w:rPr>
          <w:rFonts w:ascii="NTTimes/Cyrillic" w:hAnsi="NTTimes/Cyrillic"/>
          <w:sz w:val="18"/>
        </w:rPr>
        <w:t xml:space="preserve"> а) выраженном аденоматозе </w:t>
      </w:r>
    </w:p>
    <w:p w:rsidR="00000000" w:rsidRDefault="00F67113">
      <w:pPr>
        <w:ind w:left="284" w:hanging="284"/>
        <w:jc w:val="both"/>
        <w:rPr>
          <w:rFonts w:ascii="NTTimes/Cyrillic" w:hAnsi="NTTimes/Cyrillic"/>
          <w:sz w:val="18"/>
        </w:rPr>
      </w:pPr>
      <w:r>
        <w:rPr>
          <w:rFonts w:ascii="NTTimes/Cyrillic" w:hAnsi="NTTimes/Cyrillic"/>
          <w:sz w:val="18"/>
        </w:rPr>
        <w:t xml:space="preserve"> б) нерезко выраженном аденоматозе </w:t>
      </w:r>
    </w:p>
    <w:p w:rsidR="00000000" w:rsidRDefault="00F67113">
      <w:pPr>
        <w:ind w:left="284" w:hanging="284"/>
        <w:jc w:val="both"/>
        <w:rPr>
          <w:rFonts w:ascii="NTTimes/Cyrillic" w:hAnsi="NTTimes/Cyrillic"/>
          <w:sz w:val="18"/>
        </w:rPr>
      </w:pPr>
      <w:r>
        <w:rPr>
          <w:rFonts w:ascii="NTTimes/Cyrillic" w:hAnsi="NTTimes/Cyrillic"/>
          <w:sz w:val="18"/>
        </w:rPr>
        <w:t xml:space="preserve"> в) железистой гиперплазии эндометрия </w:t>
      </w:r>
    </w:p>
    <w:p w:rsidR="00000000" w:rsidRDefault="00F67113">
      <w:pPr>
        <w:ind w:left="284" w:hanging="284"/>
        <w:jc w:val="both"/>
        <w:rPr>
          <w:rFonts w:ascii="NTTimes/Cyrillic" w:hAnsi="NTTimes/Cyrillic"/>
          <w:sz w:val="18"/>
        </w:rPr>
      </w:pPr>
      <w:r>
        <w:rPr>
          <w:rFonts w:ascii="NTTimes/Cyrillic" w:hAnsi="NTTimes/Cyrillic"/>
          <w:sz w:val="18"/>
        </w:rPr>
        <w:t xml:space="preserve"> г) железистом полипе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в) и г)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069. Женщинам после 45 лет с рецидивирующей гиперплазией эндометрия для гормонального лечения наиболее целесообразно применять </w:t>
      </w:r>
    </w:p>
    <w:p w:rsidR="00000000" w:rsidRDefault="00F67113">
      <w:pPr>
        <w:ind w:left="284" w:hanging="284"/>
        <w:jc w:val="both"/>
        <w:rPr>
          <w:rFonts w:ascii="NTTimes/Cyrillic" w:hAnsi="NTTimes/Cyrillic"/>
          <w:sz w:val="18"/>
        </w:rPr>
      </w:pPr>
      <w:r>
        <w:rPr>
          <w:rFonts w:ascii="NTTimes/Cyrillic" w:hAnsi="NTTimes/Cyrillic"/>
          <w:sz w:val="18"/>
        </w:rPr>
        <w:t xml:space="preserve"> а) 17-ОПК </w:t>
      </w:r>
    </w:p>
    <w:p w:rsidR="00000000" w:rsidRDefault="00F67113">
      <w:pPr>
        <w:ind w:left="284" w:hanging="284"/>
        <w:jc w:val="both"/>
        <w:rPr>
          <w:rFonts w:ascii="NTTimes/Cyrillic" w:hAnsi="NTTimes/Cyrillic"/>
          <w:sz w:val="18"/>
        </w:rPr>
      </w:pPr>
      <w:r>
        <w:rPr>
          <w:rFonts w:ascii="NTTimes/Cyrillic" w:hAnsi="NTTimes/Cyrillic"/>
          <w:sz w:val="18"/>
        </w:rPr>
        <w:t xml:space="preserve"> б) норколут </w:t>
      </w:r>
    </w:p>
    <w:p w:rsidR="00000000" w:rsidRDefault="00F67113">
      <w:pPr>
        <w:ind w:left="284" w:hanging="284"/>
        <w:jc w:val="both"/>
        <w:rPr>
          <w:rFonts w:ascii="NTTimes/Cyrillic" w:hAnsi="NTTimes/Cyrillic"/>
          <w:sz w:val="18"/>
        </w:rPr>
      </w:pPr>
      <w:r>
        <w:rPr>
          <w:rFonts w:ascii="NTTimes/Cyrillic" w:hAnsi="NTTimes/Cyrillic"/>
          <w:sz w:val="18"/>
        </w:rPr>
        <w:t xml:space="preserve"> в) нон-овлон </w:t>
      </w:r>
    </w:p>
    <w:p w:rsidR="00000000" w:rsidRDefault="00F67113">
      <w:pPr>
        <w:ind w:left="284" w:hanging="284"/>
        <w:jc w:val="both"/>
        <w:rPr>
          <w:rFonts w:ascii="NTTimes/Cyrillic" w:hAnsi="NTTimes/Cyrillic"/>
          <w:sz w:val="18"/>
        </w:rPr>
      </w:pPr>
      <w:r>
        <w:rPr>
          <w:rFonts w:ascii="NTTimes/Cyrillic" w:hAnsi="NTTimes/Cyrillic"/>
          <w:sz w:val="18"/>
        </w:rPr>
        <w:t xml:space="preserve"> г) бисекурин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а) и 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070. У больной 35 лет после удаления внутриматочной спирали при гистологическом исследовании соско</w:t>
      </w:r>
      <w:r>
        <w:rPr>
          <w:rFonts w:ascii="NTTimes/Cyrillic" w:hAnsi="NTTimes/Cyrillic"/>
          <w:sz w:val="18"/>
        </w:rPr>
        <w:t xml:space="preserve">ба выявлена гиперплазия эндометрия. Ей необходимы </w:t>
      </w:r>
    </w:p>
    <w:p w:rsidR="00000000" w:rsidRDefault="00F67113">
      <w:pPr>
        <w:ind w:left="284" w:hanging="284"/>
        <w:jc w:val="both"/>
        <w:rPr>
          <w:rFonts w:ascii="NTTimes/Cyrillic" w:hAnsi="NTTimes/Cyrillic"/>
          <w:sz w:val="18"/>
        </w:rPr>
      </w:pPr>
      <w:r>
        <w:rPr>
          <w:rFonts w:ascii="NTTimes/Cyrillic" w:hAnsi="NTTimes/Cyrillic"/>
          <w:sz w:val="18"/>
        </w:rPr>
        <w:t xml:space="preserve"> а) лечение гестагенами </w:t>
      </w:r>
    </w:p>
    <w:p w:rsidR="00000000" w:rsidRDefault="00F67113">
      <w:pPr>
        <w:ind w:left="284" w:hanging="284"/>
        <w:jc w:val="both"/>
        <w:rPr>
          <w:rFonts w:ascii="NTTimes/Cyrillic" w:hAnsi="NTTimes/Cyrillic"/>
          <w:sz w:val="18"/>
        </w:rPr>
      </w:pPr>
      <w:r>
        <w:rPr>
          <w:rFonts w:ascii="NTTimes/Cyrillic" w:hAnsi="NTTimes/Cyrillic"/>
          <w:sz w:val="18"/>
        </w:rPr>
        <w:t xml:space="preserve"> б) лечение андрогенами </w:t>
      </w:r>
    </w:p>
    <w:p w:rsidR="00000000" w:rsidRDefault="00F67113">
      <w:pPr>
        <w:ind w:left="284" w:hanging="284"/>
        <w:jc w:val="both"/>
        <w:rPr>
          <w:rFonts w:ascii="NTTimes/Cyrillic" w:hAnsi="NTTimes/Cyrillic"/>
          <w:sz w:val="18"/>
        </w:rPr>
      </w:pPr>
      <w:r>
        <w:rPr>
          <w:rFonts w:ascii="NTTimes/Cyrillic" w:hAnsi="NTTimes/Cyrillic"/>
          <w:sz w:val="18"/>
        </w:rPr>
        <w:t xml:space="preserve"> в) операция </w:t>
      </w:r>
    </w:p>
    <w:p w:rsidR="00000000" w:rsidRDefault="00F67113">
      <w:pPr>
        <w:ind w:left="284" w:hanging="284"/>
        <w:jc w:val="both"/>
        <w:rPr>
          <w:rFonts w:ascii="NTTimes/Cyrillic" w:hAnsi="NTTimes/Cyrillic"/>
          <w:sz w:val="18"/>
        </w:rPr>
      </w:pPr>
      <w:r>
        <w:rPr>
          <w:rFonts w:ascii="NTTimes/Cyrillic" w:hAnsi="NTTimes/Cyrillic"/>
          <w:sz w:val="18"/>
        </w:rPr>
        <w:t xml:space="preserve"> г) наблюдение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071. Больной 47 лет по поводу кровянистых выделений в межменструальном периоде произведено диагностическое выскабливание матки. Гистологически - железисто-кистозная гиперплазия. Из сопутствующих заболеваний миома матки 12 недель. Тактика лечения включает </w:t>
      </w:r>
    </w:p>
    <w:p w:rsidR="00000000" w:rsidRDefault="00F67113">
      <w:pPr>
        <w:ind w:left="284" w:hanging="284"/>
        <w:jc w:val="both"/>
        <w:rPr>
          <w:rFonts w:ascii="NTTimes/Cyrillic" w:hAnsi="NTTimes/Cyrillic"/>
          <w:sz w:val="18"/>
        </w:rPr>
      </w:pPr>
      <w:r>
        <w:rPr>
          <w:rFonts w:ascii="NTTimes/Cyrillic" w:hAnsi="NTTimes/Cyrillic"/>
          <w:sz w:val="18"/>
        </w:rPr>
        <w:t xml:space="preserve"> а) наблюдение </w:t>
      </w:r>
    </w:p>
    <w:p w:rsidR="00000000" w:rsidRDefault="00F67113">
      <w:pPr>
        <w:ind w:left="284" w:hanging="284"/>
        <w:jc w:val="both"/>
        <w:rPr>
          <w:rFonts w:ascii="NTTimes/Cyrillic" w:hAnsi="NTTimes/Cyrillic"/>
          <w:sz w:val="18"/>
        </w:rPr>
      </w:pPr>
      <w:r>
        <w:rPr>
          <w:rFonts w:ascii="NTTimes/Cyrillic" w:hAnsi="NTTimes/Cyrillic"/>
          <w:sz w:val="18"/>
        </w:rPr>
        <w:t xml:space="preserve"> б) лечение гестагенами </w:t>
      </w:r>
    </w:p>
    <w:p w:rsidR="00000000" w:rsidRDefault="00F67113">
      <w:pPr>
        <w:ind w:left="284" w:hanging="284"/>
        <w:jc w:val="both"/>
        <w:rPr>
          <w:rFonts w:ascii="NTTimes/Cyrillic" w:hAnsi="NTTimes/Cyrillic"/>
          <w:sz w:val="18"/>
        </w:rPr>
      </w:pPr>
      <w:r>
        <w:rPr>
          <w:rFonts w:ascii="NTTimes/Cyrillic" w:hAnsi="NTTimes/Cyrillic"/>
          <w:sz w:val="18"/>
        </w:rPr>
        <w:t xml:space="preserve"> в) лечение эстрогенами </w:t>
      </w:r>
    </w:p>
    <w:p w:rsidR="00000000" w:rsidRDefault="00F67113">
      <w:pPr>
        <w:ind w:left="284" w:hanging="284"/>
        <w:jc w:val="both"/>
        <w:rPr>
          <w:rFonts w:ascii="NTTimes/Cyrillic" w:hAnsi="NTTimes/Cyrillic"/>
          <w:sz w:val="18"/>
        </w:rPr>
      </w:pPr>
      <w:r>
        <w:rPr>
          <w:rFonts w:ascii="NTTimes/Cyrillic" w:hAnsi="NTTimes/Cyrillic"/>
          <w:sz w:val="18"/>
        </w:rPr>
        <w:t xml:space="preserve"> г) операцию - экстирпацию матки с придатками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072. У бол</w:t>
      </w:r>
      <w:r>
        <w:rPr>
          <w:rFonts w:ascii="NTTimes/Cyrillic" w:hAnsi="NTTimes/Cyrillic"/>
          <w:sz w:val="18"/>
        </w:rPr>
        <w:t xml:space="preserve">ьной 30 лет при гистологическом исследовании соскоба слизистой полости матки выявлен выраженный аденоматоз. Ей необходимо </w:t>
      </w:r>
    </w:p>
    <w:p w:rsidR="00000000" w:rsidRDefault="00F67113">
      <w:pPr>
        <w:ind w:left="284" w:hanging="284"/>
        <w:jc w:val="both"/>
        <w:rPr>
          <w:rFonts w:ascii="NTTimes/Cyrillic" w:hAnsi="NTTimes/Cyrillic"/>
          <w:sz w:val="18"/>
        </w:rPr>
      </w:pPr>
      <w:r>
        <w:rPr>
          <w:rFonts w:ascii="NTTimes/Cyrillic" w:hAnsi="NTTimes/Cyrillic"/>
          <w:sz w:val="18"/>
        </w:rPr>
        <w:t xml:space="preserve"> а) наблюдение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б) лечение гестагенами </w:t>
      </w:r>
    </w:p>
    <w:p w:rsidR="00000000" w:rsidRDefault="00F67113">
      <w:pPr>
        <w:ind w:left="284" w:hanging="284"/>
        <w:jc w:val="both"/>
        <w:rPr>
          <w:rFonts w:ascii="NTTimes/Cyrillic" w:hAnsi="NTTimes/Cyrillic"/>
          <w:sz w:val="18"/>
        </w:rPr>
      </w:pPr>
      <w:r>
        <w:rPr>
          <w:rFonts w:ascii="NTTimes/Cyrillic" w:hAnsi="NTTimes/Cyrillic"/>
          <w:sz w:val="18"/>
        </w:rPr>
        <w:t xml:space="preserve"> в) лечение андрогенами </w:t>
      </w:r>
    </w:p>
    <w:p w:rsidR="00000000" w:rsidRDefault="00F67113">
      <w:pPr>
        <w:ind w:left="284" w:hanging="284"/>
        <w:jc w:val="both"/>
        <w:rPr>
          <w:rFonts w:ascii="NTTimes/Cyrillic" w:hAnsi="NTTimes/Cyrillic"/>
          <w:sz w:val="18"/>
        </w:rPr>
      </w:pPr>
      <w:r>
        <w:rPr>
          <w:rFonts w:ascii="NTTimes/Cyrillic" w:hAnsi="NTTimes/Cyrillic"/>
          <w:sz w:val="18"/>
        </w:rPr>
        <w:t xml:space="preserve"> г) операция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073. У больной 35 лет при гистологическом исследовании соскоба слизистой полости матки выявлен выраженный аденоматоз и миома матки 10 недель. Наиболее целесообразна тактика </w:t>
      </w:r>
    </w:p>
    <w:p w:rsidR="00000000" w:rsidRDefault="00F67113">
      <w:pPr>
        <w:ind w:left="284" w:hanging="284"/>
        <w:jc w:val="both"/>
        <w:rPr>
          <w:rFonts w:ascii="NTTimes/Cyrillic" w:hAnsi="NTTimes/Cyrillic"/>
          <w:sz w:val="18"/>
        </w:rPr>
      </w:pPr>
      <w:r>
        <w:rPr>
          <w:rFonts w:ascii="NTTimes/Cyrillic" w:hAnsi="NTTimes/Cyrillic"/>
          <w:sz w:val="18"/>
        </w:rPr>
        <w:t xml:space="preserve"> а) наблюдение операция </w:t>
      </w:r>
    </w:p>
    <w:p w:rsidR="00000000" w:rsidRDefault="00F67113">
      <w:pPr>
        <w:ind w:left="284" w:hanging="284"/>
        <w:jc w:val="both"/>
        <w:rPr>
          <w:rFonts w:ascii="NTTimes/Cyrillic" w:hAnsi="NTTimes/Cyrillic"/>
          <w:sz w:val="18"/>
        </w:rPr>
      </w:pPr>
      <w:r>
        <w:rPr>
          <w:rFonts w:ascii="NTTimes/Cyrillic" w:hAnsi="NTTimes/Cyrillic"/>
          <w:sz w:val="18"/>
        </w:rPr>
        <w:t xml:space="preserve"> б) операция </w:t>
      </w:r>
    </w:p>
    <w:p w:rsidR="00000000" w:rsidRDefault="00F67113">
      <w:pPr>
        <w:ind w:left="284" w:hanging="284"/>
        <w:jc w:val="both"/>
        <w:rPr>
          <w:rFonts w:ascii="NTTimes/Cyrillic" w:hAnsi="NTTimes/Cyrillic"/>
          <w:sz w:val="18"/>
        </w:rPr>
      </w:pPr>
      <w:r>
        <w:rPr>
          <w:rFonts w:ascii="NTTimes/Cyrillic" w:hAnsi="NTTimes/Cyrillic"/>
          <w:sz w:val="18"/>
        </w:rPr>
        <w:t xml:space="preserve"> в) лечение гестагенами </w:t>
      </w:r>
    </w:p>
    <w:p w:rsidR="00000000" w:rsidRDefault="00F67113">
      <w:pPr>
        <w:ind w:left="284" w:hanging="284"/>
        <w:jc w:val="both"/>
        <w:rPr>
          <w:rFonts w:ascii="NTTimes/Cyrillic" w:hAnsi="NTTimes/Cyrillic"/>
          <w:sz w:val="18"/>
        </w:rPr>
      </w:pPr>
      <w:r>
        <w:rPr>
          <w:rFonts w:ascii="NTTimes/Cyrillic" w:hAnsi="NTTimes/Cyrillic"/>
          <w:sz w:val="18"/>
        </w:rPr>
        <w:t xml:space="preserve"> г) лечение андрогенами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074. Больной 37 лет по поводу аденоматоза пр</w:t>
      </w:r>
      <w:r>
        <w:rPr>
          <w:rFonts w:ascii="NTTimes/Cyrillic" w:hAnsi="NTTimes/Cyrillic"/>
          <w:sz w:val="18"/>
        </w:rPr>
        <w:t xml:space="preserve">оводилась гормонотерапия гестагенами. При контрольном обследовании через 3 месяца отмечена положительная динамика. Дальнейшее лечение предусматривает </w:t>
      </w:r>
    </w:p>
    <w:p w:rsidR="00000000" w:rsidRDefault="00F67113">
      <w:pPr>
        <w:ind w:left="284" w:hanging="284"/>
        <w:jc w:val="both"/>
        <w:rPr>
          <w:rFonts w:ascii="NTTimes/Cyrillic" w:hAnsi="NTTimes/Cyrillic"/>
          <w:sz w:val="18"/>
        </w:rPr>
      </w:pPr>
      <w:r>
        <w:rPr>
          <w:rFonts w:ascii="NTTimes/Cyrillic" w:hAnsi="NTTimes/Cyrillic"/>
          <w:sz w:val="18"/>
        </w:rPr>
        <w:t xml:space="preserve"> а) наблюдение </w:t>
      </w:r>
    </w:p>
    <w:p w:rsidR="00000000" w:rsidRDefault="00F67113">
      <w:pPr>
        <w:ind w:left="284" w:hanging="284"/>
        <w:jc w:val="both"/>
        <w:rPr>
          <w:rFonts w:ascii="NTTimes/Cyrillic" w:hAnsi="NTTimes/Cyrillic"/>
          <w:sz w:val="18"/>
        </w:rPr>
      </w:pPr>
      <w:r>
        <w:rPr>
          <w:rFonts w:ascii="NTTimes/Cyrillic" w:hAnsi="NTTimes/Cyrillic"/>
          <w:sz w:val="18"/>
        </w:rPr>
        <w:t xml:space="preserve"> б) продолжение гормонотерапии гестагенами </w:t>
      </w:r>
    </w:p>
    <w:p w:rsidR="00000000" w:rsidRDefault="00F67113">
      <w:pPr>
        <w:ind w:left="284" w:hanging="284"/>
        <w:jc w:val="both"/>
        <w:rPr>
          <w:rFonts w:ascii="NTTimes/Cyrillic" w:hAnsi="NTTimes/Cyrillic"/>
          <w:sz w:val="18"/>
        </w:rPr>
      </w:pPr>
      <w:r>
        <w:rPr>
          <w:rFonts w:ascii="NTTimes/Cyrillic" w:hAnsi="NTTimes/Cyrillic"/>
          <w:sz w:val="18"/>
        </w:rPr>
        <w:t xml:space="preserve"> в) лечение андрогенами </w:t>
      </w:r>
    </w:p>
    <w:p w:rsidR="00000000" w:rsidRDefault="00F67113">
      <w:pPr>
        <w:ind w:left="284" w:hanging="284"/>
        <w:jc w:val="both"/>
        <w:rPr>
          <w:rFonts w:ascii="NTTimes/Cyrillic" w:hAnsi="NTTimes/Cyrillic"/>
          <w:sz w:val="18"/>
        </w:rPr>
      </w:pPr>
      <w:r>
        <w:rPr>
          <w:rFonts w:ascii="NTTimes/Cyrillic" w:hAnsi="NTTimes/Cyrillic"/>
          <w:sz w:val="18"/>
        </w:rPr>
        <w:t xml:space="preserve"> г) операцию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075. Больной 35 лет по поводу выраженного аденоматоза проводилась гормонотерапия 17-ОПК. При контрольном обследовании через 6 месяцев положительной динамики не отмечено. Дальнейшее лечение предусматривает </w:t>
      </w:r>
    </w:p>
    <w:p w:rsidR="00000000" w:rsidRDefault="00F67113">
      <w:pPr>
        <w:ind w:left="284" w:hanging="284"/>
        <w:jc w:val="both"/>
        <w:rPr>
          <w:rFonts w:ascii="NTTimes/Cyrillic" w:hAnsi="NTTimes/Cyrillic"/>
          <w:sz w:val="18"/>
        </w:rPr>
      </w:pPr>
      <w:r>
        <w:rPr>
          <w:rFonts w:ascii="NTTimes/Cyrillic" w:hAnsi="NTTimes/Cyrillic"/>
          <w:sz w:val="18"/>
        </w:rPr>
        <w:t xml:space="preserve"> а) продолжать лечение гестагенами </w:t>
      </w:r>
    </w:p>
    <w:p w:rsidR="00000000" w:rsidRDefault="00F67113">
      <w:pPr>
        <w:ind w:left="284" w:hanging="284"/>
        <w:jc w:val="both"/>
        <w:rPr>
          <w:rFonts w:ascii="NTTimes/Cyrillic" w:hAnsi="NTTimes/Cyrillic"/>
          <w:sz w:val="18"/>
        </w:rPr>
      </w:pPr>
      <w:r>
        <w:rPr>
          <w:rFonts w:ascii="NTTimes/Cyrillic" w:hAnsi="NTTimes/Cyrillic"/>
          <w:sz w:val="18"/>
        </w:rPr>
        <w:t xml:space="preserve"> б) лечение андроге</w:t>
      </w:r>
      <w:r>
        <w:rPr>
          <w:rFonts w:ascii="NTTimes/Cyrillic" w:hAnsi="NTTimes/Cyrillic"/>
          <w:sz w:val="18"/>
        </w:rPr>
        <w:t xml:space="preserve">нами </w:t>
      </w:r>
    </w:p>
    <w:p w:rsidR="00000000" w:rsidRDefault="00F67113">
      <w:pPr>
        <w:ind w:left="284" w:hanging="284"/>
        <w:jc w:val="both"/>
        <w:rPr>
          <w:rFonts w:ascii="NTTimes/Cyrillic" w:hAnsi="NTTimes/Cyrillic"/>
          <w:sz w:val="18"/>
        </w:rPr>
      </w:pPr>
      <w:r>
        <w:rPr>
          <w:rFonts w:ascii="NTTimes/Cyrillic" w:hAnsi="NTTimes/Cyrillic"/>
          <w:sz w:val="18"/>
        </w:rPr>
        <w:t xml:space="preserve"> в) операцию </w:t>
      </w:r>
    </w:p>
    <w:p w:rsidR="00000000" w:rsidRDefault="00F67113">
      <w:pPr>
        <w:ind w:left="284" w:hanging="284"/>
        <w:jc w:val="both"/>
        <w:rPr>
          <w:rFonts w:ascii="NTTimes/Cyrillic" w:hAnsi="NTTimes/Cyrillic"/>
          <w:sz w:val="18"/>
        </w:rPr>
      </w:pPr>
      <w:r>
        <w:rPr>
          <w:rFonts w:ascii="NTTimes/Cyrillic" w:hAnsi="NTTimes/Cyrillic"/>
          <w:sz w:val="18"/>
        </w:rPr>
        <w:t xml:space="preserve"> г) наблюдение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076. Для возникновения рака тела матки наибольшее значение придается следующим факторам </w:t>
      </w:r>
    </w:p>
    <w:p w:rsidR="00000000" w:rsidRDefault="00F67113">
      <w:pPr>
        <w:ind w:left="284" w:hanging="284"/>
        <w:jc w:val="both"/>
        <w:rPr>
          <w:rFonts w:ascii="NTTimes/Cyrillic" w:hAnsi="NTTimes/Cyrillic"/>
          <w:sz w:val="18"/>
        </w:rPr>
      </w:pPr>
      <w:r>
        <w:rPr>
          <w:rFonts w:ascii="NTTimes/Cyrillic" w:hAnsi="NTTimes/Cyrillic"/>
          <w:sz w:val="18"/>
        </w:rPr>
        <w:t xml:space="preserve"> а) бесплодию </w:t>
      </w:r>
    </w:p>
    <w:p w:rsidR="00000000" w:rsidRDefault="00F67113">
      <w:pPr>
        <w:ind w:left="284" w:hanging="284"/>
        <w:jc w:val="both"/>
        <w:rPr>
          <w:rFonts w:ascii="NTTimes/Cyrillic" w:hAnsi="NTTimes/Cyrillic"/>
          <w:sz w:val="18"/>
        </w:rPr>
      </w:pPr>
      <w:r>
        <w:rPr>
          <w:rFonts w:ascii="NTTimes/Cyrillic" w:hAnsi="NTTimes/Cyrillic"/>
          <w:sz w:val="18"/>
        </w:rPr>
        <w:t xml:space="preserve"> б) отсутствию родов </w:t>
      </w:r>
    </w:p>
    <w:p w:rsidR="00000000" w:rsidRDefault="00F67113">
      <w:pPr>
        <w:ind w:left="284" w:hanging="284"/>
        <w:jc w:val="both"/>
        <w:rPr>
          <w:rFonts w:ascii="NTTimes/Cyrillic" w:hAnsi="NTTimes/Cyrillic"/>
          <w:sz w:val="18"/>
        </w:rPr>
      </w:pPr>
      <w:r>
        <w:rPr>
          <w:rFonts w:ascii="NTTimes/Cyrillic" w:hAnsi="NTTimes/Cyrillic"/>
          <w:sz w:val="18"/>
        </w:rPr>
        <w:t xml:space="preserve"> в) гиперэстрогении </w:t>
      </w:r>
    </w:p>
    <w:p w:rsidR="00000000" w:rsidRDefault="00F67113">
      <w:pPr>
        <w:ind w:left="284" w:hanging="284"/>
        <w:jc w:val="both"/>
        <w:rPr>
          <w:rFonts w:ascii="NTTimes/Cyrillic" w:hAnsi="NTTimes/Cyrillic"/>
          <w:sz w:val="18"/>
        </w:rPr>
      </w:pPr>
      <w:r>
        <w:rPr>
          <w:rFonts w:ascii="NTTimes/Cyrillic" w:hAnsi="NTTimes/Cyrillic"/>
          <w:sz w:val="18"/>
        </w:rPr>
        <w:t xml:space="preserve"> г) нейро-обменно-эндокринным нарушениям </w:t>
      </w:r>
    </w:p>
    <w:p w:rsidR="00000000" w:rsidRDefault="00F67113">
      <w:pPr>
        <w:ind w:left="284" w:hanging="284"/>
        <w:jc w:val="both"/>
        <w:rPr>
          <w:rFonts w:ascii="NTTimes/Cyrillic" w:hAnsi="NTTimes/Cyrillic"/>
          <w:sz w:val="18"/>
        </w:rPr>
      </w:pPr>
      <w:r>
        <w:rPr>
          <w:rFonts w:ascii="NTTimes/Cyrillic" w:hAnsi="NTTimes/Cyrillic"/>
          <w:sz w:val="18"/>
        </w:rPr>
        <w:t xml:space="preserve"> д) все верно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077. При раке тела матки чаще встречаются следующие его морфологические формы </w:t>
      </w:r>
    </w:p>
    <w:p w:rsidR="00000000" w:rsidRDefault="00F67113">
      <w:pPr>
        <w:ind w:left="284" w:hanging="284"/>
        <w:jc w:val="both"/>
        <w:rPr>
          <w:rFonts w:ascii="NTTimes/Cyrillic" w:hAnsi="NTTimes/Cyrillic"/>
          <w:sz w:val="18"/>
        </w:rPr>
      </w:pPr>
      <w:r>
        <w:rPr>
          <w:rFonts w:ascii="NTTimes/Cyrillic" w:hAnsi="NTTimes/Cyrillic"/>
          <w:sz w:val="18"/>
        </w:rPr>
        <w:t xml:space="preserve"> а) аденокарцинома </w:t>
      </w:r>
    </w:p>
    <w:p w:rsidR="00000000" w:rsidRDefault="00F67113">
      <w:pPr>
        <w:ind w:left="284" w:hanging="284"/>
        <w:jc w:val="both"/>
        <w:rPr>
          <w:rFonts w:ascii="NTTimes/Cyrillic" w:hAnsi="NTTimes/Cyrillic"/>
          <w:sz w:val="18"/>
        </w:rPr>
      </w:pPr>
      <w:r>
        <w:rPr>
          <w:rFonts w:ascii="NTTimes/Cyrillic" w:hAnsi="NTTimes/Cyrillic"/>
          <w:sz w:val="18"/>
        </w:rPr>
        <w:t xml:space="preserve"> б) плоскоклеточный рак </w:t>
      </w:r>
    </w:p>
    <w:p w:rsidR="00000000" w:rsidRDefault="00F67113">
      <w:pPr>
        <w:ind w:left="284" w:hanging="284"/>
        <w:jc w:val="both"/>
        <w:rPr>
          <w:rFonts w:ascii="NTTimes/Cyrillic" w:hAnsi="NTTimes/Cyrillic"/>
          <w:sz w:val="18"/>
        </w:rPr>
      </w:pPr>
      <w:r>
        <w:rPr>
          <w:rFonts w:ascii="NTTimes/Cyrillic" w:hAnsi="NTTimes/Cyrillic"/>
          <w:sz w:val="18"/>
        </w:rPr>
        <w:t xml:space="preserve"> в) светлоклеточная аденокарцинома </w:t>
      </w:r>
    </w:p>
    <w:p w:rsidR="00000000" w:rsidRDefault="00F67113">
      <w:pPr>
        <w:ind w:left="284" w:hanging="284"/>
        <w:jc w:val="both"/>
        <w:rPr>
          <w:rFonts w:ascii="NTTimes/Cyrillic" w:hAnsi="NTTimes/Cyrillic"/>
          <w:sz w:val="18"/>
        </w:rPr>
      </w:pPr>
      <w:r>
        <w:rPr>
          <w:rFonts w:ascii="NTTimes/Cyrillic" w:hAnsi="NTTimes/Cyrillic"/>
          <w:sz w:val="18"/>
        </w:rPr>
        <w:t xml:space="preserve"> г) железисто-плоскоклеточный рак </w:t>
      </w:r>
    </w:p>
    <w:p w:rsidR="00000000" w:rsidRDefault="00F67113">
      <w:pPr>
        <w:ind w:left="284" w:hanging="284"/>
        <w:jc w:val="both"/>
        <w:rPr>
          <w:rFonts w:ascii="NTTimes/Cyrillic" w:hAnsi="NTTimes/Cyrillic"/>
          <w:sz w:val="18"/>
        </w:rPr>
      </w:pPr>
      <w:r>
        <w:rPr>
          <w:rFonts w:ascii="NTTimes/Cyrillic" w:hAnsi="NTTimes/Cyrillic"/>
          <w:sz w:val="18"/>
        </w:rPr>
        <w:t xml:space="preserve"> д) недифференцированный рак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078. Гормональное лечение гиперпластических </w:t>
      </w:r>
      <w:r>
        <w:rPr>
          <w:rFonts w:ascii="NTTimes/Cyrillic" w:hAnsi="NTTimes/Cyrillic"/>
          <w:sz w:val="18"/>
        </w:rPr>
        <w:t xml:space="preserve">процессов эндометрия проводится с учетом </w:t>
      </w:r>
    </w:p>
    <w:p w:rsidR="00000000" w:rsidRDefault="00F67113">
      <w:pPr>
        <w:ind w:left="284" w:hanging="284"/>
        <w:jc w:val="both"/>
        <w:rPr>
          <w:rFonts w:ascii="NTTimes/Cyrillic" w:hAnsi="NTTimes/Cyrillic"/>
          <w:sz w:val="18"/>
        </w:rPr>
      </w:pPr>
      <w:r>
        <w:rPr>
          <w:rFonts w:ascii="NTTimes/Cyrillic" w:hAnsi="NTTimes/Cyrillic"/>
          <w:sz w:val="18"/>
        </w:rPr>
        <w:t xml:space="preserve"> а) возраста </w:t>
      </w:r>
    </w:p>
    <w:p w:rsidR="00000000" w:rsidRDefault="00F67113">
      <w:pPr>
        <w:ind w:left="284" w:hanging="284"/>
        <w:jc w:val="both"/>
        <w:rPr>
          <w:rFonts w:ascii="NTTimes/Cyrillic" w:hAnsi="NTTimes/Cyrillic"/>
          <w:sz w:val="18"/>
        </w:rPr>
      </w:pPr>
      <w:r>
        <w:rPr>
          <w:rFonts w:ascii="NTTimes/Cyrillic" w:hAnsi="NTTimes/Cyrillic"/>
          <w:sz w:val="18"/>
        </w:rPr>
        <w:t xml:space="preserve"> б) противопоказаний к гормональному лечению </w:t>
      </w:r>
    </w:p>
    <w:p w:rsidR="00000000" w:rsidRDefault="00F67113">
      <w:pPr>
        <w:ind w:left="284" w:hanging="284"/>
        <w:jc w:val="both"/>
        <w:rPr>
          <w:rFonts w:ascii="NTTimes/Cyrillic" w:hAnsi="NTTimes/Cyrillic"/>
          <w:sz w:val="18"/>
        </w:rPr>
      </w:pPr>
      <w:r>
        <w:rPr>
          <w:rFonts w:ascii="NTTimes/Cyrillic" w:hAnsi="NTTimes/Cyrillic"/>
          <w:sz w:val="18"/>
        </w:rPr>
        <w:t xml:space="preserve"> в) выраженности патологического процесса </w:t>
      </w:r>
    </w:p>
    <w:p w:rsidR="00000000" w:rsidRDefault="00F67113">
      <w:pPr>
        <w:ind w:left="284" w:hanging="284"/>
        <w:jc w:val="both"/>
        <w:rPr>
          <w:rFonts w:ascii="NTTimes/Cyrillic" w:hAnsi="NTTimes/Cyrillic"/>
          <w:sz w:val="18"/>
        </w:rPr>
      </w:pPr>
      <w:r>
        <w:rPr>
          <w:rFonts w:ascii="NTTimes/Cyrillic" w:hAnsi="NTTimes/Cyrillic"/>
          <w:sz w:val="18"/>
        </w:rPr>
        <w:t xml:space="preserve"> г) наличия нейро-эндокринных нарушений </w:t>
      </w:r>
    </w:p>
    <w:p w:rsidR="00000000" w:rsidRDefault="00F67113">
      <w:pPr>
        <w:ind w:left="284" w:hanging="284"/>
        <w:jc w:val="both"/>
        <w:rPr>
          <w:rFonts w:ascii="NTTimes/Cyrillic" w:hAnsi="NTTimes/Cyrillic"/>
          <w:sz w:val="18"/>
        </w:rPr>
      </w:pPr>
      <w:r>
        <w:rPr>
          <w:rFonts w:ascii="NTTimes/Cyrillic" w:hAnsi="NTTimes/Cyrillic"/>
          <w:sz w:val="18"/>
        </w:rPr>
        <w:t xml:space="preserve"> д) всего перечисленного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079. Противопоказаниями к гормональному лечению являются </w:t>
      </w:r>
    </w:p>
    <w:p w:rsidR="00000000" w:rsidRDefault="00F67113">
      <w:pPr>
        <w:ind w:left="284" w:hanging="284"/>
        <w:jc w:val="both"/>
        <w:rPr>
          <w:rFonts w:ascii="NTTimes/Cyrillic" w:hAnsi="NTTimes/Cyrillic"/>
          <w:sz w:val="18"/>
        </w:rPr>
      </w:pPr>
      <w:r>
        <w:rPr>
          <w:rFonts w:ascii="NTTimes/Cyrillic" w:hAnsi="NTTimes/Cyrillic"/>
          <w:sz w:val="18"/>
        </w:rPr>
        <w:t xml:space="preserve"> а) опухоли молочной железы </w:t>
      </w:r>
    </w:p>
    <w:p w:rsidR="00000000" w:rsidRDefault="00F67113">
      <w:pPr>
        <w:ind w:left="284" w:hanging="284"/>
        <w:jc w:val="both"/>
        <w:rPr>
          <w:rFonts w:ascii="NTTimes/Cyrillic" w:hAnsi="NTTimes/Cyrillic"/>
          <w:sz w:val="18"/>
        </w:rPr>
      </w:pPr>
      <w:r>
        <w:rPr>
          <w:rFonts w:ascii="NTTimes/Cyrillic" w:hAnsi="NTTimes/Cyrillic"/>
          <w:sz w:val="18"/>
        </w:rPr>
        <w:t xml:space="preserve"> б) тромбофлебит и тромбоэмболия </w:t>
      </w:r>
    </w:p>
    <w:p w:rsidR="00000000" w:rsidRDefault="00F67113">
      <w:pPr>
        <w:ind w:left="284" w:hanging="284"/>
        <w:jc w:val="both"/>
        <w:rPr>
          <w:rFonts w:ascii="NTTimes/Cyrillic" w:hAnsi="NTTimes/Cyrillic"/>
          <w:sz w:val="18"/>
        </w:rPr>
      </w:pPr>
      <w:r>
        <w:rPr>
          <w:rFonts w:ascii="NTTimes/Cyrillic" w:hAnsi="NTTimes/Cyrillic"/>
          <w:sz w:val="18"/>
        </w:rPr>
        <w:t xml:space="preserve"> в) гепатит </w:t>
      </w:r>
    </w:p>
    <w:p w:rsidR="00000000" w:rsidRDefault="00F67113">
      <w:pPr>
        <w:ind w:left="284" w:hanging="284"/>
        <w:jc w:val="both"/>
        <w:rPr>
          <w:rFonts w:ascii="NTTimes/Cyrillic" w:hAnsi="NTTimes/Cyrillic"/>
          <w:sz w:val="18"/>
        </w:rPr>
      </w:pPr>
      <w:r>
        <w:rPr>
          <w:rFonts w:ascii="NTTimes/Cyrillic" w:hAnsi="NTTimes/Cyrillic"/>
          <w:sz w:val="18"/>
        </w:rPr>
        <w:t xml:space="preserve"> г) язвенная болезнь </w:t>
      </w:r>
    </w:p>
    <w:p w:rsidR="00000000" w:rsidRDefault="00F67113">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080. Для рака эндометрия наиболее характерно метастазирование </w:t>
      </w:r>
    </w:p>
    <w:p w:rsidR="00000000" w:rsidRDefault="00F67113">
      <w:pPr>
        <w:ind w:left="284" w:hanging="284"/>
        <w:jc w:val="both"/>
        <w:rPr>
          <w:rFonts w:ascii="NTTimes/Cyrillic" w:hAnsi="NTTimes/Cyrillic"/>
          <w:sz w:val="18"/>
        </w:rPr>
      </w:pPr>
      <w:r>
        <w:rPr>
          <w:rFonts w:ascii="NTTimes/Cyrillic" w:hAnsi="NTTimes/Cyrillic"/>
          <w:sz w:val="18"/>
        </w:rPr>
        <w:t xml:space="preserve"> а) лимфогенное </w:t>
      </w:r>
    </w:p>
    <w:p w:rsidR="00000000" w:rsidRDefault="00F67113">
      <w:pPr>
        <w:ind w:left="284" w:hanging="284"/>
        <w:jc w:val="both"/>
        <w:rPr>
          <w:rFonts w:ascii="NTTimes/Cyrillic" w:hAnsi="NTTimes/Cyrillic"/>
          <w:sz w:val="18"/>
        </w:rPr>
      </w:pPr>
      <w:r>
        <w:rPr>
          <w:rFonts w:ascii="NTTimes/Cyrillic" w:hAnsi="NTTimes/Cyrillic"/>
          <w:sz w:val="18"/>
        </w:rPr>
        <w:t xml:space="preserve"> б) гематогенное </w:t>
      </w:r>
    </w:p>
    <w:p w:rsidR="00000000" w:rsidRDefault="00F67113">
      <w:pPr>
        <w:ind w:left="284" w:hanging="284"/>
        <w:jc w:val="both"/>
        <w:rPr>
          <w:rFonts w:ascii="NTTimes/Cyrillic" w:hAnsi="NTTimes/Cyrillic"/>
          <w:sz w:val="18"/>
        </w:rPr>
      </w:pPr>
      <w:r>
        <w:rPr>
          <w:rFonts w:ascii="NTTimes/Cyrillic" w:hAnsi="NTTimes/Cyrillic"/>
          <w:sz w:val="18"/>
        </w:rPr>
        <w:t xml:space="preserve"> в) имплантационное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правильные ответы а) и б)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а)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081. При классификации рака тела матки по системе TNM группировка символов T1бN1M0 обозначает стадию </w:t>
      </w:r>
    </w:p>
    <w:p w:rsidR="00000000" w:rsidRDefault="00F67113">
      <w:pPr>
        <w:ind w:left="284" w:hanging="284"/>
        <w:jc w:val="both"/>
        <w:rPr>
          <w:rFonts w:ascii="NTTimes/Cyrillic" w:hAnsi="NTTimes/Cyrillic"/>
          <w:sz w:val="18"/>
        </w:rPr>
      </w:pPr>
      <w:r>
        <w:rPr>
          <w:rFonts w:ascii="NTTimes/Cyrillic" w:hAnsi="NTTimes/Cyrillic"/>
          <w:sz w:val="18"/>
        </w:rPr>
        <w:t xml:space="preserve"> а) Iб </w:t>
      </w:r>
    </w:p>
    <w:p w:rsidR="00000000" w:rsidRDefault="00F67113">
      <w:pPr>
        <w:ind w:left="284" w:hanging="284"/>
        <w:jc w:val="both"/>
        <w:rPr>
          <w:rFonts w:ascii="NTTimes/Cyrillic" w:hAnsi="NTTimes/Cyrillic"/>
          <w:sz w:val="18"/>
        </w:rPr>
      </w:pPr>
      <w:r>
        <w:rPr>
          <w:rFonts w:ascii="NTTimes/Cyrillic" w:hAnsi="NTTimes/Cyrillic"/>
          <w:sz w:val="18"/>
        </w:rPr>
        <w:t xml:space="preserve"> б) II </w:t>
      </w:r>
    </w:p>
    <w:p w:rsidR="00000000" w:rsidRDefault="00F67113">
      <w:pPr>
        <w:ind w:left="284" w:hanging="284"/>
        <w:jc w:val="both"/>
        <w:rPr>
          <w:rFonts w:ascii="NTTimes/Cyrillic" w:hAnsi="NTTimes/Cyrillic"/>
          <w:sz w:val="18"/>
        </w:rPr>
      </w:pPr>
      <w:r>
        <w:rPr>
          <w:rFonts w:ascii="NTTimes/Cyrillic" w:hAnsi="NTTimes/Cyrillic"/>
          <w:sz w:val="18"/>
        </w:rPr>
        <w:t xml:space="preserve"> в) III </w:t>
      </w:r>
    </w:p>
    <w:p w:rsidR="00000000" w:rsidRDefault="00F67113">
      <w:pPr>
        <w:ind w:left="284" w:hanging="284"/>
        <w:jc w:val="both"/>
        <w:rPr>
          <w:rFonts w:ascii="NTTimes/Cyrillic" w:hAnsi="NTTimes/Cyrillic"/>
          <w:sz w:val="18"/>
        </w:rPr>
      </w:pPr>
      <w:r>
        <w:rPr>
          <w:rFonts w:ascii="NTTimes/Cyrillic" w:hAnsi="NTTimes/Cyrillic"/>
          <w:sz w:val="18"/>
        </w:rPr>
        <w:t xml:space="preserve"> г) IVа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082. Для III стадии по системе TNM рака эндометрия характерны </w:t>
      </w:r>
    </w:p>
    <w:p w:rsidR="00000000" w:rsidRDefault="00F67113">
      <w:pPr>
        <w:ind w:left="284" w:hanging="284"/>
        <w:jc w:val="both"/>
        <w:rPr>
          <w:rFonts w:ascii="NTTimes/Cyrillic" w:hAnsi="NTTimes/Cyrillic"/>
          <w:sz w:val="18"/>
        </w:rPr>
      </w:pPr>
      <w:r>
        <w:rPr>
          <w:rFonts w:ascii="NTTimes/Cyrillic" w:hAnsi="NTTimes/Cyrillic"/>
          <w:sz w:val="18"/>
        </w:rPr>
        <w:t xml:space="preserve"> а) инфильтрация серозной оболочки </w:t>
      </w:r>
    </w:p>
    <w:p w:rsidR="00000000" w:rsidRDefault="00F67113">
      <w:pPr>
        <w:ind w:left="284" w:hanging="284"/>
        <w:jc w:val="both"/>
        <w:rPr>
          <w:rFonts w:ascii="NTTimes/Cyrillic" w:hAnsi="NTTimes/Cyrillic"/>
          <w:sz w:val="18"/>
        </w:rPr>
      </w:pPr>
      <w:r>
        <w:rPr>
          <w:rFonts w:ascii="NTTimes/Cyrillic" w:hAnsi="NTTimes/Cyrillic"/>
          <w:sz w:val="18"/>
        </w:rPr>
        <w:t xml:space="preserve"> б) метастазы в придатках матки </w:t>
      </w:r>
    </w:p>
    <w:p w:rsidR="00000000" w:rsidRDefault="00F67113">
      <w:pPr>
        <w:ind w:left="284" w:hanging="284"/>
        <w:jc w:val="both"/>
        <w:rPr>
          <w:rFonts w:ascii="NTTimes/Cyrillic" w:hAnsi="NTTimes/Cyrillic"/>
          <w:sz w:val="18"/>
        </w:rPr>
      </w:pPr>
      <w:r>
        <w:rPr>
          <w:rFonts w:ascii="NTTimes/Cyrillic" w:hAnsi="NTTimes/Cyrillic"/>
          <w:sz w:val="18"/>
        </w:rPr>
        <w:t xml:space="preserve"> в) метастазы в регионарных лимфоузлах </w:t>
      </w:r>
    </w:p>
    <w:p w:rsidR="00000000" w:rsidRDefault="00F67113">
      <w:pPr>
        <w:ind w:left="284" w:hanging="284"/>
        <w:jc w:val="both"/>
        <w:rPr>
          <w:rFonts w:ascii="NTTimes/Cyrillic" w:hAnsi="NTTimes/Cyrillic"/>
          <w:sz w:val="18"/>
        </w:rPr>
      </w:pPr>
      <w:r>
        <w:rPr>
          <w:rFonts w:ascii="NTTimes/Cyrillic" w:hAnsi="NTTimes/Cyrillic"/>
          <w:sz w:val="18"/>
        </w:rPr>
        <w:t xml:space="preserve"> г) метастазы во влагалище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правильно все вышеперечисленное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083. Решающим для постановки диагноза рака эндометрия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осмотр</w:t>
      </w:r>
      <w:r>
        <w:rPr>
          <w:rFonts w:ascii="NTTimes/Cyrillic" w:hAnsi="NTTimes/Cyrillic"/>
          <w:sz w:val="18"/>
        </w:rPr>
        <w:t xml:space="preserve"> в зеркалах </w:t>
      </w:r>
    </w:p>
    <w:p w:rsidR="00000000" w:rsidRDefault="00F67113">
      <w:pPr>
        <w:ind w:left="284" w:hanging="284"/>
        <w:jc w:val="both"/>
        <w:rPr>
          <w:rFonts w:ascii="NTTimes/Cyrillic" w:hAnsi="NTTimes/Cyrillic"/>
          <w:sz w:val="18"/>
        </w:rPr>
      </w:pPr>
      <w:r>
        <w:rPr>
          <w:rFonts w:ascii="NTTimes/Cyrillic" w:hAnsi="NTTimes/Cyrillic"/>
          <w:sz w:val="18"/>
        </w:rPr>
        <w:t xml:space="preserve"> б) пальпация </w:t>
      </w:r>
    </w:p>
    <w:p w:rsidR="00000000" w:rsidRDefault="00F67113">
      <w:pPr>
        <w:ind w:left="284" w:hanging="284"/>
        <w:jc w:val="both"/>
        <w:rPr>
          <w:rFonts w:ascii="NTTimes/Cyrillic" w:hAnsi="NTTimes/Cyrillic"/>
          <w:sz w:val="18"/>
        </w:rPr>
      </w:pPr>
      <w:r>
        <w:rPr>
          <w:rFonts w:ascii="NTTimes/Cyrillic" w:hAnsi="NTTimes/Cyrillic"/>
          <w:sz w:val="18"/>
        </w:rPr>
        <w:t xml:space="preserve"> в) ультразвуковое исследование малого таза </w:t>
      </w:r>
    </w:p>
    <w:p w:rsidR="00000000" w:rsidRDefault="00F67113">
      <w:pPr>
        <w:ind w:left="284" w:hanging="284"/>
        <w:jc w:val="both"/>
        <w:rPr>
          <w:rFonts w:ascii="NTTimes/Cyrillic" w:hAnsi="NTTimes/Cyrillic"/>
          <w:sz w:val="18"/>
        </w:rPr>
      </w:pPr>
      <w:r>
        <w:rPr>
          <w:rFonts w:ascii="NTTimes/Cyrillic" w:hAnsi="NTTimes/Cyrillic"/>
          <w:sz w:val="18"/>
        </w:rPr>
        <w:t xml:space="preserve"> г) радиоизотопное исследование с 32P </w:t>
      </w:r>
    </w:p>
    <w:p w:rsidR="00000000" w:rsidRDefault="00F67113">
      <w:pPr>
        <w:ind w:left="284" w:hanging="284"/>
        <w:jc w:val="both"/>
        <w:rPr>
          <w:rFonts w:ascii="NTTimes/Cyrillic" w:hAnsi="NTTimes/Cyrillic"/>
          <w:sz w:val="18"/>
        </w:rPr>
      </w:pPr>
      <w:r>
        <w:rPr>
          <w:rFonts w:ascii="NTTimes/Cyrillic" w:hAnsi="NTTimes/Cyrillic"/>
          <w:sz w:val="18"/>
        </w:rPr>
        <w:t xml:space="preserve"> д) диагностическое выскабливание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084. Для диагностики рака эндометрия следует использовать следующие методы исследования </w:t>
      </w:r>
    </w:p>
    <w:p w:rsidR="00000000" w:rsidRDefault="00F67113">
      <w:pPr>
        <w:ind w:left="284" w:hanging="284"/>
        <w:jc w:val="both"/>
        <w:rPr>
          <w:rFonts w:ascii="NTTimes/Cyrillic" w:hAnsi="NTTimes/Cyrillic"/>
          <w:sz w:val="18"/>
        </w:rPr>
      </w:pPr>
      <w:r>
        <w:rPr>
          <w:rFonts w:ascii="NTTimes/Cyrillic" w:hAnsi="NTTimes/Cyrillic"/>
          <w:sz w:val="18"/>
        </w:rPr>
        <w:t xml:space="preserve"> а) гинекологический осмотр </w:t>
      </w:r>
    </w:p>
    <w:p w:rsidR="00000000" w:rsidRDefault="00F67113">
      <w:pPr>
        <w:ind w:left="284" w:hanging="284"/>
        <w:jc w:val="both"/>
        <w:rPr>
          <w:rFonts w:ascii="NTTimes/Cyrillic" w:hAnsi="NTTimes/Cyrillic"/>
          <w:sz w:val="18"/>
        </w:rPr>
      </w:pPr>
      <w:r>
        <w:rPr>
          <w:rFonts w:ascii="NTTimes/Cyrillic" w:hAnsi="NTTimes/Cyrillic"/>
          <w:sz w:val="18"/>
        </w:rPr>
        <w:t xml:space="preserve"> б) аспират из полости матки </w:t>
      </w:r>
    </w:p>
    <w:p w:rsidR="00000000" w:rsidRDefault="00F67113">
      <w:pPr>
        <w:ind w:left="284" w:hanging="284"/>
        <w:jc w:val="both"/>
        <w:rPr>
          <w:rFonts w:ascii="NTTimes/Cyrillic" w:hAnsi="NTTimes/Cyrillic"/>
          <w:sz w:val="18"/>
        </w:rPr>
      </w:pPr>
      <w:r>
        <w:rPr>
          <w:rFonts w:ascii="NTTimes/Cyrillic" w:hAnsi="NTTimes/Cyrillic"/>
          <w:sz w:val="18"/>
        </w:rPr>
        <w:t xml:space="preserve"> в) гистерографию или гистероскопию </w:t>
      </w:r>
    </w:p>
    <w:p w:rsidR="00000000" w:rsidRDefault="00F67113">
      <w:pPr>
        <w:ind w:left="284" w:hanging="284"/>
        <w:jc w:val="both"/>
        <w:rPr>
          <w:rFonts w:ascii="NTTimes/Cyrillic" w:hAnsi="NTTimes/Cyrillic"/>
          <w:sz w:val="18"/>
        </w:rPr>
      </w:pPr>
      <w:r>
        <w:rPr>
          <w:rFonts w:ascii="NTTimes/Cyrillic" w:hAnsi="NTTimes/Cyrillic"/>
          <w:sz w:val="18"/>
        </w:rPr>
        <w:t xml:space="preserve"> г) диагностическое выскабливание матки </w:t>
      </w:r>
    </w:p>
    <w:p w:rsidR="00000000" w:rsidRDefault="00F67113">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085. Для определения распространенности опухолевого процесса при раке эндометрия наибольшее значение имеют: 1) осм</w:t>
      </w:r>
      <w:r>
        <w:rPr>
          <w:rFonts w:ascii="NTTimes/Cyrillic" w:hAnsi="NTTimes/Cyrillic"/>
          <w:sz w:val="18"/>
        </w:rPr>
        <w:t xml:space="preserve">отр в зеркалах 2) гистерография 3) ультразвуковое исследование малого таза 4) рентгенография грудной клетки 5) ангиография 6) лимфография </w:t>
      </w:r>
    </w:p>
    <w:p w:rsidR="00000000" w:rsidRDefault="00F67113">
      <w:pPr>
        <w:ind w:left="284" w:hanging="284"/>
        <w:jc w:val="both"/>
        <w:rPr>
          <w:rFonts w:ascii="NTTimes/Cyrillic" w:hAnsi="NTTimes/Cyrillic"/>
          <w:sz w:val="18"/>
        </w:rPr>
      </w:pPr>
      <w:r>
        <w:rPr>
          <w:rFonts w:ascii="NTTimes/Cyrillic" w:hAnsi="NTTimes/Cyrillic"/>
          <w:sz w:val="18"/>
        </w:rPr>
        <w:t xml:space="preserve"> а) все ответы правильные </w:t>
      </w:r>
    </w:p>
    <w:p w:rsidR="00000000" w:rsidRDefault="00F67113">
      <w:pPr>
        <w:ind w:left="284" w:hanging="284"/>
        <w:jc w:val="both"/>
        <w:rPr>
          <w:rFonts w:ascii="NTTimes/Cyrillic" w:hAnsi="NTTimes/Cyrillic"/>
          <w:sz w:val="18"/>
        </w:rPr>
      </w:pPr>
      <w:r>
        <w:rPr>
          <w:rFonts w:ascii="NTTimes/Cyrillic" w:hAnsi="NTTimes/Cyrillic"/>
          <w:sz w:val="18"/>
        </w:rPr>
        <w:t xml:space="preserve"> б) все ответы правильные, кроме 1 и 5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в) все ответы правильные, кроме 1, 2 и 6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правильные, кроме 2, 5 и 6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ответы правильные, кроме 1, 4 и 5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086. Дифференциальная диагностика рака эндометрия проводится 1) с миомой матки 2) с эндометриозом 3) с гиперплазией эндометрия 4) с саркомой матки 5) с раком цервикального кана</w:t>
      </w:r>
      <w:r>
        <w:rPr>
          <w:rFonts w:ascii="NTTimes/Cyrillic" w:hAnsi="NTTimes/Cyrillic"/>
          <w:sz w:val="18"/>
        </w:rPr>
        <w:t xml:space="preserve">ла </w:t>
      </w:r>
    </w:p>
    <w:p w:rsidR="00000000" w:rsidRDefault="00F67113">
      <w:pPr>
        <w:ind w:left="284" w:hanging="284"/>
        <w:jc w:val="both"/>
        <w:rPr>
          <w:rFonts w:ascii="NTTimes/Cyrillic" w:hAnsi="NTTimes/Cyrillic"/>
          <w:sz w:val="18"/>
        </w:rPr>
      </w:pPr>
      <w:r>
        <w:rPr>
          <w:rFonts w:ascii="NTTimes/Cyrillic" w:hAnsi="NTTimes/Cyrillic"/>
          <w:sz w:val="18"/>
        </w:rPr>
        <w:t xml:space="preserve"> а) со всем перечисленным </w:t>
      </w:r>
    </w:p>
    <w:p w:rsidR="00000000" w:rsidRDefault="00F67113">
      <w:pPr>
        <w:ind w:left="284" w:hanging="284"/>
        <w:jc w:val="both"/>
        <w:rPr>
          <w:rFonts w:ascii="NTTimes/Cyrillic" w:hAnsi="NTTimes/Cyrillic"/>
          <w:sz w:val="18"/>
        </w:rPr>
      </w:pPr>
      <w:r>
        <w:rPr>
          <w:rFonts w:ascii="NTTimes/Cyrillic" w:hAnsi="NTTimes/Cyrillic"/>
          <w:sz w:val="18"/>
        </w:rPr>
        <w:t xml:space="preserve"> б) со всем перечисленным, кроме 5 </w:t>
      </w:r>
    </w:p>
    <w:p w:rsidR="00000000" w:rsidRDefault="00F67113">
      <w:pPr>
        <w:ind w:left="284" w:hanging="284"/>
        <w:jc w:val="both"/>
        <w:rPr>
          <w:rFonts w:ascii="NTTimes/Cyrillic" w:hAnsi="NTTimes/Cyrillic"/>
          <w:sz w:val="18"/>
        </w:rPr>
      </w:pPr>
      <w:r>
        <w:rPr>
          <w:rFonts w:ascii="NTTimes/Cyrillic" w:hAnsi="NTTimes/Cyrillic"/>
          <w:sz w:val="18"/>
        </w:rPr>
        <w:t xml:space="preserve"> в) со всем перечисленным, кроме 1 и 5 </w:t>
      </w:r>
    </w:p>
    <w:p w:rsidR="00000000" w:rsidRDefault="00F67113">
      <w:pPr>
        <w:ind w:left="284" w:hanging="284"/>
        <w:jc w:val="both"/>
        <w:rPr>
          <w:rFonts w:ascii="NTTimes/Cyrillic" w:hAnsi="NTTimes/Cyrillic"/>
          <w:sz w:val="18"/>
        </w:rPr>
      </w:pPr>
      <w:r>
        <w:rPr>
          <w:rFonts w:ascii="NTTimes/Cyrillic" w:hAnsi="NTTimes/Cyrillic"/>
          <w:sz w:val="18"/>
        </w:rPr>
        <w:t xml:space="preserve"> г) со всем перечисленным, кроме 2, 4 и 5 </w:t>
      </w:r>
    </w:p>
    <w:p w:rsidR="00000000" w:rsidRDefault="00F67113">
      <w:pPr>
        <w:ind w:left="284" w:hanging="284"/>
        <w:jc w:val="both"/>
        <w:rPr>
          <w:rFonts w:ascii="NTTimes/Cyrillic" w:hAnsi="NTTimes/Cyrillic"/>
          <w:sz w:val="18"/>
        </w:rPr>
      </w:pPr>
      <w:r>
        <w:rPr>
          <w:rFonts w:ascii="NTTimes/Cyrillic" w:hAnsi="NTTimes/Cyrillic"/>
          <w:sz w:val="18"/>
        </w:rPr>
        <w:t xml:space="preserve"> д) со всем перечисленным, кроме 1, 4 и 5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087. Объем оперативного вмешательства при раке эндометрия зависит </w:t>
      </w:r>
    </w:p>
    <w:p w:rsidR="00000000" w:rsidRDefault="00F67113">
      <w:pPr>
        <w:ind w:left="284" w:hanging="284"/>
        <w:jc w:val="both"/>
        <w:rPr>
          <w:rFonts w:ascii="NTTimes/Cyrillic" w:hAnsi="NTTimes/Cyrillic"/>
          <w:sz w:val="18"/>
        </w:rPr>
      </w:pPr>
      <w:r>
        <w:rPr>
          <w:rFonts w:ascii="NTTimes/Cyrillic" w:hAnsi="NTTimes/Cyrillic"/>
          <w:sz w:val="18"/>
        </w:rPr>
        <w:t xml:space="preserve"> а) от возраста </w:t>
      </w:r>
    </w:p>
    <w:p w:rsidR="00000000" w:rsidRDefault="00F67113">
      <w:pPr>
        <w:ind w:left="284" w:hanging="284"/>
        <w:jc w:val="both"/>
        <w:rPr>
          <w:rFonts w:ascii="NTTimes/Cyrillic" w:hAnsi="NTTimes/Cyrillic"/>
          <w:sz w:val="18"/>
        </w:rPr>
      </w:pPr>
      <w:r>
        <w:rPr>
          <w:rFonts w:ascii="NTTimes/Cyrillic" w:hAnsi="NTTimes/Cyrillic"/>
          <w:sz w:val="18"/>
        </w:rPr>
        <w:t xml:space="preserve"> б) от гистологической структуры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в) от глубины инвазии </w:t>
      </w:r>
    </w:p>
    <w:p w:rsidR="00000000" w:rsidRDefault="00F67113">
      <w:pPr>
        <w:ind w:left="284" w:hanging="284"/>
        <w:jc w:val="both"/>
        <w:rPr>
          <w:rFonts w:ascii="NTTimes/Cyrillic" w:hAnsi="NTTimes/Cyrillic"/>
          <w:sz w:val="18"/>
        </w:rPr>
      </w:pPr>
      <w:r>
        <w:rPr>
          <w:rFonts w:ascii="NTTimes/Cyrillic" w:hAnsi="NTTimes/Cyrillic"/>
          <w:sz w:val="18"/>
        </w:rPr>
        <w:t xml:space="preserve"> г) от экстрагенитальной патологии </w:t>
      </w:r>
    </w:p>
    <w:p w:rsidR="00000000" w:rsidRDefault="00F67113">
      <w:pPr>
        <w:ind w:left="284" w:hanging="284"/>
        <w:jc w:val="both"/>
        <w:rPr>
          <w:rFonts w:ascii="NTTimes/Cyrillic" w:hAnsi="NTTimes/Cyrillic"/>
          <w:sz w:val="18"/>
        </w:rPr>
      </w:pPr>
      <w:r>
        <w:rPr>
          <w:rFonts w:ascii="NTTimes/Cyrillic" w:hAnsi="NTTimes/Cyrillic"/>
          <w:sz w:val="18"/>
        </w:rPr>
        <w:t xml:space="preserve"> д) от всего перечисленного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088. Лимфогенное метастазирование при раке эндометрия зависит </w:t>
      </w:r>
    </w:p>
    <w:p w:rsidR="00000000" w:rsidRDefault="00F67113">
      <w:pPr>
        <w:ind w:left="284" w:hanging="284"/>
        <w:jc w:val="both"/>
        <w:rPr>
          <w:rFonts w:ascii="NTTimes/Cyrillic" w:hAnsi="NTTimes/Cyrillic"/>
          <w:sz w:val="18"/>
        </w:rPr>
      </w:pPr>
      <w:r>
        <w:rPr>
          <w:rFonts w:ascii="NTTimes/Cyrillic" w:hAnsi="NTTimes/Cyrillic"/>
          <w:sz w:val="18"/>
        </w:rPr>
        <w:t xml:space="preserve"> а) от возраста больной </w:t>
      </w:r>
    </w:p>
    <w:p w:rsidR="00000000" w:rsidRDefault="00F67113">
      <w:pPr>
        <w:ind w:left="284" w:hanging="284"/>
        <w:jc w:val="both"/>
        <w:rPr>
          <w:rFonts w:ascii="NTTimes/Cyrillic" w:hAnsi="NTTimes/Cyrillic"/>
          <w:sz w:val="18"/>
        </w:rPr>
      </w:pPr>
      <w:r>
        <w:rPr>
          <w:rFonts w:ascii="NTTimes/Cyrillic" w:hAnsi="NTTimes/Cyrillic"/>
          <w:sz w:val="18"/>
        </w:rPr>
        <w:t xml:space="preserve"> б) от степени</w:t>
      </w:r>
      <w:r>
        <w:rPr>
          <w:rFonts w:ascii="NTTimes/Cyrillic" w:hAnsi="NTTimes/Cyrillic"/>
          <w:sz w:val="18"/>
        </w:rPr>
        <w:t xml:space="preserve"> дифференцировки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в) от глубины инвазии </w:t>
      </w:r>
    </w:p>
    <w:p w:rsidR="00000000" w:rsidRDefault="00F67113">
      <w:pPr>
        <w:ind w:left="284" w:hanging="284"/>
        <w:jc w:val="both"/>
        <w:rPr>
          <w:rFonts w:ascii="NTTimes/Cyrillic" w:hAnsi="NTTimes/Cyrillic"/>
          <w:sz w:val="18"/>
        </w:rPr>
      </w:pPr>
      <w:r>
        <w:rPr>
          <w:rFonts w:ascii="NTTimes/Cyrillic" w:hAnsi="NTTimes/Cyrillic"/>
          <w:sz w:val="18"/>
        </w:rPr>
        <w:t xml:space="preserve"> г) от степени выраженности нейро-обменно-эндокринных нарушений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б)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089. Расширенную экстирпацию матки с придатками при раке эндометрия следует выполнять: 1) при переходе опухоли на цервикальный канал 2) при низкой степени дифференцировки опухоли 3) при прорастании до серозы 4) при высокой степени дифференцировки опухоли 5) при поверхностной инвазии </w:t>
      </w:r>
    </w:p>
    <w:p w:rsidR="00000000" w:rsidRDefault="00F67113">
      <w:pPr>
        <w:ind w:left="284" w:hanging="284"/>
        <w:jc w:val="both"/>
        <w:rPr>
          <w:rFonts w:ascii="NTTimes/Cyrillic" w:hAnsi="NTTimes/Cyrillic"/>
          <w:sz w:val="18"/>
        </w:rPr>
      </w:pPr>
      <w:r>
        <w:rPr>
          <w:rFonts w:ascii="NTTimes/Cyrillic" w:hAnsi="NTTimes/Cyrillic"/>
          <w:sz w:val="18"/>
        </w:rPr>
        <w:t xml:space="preserve"> а) все ответы правильные </w:t>
      </w:r>
    </w:p>
    <w:p w:rsidR="00000000" w:rsidRDefault="00F67113">
      <w:pPr>
        <w:ind w:left="284" w:hanging="284"/>
        <w:jc w:val="both"/>
        <w:rPr>
          <w:rFonts w:ascii="NTTimes/Cyrillic" w:hAnsi="NTTimes/Cyrillic"/>
          <w:sz w:val="18"/>
        </w:rPr>
      </w:pPr>
      <w:r>
        <w:rPr>
          <w:rFonts w:ascii="NTTimes/Cyrillic" w:hAnsi="NTTimes/Cyrillic"/>
          <w:sz w:val="18"/>
        </w:rPr>
        <w:t xml:space="preserve"> б) правильные все ответы, кроме 1, 2 и 3 </w:t>
      </w:r>
    </w:p>
    <w:p w:rsidR="00000000" w:rsidRDefault="00F67113">
      <w:pPr>
        <w:ind w:left="284" w:hanging="284"/>
        <w:jc w:val="both"/>
        <w:rPr>
          <w:rFonts w:ascii="NTTimes/Cyrillic" w:hAnsi="NTTimes/Cyrillic"/>
          <w:sz w:val="18"/>
        </w:rPr>
      </w:pPr>
      <w:r>
        <w:rPr>
          <w:rFonts w:ascii="NTTimes/Cyrillic" w:hAnsi="NTTimes/Cyrillic"/>
          <w:sz w:val="18"/>
        </w:rPr>
        <w:t xml:space="preserve"> в) правил</w:t>
      </w:r>
      <w:r>
        <w:rPr>
          <w:rFonts w:ascii="NTTimes/Cyrillic" w:hAnsi="NTTimes/Cyrillic"/>
          <w:sz w:val="18"/>
        </w:rPr>
        <w:t xml:space="preserve">ьные все ответы, кроме 4 и 5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правильные все ответы, кроме 2, 3 и 5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все ответы, кроме 1, 4 и 5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090. Экстирпацию матки с придатками при раке эндометрия следует выполнять: 1) при локализации опухоли в области дна 2) при высокой степени дифференцировки опухоли 3) при ожирении 4) при переходе опухоли на цервикальный канал 5) при низкой степени дифференцировки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а) правильно 1 и 2 </w:t>
      </w:r>
    </w:p>
    <w:p w:rsidR="00000000" w:rsidRDefault="00F67113">
      <w:pPr>
        <w:ind w:left="284" w:hanging="284"/>
        <w:jc w:val="both"/>
        <w:rPr>
          <w:rFonts w:ascii="NTTimes/Cyrillic" w:hAnsi="NTTimes/Cyrillic"/>
          <w:sz w:val="18"/>
        </w:rPr>
      </w:pPr>
      <w:r>
        <w:rPr>
          <w:rFonts w:ascii="NTTimes/Cyrillic" w:hAnsi="NTTimes/Cyrillic"/>
          <w:sz w:val="18"/>
        </w:rPr>
        <w:t xml:space="preserve"> б) правильно 2 и 3 </w:t>
      </w:r>
    </w:p>
    <w:p w:rsidR="00000000" w:rsidRDefault="00F67113">
      <w:pPr>
        <w:ind w:left="284" w:hanging="284"/>
        <w:jc w:val="both"/>
        <w:rPr>
          <w:rFonts w:ascii="NTTimes/Cyrillic" w:hAnsi="NTTimes/Cyrillic"/>
          <w:sz w:val="18"/>
        </w:rPr>
      </w:pPr>
      <w:r>
        <w:rPr>
          <w:rFonts w:ascii="NTTimes/Cyrillic" w:hAnsi="NTTimes/Cyrillic"/>
          <w:sz w:val="18"/>
        </w:rPr>
        <w:t xml:space="preserve"> в) правильно 1, 2 и 3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 4 и 5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ответы правильные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091. При</w:t>
      </w:r>
      <w:r>
        <w:rPr>
          <w:rFonts w:ascii="NTTimes/Cyrillic" w:hAnsi="NTTimes/Cyrillic"/>
          <w:sz w:val="18"/>
        </w:rPr>
        <w:t xml:space="preserve"> наличии у больной раком тела матки метастазов в яичники целесообразно выполнить ей операцию </w:t>
      </w:r>
    </w:p>
    <w:p w:rsidR="00000000" w:rsidRDefault="00F67113">
      <w:pPr>
        <w:ind w:left="284" w:hanging="284"/>
        <w:jc w:val="both"/>
        <w:rPr>
          <w:rFonts w:ascii="NTTimes/Cyrillic" w:hAnsi="NTTimes/Cyrillic"/>
          <w:sz w:val="18"/>
        </w:rPr>
      </w:pPr>
      <w:r>
        <w:rPr>
          <w:rFonts w:ascii="NTTimes/Cyrillic" w:hAnsi="NTTimes/Cyrillic"/>
          <w:sz w:val="18"/>
        </w:rPr>
        <w:t xml:space="preserve"> а) экстирпацию матки с придатками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б) экстирпацию матки с придатками, лимфаденэктомию + резекцию большого сальника </w:t>
      </w:r>
    </w:p>
    <w:p w:rsidR="00000000" w:rsidRDefault="00F67113">
      <w:pPr>
        <w:ind w:left="284" w:hanging="284"/>
        <w:jc w:val="both"/>
        <w:rPr>
          <w:rFonts w:ascii="NTTimes/Cyrillic" w:hAnsi="NTTimes/Cyrillic"/>
          <w:sz w:val="18"/>
        </w:rPr>
      </w:pPr>
      <w:r>
        <w:rPr>
          <w:rFonts w:ascii="NTTimes/Cyrillic" w:hAnsi="NTTimes/Cyrillic"/>
          <w:sz w:val="18"/>
        </w:rPr>
        <w:t xml:space="preserve"> в) надвлагалищную ампутацию матки с придатками + резекцию большого сальника </w:t>
      </w:r>
    </w:p>
    <w:p w:rsidR="00000000" w:rsidRDefault="00F67113">
      <w:pPr>
        <w:ind w:left="284" w:hanging="284"/>
        <w:jc w:val="both"/>
        <w:rPr>
          <w:rFonts w:ascii="NTTimes/Cyrillic" w:hAnsi="NTTimes/Cyrillic"/>
          <w:sz w:val="18"/>
        </w:rPr>
      </w:pPr>
      <w:r>
        <w:rPr>
          <w:rFonts w:ascii="NTTimes/Cyrillic" w:hAnsi="NTTimes/Cyrillic"/>
          <w:sz w:val="18"/>
        </w:rPr>
        <w:t xml:space="preserve"> г) расширенную экстирпацию матки с придатками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092. При выполнении экстирпации матки с придатками и лимфаденэктомии по Бохману при раке тела матки необходимо выполнить все перечисленное, кроме </w:t>
      </w:r>
    </w:p>
    <w:p w:rsidR="00000000" w:rsidRDefault="00F67113">
      <w:pPr>
        <w:ind w:left="284" w:hanging="284"/>
        <w:jc w:val="both"/>
        <w:rPr>
          <w:rFonts w:ascii="NTTimes/Cyrillic" w:hAnsi="NTTimes/Cyrillic"/>
          <w:sz w:val="18"/>
        </w:rPr>
      </w:pPr>
      <w:r>
        <w:rPr>
          <w:rFonts w:ascii="NTTimes/Cyrillic" w:hAnsi="NTTimes/Cyrillic"/>
          <w:sz w:val="18"/>
        </w:rPr>
        <w:t xml:space="preserve"> а) выделения мочеточника </w:t>
      </w:r>
    </w:p>
    <w:p w:rsidR="00000000" w:rsidRDefault="00F67113">
      <w:pPr>
        <w:ind w:left="284" w:hanging="284"/>
        <w:jc w:val="both"/>
        <w:rPr>
          <w:rFonts w:ascii="NTTimes/Cyrillic" w:hAnsi="NTTimes/Cyrillic"/>
          <w:sz w:val="18"/>
        </w:rPr>
      </w:pPr>
      <w:r>
        <w:rPr>
          <w:rFonts w:ascii="NTTimes/Cyrillic" w:hAnsi="NTTimes/Cyrillic"/>
          <w:sz w:val="18"/>
        </w:rPr>
        <w:t xml:space="preserve"> б) удаления лимфоузлов с наружной и внутренней подвздошной артерий </w:t>
      </w:r>
    </w:p>
    <w:p w:rsidR="00000000" w:rsidRDefault="00F67113">
      <w:pPr>
        <w:ind w:left="284" w:hanging="284"/>
        <w:jc w:val="both"/>
        <w:rPr>
          <w:rFonts w:ascii="NTTimes/Cyrillic" w:hAnsi="NTTimes/Cyrillic"/>
          <w:sz w:val="18"/>
        </w:rPr>
      </w:pPr>
      <w:r>
        <w:rPr>
          <w:rFonts w:ascii="NTTimes/Cyrillic" w:hAnsi="NTTimes/Cyrillic"/>
          <w:sz w:val="18"/>
        </w:rPr>
        <w:t xml:space="preserve"> в) удаления запирательных </w:t>
      </w:r>
    </w:p>
    <w:p w:rsidR="00000000" w:rsidRDefault="00F67113">
      <w:pPr>
        <w:ind w:left="284" w:hanging="284"/>
        <w:jc w:val="both"/>
        <w:rPr>
          <w:rFonts w:ascii="NTTimes/Cyrillic" w:hAnsi="NTTimes/Cyrillic"/>
          <w:sz w:val="18"/>
        </w:rPr>
      </w:pPr>
      <w:r>
        <w:rPr>
          <w:rFonts w:ascii="NTTimes/Cyrillic" w:hAnsi="NTTimes/Cyrillic"/>
          <w:sz w:val="18"/>
        </w:rPr>
        <w:t xml:space="preserve"> г) удаления общих подвздошных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093. При расширенной экстирпации матки с придатками у больной раком тела матки с переходом на цервикальный канал следует: 1) выделить мочеточники 2) удалить параметральные лимфоузлы 3) удалить запирательные лимфоузлы 3) удалить лимфоузлы с наружной и внутренней артерий 5) удалить лимфоузлы с общей подвздошной артерии </w:t>
      </w:r>
    </w:p>
    <w:p w:rsidR="00000000" w:rsidRDefault="00F67113">
      <w:pPr>
        <w:ind w:left="284" w:hanging="284"/>
        <w:jc w:val="both"/>
        <w:rPr>
          <w:rFonts w:ascii="NTTimes/Cyrillic" w:hAnsi="NTTimes/Cyrillic"/>
          <w:sz w:val="18"/>
        </w:rPr>
      </w:pPr>
      <w:r>
        <w:rPr>
          <w:rFonts w:ascii="NTTimes/Cyrillic" w:hAnsi="NTTimes/Cyrillic"/>
          <w:sz w:val="18"/>
        </w:rPr>
        <w:t xml:space="preserve"> а) правильно все перечисленное </w:t>
      </w:r>
    </w:p>
    <w:p w:rsidR="00000000" w:rsidRDefault="00F67113">
      <w:pPr>
        <w:ind w:left="284" w:hanging="284"/>
        <w:jc w:val="both"/>
        <w:rPr>
          <w:rFonts w:ascii="NTTimes/Cyrillic" w:hAnsi="NTTimes/Cyrillic"/>
          <w:sz w:val="18"/>
        </w:rPr>
      </w:pPr>
      <w:r>
        <w:rPr>
          <w:rFonts w:ascii="NTTimes/Cyrillic" w:hAnsi="NTTimes/Cyrillic"/>
          <w:sz w:val="18"/>
        </w:rPr>
        <w:t xml:space="preserve"> б) правильно все перечислен</w:t>
      </w:r>
      <w:r>
        <w:rPr>
          <w:rFonts w:ascii="NTTimes/Cyrillic" w:hAnsi="NTTimes/Cyrillic"/>
          <w:sz w:val="18"/>
        </w:rPr>
        <w:t xml:space="preserve">ное, кроме 1 </w:t>
      </w:r>
    </w:p>
    <w:p w:rsidR="00000000" w:rsidRDefault="00F67113">
      <w:pPr>
        <w:ind w:left="284" w:hanging="284"/>
        <w:jc w:val="both"/>
        <w:rPr>
          <w:rFonts w:ascii="NTTimes/Cyrillic" w:hAnsi="NTTimes/Cyrillic"/>
          <w:sz w:val="18"/>
        </w:rPr>
      </w:pPr>
      <w:r>
        <w:rPr>
          <w:rFonts w:ascii="NTTimes/Cyrillic" w:hAnsi="NTTimes/Cyrillic"/>
          <w:sz w:val="18"/>
        </w:rPr>
        <w:t xml:space="preserve"> в) правильно все перечисленное, кроме 1 и 5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 все перечисленное, кроме 2 и 5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правильно все перечисленное, кроме 1 и 3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094. Для больных раком тела матки II патогенетического варианта характерны: 1) ожирение 2) сахарный диабет 3) высокая степень дифференцировки опухоли 4) низкая степень дифференцировки опухоли 5) атрофия эндометрия 6) гиперплазия эндометрия 7) фиброз ткани яичника </w:t>
      </w:r>
    </w:p>
    <w:p w:rsidR="00000000" w:rsidRDefault="00F67113">
      <w:pPr>
        <w:ind w:left="284" w:hanging="284"/>
        <w:jc w:val="both"/>
        <w:rPr>
          <w:rFonts w:ascii="NTTimes/Cyrillic" w:hAnsi="NTTimes/Cyrillic"/>
          <w:sz w:val="18"/>
        </w:rPr>
      </w:pPr>
      <w:r>
        <w:rPr>
          <w:rFonts w:ascii="NTTimes/Cyrillic" w:hAnsi="NTTimes/Cyrillic"/>
          <w:sz w:val="18"/>
        </w:rPr>
        <w:t xml:space="preserve"> а) правильно 1, 2, 3 и 6 </w:t>
      </w:r>
    </w:p>
    <w:p w:rsidR="00000000" w:rsidRDefault="00F67113">
      <w:pPr>
        <w:ind w:left="284" w:hanging="284"/>
        <w:jc w:val="both"/>
        <w:rPr>
          <w:rFonts w:ascii="NTTimes/Cyrillic" w:hAnsi="NTTimes/Cyrillic"/>
          <w:sz w:val="18"/>
        </w:rPr>
      </w:pPr>
      <w:r>
        <w:rPr>
          <w:rFonts w:ascii="NTTimes/Cyrillic" w:hAnsi="NTTimes/Cyrillic"/>
          <w:sz w:val="18"/>
        </w:rPr>
        <w:t xml:space="preserve"> б) правильно 1, 2, 3 и 4 </w:t>
      </w:r>
    </w:p>
    <w:p w:rsidR="00000000" w:rsidRDefault="00F67113">
      <w:pPr>
        <w:ind w:left="284" w:hanging="284"/>
        <w:jc w:val="both"/>
        <w:rPr>
          <w:rFonts w:ascii="NTTimes/Cyrillic" w:hAnsi="NTTimes/Cyrillic"/>
          <w:sz w:val="18"/>
        </w:rPr>
      </w:pPr>
      <w:r>
        <w:rPr>
          <w:rFonts w:ascii="NTTimes/Cyrillic" w:hAnsi="NTTimes/Cyrillic"/>
          <w:sz w:val="18"/>
        </w:rPr>
        <w:t xml:space="preserve"> в) правильно 4, 5 и 7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 2,</w:t>
      </w:r>
      <w:r>
        <w:rPr>
          <w:rFonts w:ascii="NTTimes/Cyrillic" w:hAnsi="NTTimes/Cyrillic"/>
          <w:sz w:val="18"/>
        </w:rPr>
        <w:t xml:space="preserve"> 3, 5 и 7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правильно 1, 4, 5 и 6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095. Для больных раком тела матки I патогенетического варианта характерно: 1) ожирение 2) сахарный диабет 3) гипертоническая болезнь 4) атрофия эндометрия 5) гиперплазия эндометрия 6) фиброз ткани яичника </w:t>
      </w:r>
    </w:p>
    <w:p w:rsidR="00000000" w:rsidRDefault="00F67113">
      <w:pPr>
        <w:ind w:left="284" w:hanging="284"/>
        <w:jc w:val="both"/>
        <w:rPr>
          <w:rFonts w:ascii="NTTimes/Cyrillic" w:hAnsi="NTTimes/Cyrillic"/>
          <w:sz w:val="18"/>
        </w:rPr>
      </w:pPr>
      <w:r>
        <w:rPr>
          <w:rFonts w:ascii="NTTimes/Cyrillic" w:hAnsi="NTTimes/Cyrillic"/>
          <w:sz w:val="18"/>
        </w:rPr>
        <w:t xml:space="preserve"> а) правильно все перечисленное </w:t>
      </w:r>
    </w:p>
    <w:p w:rsidR="00000000" w:rsidRDefault="00F67113">
      <w:pPr>
        <w:ind w:left="284" w:hanging="284"/>
        <w:jc w:val="both"/>
        <w:rPr>
          <w:rFonts w:ascii="NTTimes/Cyrillic" w:hAnsi="NTTimes/Cyrillic"/>
          <w:sz w:val="18"/>
        </w:rPr>
      </w:pPr>
      <w:r>
        <w:rPr>
          <w:rFonts w:ascii="NTTimes/Cyrillic" w:hAnsi="NTTimes/Cyrillic"/>
          <w:sz w:val="18"/>
        </w:rPr>
        <w:t xml:space="preserve"> б) правильно все перечисленное, кроме 4 и 6 </w:t>
      </w:r>
    </w:p>
    <w:p w:rsidR="00000000" w:rsidRDefault="00F67113">
      <w:pPr>
        <w:ind w:left="284" w:hanging="284"/>
        <w:jc w:val="both"/>
        <w:rPr>
          <w:rFonts w:ascii="NTTimes/Cyrillic" w:hAnsi="NTTimes/Cyrillic"/>
          <w:sz w:val="18"/>
        </w:rPr>
      </w:pPr>
      <w:r>
        <w:rPr>
          <w:rFonts w:ascii="NTTimes/Cyrillic" w:hAnsi="NTTimes/Cyrillic"/>
          <w:sz w:val="18"/>
        </w:rPr>
        <w:t xml:space="preserve"> в) правильно все перечисленное, кроме 3 и 5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 все перечисленное, кроме 4 и 5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правильно все перечисленное, кроме 1 и 2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096. При лечении рака эндометрия используются сле</w:t>
      </w:r>
      <w:r>
        <w:rPr>
          <w:rFonts w:ascii="NTTimes/Cyrillic" w:hAnsi="NTTimes/Cyrillic"/>
          <w:sz w:val="18"/>
        </w:rPr>
        <w:t xml:space="preserve">дующие методы лечения </w:t>
      </w:r>
    </w:p>
    <w:p w:rsidR="00000000" w:rsidRDefault="00F67113">
      <w:pPr>
        <w:ind w:left="284" w:hanging="284"/>
        <w:jc w:val="both"/>
        <w:rPr>
          <w:rFonts w:ascii="NTTimes/Cyrillic" w:hAnsi="NTTimes/Cyrillic"/>
          <w:sz w:val="18"/>
        </w:rPr>
      </w:pPr>
      <w:r>
        <w:rPr>
          <w:rFonts w:ascii="NTTimes/Cyrillic" w:hAnsi="NTTimes/Cyrillic"/>
          <w:sz w:val="18"/>
        </w:rPr>
        <w:t xml:space="preserve"> а) хирургический </w:t>
      </w:r>
    </w:p>
    <w:p w:rsidR="00000000" w:rsidRDefault="00F67113">
      <w:pPr>
        <w:ind w:left="284" w:hanging="284"/>
        <w:jc w:val="both"/>
        <w:rPr>
          <w:rFonts w:ascii="NTTimes/Cyrillic" w:hAnsi="NTTimes/Cyrillic"/>
          <w:sz w:val="18"/>
        </w:rPr>
      </w:pPr>
      <w:r>
        <w:rPr>
          <w:rFonts w:ascii="NTTimes/Cyrillic" w:hAnsi="NTTimes/Cyrillic"/>
          <w:sz w:val="18"/>
        </w:rPr>
        <w:t xml:space="preserve"> б) хирургический + гормонотерапия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в) комбинированный </w:t>
      </w:r>
    </w:p>
    <w:p w:rsidR="00000000" w:rsidRDefault="00F67113">
      <w:pPr>
        <w:ind w:left="284" w:hanging="284"/>
        <w:jc w:val="both"/>
        <w:rPr>
          <w:rFonts w:ascii="NTTimes/Cyrillic" w:hAnsi="NTTimes/Cyrillic"/>
          <w:sz w:val="18"/>
        </w:rPr>
      </w:pPr>
      <w:r>
        <w:rPr>
          <w:rFonts w:ascii="NTTimes/Cyrillic" w:hAnsi="NTTimes/Cyrillic"/>
          <w:sz w:val="18"/>
        </w:rPr>
        <w:t xml:space="preserve"> г) комплексный, включающий операцию, лучевое лечение, гормонотерапию и химиотерапию </w:t>
      </w:r>
    </w:p>
    <w:p w:rsidR="00000000" w:rsidRDefault="00F67113">
      <w:pPr>
        <w:ind w:left="284" w:hanging="284"/>
        <w:jc w:val="both"/>
        <w:rPr>
          <w:rFonts w:ascii="NTTimes/Cyrillic" w:hAnsi="NTTimes/Cyrillic"/>
          <w:sz w:val="18"/>
        </w:rPr>
      </w:pPr>
      <w:r>
        <w:rPr>
          <w:rFonts w:ascii="NTTimes/Cyrillic" w:hAnsi="NTTimes/Cyrillic"/>
          <w:sz w:val="18"/>
        </w:rPr>
        <w:t xml:space="preserve"> д) все перечисленные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097. Назначение лучевого лечения больным раком эндометрия зависит 1) от возраста 2) от глубины инвазии 3) от площади поражения 4) от степени дифференцировки опухоли 5) от гистологической структуры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а) правильно все перечисленное </w:t>
      </w:r>
    </w:p>
    <w:p w:rsidR="00000000" w:rsidRDefault="00F67113">
      <w:pPr>
        <w:ind w:left="284" w:hanging="284"/>
        <w:jc w:val="both"/>
        <w:rPr>
          <w:rFonts w:ascii="NTTimes/Cyrillic" w:hAnsi="NTTimes/Cyrillic"/>
          <w:sz w:val="18"/>
        </w:rPr>
      </w:pPr>
      <w:r>
        <w:rPr>
          <w:rFonts w:ascii="NTTimes/Cyrillic" w:hAnsi="NTTimes/Cyrillic"/>
          <w:sz w:val="18"/>
        </w:rPr>
        <w:t xml:space="preserve"> б) правильно все перечисленное, кроме 1 </w:t>
      </w:r>
    </w:p>
    <w:p w:rsidR="00000000" w:rsidRDefault="00F67113">
      <w:pPr>
        <w:ind w:left="284" w:hanging="284"/>
        <w:jc w:val="both"/>
        <w:rPr>
          <w:rFonts w:ascii="NTTimes/Cyrillic" w:hAnsi="NTTimes/Cyrillic"/>
          <w:sz w:val="18"/>
        </w:rPr>
      </w:pPr>
      <w:r>
        <w:rPr>
          <w:rFonts w:ascii="NTTimes/Cyrillic" w:hAnsi="NTTimes/Cyrillic"/>
          <w:sz w:val="18"/>
        </w:rPr>
        <w:t xml:space="preserve"> в) правильно все пере</w:t>
      </w:r>
      <w:r>
        <w:rPr>
          <w:rFonts w:ascii="NTTimes/Cyrillic" w:hAnsi="NTTimes/Cyrillic"/>
          <w:sz w:val="18"/>
        </w:rPr>
        <w:t xml:space="preserve">численное, кроме 4 и 5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 все перечисленное, кроме 2 и 3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правильно все перечисленное, кроме 1 и 5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098. Решающим моментом для назначения гормонотерапии в послеоперационном периоде больным раком эндометрия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возраст больных </w:t>
      </w:r>
    </w:p>
    <w:p w:rsidR="00000000" w:rsidRDefault="00F67113">
      <w:pPr>
        <w:ind w:left="284" w:hanging="284"/>
        <w:jc w:val="both"/>
        <w:rPr>
          <w:rFonts w:ascii="NTTimes/Cyrillic" w:hAnsi="NTTimes/Cyrillic"/>
          <w:sz w:val="18"/>
        </w:rPr>
      </w:pPr>
      <w:r>
        <w:rPr>
          <w:rFonts w:ascii="NTTimes/Cyrillic" w:hAnsi="NTTimes/Cyrillic"/>
          <w:sz w:val="18"/>
        </w:rPr>
        <w:t xml:space="preserve"> б) глубина инвазии </w:t>
      </w:r>
    </w:p>
    <w:p w:rsidR="00000000" w:rsidRDefault="00F67113">
      <w:pPr>
        <w:ind w:left="284" w:hanging="284"/>
        <w:jc w:val="both"/>
        <w:rPr>
          <w:rFonts w:ascii="NTTimes/Cyrillic" w:hAnsi="NTTimes/Cyrillic"/>
          <w:sz w:val="18"/>
        </w:rPr>
      </w:pPr>
      <w:r>
        <w:rPr>
          <w:rFonts w:ascii="NTTimes/Cyrillic" w:hAnsi="NTTimes/Cyrillic"/>
          <w:sz w:val="18"/>
        </w:rPr>
        <w:t xml:space="preserve"> в) наличие рецепторов эстрогенов и прогестерона в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г) сопутствующие заболевания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б) и г)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099. В плане лечения больных раком эндометрия химиотерапия проводится </w:t>
      </w:r>
    </w:p>
    <w:p w:rsidR="00000000" w:rsidRDefault="00F67113">
      <w:pPr>
        <w:ind w:left="284" w:hanging="284"/>
        <w:jc w:val="both"/>
        <w:rPr>
          <w:rFonts w:ascii="NTTimes/Cyrillic" w:hAnsi="NTTimes/Cyrillic"/>
          <w:sz w:val="18"/>
        </w:rPr>
      </w:pPr>
      <w:r>
        <w:rPr>
          <w:rFonts w:ascii="NTTimes/Cyrillic" w:hAnsi="NTTimes/Cyrillic"/>
          <w:sz w:val="18"/>
        </w:rPr>
        <w:t xml:space="preserve"> а) при глубокой инвазии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б) при н</w:t>
      </w:r>
      <w:r>
        <w:rPr>
          <w:rFonts w:ascii="NTTimes/Cyrillic" w:hAnsi="NTTimes/Cyrillic"/>
          <w:sz w:val="18"/>
        </w:rPr>
        <w:t xml:space="preserve">аличии метастазов в лимфоузлы </w:t>
      </w:r>
    </w:p>
    <w:p w:rsidR="00000000" w:rsidRDefault="00F67113">
      <w:pPr>
        <w:ind w:left="284" w:hanging="284"/>
        <w:jc w:val="both"/>
        <w:rPr>
          <w:rFonts w:ascii="NTTimes/Cyrillic" w:hAnsi="NTTimes/Cyrillic"/>
          <w:sz w:val="18"/>
        </w:rPr>
      </w:pPr>
      <w:r>
        <w:rPr>
          <w:rFonts w:ascii="NTTimes/Cyrillic" w:hAnsi="NTTimes/Cyrillic"/>
          <w:sz w:val="18"/>
        </w:rPr>
        <w:t xml:space="preserve"> в) при метастазах в яичники </w:t>
      </w:r>
    </w:p>
    <w:p w:rsidR="00000000" w:rsidRDefault="00F67113">
      <w:pPr>
        <w:ind w:left="284" w:hanging="284"/>
        <w:jc w:val="both"/>
        <w:rPr>
          <w:rFonts w:ascii="NTTimes/Cyrillic" w:hAnsi="NTTimes/Cyrillic"/>
          <w:sz w:val="18"/>
        </w:rPr>
      </w:pPr>
      <w:r>
        <w:rPr>
          <w:rFonts w:ascii="NTTimes/Cyrillic" w:hAnsi="NTTimes/Cyrillic"/>
          <w:sz w:val="18"/>
        </w:rPr>
        <w:t xml:space="preserve"> г) при всем перечисленном </w:t>
      </w:r>
    </w:p>
    <w:p w:rsidR="00000000" w:rsidRDefault="00F67113">
      <w:pPr>
        <w:ind w:left="284" w:hanging="284"/>
        <w:jc w:val="both"/>
        <w:rPr>
          <w:rFonts w:ascii="NTTimes/Cyrillic" w:hAnsi="NTTimes/Cyrillic"/>
          <w:sz w:val="18"/>
        </w:rPr>
      </w:pPr>
      <w:r>
        <w:rPr>
          <w:rFonts w:ascii="NTTimes/Cyrillic" w:hAnsi="NTTimes/Cyrillic"/>
          <w:sz w:val="18"/>
        </w:rPr>
        <w:t xml:space="preserve"> д) ничего из перечисленного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100. У больной 56 лет выявлен рак тела матки II стадии, низкодифференцированный. Сопутствующих заболеваний нет. Оптимальным объемом оперативного вмешательства у нее следует считать </w:t>
      </w:r>
    </w:p>
    <w:p w:rsidR="00000000" w:rsidRDefault="00F67113">
      <w:pPr>
        <w:ind w:left="284" w:hanging="284"/>
        <w:jc w:val="both"/>
        <w:rPr>
          <w:rFonts w:ascii="NTTimes/Cyrillic" w:hAnsi="NTTimes/Cyrillic"/>
          <w:sz w:val="18"/>
        </w:rPr>
      </w:pPr>
      <w:r>
        <w:rPr>
          <w:rFonts w:ascii="NTTimes/Cyrillic" w:hAnsi="NTTimes/Cyrillic"/>
          <w:sz w:val="18"/>
        </w:rPr>
        <w:t xml:space="preserve"> а) надвлагалищную ампутацию матки с придатками </w:t>
      </w:r>
    </w:p>
    <w:p w:rsidR="00000000" w:rsidRDefault="00F67113">
      <w:pPr>
        <w:ind w:left="284" w:hanging="284"/>
        <w:jc w:val="both"/>
        <w:rPr>
          <w:rFonts w:ascii="NTTimes/Cyrillic" w:hAnsi="NTTimes/Cyrillic"/>
          <w:sz w:val="18"/>
        </w:rPr>
      </w:pPr>
      <w:r>
        <w:rPr>
          <w:rFonts w:ascii="NTTimes/Cyrillic" w:hAnsi="NTTimes/Cyrillic"/>
          <w:sz w:val="18"/>
        </w:rPr>
        <w:t xml:space="preserve"> б) экстирпацию матки с придатками </w:t>
      </w:r>
    </w:p>
    <w:p w:rsidR="00000000" w:rsidRDefault="00F67113">
      <w:pPr>
        <w:ind w:left="284" w:hanging="284"/>
        <w:jc w:val="both"/>
        <w:rPr>
          <w:rFonts w:ascii="NTTimes/Cyrillic" w:hAnsi="NTTimes/Cyrillic"/>
          <w:sz w:val="18"/>
        </w:rPr>
      </w:pPr>
      <w:r>
        <w:rPr>
          <w:rFonts w:ascii="NTTimes/Cyrillic" w:hAnsi="NTTimes/Cyrillic"/>
          <w:sz w:val="18"/>
        </w:rPr>
        <w:t xml:space="preserve"> в) экстирпацию матки с придатками + резекцию большого сальника </w:t>
      </w:r>
    </w:p>
    <w:p w:rsidR="00000000" w:rsidRDefault="00F67113">
      <w:pPr>
        <w:ind w:left="284" w:hanging="284"/>
        <w:jc w:val="both"/>
        <w:rPr>
          <w:rFonts w:ascii="NTTimes/Cyrillic" w:hAnsi="NTTimes/Cyrillic"/>
          <w:sz w:val="18"/>
        </w:rPr>
      </w:pPr>
      <w:r>
        <w:rPr>
          <w:rFonts w:ascii="NTTimes/Cyrillic" w:hAnsi="NTTimes/Cyrillic"/>
          <w:sz w:val="18"/>
        </w:rPr>
        <w:t xml:space="preserve"> г) расширенную экстирпацию матки с придатками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101. При го</w:t>
      </w:r>
      <w:r>
        <w:rPr>
          <w:rFonts w:ascii="NTTimes/Cyrillic" w:hAnsi="NTTimes/Cyrillic"/>
          <w:sz w:val="18"/>
        </w:rPr>
        <w:t xml:space="preserve">рмональном лечении больных раком эндометрия используются следующие гормональные препараты </w:t>
      </w:r>
    </w:p>
    <w:p w:rsidR="00000000" w:rsidRDefault="00F67113">
      <w:pPr>
        <w:ind w:left="284" w:hanging="284"/>
        <w:jc w:val="both"/>
        <w:rPr>
          <w:rFonts w:ascii="NTTimes/Cyrillic" w:hAnsi="NTTimes/Cyrillic"/>
          <w:sz w:val="18"/>
        </w:rPr>
      </w:pPr>
      <w:r>
        <w:rPr>
          <w:rFonts w:ascii="NTTimes/Cyrillic" w:hAnsi="NTTimes/Cyrillic"/>
          <w:sz w:val="18"/>
        </w:rPr>
        <w:t xml:space="preserve"> а) 17-ОПК </w:t>
      </w:r>
    </w:p>
    <w:p w:rsidR="00000000" w:rsidRDefault="00F67113">
      <w:pPr>
        <w:ind w:left="284" w:hanging="284"/>
        <w:jc w:val="both"/>
        <w:rPr>
          <w:rFonts w:ascii="NTTimes/Cyrillic" w:hAnsi="NTTimes/Cyrillic"/>
          <w:sz w:val="18"/>
        </w:rPr>
      </w:pPr>
      <w:r>
        <w:rPr>
          <w:rFonts w:ascii="NTTimes/Cyrillic" w:hAnsi="NTTimes/Cyrillic"/>
          <w:sz w:val="18"/>
        </w:rPr>
        <w:t xml:space="preserve"> б) депостат </w:t>
      </w:r>
    </w:p>
    <w:p w:rsidR="00000000" w:rsidRDefault="00F67113">
      <w:pPr>
        <w:ind w:left="284" w:hanging="284"/>
        <w:jc w:val="both"/>
        <w:rPr>
          <w:rFonts w:ascii="NTTimes/Cyrillic" w:hAnsi="NTTimes/Cyrillic"/>
          <w:sz w:val="18"/>
        </w:rPr>
      </w:pPr>
      <w:r>
        <w:rPr>
          <w:rFonts w:ascii="NTTimes/Cyrillic" w:hAnsi="NTTimes/Cyrillic"/>
          <w:sz w:val="18"/>
        </w:rPr>
        <w:t xml:space="preserve"> в) норколут </w:t>
      </w:r>
    </w:p>
    <w:p w:rsidR="00000000" w:rsidRDefault="00F67113">
      <w:pPr>
        <w:ind w:left="284" w:hanging="284"/>
        <w:jc w:val="both"/>
        <w:rPr>
          <w:rFonts w:ascii="NTTimes/Cyrillic" w:hAnsi="NTTimes/Cyrillic"/>
          <w:sz w:val="18"/>
        </w:rPr>
      </w:pPr>
      <w:r>
        <w:rPr>
          <w:rFonts w:ascii="NTTimes/Cyrillic" w:hAnsi="NTTimes/Cyrillic"/>
          <w:sz w:val="18"/>
        </w:rPr>
        <w:t xml:space="preserve"> г) тестостерон пропионат </w:t>
      </w:r>
    </w:p>
    <w:p w:rsidR="00000000" w:rsidRDefault="00F67113">
      <w:pPr>
        <w:ind w:left="284" w:hanging="284"/>
        <w:jc w:val="both"/>
        <w:rPr>
          <w:rFonts w:ascii="NTTimes/Cyrillic" w:hAnsi="NTTimes/Cyrillic"/>
          <w:sz w:val="18"/>
        </w:rPr>
      </w:pPr>
      <w:r>
        <w:rPr>
          <w:rFonts w:ascii="NTTimes/Cyrillic" w:hAnsi="NTTimes/Cyrillic"/>
          <w:sz w:val="18"/>
        </w:rPr>
        <w:t xml:space="preserve"> д) только а) и 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102. У женщины 51 года выявлен рак тела матки I стадии. Опухоль локализуется в области дна тела матки до 2 см в диаметре, глубина инвазии 0. 3 см. Опухоль высокодифференцированная, рецептороположительная. Наиболее целесообразным у нее следует считать </w:t>
      </w:r>
    </w:p>
    <w:p w:rsidR="00000000" w:rsidRDefault="00F67113">
      <w:pPr>
        <w:ind w:left="284" w:hanging="284"/>
        <w:jc w:val="both"/>
        <w:rPr>
          <w:rFonts w:ascii="NTTimes/Cyrillic" w:hAnsi="NTTimes/Cyrillic"/>
          <w:sz w:val="18"/>
        </w:rPr>
      </w:pPr>
      <w:r>
        <w:rPr>
          <w:rFonts w:ascii="NTTimes/Cyrillic" w:hAnsi="NTTimes/Cyrillic"/>
          <w:sz w:val="18"/>
        </w:rPr>
        <w:t xml:space="preserve"> а) операцию + облучение </w:t>
      </w:r>
    </w:p>
    <w:p w:rsidR="00000000" w:rsidRDefault="00F67113">
      <w:pPr>
        <w:ind w:left="284" w:hanging="284"/>
        <w:jc w:val="both"/>
        <w:rPr>
          <w:rFonts w:ascii="NTTimes/Cyrillic" w:hAnsi="NTTimes/Cyrillic"/>
          <w:sz w:val="18"/>
        </w:rPr>
      </w:pPr>
      <w:r>
        <w:rPr>
          <w:rFonts w:ascii="NTTimes/Cyrillic" w:hAnsi="NTTimes/Cyrillic"/>
          <w:sz w:val="18"/>
        </w:rPr>
        <w:t xml:space="preserve"> б) операцию + облучение + гормонотерапию </w:t>
      </w:r>
    </w:p>
    <w:p w:rsidR="00000000" w:rsidRDefault="00F67113">
      <w:pPr>
        <w:ind w:left="284" w:hanging="284"/>
        <w:jc w:val="both"/>
        <w:rPr>
          <w:rFonts w:ascii="NTTimes/Cyrillic" w:hAnsi="NTTimes/Cyrillic"/>
          <w:sz w:val="18"/>
        </w:rPr>
      </w:pPr>
      <w:r>
        <w:rPr>
          <w:rFonts w:ascii="NTTimes/Cyrillic" w:hAnsi="NTTimes/Cyrillic"/>
          <w:sz w:val="18"/>
        </w:rPr>
        <w:t xml:space="preserve"> в) операцию</w:t>
      </w:r>
      <w:r>
        <w:rPr>
          <w:rFonts w:ascii="NTTimes/Cyrillic" w:hAnsi="NTTimes/Cyrillic"/>
          <w:sz w:val="18"/>
        </w:rPr>
        <w:t xml:space="preserve"> + гормонотерапию </w:t>
      </w:r>
    </w:p>
    <w:p w:rsidR="00000000" w:rsidRDefault="00F67113">
      <w:pPr>
        <w:ind w:left="284" w:hanging="284"/>
        <w:jc w:val="both"/>
        <w:rPr>
          <w:rFonts w:ascii="NTTimes/Cyrillic" w:hAnsi="NTTimes/Cyrillic"/>
          <w:sz w:val="18"/>
        </w:rPr>
      </w:pPr>
      <w:r>
        <w:rPr>
          <w:rFonts w:ascii="NTTimes/Cyrillic" w:hAnsi="NTTimes/Cyrillic"/>
          <w:sz w:val="18"/>
        </w:rPr>
        <w:t xml:space="preserve"> г) операцию + химиотерапию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103. У женщины 50 лет выявлен рак эндометрия I стадии. Опухоль локализуется в области дна матки, диаметр опухоли 3 см, инвазия более 1/3 миометрия, опухоль рецептороположительная. Ей целесообразна </w:t>
      </w:r>
    </w:p>
    <w:p w:rsidR="00000000" w:rsidRDefault="00F67113">
      <w:pPr>
        <w:ind w:left="284" w:hanging="284"/>
        <w:jc w:val="both"/>
        <w:rPr>
          <w:rFonts w:ascii="NTTimes/Cyrillic" w:hAnsi="NTTimes/Cyrillic"/>
          <w:sz w:val="18"/>
        </w:rPr>
      </w:pPr>
      <w:r>
        <w:rPr>
          <w:rFonts w:ascii="NTTimes/Cyrillic" w:hAnsi="NTTimes/Cyrillic"/>
          <w:sz w:val="18"/>
        </w:rPr>
        <w:t xml:space="preserve"> а) операция + облучение </w:t>
      </w:r>
    </w:p>
    <w:p w:rsidR="00000000" w:rsidRDefault="00F67113">
      <w:pPr>
        <w:ind w:left="284" w:hanging="284"/>
        <w:jc w:val="both"/>
        <w:rPr>
          <w:rFonts w:ascii="NTTimes/Cyrillic" w:hAnsi="NTTimes/Cyrillic"/>
          <w:sz w:val="18"/>
        </w:rPr>
      </w:pPr>
      <w:r>
        <w:rPr>
          <w:rFonts w:ascii="NTTimes/Cyrillic" w:hAnsi="NTTimes/Cyrillic"/>
          <w:sz w:val="18"/>
        </w:rPr>
        <w:t xml:space="preserve"> б) операция + гормонотерапия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в) операция + химиотерапия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г) операция + облучение + гормонотерапия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104. У женщины 50 лет выявлен рак эндометрия I стадии. Опухоль локализуется в области дна матки, глубина инвазии более 1/3, рецепторопо</w:t>
      </w:r>
      <w:r>
        <w:rPr>
          <w:rFonts w:ascii="NTTimes/Cyrillic" w:hAnsi="NTTimes/Cyrillic"/>
          <w:sz w:val="18"/>
        </w:rPr>
        <w:t xml:space="preserve">ложительная. Ей наиболее целесообразна </w:t>
      </w:r>
    </w:p>
    <w:p w:rsidR="00000000" w:rsidRDefault="00F67113">
      <w:pPr>
        <w:ind w:left="284" w:hanging="284"/>
        <w:jc w:val="both"/>
        <w:rPr>
          <w:rFonts w:ascii="NTTimes/Cyrillic" w:hAnsi="NTTimes/Cyrillic"/>
          <w:sz w:val="18"/>
        </w:rPr>
      </w:pPr>
      <w:r>
        <w:rPr>
          <w:rFonts w:ascii="NTTimes/Cyrillic" w:hAnsi="NTTimes/Cyrillic"/>
          <w:sz w:val="18"/>
        </w:rPr>
        <w:t xml:space="preserve"> а) операция + гормонотерапия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б) операция + облучение </w:t>
      </w:r>
    </w:p>
    <w:p w:rsidR="00000000" w:rsidRDefault="00F67113">
      <w:pPr>
        <w:ind w:left="284" w:hanging="284"/>
        <w:jc w:val="both"/>
        <w:rPr>
          <w:rFonts w:ascii="NTTimes/Cyrillic" w:hAnsi="NTTimes/Cyrillic"/>
          <w:sz w:val="18"/>
        </w:rPr>
      </w:pPr>
      <w:r>
        <w:rPr>
          <w:rFonts w:ascii="NTTimes/Cyrillic" w:hAnsi="NTTimes/Cyrillic"/>
          <w:sz w:val="18"/>
        </w:rPr>
        <w:t xml:space="preserve"> в) операция + химиотерапия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г) операция + облучение + гормонотерапия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105. У больной 52 лет выявлен рак тела матки с метастазами в яичники, опухоль рецептороположительная. Тактика лечения включает </w:t>
      </w:r>
    </w:p>
    <w:p w:rsidR="00000000" w:rsidRDefault="00F67113">
      <w:pPr>
        <w:ind w:left="284" w:hanging="284"/>
        <w:jc w:val="both"/>
        <w:rPr>
          <w:rFonts w:ascii="NTTimes/Cyrillic" w:hAnsi="NTTimes/Cyrillic"/>
          <w:sz w:val="18"/>
        </w:rPr>
      </w:pPr>
      <w:r>
        <w:rPr>
          <w:rFonts w:ascii="NTTimes/Cyrillic" w:hAnsi="NTTimes/Cyrillic"/>
          <w:sz w:val="18"/>
        </w:rPr>
        <w:t xml:space="preserve"> а) экстирпацию матки с придатками + резекцию большого сальника </w:t>
      </w:r>
    </w:p>
    <w:p w:rsidR="00000000" w:rsidRDefault="00F67113">
      <w:pPr>
        <w:ind w:left="284" w:hanging="284"/>
        <w:jc w:val="both"/>
        <w:rPr>
          <w:rFonts w:ascii="NTTimes/Cyrillic" w:hAnsi="NTTimes/Cyrillic"/>
          <w:sz w:val="18"/>
        </w:rPr>
      </w:pPr>
      <w:r>
        <w:rPr>
          <w:rFonts w:ascii="NTTimes/Cyrillic" w:hAnsi="NTTimes/Cyrillic"/>
          <w:sz w:val="18"/>
        </w:rPr>
        <w:t xml:space="preserve"> б) экстирпацию матки с придатками + резекцию большого сальника + облучение </w:t>
      </w:r>
    </w:p>
    <w:p w:rsidR="00000000" w:rsidRDefault="00F67113">
      <w:pPr>
        <w:ind w:left="284" w:hanging="284"/>
        <w:jc w:val="both"/>
        <w:rPr>
          <w:rFonts w:ascii="NTTimes/Cyrillic" w:hAnsi="NTTimes/Cyrillic"/>
          <w:sz w:val="18"/>
        </w:rPr>
      </w:pPr>
      <w:r>
        <w:rPr>
          <w:rFonts w:ascii="NTTimes/Cyrillic" w:hAnsi="NTTimes/Cyrillic"/>
          <w:sz w:val="18"/>
        </w:rPr>
        <w:t xml:space="preserve"> в) экстирпацию матки с придатками + резекцию большого сальника + облуче</w:t>
      </w:r>
      <w:r>
        <w:rPr>
          <w:rFonts w:ascii="NTTimes/Cyrillic" w:hAnsi="NTTimes/Cyrillic"/>
          <w:sz w:val="18"/>
        </w:rPr>
        <w:t xml:space="preserve">ние + химиотерапию </w:t>
      </w:r>
    </w:p>
    <w:p w:rsidR="00000000" w:rsidRDefault="00F67113">
      <w:pPr>
        <w:ind w:left="284" w:hanging="284"/>
        <w:jc w:val="both"/>
        <w:rPr>
          <w:rFonts w:ascii="NTTimes/Cyrillic" w:hAnsi="NTTimes/Cyrillic"/>
          <w:sz w:val="18"/>
        </w:rPr>
      </w:pPr>
      <w:r>
        <w:rPr>
          <w:rFonts w:ascii="NTTimes/Cyrillic" w:hAnsi="NTTimes/Cyrillic"/>
          <w:sz w:val="18"/>
        </w:rPr>
        <w:t xml:space="preserve"> г) экстирпацию матки с придатками + резекцию большого сальника + облучение + химиотерапию + гормонотерапию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106. У больной 48 лет выявлен рак эндометрия с метастазами в яичники. Опухоль рецептороотрицательная. Ей наиболее целесообразно </w:t>
      </w:r>
    </w:p>
    <w:p w:rsidR="00000000" w:rsidRDefault="00F67113">
      <w:pPr>
        <w:ind w:left="284" w:hanging="284"/>
        <w:jc w:val="both"/>
        <w:rPr>
          <w:rFonts w:ascii="NTTimes/Cyrillic" w:hAnsi="NTTimes/Cyrillic"/>
          <w:sz w:val="18"/>
        </w:rPr>
      </w:pPr>
      <w:r>
        <w:rPr>
          <w:rFonts w:ascii="NTTimes/Cyrillic" w:hAnsi="NTTimes/Cyrillic"/>
          <w:sz w:val="18"/>
        </w:rPr>
        <w:t xml:space="preserve"> а) экстирпация матки с придатками + резекция большого сальника </w:t>
      </w:r>
    </w:p>
    <w:p w:rsidR="00000000" w:rsidRDefault="00F67113">
      <w:pPr>
        <w:ind w:left="284" w:hanging="284"/>
        <w:jc w:val="both"/>
        <w:rPr>
          <w:rFonts w:ascii="NTTimes/Cyrillic" w:hAnsi="NTTimes/Cyrillic"/>
          <w:sz w:val="18"/>
        </w:rPr>
      </w:pPr>
      <w:r>
        <w:rPr>
          <w:rFonts w:ascii="NTTimes/Cyrillic" w:hAnsi="NTTimes/Cyrillic"/>
          <w:sz w:val="18"/>
        </w:rPr>
        <w:t xml:space="preserve"> б) экстирпация матки с придатками + резекция большого сальника + облучение </w:t>
      </w:r>
    </w:p>
    <w:p w:rsidR="00000000" w:rsidRDefault="00F67113">
      <w:pPr>
        <w:ind w:left="284" w:hanging="284"/>
        <w:jc w:val="both"/>
        <w:rPr>
          <w:rFonts w:ascii="NTTimes/Cyrillic" w:hAnsi="NTTimes/Cyrillic"/>
          <w:sz w:val="18"/>
        </w:rPr>
      </w:pPr>
      <w:r>
        <w:rPr>
          <w:rFonts w:ascii="NTTimes/Cyrillic" w:hAnsi="NTTimes/Cyrillic"/>
          <w:sz w:val="18"/>
        </w:rPr>
        <w:t xml:space="preserve"> в) экстирпация матки с придатками + резекция большого сальника + облучение + химиотерапия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г) экстирпация мат</w:t>
      </w:r>
      <w:r>
        <w:rPr>
          <w:rFonts w:ascii="NTTimes/Cyrillic" w:hAnsi="NTTimes/Cyrillic"/>
          <w:sz w:val="18"/>
        </w:rPr>
        <w:t xml:space="preserve">ки с придатками + резекция большого сальника + облучение + химиотерапия + гормонотерапия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107. У больной 56 лет через 2 года после комбинированного лечения по поводу рака эндометрия выявлены единичные метастазы в легкие. В малом тазу рецидива нет. Ваша тактика </w:t>
      </w:r>
    </w:p>
    <w:p w:rsidR="00000000" w:rsidRDefault="00F67113">
      <w:pPr>
        <w:ind w:left="284" w:hanging="284"/>
        <w:jc w:val="both"/>
        <w:rPr>
          <w:rFonts w:ascii="NTTimes/Cyrillic" w:hAnsi="NTTimes/Cyrillic"/>
          <w:sz w:val="18"/>
        </w:rPr>
      </w:pPr>
      <w:r>
        <w:rPr>
          <w:rFonts w:ascii="NTTimes/Cyrillic" w:hAnsi="NTTimes/Cyrillic"/>
          <w:sz w:val="18"/>
        </w:rPr>
        <w:t xml:space="preserve"> а) химиотерапия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б) гормонотерапия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в) операция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правильные ответы а) и б)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б)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108. Источников развития саркомы матки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мезенхима </w:t>
      </w:r>
    </w:p>
    <w:p w:rsidR="00000000" w:rsidRDefault="00F67113">
      <w:pPr>
        <w:ind w:left="284" w:hanging="284"/>
        <w:jc w:val="both"/>
        <w:rPr>
          <w:rFonts w:ascii="NTTimes/Cyrillic" w:hAnsi="NTTimes/Cyrillic"/>
          <w:sz w:val="18"/>
        </w:rPr>
      </w:pPr>
      <w:r>
        <w:rPr>
          <w:rFonts w:ascii="NTTimes/Cyrillic" w:hAnsi="NTTimes/Cyrillic"/>
          <w:sz w:val="18"/>
        </w:rPr>
        <w:t xml:space="preserve"> б) производные соединительной ткани </w:t>
      </w:r>
    </w:p>
    <w:p w:rsidR="00000000" w:rsidRDefault="00F67113">
      <w:pPr>
        <w:ind w:left="284" w:hanging="284"/>
        <w:jc w:val="both"/>
        <w:rPr>
          <w:rFonts w:ascii="NTTimes/Cyrillic" w:hAnsi="NTTimes/Cyrillic"/>
          <w:sz w:val="18"/>
        </w:rPr>
      </w:pPr>
      <w:r>
        <w:rPr>
          <w:rFonts w:ascii="NTTimes/Cyrillic" w:hAnsi="NTTimes/Cyrillic"/>
          <w:sz w:val="18"/>
        </w:rPr>
        <w:t xml:space="preserve"> в) эпителий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правильные отв</w:t>
      </w:r>
      <w:r>
        <w:rPr>
          <w:rFonts w:ascii="NTTimes/Cyrillic" w:hAnsi="NTTimes/Cyrillic"/>
          <w:sz w:val="18"/>
        </w:rPr>
        <w:t xml:space="preserve">еты а) и б)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а)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109. В клинической практике чаще встречаются </w:t>
      </w:r>
    </w:p>
    <w:p w:rsidR="00000000" w:rsidRDefault="00F67113">
      <w:pPr>
        <w:ind w:left="284" w:hanging="284"/>
        <w:jc w:val="both"/>
        <w:rPr>
          <w:rFonts w:ascii="NTTimes/Cyrillic" w:hAnsi="NTTimes/Cyrillic"/>
          <w:sz w:val="18"/>
        </w:rPr>
      </w:pPr>
      <w:r>
        <w:rPr>
          <w:rFonts w:ascii="NTTimes/Cyrillic" w:hAnsi="NTTimes/Cyrillic"/>
          <w:sz w:val="18"/>
        </w:rPr>
        <w:t xml:space="preserve"> а) эндометриальная саркома </w:t>
      </w:r>
    </w:p>
    <w:p w:rsidR="00000000" w:rsidRDefault="00F67113">
      <w:pPr>
        <w:ind w:left="284" w:hanging="284"/>
        <w:jc w:val="both"/>
        <w:rPr>
          <w:rFonts w:ascii="NTTimes/Cyrillic" w:hAnsi="NTTimes/Cyrillic"/>
          <w:sz w:val="18"/>
        </w:rPr>
      </w:pPr>
      <w:r>
        <w:rPr>
          <w:rFonts w:ascii="NTTimes/Cyrillic" w:hAnsi="NTTimes/Cyrillic"/>
          <w:sz w:val="18"/>
        </w:rPr>
        <w:t xml:space="preserve"> б) лейомиосаркома </w:t>
      </w:r>
    </w:p>
    <w:p w:rsidR="00000000" w:rsidRDefault="00F67113">
      <w:pPr>
        <w:ind w:left="284" w:hanging="284"/>
        <w:jc w:val="both"/>
        <w:rPr>
          <w:rFonts w:ascii="NTTimes/Cyrillic" w:hAnsi="NTTimes/Cyrillic"/>
          <w:sz w:val="18"/>
        </w:rPr>
      </w:pPr>
      <w:r>
        <w:rPr>
          <w:rFonts w:ascii="NTTimes/Cyrillic" w:hAnsi="NTTimes/Cyrillic"/>
          <w:sz w:val="18"/>
        </w:rPr>
        <w:t xml:space="preserve"> в) карциносаркома </w:t>
      </w:r>
    </w:p>
    <w:p w:rsidR="00000000" w:rsidRDefault="00F67113">
      <w:pPr>
        <w:ind w:left="284" w:hanging="284"/>
        <w:jc w:val="both"/>
        <w:rPr>
          <w:rFonts w:ascii="NTTimes/Cyrillic" w:hAnsi="NTTimes/Cyrillic"/>
          <w:sz w:val="18"/>
        </w:rPr>
      </w:pPr>
      <w:r>
        <w:rPr>
          <w:rFonts w:ascii="NTTimes/Cyrillic" w:hAnsi="NTTimes/Cyrillic"/>
          <w:sz w:val="18"/>
        </w:rPr>
        <w:t xml:space="preserve"> г) смешанная мезодермальная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110. У женщин после 50 лет чаще встречается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карциносаркома </w:t>
      </w:r>
    </w:p>
    <w:p w:rsidR="00000000" w:rsidRDefault="00F67113">
      <w:pPr>
        <w:ind w:left="284" w:hanging="284"/>
        <w:jc w:val="both"/>
        <w:rPr>
          <w:rFonts w:ascii="NTTimes/Cyrillic" w:hAnsi="NTTimes/Cyrillic"/>
          <w:sz w:val="18"/>
        </w:rPr>
      </w:pPr>
      <w:r>
        <w:rPr>
          <w:rFonts w:ascii="NTTimes/Cyrillic" w:hAnsi="NTTimes/Cyrillic"/>
          <w:sz w:val="18"/>
        </w:rPr>
        <w:t xml:space="preserve"> б) эндометриальная саркома </w:t>
      </w:r>
    </w:p>
    <w:p w:rsidR="00000000" w:rsidRDefault="00F67113">
      <w:pPr>
        <w:ind w:left="284" w:hanging="284"/>
        <w:jc w:val="both"/>
        <w:rPr>
          <w:rFonts w:ascii="NTTimes/Cyrillic" w:hAnsi="NTTimes/Cyrillic"/>
          <w:sz w:val="18"/>
        </w:rPr>
      </w:pPr>
      <w:r>
        <w:rPr>
          <w:rFonts w:ascii="NTTimes/Cyrillic" w:hAnsi="NTTimes/Cyrillic"/>
          <w:sz w:val="18"/>
        </w:rPr>
        <w:t xml:space="preserve"> в) рабдомиосаркома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правильные ответы а) и б)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а)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111. У детей чаще встречается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лейомиосаркома </w:t>
      </w:r>
    </w:p>
    <w:p w:rsidR="00000000" w:rsidRDefault="00F67113">
      <w:pPr>
        <w:ind w:left="284" w:hanging="284"/>
        <w:jc w:val="both"/>
        <w:rPr>
          <w:rFonts w:ascii="NTTimes/Cyrillic" w:hAnsi="NTTimes/Cyrillic"/>
          <w:sz w:val="18"/>
        </w:rPr>
      </w:pPr>
      <w:r>
        <w:rPr>
          <w:rFonts w:ascii="NTTimes/Cyrillic" w:hAnsi="NTTimes/Cyrillic"/>
          <w:sz w:val="18"/>
        </w:rPr>
        <w:t xml:space="preserve"> б) рабдомиосаркома </w:t>
      </w:r>
    </w:p>
    <w:p w:rsidR="00000000" w:rsidRDefault="00F67113">
      <w:pPr>
        <w:ind w:left="284" w:hanging="284"/>
        <w:jc w:val="both"/>
        <w:rPr>
          <w:rFonts w:ascii="NTTimes/Cyrillic" w:hAnsi="NTTimes/Cyrillic"/>
          <w:sz w:val="18"/>
        </w:rPr>
      </w:pPr>
      <w:r>
        <w:rPr>
          <w:rFonts w:ascii="NTTimes/Cyrillic" w:hAnsi="NTTimes/Cyrillic"/>
          <w:sz w:val="18"/>
        </w:rPr>
        <w:t xml:space="preserve"> в) карциносаркома </w:t>
      </w:r>
    </w:p>
    <w:p w:rsidR="00000000" w:rsidRDefault="00F67113">
      <w:pPr>
        <w:ind w:left="284" w:hanging="284"/>
        <w:jc w:val="both"/>
        <w:rPr>
          <w:rFonts w:ascii="NTTimes/Cyrillic" w:hAnsi="NTTimes/Cyrillic"/>
          <w:sz w:val="18"/>
        </w:rPr>
      </w:pPr>
      <w:r>
        <w:rPr>
          <w:rFonts w:ascii="NTTimes/Cyrillic" w:hAnsi="NTTimes/Cyrillic"/>
          <w:sz w:val="18"/>
        </w:rPr>
        <w:t xml:space="preserve"> г) эндометриальная саркома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112. С миомой матки ч</w:t>
      </w:r>
      <w:r>
        <w:rPr>
          <w:rFonts w:ascii="NTTimes/Cyrillic" w:hAnsi="NTTimes/Cyrillic"/>
          <w:sz w:val="18"/>
        </w:rPr>
        <w:t xml:space="preserve">аще всего сочетается </w:t>
      </w:r>
    </w:p>
    <w:p w:rsidR="00000000" w:rsidRDefault="00F67113">
      <w:pPr>
        <w:ind w:left="284" w:hanging="284"/>
        <w:jc w:val="both"/>
        <w:rPr>
          <w:rFonts w:ascii="NTTimes/Cyrillic" w:hAnsi="NTTimes/Cyrillic"/>
          <w:sz w:val="18"/>
        </w:rPr>
      </w:pPr>
      <w:r>
        <w:rPr>
          <w:rFonts w:ascii="NTTimes/Cyrillic" w:hAnsi="NTTimes/Cyrillic"/>
          <w:sz w:val="18"/>
        </w:rPr>
        <w:t xml:space="preserve"> а) эндометриальная саркома </w:t>
      </w:r>
    </w:p>
    <w:p w:rsidR="00000000" w:rsidRDefault="00F67113">
      <w:pPr>
        <w:ind w:left="284" w:hanging="284"/>
        <w:jc w:val="both"/>
        <w:rPr>
          <w:rFonts w:ascii="NTTimes/Cyrillic" w:hAnsi="NTTimes/Cyrillic"/>
          <w:sz w:val="18"/>
        </w:rPr>
      </w:pPr>
      <w:r>
        <w:rPr>
          <w:rFonts w:ascii="NTTimes/Cyrillic" w:hAnsi="NTTimes/Cyrillic"/>
          <w:sz w:val="18"/>
        </w:rPr>
        <w:t xml:space="preserve"> б) лейомиосаркома </w:t>
      </w:r>
    </w:p>
    <w:p w:rsidR="00000000" w:rsidRDefault="00F67113">
      <w:pPr>
        <w:ind w:left="284" w:hanging="284"/>
        <w:jc w:val="both"/>
        <w:rPr>
          <w:rFonts w:ascii="NTTimes/Cyrillic" w:hAnsi="NTTimes/Cyrillic"/>
          <w:sz w:val="18"/>
        </w:rPr>
      </w:pPr>
      <w:r>
        <w:rPr>
          <w:rFonts w:ascii="NTTimes/Cyrillic" w:hAnsi="NTTimes/Cyrillic"/>
          <w:sz w:val="18"/>
        </w:rPr>
        <w:t xml:space="preserve"> в) карциносаркома </w:t>
      </w:r>
    </w:p>
    <w:p w:rsidR="00000000" w:rsidRDefault="00F67113">
      <w:pPr>
        <w:ind w:left="284" w:hanging="284"/>
        <w:jc w:val="both"/>
        <w:rPr>
          <w:rFonts w:ascii="NTTimes/Cyrillic" w:hAnsi="NTTimes/Cyrillic"/>
          <w:sz w:val="18"/>
        </w:rPr>
      </w:pPr>
      <w:r>
        <w:rPr>
          <w:rFonts w:ascii="NTTimes/Cyrillic" w:hAnsi="NTTimes/Cyrillic"/>
          <w:sz w:val="18"/>
        </w:rPr>
        <w:t xml:space="preserve"> г) рабдомиосаркома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113. К предсаркомам относятся </w:t>
      </w:r>
    </w:p>
    <w:p w:rsidR="00000000" w:rsidRDefault="00F67113">
      <w:pPr>
        <w:ind w:left="284" w:hanging="284"/>
        <w:jc w:val="both"/>
        <w:rPr>
          <w:rFonts w:ascii="NTTimes/Cyrillic" w:hAnsi="NTTimes/Cyrillic"/>
          <w:sz w:val="18"/>
        </w:rPr>
      </w:pPr>
      <w:r>
        <w:rPr>
          <w:rFonts w:ascii="NTTimes/Cyrillic" w:hAnsi="NTTimes/Cyrillic"/>
          <w:sz w:val="18"/>
        </w:rPr>
        <w:t xml:space="preserve"> а) простые миомы </w:t>
      </w:r>
    </w:p>
    <w:p w:rsidR="00000000" w:rsidRDefault="00F67113">
      <w:pPr>
        <w:ind w:left="284" w:hanging="284"/>
        <w:jc w:val="both"/>
        <w:rPr>
          <w:rFonts w:ascii="NTTimes/Cyrillic" w:hAnsi="NTTimes/Cyrillic"/>
          <w:sz w:val="18"/>
        </w:rPr>
      </w:pPr>
      <w:r>
        <w:rPr>
          <w:rFonts w:ascii="NTTimes/Cyrillic" w:hAnsi="NTTimes/Cyrillic"/>
          <w:sz w:val="18"/>
        </w:rPr>
        <w:t xml:space="preserve"> б) пролиферирующие миомы </w:t>
      </w:r>
    </w:p>
    <w:p w:rsidR="00000000" w:rsidRDefault="00F67113">
      <w:pPr>
        <w:ind w:left="284" w:hanging="284"/>
        <w:jc w:val="both"/>
        <w:rPr>
          <w:rFonts w:ascii="NTTimes/Cyrillic" w:hAnsi="NTTimes/Cyrillic"/>
          <w:sz w:val="18"/>
        </w:rPr>
      </w:pPr>
      <w:r>
        <w:rPr>
          <w:rFonts w:ascii="NTTimes/Cyrillic" w:hAnsi="NTTimes/Cyrillic"/>
          <w:sz w:val="18"/>
        </w:rPr>
        <w:t xml:space="preserve"> в) пролиферирующие миомы с атипией части клеток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правильные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а) и 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114. Саркомы чаще развиваются </w:t>
      </w:r>
    </w:p>
    <w:p w:rsidR="00000000" w:rsidRDefault="00F67113">
      <w:pPr>
        <w:ind w:left="284" w:hanging="284"/>
        <w:jc w:val="both"/>
        <w:rPr>
          <w:rFonts w:ascii="NTTimes/Cyrillic" w:hAnsi="NTTimes/Cyrillic"/>
          <w:sz w:val="18"/>
        </w:rPr>
      </w:pPr>
      <w:r>
        <w:rPr>
          <w:rFonts w:ascii="NTTimes/Cyrillic" w:hAnsi="NTTimes/Cyrillic"/>
          <w:sz w:val="18"/>
        </w:rPr>
        <w:t xml:space="preserve"> а) в теле матки </w:t>
      </w:r>
    </w:p>
    <w:p w:rsidR="00000000" w:rsidRDefault="00F67113">
      <w:pPr>
        <w:ind w:left="284" w:hanging="284"/>
        <w:jc w:val="both"/>
        <w:rPr>
          <w:rFonts w:ascii="NTTimes/Cyrillic" w:hAnsi="NTTimes/Cyrillic"/>
          <w:sz w:val="18"/>
        </w:rPr>
      </w:pPr>
      <w:r>
        <w:rPr>
          <w:rFonts w:ascii="NTTimes/Cyrillic" w:hAnsi="NTTimes/Cyrillic"/>
          <w:sz w:val="18"/>
        </w:rPr>
        <w:t xml:space="preserve"> б) в шейке матки </w:t>
      </w:r>
    </w:p>
    <w:p w:rsidR="00000000" w:rsidRDefault="00F67113">
      <w:pPr>
        <w:ind w:left="284" w:hanging="284"/>
        <w:jc w:val="both"/>
        <w:rPr>
          <w:rFonts w:ascii="NTTimes/Cyrillic" w:hAnsi="NTTimes/Cyrillic"/>
          <w:sz w:val="18"/>
        </w:rPr>
      </w:pPr>
      <w:r>
        <w:rPr>
          <w:rFonts w:ascii="NTTimes/Cyrillic" w:hAnsi="NTTimes/Cyrillic"/>
          <w:sz w:val="18"/>
        </w:rPr>
        <w:t xml:space="preserve"> в) в яичниках </w:t>
      </w:r>
    </w:p>
    <w:p w:rsidR="00000000" w:rsidRDefault="00F67113">
      <w:pPr>
        <w:ind w:left="284" w:hanging="284"/>
        <w:jc w:val="both"/>
        <w:rPr>
          <w:rFonts w:ascii="NTTimes/Cyrillic" w:hAnsi="NTTimes/Cyrillic"/>
          <w:sz w:val="18"/>
        </w:rPr>
      </w:pPr>
      <w:r>
        <w:rPr>
          <w:rFonts w:ascii="NTTimes/Cyrillic" w:hAnsi="NTTimes/Cyrillic"/>
          <w:sz w:val="18"/>
        </w:rPr>
        <w:t xml:space="preserve"> г) во влагалище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115. К смешанным мезодермальным опухолям относятся все перечисленные, кроме </w:t>
      </w:r>
    </w:p>
    <w:p w:rsidR="00000000" w:rsidRDefault="00F67113">
      <w:pPr>
        <w:ind w:left="284" w:hanging="284"/>
        <w:jc w:val="both"/>
        <w:rPr>
          <w:rFonts w:ascii="NTTimes/Cyrillic" w:hAnsi="NTTimes/Cyrillic"/>
          <w:sz w:val="18"/>
        </w:rPr>
      </w:pPr>
      <w:r>
        <w:rPr>
          <w:rFonts w:ascii="NTTimes/Cyrillic" w:hAnsi="NTTimes/Cyrillic"/>
          <w:sz w:val="18"/>
        </w:rPr>
        <w:t xml:space="preserve"> а) собственно мезодермальная опу</w:t>
      </w:r>
      <w:r>
        <w:rPr>
          <w:rFonts w:ascii="NTTimes/Cyrillic" w:hAnsi="NTTimes/Cyrillic"/>
          <w:sz w:val="18"/>
        </w:rPr>
        <w:t xml:space="preserve">холь </w:t>
      </w:r>
    </w:p>
    <w:p w:rsidR="00000000" w:rsidRDefault="00F67113">
      <w:pPr>
        <w:ind w:left="284" w:hanging="284"/>
        <w:jc w:val="both"/>
        <w:rPr>
          <w:rFonts w:ascii="NTTimes/Cyrillic" w:hAnsi="NTTimes/Cyrillic"/>
          <w:sz w:val="18"/>
        </w:rPr>
      </w:pPr>
      <w:r>
        <w:rPr>
          <w:rFonts w:ascii="NTTimes/Cyrillic" w:hAnsi="NTTimes/Cyrillic"/>
          <w:sz w:val="18"/>
        </w:rPr>
        <w:t xml:space="preserve"> б) карциносаркома </w:t>
      </w:r>
    </w:p>
    <w:p w:rsidR="00000000" w:rsidRDefault="00F67113">
      <w:pPr>
        <w:ind w:left="284" w:hanging="284"/>
        <w:jc w:val="both"/>
        <w:rPr>
          <w:rFonts w:ascii="NTTimes/Cyrillic" w:hAnsi="NTTimes/Cyrillic"/>
          <w:sz w:val="18"/>
        </w:rPr>
      </w:pPr>
      <w:r>
        <w:rPr>
          <w:rFonts w:ascii="NTTimes/Cyrillic" w:hAnsi="NTTimes/Cyrillic"/>
          <w:sz w:val="18"/>
        </w:rPr>
        <w:t xml:space="preserve"> в) лейомиосаркома </w:t>
      </w:r>
    </w:p>
    <w:p w:rsidR="00000000" w:rsidRDefault="00F67113">
      <w:pPr>
        <w:ind w:left="284" w:hanging="284"/>
        <w:jc w:val="both"/>
        <w:rPr>
          <w:rFonts w:ascii="NTTimes/Cyrillic" w:hAnsi="NTTimes/Cyrillic"/>
          <w:sz w:val="18"/>
        </w:rPr>
      </w:pPr>
      <w:r>
        <w:rPr>
          <w:rFonts w:ascii="NTTimes/Cyrillic" w:hAnsi="NTTimes/Cyrillic"/>
          <w:sz w:val="18"/>
        </w:rPr>
        <w:t xml:space="preserve"> г) ботриоидная саркома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116. Наиболее информативным методом диагностики саркомы матки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гинекологический осмотр </w:t>
      </w:r>
    </w:p>
    <w:p w:rsidR="00000000" w:rsidRDefault="00F67113">
      <w:pPr>
        <w:ind w:left="284" w:hanging="284"/>
        <w:jc w:val="both"/>
        <w:rPr>
          <w:rFonts w:ascii="NTTimes/Cyrillic" w:hAnsi="NTTimes/Cyrillic"/>
          <w:sz w:val="18"/>
        </w:rPr>
      </w:pPr>
      <w:r>
        <w:rPr>
          <w:rFonts w:ascii="NTTimes/Cyrillic" w:hAnsi="NTTimes/Cyrillic"/>
          <w:sz w:val="18"/>
        </w:rPr>
        <w:t xml:space="preserve"> б) гистерография </w:t>
      </w:r>
    </w:p>
    <w:p w:rsidR="00000000" w:rsidRDefault="00F67113">
      <w:pPr>
        <w:ind w:left="284" w:hanging="284"/>
        <w:jc w:val="both"/>
        <w:rPr>
          <w:rFonts w:ascii="NTTimes/Cyrillic" w:hAnsi="NTTimes/Cyrillic"/>
          <w:sz w:val="18"/>
        </w:rPr>
      </w:pPr>
      <w:r>
        <w:rPr>
          <w:rFonts w:ascii="NTTimes/Cyrillic" w:hAnsi="NTTimes/Cyrillic"/>
          <w:sz w:val="18"/>
        </w:rPr>
        <w:t xml:space="preserve"> в) ангиография </w:t>
      </w:r>
    </w:p>
    <w:p w:rsidR="00000000" w:rsidRDefault="00F67113">
      <w:pPr>
        <w:ind w:left="284" w:hanging="284"/>
        <w:jc w:val="both"/>
        <w:rPr>
          <w:rFonts w:ascii="NTTimes/Cyrillic" w:hAnsi="NTTimes/Cyrillic"/>
          <w:sz w:val="18"/>
        </w:rPr>
      </w:pPr>
      <w:r>
        <w:rPr>
          <w:rFonts w:ascii="NTTimes/Cyrillic" w:hAnsi="NTTimes/Cyrillic"/>
          <w:sz w:val="18"/>
        </w:rPr>
        <w:t xml:space="preserve"> г) ультразвуковое исследование малого таза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117. Клиника саркомы матки (боли, кровянистые выделения) зависят </w:t>
      </w:r>
    </w:p>
    <w:p w:rsidR="00000000" w:rsidRDefault="00F67113">
      <w:pPr>
        <w:ind w:left="284" w:hanging="284"/>
        <w:jc w:val="both"/>
        <w:rPr>
          <w:rFonts w:ascii="NTTimes/Cyrillic" w:hAnsi="NTTimes/Cyrillic"/>
          <w:sz w:val="18"/>
        </w:rPr>
      </w:pPr>
      <w:r>
        <w:rPr>
          <w:rFonts w:ascii="NTTimes/Cyrillic" w:hAnsi="NTTimes/Cyrillic"/>
          <w:sz w:val="18"/>
        </w:rPr>
        <w:t xml:space="preserve"> а) от возраста больной </w:t>
      </w:r>
    </w:p>
    <w:p w:rsidR="00000000" w:rsidRDefault="00F67113">
      <w:pPr>
        <w:ind w:left="284" w:hanging="284"/>
        <w:jc w:val="both"/>
        <w:rPr>
          <w:rFonts w:ascii="NTTimes/Cyrillic" w:hAnsi="NTTimes/Cyrillic"/>
          <w:sz w:val="18"/>
        </w:rPr>
      </w:pPr>
      <w:r>
        <w:rPr>
          <w:rFonts w:ascii="NTTimes/Cyrillic" w:hAnsi="NTTimes/Cyrillic"/>
          <w:sz w:val="18"/>
        </w:rPr>
        <w:t xml:space="preserve"> б) от локализации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в) от степени распространенности процесса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правильные ответы а) и б)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б)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118. Боли и кровотечение сильне</w:t>
      </w:r>
      <w:r>
        <w:rPr>
          <w:rFonts w:ascii="NTTimes/Cyrillic" w:hAnsi="NTTimes/Cyrillic"/>
          <w:sz w:val="18"/>
        </w:rPr>
        <w:t xml:space="preserve">е выражены при локализации саркоматозного узла </w:t>
      </w:r>
    </w:p>
    <w:p w:rsidR="00000000" w:rsidRDefault="00F67113">
      <w:pPr>
        <w:ind w:left="284" w:hanging="284"/>
        <w:jc w:val="both"/>
        <w:rPr>
          <w:rFonts w:ascii="NTTimes/Cyrillic" w:hAnsi="NTTimes/Cyrillic"/>
          <w:sz w:val="18"/>
        </w:rPr>
      </w:pPr>
      <w:r>
        <w:rPr>
          <w:rFonts w:ascii="NTTimes/Cyrillic" w:hAnsi="NTTimes/Cyrillic"/>
          <w:sz w:val="18"/>
        </w:rPr>
        <w:t xml:space="preserve"> а) интрамурально </w:t>
      </w:r>
    </w:p>
    <w:p w:rsidR="00000000" w:rsidRDefault="00F67113">
      <w:pPr>
        <w:ind w:left="284" w:hanging="284"/>
        <w:jc w:val="both"/>
        <w:rPr>
          <w:rFonts w:ascii="NTTimes/Cyrillic" w:hAnsi="NTTimes/Cyrillic"/>
          <w:sz w:val="18"/>
        </w:rPr>
      </w:pPr>
      <w:r>
        <w:rPr>
          <w:rFonts w:ascii="NTTimes/Cyrillic" w:hAnsi="NTTimes/Cyrillic"/>
          <w:sz w:val="18"/>
        </w:rPr>
        <w:t xml:space="preserve"> б) субмукозно </w:t>
      </w:r>
    </w:p>
    <w:p w:rsidR="00000000" w:rsidRDefault="00F67113">
      <w:pPr>
        <w:ind w:left="284" w:hanging="284"/>
        <w:jc w:val="both"/>
        <w:rPr>
          <w:rFonts w:ascii="NTTimes/Cyrillic" w:hAnsi="NTTimes/Cyrillic"/>
          <w:sz w:val="18"/>
        </w:rPr>
      </w:pPr>
      <w:r>
        <w:rPr>
          <w:rFonts w:ascii="NTTimes/Cyrillic" w:hAnsi="NTTimes/Cyrillic"/>
          <w:sz w:val="18"/>
        </w:rPr>
        <w:t xml:space="preserve"> в) субсерозно </w:t>
      </w:r>
    </w:p>
    <w:p w:rsidR="00000000" w:rsidRDefault="00F67113">
      <w:pPr>
        <w:ind w:left="284" w:hanging="284"/>
        <w:jc w:val="both"/>
        <w:rPr>
          <w:rFonts w:ascii="NTTimes/Cyrillic" w:hAnsi="NTTimes/Cyrillic"/>
          <w:sz w:val="18"/>
        </w:rPr>
      </w:pPr>
      <w:r>
        <w:rPr>
          <w:rFonts w:ascii="NTTimes/Cyrillic" w:hAnsi="NTTimes/Cyrillic"/>
          <w:sz w:val="18"/>
        </w:rPr>
        <w:t xml:space="preserve"> г) в миоматозном узле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119. Наиболее характерным метастазированием для саркомы матки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лимфогенное </w:t>
      </w:r>
    </w:p>
    <w:p w:rsidR="00000000" w:rsidRDefault="00F67113">
      <w:pPr>
        <w:ind w:left="284" w:hanging="284"/>
        <w:jc w:val="both"/>
        <w:rPr>
          <w:rFonts w:ascii="NTTimes/Cyrillic" w:hAnsi="NTTimes/Cyrillic"/>
          <w:sz w:val="18"/>
        </w:rPr>
      </w:pPr>
      <w:r>
        <w:rPr>
          <w:rFonts w:ascii="NTTimes/Cyrillic" w:hAnsi="NTTimes/Cyrillic"/>
          <w:sz w:val="18"/>
        </w:rPr>
        <w:t xml:space="preserve"> б) гематогенное </w:t>
      </w:r>
    </w:p>
    <w:p w:rsidR="00000000" w:rsidRDefault="00F67113">
      <w:pPr>
        <w:ind w:left="284" w:hanging="284"/>
        <w:jc w:val="both"/>
        <w:rPr>
          <w:rFonts w:ascii="NTTimes/Cyrillic" w:hAnsi="NTTimes/Cyrillic"/>
          <w:sz w:val="18"/>
        </w:rPr>
      </w:pPr>
      <w:r>
        <w:rPr>
          <w:rFonts w:ascii="NTTimes/Cyrillic" w:hAnsi="NTTimes/Cyrillic"/>
          <w:sz w:val="18"/>
        </w:rPr>
        <w:t xml:space="preserve"> в) имплантационное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правильные ответы а) и б)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ответы правильные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120. Метастатическое поражение лимфоузлов малого таза чаще встречается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при лейомиосаркоме </w:t>
      </w:r>
    </w:p>
    <w:p w:rsidR="00000000" w:rsidRDefault="00F67113">
      <w:pPr>
        <w:ind w:left="284" w:hanging="284"/>
        <w:jc w:val="both"/>
        <w:rPr>
          <w:rFonts w:ascii="NTTimes/Cyrillic" w:hAnsi="NTTimes/Cyrillic"/>
          <w:sz w:val="18"/>
        </w:rPr>
      </w:pPr>
      <w:r>
        <w:rPr>
          <w:rFonts w:ascii="NTTimes/Cyrillic" w:hAnsi="NTTimes/Cyrillic"/>
          <w:sz w:val="18"/>
        </w:rPr>
        <w:t xml:space="preserve"> б) при карциносаркоме </w:t>
      </w:r>
    </w:p>
    <w:p w:rsidR="00000000" w:rsidRDefault="00F67113">
      <w:pPr>
        <w:ind w:left="284" w:hanging="284"/>
        <w:jc w:val="both"/>
        <w:rPr>
          <w:rFonts w:ascii="NTTimes/Cyrillic" w:hAnsi="NTTimes/Cyrillic"/>
          <w:sz w:val="18"/>
        </w:rPr>
      </w:pPr>
      <w:r>
        <w:rPr>
          <w:rFonts w:ascii="NTTimes/Cyrillic" w:hAnsi="NTTimes/Cyrillic"/>
          <w:sz w:val="18"/>
        </w:rPr>
        <w:t xml:space="preserve"> в) при эндометриальной саркоме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правильные ответы б)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121. При лечении</w:t>
      </w:r>
      <w:r>
        <w:rPr>
          <w:rFonts w:ascii="NTTimes/Cyrillic" w:hAnsi="NTTimes/Cyrillic"/>
          <w:sz w:val="18"/>
        </w:rPr>
        <w:t xml:space="preserve"> сарком матки чаще используются все следующие методы лечения, кроме </w:t>
      </w:r>
    </w:p>
    <w:p w:rsidR="00000000" w:rsidRDefault="00F67113">
      <w:pPr>
        <w:ind w:left="284" w:hanging="284"/>
        <w:jc w:val="both"/>
        <w:rPr>
          <w:rFonts w:ascii="NTTimes/Cyrillic" w:hAnsi="NTTimes/Cyrillic"/>
          <w:sz w:val="18"/>
        </w:rPr>
      </w:pPr>
      <w:r>
        <w:rPr>
          <w:rFonts w:ascii="NTTimes/Cyrillic" w:hAnsi="NTTimes/Cyrillic"/>
          <w:sz w:val="18"/>
        </w:rPr>
        <w:t xml:space="preserve"> а) сочетанного лучевого лечения </w:t>
      </w:r>
    </w:p>
    <w:p w:rsidR="00000000" w:rsidRDefault="00F67113">
      <w:pPr>
        <w:ind w:left="284" w:hanging="284"/>
        <w:jc w:val="both"/>
        <w:rPr>
          <w:rFonts w:ascii="NTTimes/Cyrillic" w:hAnsi="NTTimes/Cyrillic"/>
          <w:sz w:val="18"/>
        </w:rPr>
      </w:pPr>
      <w:r>
        <w:rPr>
          <w:rFonts w:ascii="NTTimes/Cyrillic" w:hAnsi="NTTimes/Cyrillic"/>
          <w:sz w:val="18"/>
        </w:rPr>
        <w:t xml:space="preserve"> б) операции + химиотерапии </w:t>
      </w:r>
    </w:p>
    <w:p w:rsidR="00000000" w:rsidRDefault="00F67113">
      <w:pPr>
        <w:ind w:left="284" w:hanging="284"/>
        <w:jc w:val="both"/>
        <w:rPr>
          <w:rFonts w:ascii="NTTimes/Cyrillic" w:hAnsi="NTTimes/Cyrillic"/>
          <w:sz w:val="18"/>
        </w:rPr>
      </w:pPr>
      <w:r>
        <w:rPr>
          <w:rFonts w:ascii="NTTimes/Cyrillic" w:hAnsi="NTTimes/Cyrillic"/>
          <w:sz w:val="18"/>
        </w:rPr>
        <w:t xml:space="preserve"> в) операции + облучения </w:t>
      </w:r>
    </w:p>
    <w:p w:rsidR="00000000" w:rsidRDefault="00F67113">
      <w:pPr>
        <w:ind w:left="284" w:hanging="284"/>
        <w:jc w:val="both"/>
        <w:rPr>
          <w:rFonts w:ascii="NTTimes/Cyrillic" w:hAnsi="NTTimes/Cyrillic"/>
          <w:sz w:val="18"/>
        </w:rPr>
      </w:pPr>
      <w:r>
        <w:rPr>
          <w:rFonts w:ascii="NTTimes/Cyrillic" w:hAnsi="NTTimes/Cyrillic"/>
          <w:sz w:val="18"/>
        </w:rPr>
        <w:t xml:space="preserve"> г) операции + химиотерапии + облучения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122. При лейомиосаркоме матки целесообразнее выполнить операцию в объеме </w:t>
      </w:r>
    </w:p>
    <w:p w:rsidR="00000000" w:rsidRDefault="00F67113">
      <w:pPr>
        <w:ind w:left="284" w:hanging="284"/>
        <w:jc w:val="both"/>
        <w:rPr>
          <w:rFonts w:ascii="NTTimes/Cyrillic" w:hAnsi="NTTimes/Cyrillic"/>
          <w:sz w:val="18"/>
        </w:rPr>
      </w:pPr>
      <w:r>
        <w:rPr>
          <w:rFonts w:ascii="NTTimes/Cyrillic" w:hAnsi="NTTimes/Cyrillic"/>
          <w:sz w:val="18"/>
        </w:rPr>
        <w:t xml:space="preserve"> а) надвлагалищной ампутации матки с придатками </w:t>
      </w:r>
    </w:p>
    <w:p w:rsidR="00000000" w:rsidRDefault="00F67113">
      <w:pPr>
        <w:ind w:left="284" w:hanging="284"/>
        <w:jc w:val="both"/>
        <w:rPr>
          <w:rFonts w:ascii="NTTimes/Cyrillic" w:hAnsi="NTTimes/Cyrillic"/>
          <w:sz w:val="18"/>
        </w:rPr>
      </w:pPr>
      <w:r>
        <w:rPr>
          <w:rFonts w:ascii="NTTimes/Cyrillic" w:hAnsi="NTTimes/Cyrillic"/>
          <w:sz w:val="18"/>
        </w:rPr>
        <w:t xml:space="preserve"> б) экстирпации матки с придатками + лимфаденэктомию </w:t>
      </w:r>
    </w:p>
    <w:p w:rsidR="00000000" w:rsidRDefault="00F67113">
      <w:pPr>
        <w:ind w:left="284" w:hanging="284"/>
        <w:jc w:val="both"/>
        <w:rPr>
          <w:rFonts w:ascii="NTTimes/Cyrillic" w:hAnsi="NTTimes/Cyrillic"/>
          <w:sz w:val="18"/>
        </w:rPr>
      </w:pPr>
      <w:r>
        <w:rPr>
          <w:rFonts w:ascii="NTTimes/Cyrillic" w:hAnsi="NTTimes/Cyrillic"/>
          <w:sz w:val="18"/>
        </w:rPr>
        <w:t xml:space="preserve"> в) экстирпации матки с придатками </w:t>
      </w:r>
    </w:p>
    <w:p w:rsidR="00000000" w:rsidRDefault="00F67113">
      <w:pPr>
        <w:ind w:left="284" w:hanging="284"/>
        <w:jc w:val="both"/>
        <w:rPr>
          <w:rFonts w:ascii="NTTimes/Cyrillic" w:hAnsi="NTTimes/Cyrillic"/>
          <w:sz w:val="18"/>
        </w:rPr>
      </w:pPr>
      <w:r>
        <w:rPr>
          <w:rFonts w:ascii="NTTimes/Cyrillic" w:hAnsi="NTTimes/Cyrillic"/>
          <w:sz w:val="18"/>
        </w:rPr>
        <w:t xml:space="preserve"> г) расширенной экстирпации матки с придатками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123. При лечении карциносаркомы и эндометриальной </w:t>
      </w:r>
      <w:r>
        <w:rPr>
          <w:rFonts w:ascii="NTTimes/Cyrillic" w:hAnsi="NTTimes/Cyrillic"/>
          <w:sz w:val="18"/>
        </w:rPr>
        <w:t xml:space="preserve">саркомы целесообразнее выполнять операцию в объеме </w:t>
      </w:r>
    </w:p>
    <w:p w:rsidR="00000000" w:rsidRDefault="00F67113">
      <w:pPr>
        <w:ind w:left="284" w:hanging="284"/>
        <w:jc w:val="both"/>
        <w:rPr>
          <w:rFonts w:ascii="NTTimes/Cyrillic" w:hAnsi="NTTimes/Cyrillic"/>
          <w:sz w:val="18"/>
        </w:rPr>
      </w:pPr>
      <w:r>
        <w:rPr>
          <w:rFonts w:ascii="NTTimes/Cyrillic" w:hAnsi="NTTimes/Cyrillic"/>
          <w:sz w:val="18"/>
        </w:rPr>
        <w:t xml:space="preserve"> а) экстирпации матки с придатками </w:t>
      </w:r>
    </w:p>
    <w:p w:rsidR="00000000" w:rsidRDefault="00F67113">
      <w:pPr>
        <w:ind w:left="284" w:hanging="284"/>
        <w:jc w:val="both"/>
        <w:rPr>
          <w:rFonts w:ascii="NTTimes/Cyrillic" w:hAnsi="NTTimes/Cyrillic"/>
          <w:sz w:val="18"/>
        </w:rPr>
      </w:pPr>
      <w:r>
        <w:rPr>
          <w:rFonts w:ascii="NTTimes/Cyrillic" w:hAnsi="NTTimes/Cyrillic"/>
          <w:sz w:val="18"/>
        </w:rPr>
        <w:t xml:space="preserve"> б) экстирпации матки без придатков </w:t>
      </w:r>
    </w:p>
    <w:p w:rsidR="00000000" w:rsidRDefault="00F67113">
      <w:pPr>
        <w:ind w:left="284" w:hanging="284"/>
        <w:jc w:val="both"/>
        <w:rPr>
          <w:rFonts w:ascii="NTTimes/Cyrillic" w:hAnsi="NTTimes/Cyrillic"/>
          <w:sz w:val="18"/>
        </w:rPr>
      </w:pPr>
      <w:r>
        <w:rPr>
          <w:rFonts w:ascii="NTTimes/Cyrillic" w:hAnsi="NTTimes/Cyrillic"/>
          <w:sz w:val="18"/>
        </w:rPr>
        <w:t xml:space="preserve"> в) экстирпации матки с придатками + лимфаденэктомию </w:t>
      </w:r>
    </w:p>
    <w:p w:rsidR="00000000" w:rsidRDefault="00F67113">
      <w:pPr>
        <w:ind w:left="284" w:hanging="284"/>
        <w:jc w:val="both"/>
        <w:rPr>
          <w:rFonts w:ascii="NTTimes/Cyrillic" w:hAnsi="NTTimes/Cyrillic"/>
          <w:sz w:val="18"/>
        </w:rPr>
      </w:pPr>
      <w:r>
        <w:rPr>
          <w:rFonts w:ascii="NTTimes/Cyrillic" w:hAnsi="NTTimes/Cyrillic"/>
          <w:sz w:val="18"/>
        </w:rPr>
        <w:t xml:space="preserve"> г) расширенной экстирпации матки с придатками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в) и г)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124. При лечении карциносаркомы матки целесообразнее использовать следующие методы лечения </w:t>
      </w:r>
    </w:p>
    <w:p w:rsidR="00000000" w:rsidRDefault="00F67113">
      <w:pPr>
        <w:ind w:left="284" w:hanging="284"/>
        <w:jc w:val="both"/>
        <w:rPr>
          <w:rFonts w:ascii="NTTimes/Cyrillic" w:hAnsi="NTTimes/Cyrillic"/>
          <w:sz w:val="18"/>
        </w:rPr>
      </w:pPr>
      <w:r>
        <w:rPr>
          <w:rFonts w:ascii="NTTimes/Cyrillic" w:hAnsi="NTTimes/Cyrillic"/>
          <w:sz w:val="18"/>
        </w:rPr>
        <w:t xml:space="preserve"> а) операцию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б) операцию + облучение </w:t>
      </w:r>
    </w:p>
    <w:p w:rsidR="00000000" w:rsidRDefault="00F67113">
      <w:pPr>
        <w:ind w:left="284" w:hanging="284"/>
        <w:jc w:val="both"/>
        <w:rPr>
          <w:rFonts w:ascii="NTTimes/Cyrillic" w:hAnsi="NTTimes/Cyrillic"/>
          <w:sz w:val="18"/>
        </w:rPr>
      </w:pPr>
      <w:r>
        <w:rPr>
          <w:rFonts w:ascii="NTTimes/Cyrillic" w:hAnsi="NTTimes/Cyrillic"/>
          <w:sz w:val="18"/>
        </w:rPr>
        <w:t xml:space="preserve"> в) операцию + химиотерапию </w:t>
      </w:r>
    </w:p>
    <w:p w:rsidR="00000000" w:rsidRDefault="00F67113">
      <w:pPr>
        <w:ind w:left="284" w:hanging="284"/>
        <w:jc w:val="both"/>
        <w:rPr>
          <w:rFonts w:ascii="NTTimes/Cyrillic" w:hAnsi="NTTimes/Cyrillic"/>
          <w:sz w:val="18"/>
        </w:rPr>
      </w:pPr>
      <w:r>
        <w:rPr>
          <w:rFonts w:ascii="NTTimes/Cyrillic" w:hAnsi="NTTimes/Cyrillic"/>
          <w:sz w:val="18"/>
        </w:rPr>
        <w:t xml:space="preserve"> г) операцию + облучение + химиотерапию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б) и г)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125. К лучевому воз</w:t>
      </w:r>
      <w:r>
        <w:rPr>
          <w:rFonts w:ascii="NTTimes/Cyrillic" w:hAnsi="NTTimes/Cyrillic"/>
          <w:sz w:val="18"/>
        </w:rPr>
        <w:t xml:space="preserve">действию наиболее чувствительны все перечисленные типы опухолей, кроме </w:t>
      </w:r>
    </w:p>
    <w:p w:rsidR="00000000" w:rsidRDefault="00F67113">
      <w:pPr>
        <w:ind w:left="284" w:hanging="284"/>
        <w:jc w:val="both"/>
        <w:rPr>
          <w:rFonts w:ascii="NTTimes/Cyrillic" w:hAnsi="NTTimes/Cyrillic"/>
          <w:sz w:val="18"/>
        </w:rPr>
      </w:pPr>
      <w:r>
        <w:rPr>
          <w:rFonts w:ascii="NTTimes/Cyrillic" w:hAnsi="NTTimes/Cyrillic"/>
          <w:sz w:val="18"/>
        </w:rPr>
        <w:t xml:space="preserve"> а) лейомиосаркомы </w:t>
      </w:r>
    </w:p>
    <w:p w:rsidR="00000000" w:rsidRDefault="00F67113">
      <w:pPr>
        <w:ind w:left="284" w:hanging="284"/>
        <w:jc w:val="both"/>
        <w:rPr>
          <w:rFonts w:ascii="NTTimes/Cyrillic" w:hAnsi="NTTimes/Cyrillic"/>
          <w:sz w:val="18"/>
        </w:rPr>
      </w:pPr>
      <w:r>
        <w:rPr>
          <w:rFonts w:ascii="NTTimes/Cyrillic" w:hAnsi="NTTimes/Cyrillic"/>
          <w:sz w:val="18"/>
        </w:rPr>
        <w:t xml:space="preserve"> б) карциносаркомы </w:t>
      </w:r>
    </w:p>
    <w:p w:rsidR="00000000" w:rsidRDefault="00F67113">
      <w:pPr>
        <w:ind w:left="284" w:hanging="284"/>
        <w:jc w:val="both"/>
        <w:rPr>
          <w:rFonts w:ascii="NTTimes/Cyrillic" w:hAnsi="NTTimes/Cyrillic"/>
          <w:sz w:val="18"/>
        </w:rPr>
      </w:pPr>
      <w:r>
        <w:rPr>
          <w:rFonts w:ascii="NTTimes/Cyrillic" w:hAnsi="NTTimes/Cyrillic"/>
          <w:sz w:val="18"/>
        </w:rPr>
        <w:t xml:space="preserve"> в) эндометриальной саркомы </w:t>
      </w:r>
    </w:p>
    <w:p w:rsidR="00000000" w:rsidRDefault="00F67113">
      <w:pPr>
        <w:ind w:left="284" w:hanging="284"/>
        <w:jc w:val="both"/>
        <w:rPr>
          <w:rFonts w:ascii="NTTimes/Cyrillic" w:hAnsi="NTTimes/Cyrillic"/>
          <w:sz w:val="18"/>
        </w:rPr>
      </w:pPr>
      <w:r>
        <w:rPr>
          <w:rFonts w:ascii="NTTimes/Cyrillic" w:hAnsi="NTTimes/Cyrillic"/>
          <w:sz w:val="18"/>
        </w:rPr>
        <w:t xml:space="preserve"> г) ботриоидной саркомы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126. При лекарственном лечении саркомы матки целесообразно использовать все перечисленные препараты, кроме </w:t>
      </w:r>
    </w:p>
    <w:p w:rsidR="00000000" w:rsidRDefault="00F67113">
      <w:pPr>
        <w:ind w:left="284" w:hanging="284"/>
        <w:jc w:val="both"/>
        <w:rPr>
          <w:rFonts w:ascii="NTTimes/Cyrillic" w:hAnsi="NTTimes/Cyrillic"/>
          <w:sz w:val="18"/>
        </w:rPr>
      </w:pPr>
      <w:r>
        <w:rPr>
          <w:rFonts w:ascii="NTTimes/Cyrillic" w:hAnsi="NTTimes/Cyrillic"/>
          <w:sz w:val="18"/>
        </w:rPr>
        <w:t xml:space="preserve"> а) карминомицина </w:t>
      </w:r>
    </w:p>
    <w:p w:rsidR="00000000" w:rsidRDefault="00F67113">
      <w:pPr>
        <w:ind w:left="284" w:hanging="284"/>
        <w:jc w:val="both"/>
        <w:rPr>
          <w:rFonts w:ascii="NTTimes/Cyrillic" w:hAnsi="NTTimes/Cyrillic"/>
          <w:sz w:val="18"/>
        </w:rPr>
      </w:pPr>
      <w:r>
        <w:rPr>
          <w:rFonts w:ascii="NTTimes/Cyrillic" w:hAnsi="NTTimes/Cyrillic"/>
          <w:sz w:val="18"/>
        </w:rPr>
        <w:t xml:space="preserve"> б) адриамицина </w:t>
      </w:r>
    </w:p>
    <w:p w:rsidR="00000000" w:rsidRDefault="00F67113">
      <w:pPr>
        <w:ind w:left="284" w:hanging="284"/>
        <w:jc w:val="both"/>
        <w:rPr>
          <w:rFonts w:ascii="NTTimes/Cyrillic" w:hAnsi="NTTimes/Cyrillic"/>
          <w:sz w:val="18"/>
        </w:rPr>
      </w:pPr>
      <w:r>
        <w:rPr>
          <w:rFonts w:ascii="NTTimes/Cyrillic" w:hAnsi="NTTimes/Cyrillic"/>
          <w:sz w:val="18"/>
        </w:rPr>
        <w:t xml:space="preserve"> в) платидиама </w:t>
      </w:r>
    </w:p>
    <w:p w:rsidR="00000000" w:rsidRDefault="00F67113">
      <w:pPr>
        <w:ind w:left="284" w:hanging="284"/>
        <w:jc w:val="both"/>
        <w:rPr>
          <w:rFonts w:ascii="NTTimes/Cyrillic" w:hAnsi="NTTimes/Cyrillic"/>
          <w:sz w:val="18"/>
        </w:rPr>
      </w:pPr>
      <w:r>
        <w:rPr>
          <w:rFonts w:ascii="NTTimes/Cyrillic" w:hAnsi="NTTimes/Cyrillic"/>
          <w:sz w:val="18"/>
        </w:rPr>
        <w:t xml:space="preserve"> г) рубомицина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127. Местом возникновения ботриоидной саркомы могут быть </w:t>
      </w:r>
    </w:p>
    <w:p w:rsidR="00000000" w:rsidRDefault="00F67113">
      <w:pPr>
        <w:ind w:left="284" w:hanging="284"/>
        <w:jc w:val="both"/>
        <w:rPr>
          <w:rFonts w:ascii="NTTimes/Cyrillic" w:hAnsi="NTTimes/Cyrillic"/>
          <w:sz w:val="18"/>
        </w:rPr>
      </w:pPr>
      <w:r>
        <w:rPr>
          <w:rFonts w:ascii="NTTimes/Cyrillic" w:hAnsi="NTTimes/Cyrillic"/>
          <w:sz w:val="18"/>
        </w:rPr>
        <w:t xml:space="preserve"> а) наружные половые органы </w:t>
      </w:r>
    </w:p>
    <w:p w:rsidR="00000000" w:rsidRDefault="00F67113">
      <w:pPr>
        <w:ind w:left="284" w:hanging="284"/>
        <w:jc w:val="both"/>
        <w:rPr>
          <w:rFonts w:ascii="NTTimes/Cyrillic" w:hAnsi="NTTimes/Cyrillic"/>
          <w:sz w:val="18"/>
        </w:rPr>
      </w:pPr>
      <w:r>
        <w:rPr>
          <w:rFonts w:ascii="NTTimes/Cyrillic" w:hAnsi="NTTimes/Cyrillic"/>
          <w:sz w:val="18"/>
        </w:rPr>
        <w:t xml:space="preserve"> б) нижний конец мюллерова протока </w:t>
      </w:r>
    </w:p>
    <w:p w:rsidR="00000000" w:rsidRDefault="00F67113">
      <w:pPr>
        <w:ind w:left="284" w:hanging="284"/>
        <w:jc w:val="both"/>
        <w:rPr>
          <w:rFonts w:ascii="NTTimes/Cyrillic" w:hAnsi="NTTimes/Cyrillic"/>
          <w:sz w:val="18"/>
        </w:rPr>
      </w:pPr>
      <w:r>
        <w:rPr>
          <w:rFonts w:ascii="NTTimes/Cyrillic" w:hAnsi="NTTimes/Cyrillic"/>
          <w:sz w:val="18"/>
        </w:rPr>
        <w:t xml:space="preserve"> в) дно матки </w:t>
      </w:r>
    </w:p>
    <w:p w:rsidR="00000000" w:rsidRDefault="00F67113">
      <w:pPr>
        <w:ind w:left="284" w:hanging="284"/>
        <w:jc w:val="both"/>
        <w:rPr>
          <w:rFonts w:ascii="NTTimes/Cyrillic" w:hAnsi="NTTimes/Cyrillic"/>
          <w:sz w:val="18"/>
        </w:rPr>
      </w:pPr>
      <w:r>
        <w:rPr>
          <w:rFonts w:ascii="NTTimes/Cyrillic" w:hAnsi="NTTimes/Cyrillic"/>
          <w:sz w:val="18"/>
        </w:rPr>
        <w:t xml:space="preserve"> г) бартолиниевые железы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128</w:t>
      </w:r>
      <w:r>
        <w:rPr>
          <w:rFonts w:ascii="NTTimes/Cyrillic" w:hAnsi="NTTimes/Cyrillic"/>
          <w:sz w:val="18"/>
        </w:rPr>
        <w:t xml:space="preserve">. Наиболее часто ботриоидная саркома возникает </w:t>
      </w:r>
    </w:p>
    <w:p w:rsidR="00000000" w:rsidRDefault="00F67113">
      <w:pPr>
        <w:ind w:left="284" w:hanging="284"/>
        <w:jc w:val="both"/>
        <w:rPr>
          <w:rFonts w:ascii="NTTimes/Cyrillic" w:hAnsi="NTTimes/Cyrillic"/>
          <w:sz w:val="18"/>
        </w:rPr>
      </w:pPr>
      <w:r>
        <w:rPr>
          <w:rFonts w:ascii="NTTimes/Cyrillic" w:hAnsi="NTTimes/Cyrillic"/>
          <w:sz w:val="18"/>
        </w:rPr>
        <w:t xml:space="preserve"> а) у женщин в период менопаузы </w:t>
      </w:r>
    </w:p>
    <w:p w:rsidR="00000000" w:rsidRDefault="00F67113">
      <w:pPr>
        <w:ind w:left="284" w:hanging="284"/>
        <w:jc w:val="both"/>
        <w:rPr>
          <w:rFonts w:ascii="NTTimes/Cyrillic" w:hAnsi="NTTimes/Cyrillic"/>
          <w:sz w:val="18"/>
        </w:rPr>
      </w:pPr>
      <w:r>
        <w:rPr>
          <w:rFonts w:ascii="NTTimes/Cyrillic" w:hAnsi="NTTimes/Cyrillic"/>
          <w:sz w:val="18"/>
        </w:rPr>
        <w:t xml:space="preserve"> б) у подростков </w:t>
      </w:r>
    </w:p>
    <w:p w:rsidR="00000000" w:rsidRDefault="00F67113">
      <w:pPr>
        <w:ind w:left="284" w:hanging="284"/>
        <w:jc w:val="both"/>
        <w:rPr>
          <w:rFonts w:ascii="NTTimes/Cyrillic" w:hAnsi="NTTimes/Cyrillic"/>
          <w:sz w:val="18"/>
        </w:rPr>
      </w:pPr>
      <w:r>
        <w:rPr>
          <w:rFonts w:ascii="NTTimes/Cyrillic" w:hAnsi="NTTimes/Cyrillic"/>
          <w:sz w:val="18"/>
        </w:rPr>
        <w:t xml:space="preserve"> в) у женщин в пременопаузе </w:t>
      </w:r>
    </w:p>
    <w:p w:rsidR="00000000" w:rsidRDefault="00F67113">
      <w:pPr>
        <w:ind w:left="284" w:hanging="284"/>
        <w:jc w:val="both"/>
        <w:rPr>
          <w:rFonts w:ascii="NTTimes/Cyrillic" w:hAnsi="NTTimes/Cyrillic"/>
          <w:sz w:val="18"/>
        </w:rPr>
      </w:pPr>
      <w:r>
        <w:rPr>
          <w:rFonts w:ascii="NTTimes/Cyrillic" w:hAnsi="NTTimes/Cyrillic"/>
          <w:sz w:val="18"/>
        </w:rPr>
        <w:t xml:space="preserve"> г) у младенцев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б) и г)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130. У больной через год после удаления матки (надвлагалищная ампутация матки с придатками по поводу быстрорастущей миомы) выявлены инфильтраты в малом тазу до стенок таза. При пересмотре гистологических препаратов обнаружена лейомиосаркома матки. Ей наиболее целесообразно </w:t>
      </w:r>
    </w:p>
    <w:p w:rsidR="00000000" w:rsidRDefault="00F67113">
      <w:pPr>
        <w:ind w:left="284" w:hanging="284"/>
        <w:jc w:val="both"/>
        <w:rPr>
          <w:rFonts w:ascii="NTTimes/Cyrillic" w:hAnsi="NTTimes/Cyrillic"/>
          <w:sz w:val="18"/>
        </w:rPr>
      </w:pPr>
      <w:r>
        <w:rPr>
          <w:rFonts w:ascii="NTTimes/Cyrillic" w:hAnsi="NTTimes/Cyrillic"/>
          <w:sz w:val="18"/>
        </w:rPr>
        <w:t xml:space="preserve"> а) монохимиотерапия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б) облучение </w:t>
      </w:r>
    </w:p>
    <w:p w:rsidR="00000000" w:rsidRDefault="00F67113">
      <w:pPr>
        <w:ind w:left="284" w:hanging="284"/>
        <w:jc w:val="both"/>
        <w:rPr>
          <w:rFonts w:ascii="NTTimes/Cyrillic" w:hAnsi="NTTimes/Cyrillic"/>
          <w:sz w:val="18"/>
        </w:rPr>
      </w:pPr>
      <w:r>
        <w:rPr>
          <w:rFonts w:ascii="NTTimes/Cyrillic" w:hAnsi="NTTimes/Cyrillic"/>
          <w:sz w:val="18"/>
        </w:rPr>
        <w:t xml:space="preserve"> в) полихимиотерапия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w:t>
      </w:r>
      <w:r>
        <w:rPr>
          <w:rFonts w:ascii="NTTimes/Cyrillic" w:hAnsi="NTTimes/Cyrillic"/>
          <w:sz w:val="18"/>
        </w:rPr>
        <w:t xml:space="preserve">г) повторная операция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131. Больной 32 лет произведена надвлагалищная ампутация матки без придатков по поводу быстрорастущей миомы. Гистологически - пролиферирующая лейомиома. Ей наиболее целесообразно </w:t>
      </w:r>
    </w:p>
    <w:p w:rsidR="00000000" w:rsidRDefault="00F67113">
      <w:pPr>
        <w:ind w:left="284" w:hanging="284"/>
        <w:jc w:val="both"/>
        <w:rPr>
          <w:rFonts w:ascii="NTTimes/Cyrillic" w:hAnsi="NTTimes/Cyrillic"/>
          <w:sz w:val="18"/>
        </w:rPr>
      </w:pPr>
      <w:r>
        <w:rPr>
          <w:rFonts w:ascii="NTTimes/Cyrillic" w:hAnsi="NTTimes/Cyrillic"/>
          <w:sz w:val="18"/>
        </w:rPr>
        <w:t xml:space="preserve"> а) повторная операция </w:t>
      </w:r>
    </w:p>
    <w:p w:rsidR="00000000" w:rsidRDefault="00F67113">
      <w:pPr>
        <w:ind w:left="284" w:hanging="284"/>
        <w:jc w:val="both"/>
        <w:rPr>
          <w:rFonts w:ascii="NTTimes/Cyrillic" w:hAnsi="NTTimes/Cyrillic"/>
          <w:sz w:val="18"/>
        </w:rPr>
      </w:pPr>
      <w:r>
        <w:rPr>
          <w:rFonts w:ascii="NTTimes/Cyrillic" w:hAnsi="NTTimes/Cyrillic"/>
          <w:sz w:val="18"/>
        </w:rPr>
        <w:t xml:space="preserve"> б) полихимиотерапия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в) лучевое лечение </w:t>
      </w:r>
    </w:p>
    <w:p w:rsidR="00000000" w:rsidRDefault="00F67113">
      <w:pPr>
        <w:ind w:left="284" w:hanging="284"/>
        <w:jc w:val="both"/>
        <w:rPr>
          <w:rFonts w:ascii="NTTimes/Cyrillic" w:hAnsi="NTTimes/Cyrillic"/>
          <w:sz w:val="18"/>
        </w:rPr>
      </w:pPr>
      <w:r>
        <w:rPr>
          <w:rFonts w:ascii="NTTimes/Cyrillic" w:hAnsi="NTTimes/Cyrillic"/>
          <w:sz w:val="18"/>
        </w:rPr>
        <w:t xml:space="preserve"> г) наблюдение </w:t>
      </w:r>
    </w:p>
    <w:p w:rsidR="00000000" w:rsidRDefault="00F67113">
      <w:pPr>
        <w:ind w:left="284" w:hanging="284"/>
        <w:jc w:val="both"/>
        <w:rPr>
          <w:rFonts w:ascii="NTTimes/Cyrillic" w:hAnsi="NTTimes/Cyrillic"/>
          <w:sz w:val="18"/>
        </w:rPr>
      </w:pPr>
      <w:r>
        <w:rPr>
          <w:rFonts w:ascii="NTTimes/Cyrillic" w:hAnsi="NTTimes/Cyrillic"/>
          <w:sz w:val="18"/>
        </w:rPr>
        <w:t xml:space="preserve"> д) монохимиотерапия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lastRenderedPageBreak/>
        <w:t>132. Больной 48 лет по поводу быстрорастущей миомы матки выполнена операция - надвлагалищная ампутация матки с придатками. При гистологическом исследовании выявлена лейомиосаркома. Ваша дальнейшая такти</w:t>
      </w:r>
      <w:r>
        <w:rPr>
          <w:rFonts w:ascii="NTTimes/Cyrillic" w:hAnsi="NTTimes/Cyrillic"/>
          <w:sz w:val="18"/>
        </w:rPr>
        <w:t xml:space="preserve">ка </w:t>
      </w:r>
    </w:p>
    <w:p w:rsidR="00000000" w:rsidRDefault="00F67113">
      <w:pPr>
        <w:ind w:left="284" w:hanging="284"/>
        <w:jc w:val="both"/>
        <w:rPr>
          <w:rFonts w:ascii="NTTimes/Cyrillic" w:hAnsi="NTTimes/Cyrillic"/>
          <w:sz w:val="18"/>
        </w:rPr>
      </w:pPr>
      <w:r>
        <w:rPr>
          <w:rFonts w:ascii="NTTimes/Cyrillic" w:hAnsi="NTTimes/Cyrillic"/>
          <w:sz w:val="18"/>
        </w:rPr>
        <w:t xml:space="preserve"> а) монохимиотерапия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б) релапаротомия + химиотерапия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в) полихимиотерапия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г) релапаротомия + облучение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133. У больной 56 лет после экстирпации матки с придатками и лимфаденэктомии выявлена эндометриальная саркома с метастазами в лимфоузлы малого таза. Дальнейшее лечение включает </w:t>
      </w:r>
    </w:p>
    <w:p w:rsidR="00000000" w:rsidRDefault="00F67113">
      <w:pPr>
        <w:ind w:left="284" w:hanging="284"/>
        <w:jc w:val="both"/>
        <w:rPr>
          <w:rFonts w:ascii="NTTimes/Cyrillic" w:hAnsi="NTTimes/Cyrillic"/>
          <w:sz w:val="18"/>
        </w:rPr>
      </w:pPr>
      <w:r>
        <w:rPr>
          <w:rFonts w:ascii="NTTimes/Cyrillic" w:hAnsi="NTTimes/Cyrillic"/>
          <w:sz w:val="18"/>
        </w:rPr>
        <w:t xml:space="preserve"> а) монохимиотерапию </w:t>
      </w:r>
    </w:p>
    <w:p w:rsidR="00000000" w:rsidRDefault="00F67113">
      <w:pPr>
        <w:ind w:left="284" w:hanging="284"/>
        <w:jc w:val="both"/>
        <w:rPr>
          <w:rFonts w:ascii="NTTimes/Cyrillic" w:hAnsi="NTTimes/Cyrillic"/>
          <w:sz w:val="18"/>
        </w:rPr>
      </w:pPr>
      <w:r>
        <w:rPr>
          <w:rFonts w:ascii="NTTimes/Cyrillic" w:hAnsi="NTTimes/Cyrillic"/>
          <w:sz w:val="18"/>
        </w:rPr>
        <w:t xml:space="preserve"> б) облучение </w:t>
      </w:r>
    </w:p>
    <w:p w:rsidR="00000000" w:rsidRDefault="00F67113">
      <w:pPr>
        <w:ind w:left="284" w:hanging="284"/>
        <w:jc w:val="both"/>
        <w:rPr>
          <w:rFonts w:ascii="NTTimes/Cyrillic" w:hAnsi="NTTimes/Cyrillic"/>
          <w:sz w:val="18"/>
        </w:rPr>
      </w:pPr>
      <w:r>
        <w:rPr>
          <w:rFonts w:ascii="NTTimes/Cyrillic" w:hAnsi="NTTimes/Cyrillic"/>
          <w:sz w:val="18"/>
        </w:rPr>
        <w:t xml:space="preserve"> в) облучение + химиотерапию </w:t>
      </w:r>
    </w:p>
    <w:p w:rsidR="00000000" w:rsidRDefault="00F67113">
      <w:pPr>
        <w:ind w:left="284" w:hanging="284"/>
        <w:jc w:val="both"/>
        <w:rPr>
          <w:rFonts w:ascii="NTTimes/Cyrillic" w:hAnsi="NTTimes/Cyrillic"/>
          <w:sz w:val="18"/>
        </w:rPr>
      </w:pPr>
      <w:r>
        <w:rPr>
          <w:rFonts w:ascii="NTTimes/Cyrillic" w:hAnsi="NTTimes/Cyrillic"/>
          <w:sz w:val="18"/>
        </w:rPr>
        <w:t xml:space="preserve"> г) полихимиотерапию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134. Гормональное лечение необходимо проводить </w:t>
      </w:r>
    </w:p>
    <w:p w:rsidR="00000000" w:rsidRDefault="00F67113">
      <w:pPr>
        <w:ind w:left="284" w:hanging="284"/>
        <w:jc w:val="both"/>
        <w:rPr>
          <w:rFonts w:ascii="NTTimes/Cyrillic" w:hAnsi="NTTimes/Cyrillic"/>
          <w:sz w:val="18"/>
        </w:rPr>
      </w:pPr>
      <w:r>
        <w:rPr>
          <w:rFonts w:ascii="NTTimes/Cyrillic" w:hAnsi="NTTimes/Cyrillic"/>
          <w:sz w:val="18"/>
        </w:rPr>
        <w:t xml:space="preserve"> а) при хориокарциноме </w:t>
      </w:r>
    </w:p>
    <w:p w:rsidR="00000000" w:rsidRDefault="00F67113">
      <w:pPr>
        <w:ind w:left="284" w:hanging="284"/>
        <w:jc w:val="both"/>
        <w:rPr>
          <w:rFonts w:ascii="NTTimes/Cyrillic" w:hAnsi="NTTimes/Cyrillic"/>
          <w:sz w:val="18"/>
        </w:rPr>
      </w:pPr>
      <w:r>
        <w:rPr>
          <w:rFonts w:ascii="NTTimes/Cyrillic" w:hAnsi="NTTimes/Cyrillic"/>
          <w:sz w:val="18"/>
        </w:rPr>
        <w:t xml:space="preserve"> б) при раке тела матки </w:t>
      </w:r>
    </w:p>
    <w:p w:rsidR="00000000" w:rsidRDefault="00F67113">
      <w:pPr>
        <w:ind w:left="284" w:hanging="284"/>
        <w:jc w:val="both"/>
        <w:rPr>
          <w:rFonts w:ascii="NTTimes/Cyrillic" w:hAnsi="NTTimes/Cyrillic"/>
          <w:sz w:val="18"/>
        </w:rPr>
      </w:pPr>
      <w:r>
        <w:rPr>
          <w:rFonts w:ascii="NTTimes/Cyrillic" w:hAnsi="NTTimes/Cyrillic"/>
          <w:sz w:val="18"/>
        </w:rPr>
        <w:t xml:space="preserve"> в) при раке вульвы </w:t>
      </w:r>
    </w:p>
    <w:p w:rsidR="00000000" w:rsidRDefault="00F67113">
      <w:pPr>
        <w:ind w:left="284" w:hanging="284"/>
        <w:jc w:val="both"/>
        <w:rPr>
          <w:rFonts w:ascii="NTTimes/Cyrillic" w:hAnsi="NTTimes/Cyrillic"/>
          <w:sz w:val="18"/>
        </w:rPr>
      </w:pPr>
      <w:r>
        <w:rPr>
          <w:rFonts w:ascii="NTTimes/Cyrillic" w:hAnsi="NTTimes/Cyrillic"/>
          <w:sz w:val="18"/>
        </w:rPr>
        <w:t xml:space="preserve"> г) при раке</w:t>
      </w:r>
      <w:r>
        <w:rPr>
          <w:rFonts w:ascii="NTTimes/Cyrillic" w:hAnsi="NTTimes/Cyrillic"/>
          <w:sz w:val="18"/>
        </w:rPr>
        <w:t xml:space="preserve"> шейки матки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135. Этапность метастазирования характерна для всех перечисленных злокачественных опухолей, кроме опухолей </w:t>
      </w:r>
    </w:p>
    <w:p w:rsidR="00000000" w:rsidRDefault="00F67113">
      <w:pPr>
        <w:ind w:left="284" w:hanging="284"/>
        <w:jc w:val="both"/>
        <w:rPr>
          <w:rFonts w:ascii="NTTimes/Cyrillic" w:hAnsi="NTTimes/Cyrillic"/>
          <w:sz w:val="18"/>
        </w:rPr>
      </w:pPr>
      <w:r>
        <w:rPr>
          <w:rFonts w:ascii="NTTimes/Cyrillic" w:hAnsi="NTTimes/Cyrillic"/>
          <w:sz w:val="18"/>
        </w:rPr>
        <w:t xml:space="preserve"> а) яичника </w:t>
      </w:r>
    </w:p>
    <w:p w:rsidR="00000000" w:rsidRDefault="00F67113">
      <w:pPr>
        <w:ind w:left="284" w:hanging="284"/>
        <w:jc w:val="both"/>
        <w:rPr>
          <w:rFonts w:ascii="NTTimes/Cyrillic" w:hAnsi="NTTimes/Cyrillic"/>
          <w:sz w:val="18"/>
        </w:rPr>
      </w:pPr>
      <w:r>
        <w:rPr>
          <w:rFonts w:ascii="NTTimes/Cyrillic" w:hAnsi="NTTimes/Cyrillic"/>
          <w:sz w:val="18"/>
        </w:rPr>
        <w:t xml:space="preserve"> б) шейки матки </w:t>
      </w:r>
    </w:p>
    <w:p w:rsidR="00000000" w:rsidRDefault="00F67113">
      <w:pPr>
        <w:ind w:left="284" w:hanging="284"/>
        <w:jc w:val="both"/>
        <w:rPr>
          <w:rFonts w:ascii="NTTimes/Cyrillic" w:hAnsi="NTTimes/Cyrillic"/>
          <w:sz w:val="18"/>
        </w:rPr>
      </w:pPr>
      <w:r>
        <w:rPr>
          <w:rFonts w:ascii="NTTimes/Cyrillic" w:hAnsi="NTTimes/Cyrillic"/>
          <w:sz w:val="18"/>
        </w:rPr>
        <w:t xml:space="preserve"> в) тела матки </w:t>
      </w:r>
    </w:p>
    <w:p w:rsidR="00000000" w:rsidRDefault="00F67113">
      <w:pPr>
        <w:ind w:left="284" w:hanging="284"/>
        <w:jc w:val="both"/>
        <w:rPr>
          <w:rFonts w:ascii="NTTimes/Cyrillic" w:hAnsi="NTTimes/Cyrillic"/>
          <w:sz w:val="18"/>
        </w:rPr>
      </w:pPr>
      <w:r>
        <w:rPr>
          <w:rFonts w:ascii="NTTimes/Cyrillic" w:hAnsi="NTTimes/Cyrillic"/>
          <w:sz w:val="18"/>
        </w:rPr>
        <w:t xml:space="preserve"> г) вульвы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136. Гормональную терапию, как один из элементов лечения, возможно проводить </w:t>
      </w:r>
    </w:p>
    <w:p w:rsidR="00000000" w:rsidRDefault="00F67113">
      <w:pPr>
        <w:ind w:left="284" w:hanging="284"/>
        <w:jc w:val="both"/>
        <w:rPr>
          <w:rFonts w:ascii="NTTimes/Cyrillic" w:hAnsi="NTTimes/Cyrillic"/>
          <w:sz w:val="18"/>
        </w:rPr>
      </w:pPr>
      <w:r>
        <w:rPr>
          <w:rFonts w:ascii="NTTimes/Cyrillic" w:hAnsi="NTTimes/Cyrillic"/>
          <w:sz w:val="18"/>
        </w:rPr>
        <w:t xml:space="preserve"> а) при лейомиосаркоме </w:t>
      </w:r>
    </w:p>
    <w:p w:rsidR="00000000" w:rsidRDefault="00F67113">
      <w:pPr>
        <w:ind w:left="284" w:hanging="284"/>
        <w:jc w:val="both"/>
        <w:rPr>
          <w:rFonts w:ascii="NTTimes/Cyrillic" w:hAnsi="NTTimes/Cyrillic"/>
          <w:sz w:val="18"/>
        </w:rPr>
      </w:pPr>
      <w:r>
        <w:rPr>
          <w:rFonts w:ascii="NTTimes/Cyrillic" w:hAnsi="NTTimes/Cyrillic"/>
          <w:sz w:val="18"/>
        </w:rPr>
        <w:t xml:space="preserve"> б) при эндометриальной саркоме </w:t>
      </w:r>
    </w:p>
    <w:p w:rsidR="00000000" w:rsidRDefault="00F67113">
      <w:pPr>
        <w:ind w:left="284" w:hanging="284"/>
        <w:jc w:val="both"/>
        <w:rPr>
          <w:rFonts w:ascii="NTTimes/Cyrillic" w:hAnsi="NTTimes/Cyrillic"/>
          <w:sz w:val="18"/>
        </w:rPr>
      </w:pPr>
      <w:r>
        <w:rPr>
          <w:rFonts w:ascii="NTTimes/Cyrillic" w:hAnsi="NTTimes/Cyrillic"/>
          <w:sz w:val="18"/>
        </w:rPr>
        <w:t xml:space="preserve"> в) ботриоидной саркоме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правильные ответы а) и б) </w:t>
      </w:r>
    </w:p>
    <w:p w:rsidR="00000000" w:rsidRDefault="00F67113">
      <w:pPr>
        <w:ind w:left="284" w:hanging="284"/>
        <w:jc w:val="both"/>
        <w:rPr>
          <w:rFonts w:ascii="NTTimes/Cyrillic" w:hAnsi="NTTimes/Cyrillic"/>
          <w:sz w:val="18"/>
        </w:rPr>
      </w:pPr>
      <w:r>
        <w:rPr>
          <w:rFonts w:ascii="NTTimes/Cyrillic" w:hAnsi="NTTimes/Cyrillic"/>
          <w:sz w:val="18"/>
        </w:rPr>
        <w:t xml:space="preserve"> д) при раке эндометрия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137. Характер метастазирования (лимфогенное или гематогенное) больше всего зависит </w:t>
      </w:r>
    </w:p>
    <w:p w:rsidR="00000000" w:rsidRDefault="00F67113">
      <w:pPr>
        <w:ind w:left="284" w:hanging="284"/>
        <w:jc w:val="both"/>
        <w:rPr>
          <w:rFonts w:ascii="NTTimes/Cyrillic" w:hAnsi="NTTimes/Cyrillic"/>
          <w:sz w:val="18"/>
        </w:rPr>
      </w:pPr>
      <w:r>
        <w:rPr>
          <w:rFonts w:ascii="NTTimes/Cyrillic" w:hAnsi="NTTimes/Cyrillic"/>
          <w:sz w:val="18"/>
        </w:rPr>
        <w:t xml:space="preserve"> а) от возраста больной </w:t>
      </w:r>
    </w:p>
    <w:p w:rsidR="00000000" w:rsidRDefault="00F67113">
      <w:pPr>
        <w:ind w:left="284" w:hanging="284"/>
        <w:jc w:val="both"/>
        <w:rPr>
          <w:rFonts w:ascii="NTTimes/Cyrillic" w:hAnsi="NTTimes/Cyrillic"/>
          <w:sz w:val="18"/>
        </w:rPr>
      </w:pPr>
      <w:r>
        <w:rPr>
          <w:rFonts w:ascii="NTTimes/Cyrillic" w:hAnsi="NTTimes/Cyrillic"/>
          <w:sz w:val="18"/>
        </w:rPr>
        <w:t xml:space="preserve"> б) </w:t>
      </w:r>
      <w:r>
        <w:rPr>
          <w:rFonts w:ascii="NTTimes/Cyrillic" w:hAnsi="NTTimes/Cyrillic"/>
          <w:sz w:val="18"/>
        </w:rPr>
        <w:t xml:space="preserve">от локализации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в) от гистологической структуры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г) от сопутствующей генитальной патологии </w:t>
      </w:r>
    </w:p>
    <w:p w:rsidR="00000000" w:rsidRDefault="00F67113">
      <w:pPr>
        <w:ind w:left="284" w:hanging="284"/>
        <w:jc w:val="both"/>
        <w:rPr>
          <w:rFonts w:ascii="NTTimes/Cyrillic" w:hAnsi="NTTimes/Cyrillic"/>
          <w:sz w:val="18"/>
        </w:rPr>
      </w:pPr>
      <w:r>
        <w:rPr>
          <w:rFonts w:ascii="NTTimes/Cyrillic" w:hAnsi="NTTimes/Cyrillic"/>
          <w:sz w:val="18"/>
        </w:rPr>
        <w:t xml:space="preserve"> д) от всего перечисленного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138. Хориокарциному матки от всех других злокачественных опухолей гениталий отличает </w:t>
      </w:r>
    </w:p>
    <w:p w:rsidR="00000000" w:rsidRDefault="00F67113">
      <w:pPr>
        <w:ind w:left="284" w:hanging="284"/>
        <w:jc w:val="both"/>
        <w:rPr>
          <w:rFonts w:ascii="NTTimes/Cyrillic" w:hAnsi="NTTimes/Cyrillic"/>
          <w:sz w:val="18"/>
        </w:rPr>
      </w:pPr>
      <w:r>
        <w:rPr>
          <w:rFonts w:ascii="NTTimes/Cyrillic" w:hAnsi="NTTimes/Cyrillic"/>
          <w:sz w:val="18"/>
        </w:rPr>
        <w:t xml:space="preserve"> а) молодой возраст больных </w:t>
      </w:r>
    </w:p>
    <w:p w:rsidR="00000000" w:rsidRDefault="00F67113">
      <w:pPr>
        <w:ind w:left="284" w:hanging="284"/>
        <w:jc w:val="both"/>
        <w:rPr>
          <w:rFonts w:ascii="NTTimes/Cyrillic" w:hAnsi="NTTimes/Cyrillic"/>
          <w:sz w:val="18"/>
        </w:rPr>
      </w:pPr>
      <w:r>
        <w:rPr>
          <w:rFonts w:ascii="NTTimes/Cyrillic" w:hAnsi="NTTimes/Cyrillic"/>
          <w:sz w:val="18"/>
        </w:rPr>
        <w:t xml:space="preserve"> б) агрессивность течения заболевания </w:t>
      </w:r>
    </w:p>
    <w:p w:rsidR="00000000" w:rsidRDefault="00F67113">
      <w:pPr>
        <w:ind w:left="284" w:hanging="284"/>
        <w:jc w:val="both"/>
        <w:rPr>
          <w:rFonts w:ascii="NTTimes/Cyrillic" w:hAnsi="NTTimes/Cyrillic"/>
          <w:sz w:val="18"/>
        </w:rPr>
      </w:pPr>
      <w:r>
        <w:rPr>
          <w:rFonts w:ascii="NTTimes/Cyrillic" w:hAnsi="NTTimes/Cyrillic"/>
          <w:sz w:val="18"/>
        </w:rPr>
        <w:t xml:space="preserve"> в) связь с беременностью </w:t>
      </w:r>
    </w:p>
    <w:p w:rsidR="00000000" w:rsidRDefault="00F67113">
      <w:pPr>
        <w:ind w:left="284" w:hanging="284"/>
        <w:jc w:val="both"/>
        <w:rPr>
          <w:rFonts w:ascii="NTTimes/Cyrillic" w:hAnsi="NTTimes/Cyrillic"/>
          <w:sz w:val="18"/>
        </w:rPr>
      </w:pPr>
      <w:r>
        <w:rPr>
          <w:rFonts w:ascii="NTTimes/Cyrillic" w:hAnsi="NTTimes/Cyrillic"/>
          <w:sz w:val="18"/>
        </w:rPr>
        <w:t xml:space="preserve"> г) повышение показателей ХГ (хорионический гонадотропин) и ТБГ (трофобластический b-глобулин)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д) правильные ответы в) и г)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139. Клиническое течение трофобластических опухолей матки харак</w:t>
      </w:r>
      <w:r>
        <w:rPr>
          <w:rFonts w:ascii="NTTimes/Cyrillic" w:hAnsi="NTTimes/Cyrillic"/>
          <w:sz w:val="18"/>
        </w:rPr>
        <w:t xml:space="preserve">теризуется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кровотечением </w:t>
      </w:r>
    </w:p>
    <w:p w:rsidR="00000000" w:rsidRDefault="00F67113">
      <w:pPr>
        <w:ind w:left="284" w:hanging="284"/>
        <w:jc w:val="both"/>
        <w:rPr>
          <w:rFonts w:ascii="NTTimes/Cyrillic" w:hAnsi="NTTimes/Cyrillic"/>
          <w:sz w:val="18"/>
        </w:rPr>
      </w:pPr>
      <w:r>
        <w:rPr>
          <w:rFonts w:ascii="NTTimes/Cyrillic" w:hAnsi="NTTimes/Cyrillic"/>
          <w:sz w:val="18"/>
        </w:rPr>
        <w:t xml:space="preserve"> б) болями </w:t>
      </w:r>
    </w:p>
    <w:p w:rsidR="00000000" w:rsidRDefault="00F67113">
      <w:pPr>
        <w:ind w:left="284" w:hanging="284"/>
        <w:jc w:val="both"/>
        <w:rPr>
          <w:rFonts w:ascii="NTTimes/Cyrillic" w:hAnsi="NTTimes/Cyrillic"/>
          <w:sz w:val="18"/>
        </w:rPr>
      </w:pPr>
      <w:r>
        <w:rPr>
          <w:rFonts w:ascii="NTTimes/Cyrillic" w:hAnsi="NTTimes/Cyrillic"/>
          <w:sz w:val="18"/>
        </w:rPr>
        <w:t xml:space="preserve"> в) увеличением матки </w:t>
      </w:r>
    </w:p>
    <w:p w:rsidR="00000000" w:rsidRDefault="00F67113">
      <w:pPr>
        <w:ind w:left="284" w:hanging="284"/>
        <w:jc w:val="both"/>
        <w:rPr>
          <w:rFonts w:ascii="NTTimes/Cyrillic" w:hAnsi="NTTimes/Cyrillic"/>
          <w:sz w:val="18"/>
        </w:rPr>
      </w:pPr>
      <w:r>
        <w:rPr>
          <w:rFonts w:ascii="NTTimes/Cyrillic" w:hAnsi="NTTimes/Cyrillic"/>
          <w:sz w:val="18"/>
        </w:rPr>
        <w:t xml:space="preserve"> г) появлением лютеиновых кист </w:t>
      </w:r>
    </w:p>
    <w:p w:rsidR="00000000" w:rsidRDefault="00F67113">
      <w:pPr>
        <w:ind w:left="284" w:hanging="284"/>
        <w:jc w:val="both"/>
        <w:rPr>
          <w:rFonts w:ascii="NTTimes/Cyrillic" w:hAnsi="NTTimes/Cyrillic"/>
          <w:sz w:val="18"/>
        </w:rPr>
      </w:pPr>
      <w:r>
        <w:rPr>
          <w:rFonts w:ascii="NTTimes/Cyrillic" w:hAnsi="NTTimes/Cyrillic"/>
          <w:sz w:val="18"/>
        </w:rPr>
        <w:t xml:space="preserve"> д) всем перечисленным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141. Для диагностики трофобластических опухолей матки имеет большое значение определение в сыворотке крови всего перечисленного, кроме </w:t>
      </w:r>
    </w:p>
    <w:p w:rsidR="00000000" w:rsidRDefault="00F67113">
      <w:pPr>
        <w:ind w:left="284" w:hanging="284"/>
        <w:jc w:val="both"/>
        <w:rPr>
          <w:rFonts w:ascii="NTTimes/Cyrillic" w:hAnsi="NTTimes/Cyrillic"/>
          <w:sz w:val="18"/>
        </w:rPr>
      </w:pPr>
      <w:r>
        <w:rPr>
          <w:rFonts w:ascii="NTTimes/Cyrillic" w:hAnsi="NTTimes/Cyrillic"/>
          <w:sz w:val="18"/>
        </w:rPr>
        <w:t xml:space="preserve"> а) эстрогенов </w:t>
      </w:r>
    </w:p>
    <w:p w:rsidR="00000000" w:rsidRDefault="00F67113">
      <w:pPr>
        <w:ind w:left="284" w:hanging="284"/>
        <w:jc w:val="both"/>
        <w:rPr>
          <w:rFonts w:ascii="NTTimes/Cyrillic" w:hAnsi="NTTimes/Cyrillic"/>
          <w:sz w:val="18"/>
        </w:rPr>
      </w:pPr>
      <w:r>
        <w:rPr>
          <w:rFonts w:ascii="NTTimes/Cyrillic" w:hAnsi="NTTimes/Cyrillic"/>
          <w:sz w:val="18"/>
        </w:rPr>
        <w:t xml:space="preserve"> б) ХГ </w:t>
      </w:r>
    </w:p>
    <w:p w:rsidR="00000000" w:rsidRDefault="00F67113">
      <w:pPr>
        <w:ind w:left="284" w:hanging="284"/>
        <w:jc w:val="both"/>
        <w:rPr>
          <w:rFonts w:ascii="NTTimes/Cyrillic" w:hAnsi="NTTimes/Cyrillic"/>
          <w:sz w:val="18"/>
        </w:rPr>
      </w:pPr>
      <w:r>
        <w:rPr>
          <w:rFonts w:ascii="NTTimes/Cyrillic" w:hAnsi="NTTimes/Cyrillic"/>
          <w:sz w:val="18"/>
        </w:rPr>
        <w:t xml:space="preserve"> в) ТБГ </w:t>
      </w:r>
    </w:p>
    <w:p w:rsidR="00000000" w:rsidRDefault="00F67113">
      <w:pPr>
        <w:ind w:left="284" w:hanging="284"/>
        <w:jc w:val="both"/>
        <w:rPr>
          <w:rFonts w:ascii="NTTimes/Cyrillic" w:hAnsi="NTTimes/Cyrillic"/>
          <w:sz w:val="18"/>
        </w:rPr>
      </w:pPr>
      <w:r>
        <w:rPr>
          <w:rFonts w:ascii="NTTimes/Cyrillic" w:hAnsi="NTTimes/Cyrillic"/>
          <w:sz w:val="18"/>
        </w:rPr>
        <w:t xml:space="preserve"> г) щелочной фосфатазы и АФП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142. Неблагоприятными диагностическим признаками при пузырном заносе являются </w:t>
      </w:r>
    </w:p>
    <w:p w:rsidR="00000000" w:rsidRDefault="00F67113">
      <w:pPr>
        <w:ind w:left="284" w:hanging="284"/>
        <w:jc w:val="both"/>
        <w:rPr>
          <w:rFonts w:ascii="NTTimes/Cyrillic" w:hAnsi="NTTimes/Cyrillic"/>
          <w:sz w:val="18"/>
        </w:rPr>
      </w:pPr>
      <w:r>
        <w:rPr>
          <w:rFonts w:ascii="NTTimes/Cyrillic" w:hAnsi="NTTimes/Cyrillic"/>
          <w:sz w:val="18"/>
        </w:rPr>
        <w:t xml:space="preserve"> а) возраст больной старше 40 лет </w:t>
      </w:r>
    </w:p>
    <w:p w:rsidR="00000000" w:rsidRDefault="00F67113">
      <w:pPr>
        <w:ind w:left="284" w:hanging="284"/>
        <w:jc w:val="both"/>
        <w:rPr>
          <w:rFonts w:ascii="NTTimes/Cyrillic" w:hAnsi="NTTimes/Cyrillic"/>
          <w:sz w:val="18"/>
        </w:rPr>
      </w:pPr>
      <w:r>
        <w:rPr>
          <w:rFonts w:ascii="NTTimes/Cyrillic" w:hAnsi="NTTimes/Cyrillic"/>
          <w:sz w:val="18"/>
        </w:rPr>
        <w:t xml:space="preserve"> б) большое число беременностей </w:t>
      </w:r>
    </w:p>
    <w:p w:rsidR="00000000" w:rsidRDefault="00F67113">
      <w:pPr>
        <w:ind w:left="284" w:hanging="284"/>
        <w:jc w:val="both"/>
        <w:rPr>
          <w:rFonts w:ascii="NTTimes/Cyrillic" w:hAnsi="NTTimes/Cyrillic"/>
          <w:sz w:val="18"/>
        </w:rPr>
      </w:pPr>
      <w:r>
        <w:rPr>
          <w:rFonts w:ascii="NTTimes/Cyrillic" w:hAnsi="NTTimes/Cyrillic"/>
          <w:sz w:val="18"/>
        </w:rPr>
        <w:t xml:space="preserve"> в) несоответствие размеров матки </w:t>
      </w:r>
    </w:p>
    <w:p w:rsidR="00000000" w:rsidRDefault="00F67113">
      <w:pPr>
        <w:ind w:left="284" w:hanging="284"/>
        <w:jc w:val="both"/>
        <w:rPr>
          <w:rFonts w:ascii="NTTimes/Cyrillic" w:hAnsi="NTTimes/Cyrillic"/>
          <w:sz w:val="18"/>
        </w:rPr>
      </w:pPr>
      <w:r>
        <w:rPr>
          <w:rFonts w:ascii="NTTimes/Cyrillic" w:hAnsi="NTTimes/Cyrillic"/>
          <w:sz w:val="18"/>
        </w:rPr>
        <w:t xml:space="preserve"> г) лют</w:t>
      </w:r>
      <w:r>
        <w:rPr>
          <w:rFonts w:ascii="NTTimes/Cyrillic" w:hAnsi="NTTimes/Cyrillic"/>
          <w:sz w:val="18"/>
        </w:rPr>
        <w:t xml:space="preserve">еиновые кисты </w:t>
      </w:r>
    </w:p>
    <w:p w:rsidR="00000000" w:rsidRDefault="00F67113">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143. На озлокачествление пузырного заноса указывают все следующие симптомы, кроме </w:t>
      </w:r>
    </w:p>
    <w:p w:rsidR="00000000" w:rsidRDefault="00F67113">
      <w:pPr>
        <w:ind w:left="284" w:hanging="284"/>
        <w:jc w:val="both"/>
        <w:rPr>
          <w:rFonts w:ascii="NTTimes/Cyrillic" w:hAnsi="NTTimes/Cyrillic"/>
          <w:sz w:val="18"/>
        </w:rPr>
      </w:pPr>
      <w:r>
        <w:rPr>
          <w:rFonts w:ascii="NTTimes/Cyrillic" w:hAnsi="NTTimes/Cyrillic"/>
          <w:sz w:val="18"/>
        </w:rPr>
        <w:t xml:space="preserve"> а) болей </w:t>
      </w:r>
    </w:p>
    <w:p w:rsidR="00000000" w:rsidRDefault="00F67113">
      <w:pPr>
        <w:ind w:left="284" w:hanging="284"/>
        <w:jc w:val="both"/>
        <w:rPr>
          <w:rFonts w:ascii="NTTimes/Cyrillic" w:hAnsi="NTTimes/Cyrillic"/>
          <w:sz w:val="18"/>
        </w:rPr>
      </w:pPr>
      <w:r>
        <w:rPr>
          <w:rFonts w:ascii="NTTimes/Cyrillic" w:hAnsi="NTTimes/Cyrillic"/>
          <w:sz w:val="18"/>
        </w:rPr>
        <w:t xml:space="preserve"> б) продолжающихся после удаления пузырного заноса кровянистых выделений </w:t>
      </w:r>
    </w:p>
    <w:p w:rsidR="00000000" w:rsidRDefault="00F67113">
      <w:pPr>
        <w:ind w:left="284" w:hanging="284"/>
        <w:jc w:val="both"/>
        <w:rPr>
          <w:rFonts w:ascii="NTTimes/Cyrillic" w:hAnsi="NTTimes/Cyrillic"/>
          <w:sz w:val="18"/>
        </w:rPr>
      </w:pPr>
      <w:r>
        <w:rPr>
          <w:rFonts w:ascii="NTTimes/Cyrillic" w:hAnsi="NTTimes/Cyrillic"/>
          <w:sz w:val="18"/>
        </w:rPr>
        <w:t xml:space="preserve"> в) субинволюции матки </w:t>
      </w:r>
    </w:p>
    <w:p w:rsidR="00000000" w:rsidRDefault="00F67113">
      <w:pPr>
        <w:ind w:left="284" w:hanging="284"/>
        <w:jc w:val="both"/>
        <w:rPr>
          <w:rFonts w:ascii="NTTimes/Cyrillic" w:hAnsi="NTTimes/Cyrillic"/>
          <w:sz w:val="18"/>
        </w:rPr>
      </w:pPr>
      <w:r>
        <w:rPr>
          <w:rFonts w:ascii="NTTimes/Cyrillic" w:hAnsi="NTTimes/Cyrillic"/>
          <w:sz w:val="18"/>
        </w:rPr>
        <w:t xml:space="preserve"> г) повышения ХГ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144. Деструирующий пузырный занос может развиться только после </w:t>
      </w:r>
    </w:p>
    <w:p w:rsidR="00000000" w:rsidRDefault="00F67113">
      <w:pPr>
        <w:ind w:left="284" w:hanging="284"/>
        <w:jc w:val="both"/>
        <w:rPr>
          <w:rFonts w:ascii="NTTimes/Cyrillic" w:hAnsi="NTTimes/Cyrillic"/>
          <w:sz w:val="18"/>
        </w:rPr>
      </w:pPr>
      <w:r>
        <w:rPr>
          <w:rFonts w:ascii="NTTimes/Cyrillic" w:hAnsi="NTTimes/Cyrillic"/>
          <w:sz w:val="18"/>
        </w:rPr>
        <w:t xml:space="preserve"> а) аборта </w:t>
      </w:r>
    </w:p>
    <w:p w:rsidR="00000000" w:rsidRDefault="00F67113">
      <w:pPr>
        <w:ind w:left="284" w:hanging="284"/>
        <w:jc w:val="both"/>
        <w:rPr>
          <w:rFonts w:ascii="NTTimes/Cyrillic" w:hAnsi="NTTimes/Cyrillic"/>
          <w:sz w:val="18"/>
        </w:rPr>
      </w:pPr>
      <w:r>
        <w:rPr>
          <w:rFonts w:ascii="NTTimes/Cyrillic" w:hAnsi="NTTimes/Cyrillic"/>
          <w:sz w:val="18"/>
        </w:rPr>
        <w:t xml:space="preserve"> б) родов </w:t>
      </w:r>
    </w:p>
    <w:p w:rsidR="00000000" w:rsidRDefault="00F67113">
      <w:pPr>
        <w:ind w:left="284" w:hanging="284"/>
        <w:jc w:val="both"/>
        <w:rPr>
          <w:rFonts w:ascii="NTTimes/Cyrillic" w:hAnsi="NTTimes/Cyrillic"/>
          <w:sz w:val="18"/>
        </w:rPr>
      </w:pPr>
      <w:r>
        <w:rPr>
          <w:rFonts w:ascii="NTTimes/Cyrillic" w:hAnsi="NTTimes/Cyrillic"/>
          <w:sz w:val="18"/>
        </w:rPr>
        <w:t xml:space="preserve"> в) пузырного заноса </w:t>
      </w:r>
    </w:p>
    <w:p w:rsidR="00000000" w:rsidRDefault="00F67113">
      <w:pPr>
        <w:ind w:left="284" w:hanging="284"/>
        <w:jc w:val="both"/>
        <w:rPr>
          <w:rFonts w:ascii="NTTimes/Cyrillic" w:hAnsi="NTTimes/Cyrillic"/>
          <w:sz w:val="18"/>
        </w:rPr>
      </w:pPr>
      <w:r>
        <w:rPr>
          <w:rFonts w:ascii="NTTimes/Cyrillic" w:hAnsi="NTTimes/Cyrillic"/>
          <w:sz w:val="18"/>
        </w:rPr>
        <w:t xml:space="preserve"> г) всего перечисленного </w:t>
      </w:r>
    </w:p>
    <w:p w:rsidR="00000000" w:rsidRDefault="00F67113">
      <w:pPr>
        <w:ind w:left="284" w:hanging="284"/>
        <w:jc w:val="both"/>
        <w:rPr>
          <w:rFonts w:ascii="NTTimes/Cyrillic" w:hAnsi="NTTimes/Cyrillic"/>
          <w:sz w:val="18"/>
        </w:rPr>
      </w:pPr>
      <w:r>
        <w:rPr>
          <w:rFonts w:ascii="NTTimes/Cyrillic" w:hAnsi="NTTimes/Cyrillic"/>
          <w:sz w:val="18"/>
        </w:rPr>
        <w:t xml:space="preserve"> д) ни при одном из перечисленных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145. Интенсивность кровотечения при хориокарциноме матки зависит </w:t>
      </w:r>
    </w:p>
    <w:p w:rsidR="00000000" w:rsidRDefault="00F67113">
      <w:pPr>
        <w:ind w:left="284" w:hanging="284"/>
        <w:jc w:val="both"/>
        <w:rPr>
          <w:rFonts w:ascii="NTTimes/Cyrillic" w:hAnsi="NTTimes/Cyrillic"/>
          <w:sz w:val="18"/>
        </w:rPr>
      </w:pPr>
      <w:r>
        <w:rPr>
          <w:rFonts w:ascii="NTTimes/Cyrillic" w:hAnsi="NTTimes/Cyrillic"/>
          <w:sz w:val="18"/>
        </w:rPr>
        <w:t xml:space="preserve"> а) от возраста больной </w:t>
      </w:r>
    </w:p>
    <w:p w:rsidR="00000000" w:rsidRDefault="00F67113">
      <w:pPr>
        <w:ind w:left="284" w:hanging="284"/>
        <w:jc w:val="both"/>
        <w:rPr>
          <w:rFonts w:ascii="NTTimes/Cyrillic" w:hAnsi="NTTimes/Cyrillic"/>
          <w:sz w:val="18"/>
        </w:rPr>
      </w:pPr>
      <w:r>
        <w:rPr>
          <w:rFonts w:ascii="NTTimes/Cyrillic" w:hAnsi="NTTimes/Cyrillic"/>
          <w:sz w:val="18"/>
        </w:rPr>
        <w:t xml:space="preserve"> б) от величины опухолевого узла </w:t>
      </w:r>
    </w:p>
    <w:p w:rsidR="00000000" w:rsidRDefault="00F67113">
      <w:pPr>
        <w:ind w:left="284" w:hanging="284"/>
        <w:jc w:val="both"/>
        <w:rPr>
          <w:rFonts w:ascii="NTTimes/Cyrillic" w:hAnsi="NTTimes/Cyrillic"/>
          <w:sz w:val="18"/>
        </w:rPr>
      </w:pPr>
      <w:r>
        <w:rPr>
          <w:rFonts w:ascii="NTTimes/Cyrillic" w:hAnsi="NTTimes/Cyrillic"/>
          <w:sz w:val="18"/>
        </w:rPr>
        <w:t xml:space="preserve"> в) от локализации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г) от наличия отдаленных метастазов </w:t>
      </w:r>
    </w:p>
    <w:p w:rsidR="00000000" w:rsidRDefault="00F67113">
      <w:pPr>
        <w:ind w:left="284" w:hanging="284"/>
        <w:jc w:val="both"/>
        <w:rPr>
          <w:rFonts w:ascii="NTTimes/Cyrillic" w:hAnsi="NTTimes/Cyrillic"/>
          <w:sz w:val="18"/>
        </w:rPr>
      </w:pPr>
      <w:r>
        <w:rPr>
          <w:rFonts w:ascii="NTTimes/Cyrillic" w:hAnsi="NTTimes/Cyrillic"/>
          <w:sz w:val="18"/>
        </w:rPr>
        <w:t xml:space="preserve"> д) от всего перечисленного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146. Наиболее характерным для хориокарциномы является метастазирование </w:t>
      </w:r>
    </w:p>
    <w:p w:rsidR="00000000" w:rsidRDefault="00F67113">
      <w:pPr>
        <w:ind w:left="284" w:hanging="284"/>
        <w:jc w:val="both"/>
        <w:rPr>
          <w:rFonts w:ascii="NTTimes/Cyrillic" w:hAnsi="NTTimes/Cyrillic"/>
          <w:sz w:val="18"/>
        </w:rPr>
      </w:pPr>
      <w:r>
        <w:rPr>
          <w:rFonts w:ascii="NTTimes/Cyrillic" w:hAnsi="NTTimes/Cyrillic"/>
          <w:sz w:val="18"/>
        </w:rPr>
        <w:t xml:space="preserve"> а) гематогенное </w:t>
      </w:r>
    </w:p>
    <w:p w:rsidR="00000000" w:rsidRDefault="00F67113">
      <w:pPr>
        <w:ind w:left="284" w:hanging="284"/>
        <w:jc w:val="both"/>
        <w:rPr>
          <w:rFonts w:ascii="NTTimes/Cyrillic" w:hAnsi="NTTimes/Cyrillic"/>
          <w:sz w:val="18"/>
        </w:rPr>
      </w:pPr>
      <w:r>
        <w:rPr>
          <w:rFonts w:ascii="NTTimes/Cyrillic" w:hAnsi="NTTimes/Cyrillic"/>
          <w:sz w:val="18"/>
        </w:rPr>
        <w:t xml:space="preserve"> б) лимфогенное </w:t>
      </w:r>
    </w:p>
    <w:p w:rsidR="00000000" w:rsidRDefault="00F67113">
      <w:pPr>
        <w:ind w:left="284" w:hanging="284"/>
        <w:jc w:val="both"/>
        <w:rPr>
          <w:rFonts w:ascii="NTTimes/Cyrillic" w:hAnsi="NTTimes/Cyrillic"/>
          <w:sz w:val="18"/>
        </w:rPr>
      </w:pPr>
      <w:r>
        <w:rPr>
          <w:rFonts w:ascii="NTTimes/Cyrillic" w:hAnsi="NTTimes/Cyrillic"/>
          <w:sz w:val="18"/>
        </w:rPr>
        <w:t xml:space="preserve"> в) имплантационное </w:t>
      </w:r>
    </w:p>
    <w:p w:rsidR="00000000" w:rsidRDefault="00F67113">
      <w:pPr>
        <w:ind w:left="284" w:hanging="284"/>
        <w:jc w:val="both"/>
        <w:rPr>
          <w:rFonts w:ascii="NTTimes/Cyrillic" w:hAnsi="NTTimes/Cyrillic"/>
          <w:sz w:val="18"/>
        </w:rPr>
      </w:pPr>
      <w:r>
        <w:rPr>
          <w:rFonts w:ascii="NTTimes/Cyrillic" w:hAnsi="NTTimes/Cyrillic"/>
          <w:sz w:val="18"/>
        </w:rPr>
        <w:t xml:space="preserve"> г) все перечисленные пути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147. При метастазировании хориокарциномы матки в легкие чаще всего встречаются метастазы </w:t>
      </w:r>
    </w:p>
    <w:p w:rsidR="00000000" w:rsidRDefault="00F67113">
      <w:pPr>
        <w:ind w:left="284" w:hanging="284"/>
        <w:jc w:val="both"/>
        <w:rPr>
          <w:rFonts w:ascii="NTTimes/Cyrillic" w:hAnsi="NTTimes/Cyrillic"/>
          <w:sz w:val="18"/>
        </w:rPr>
      </w:pPr>
      <w:r>
        <w:rPr>
          <w:rFonts w:ascii="NTTimes/Cyrillic" w:hAnsi="NTTimes/Cyrillic"/>
          <w:sz w:val="18"/>
        </w:rPr>
        <w:t xml:space="preserve"> а) множественные </w:t>
      </w:r>
    </w:p>
    <w:p w:rsidR="00000000" w:rsidRDefault="00F67113">
      <w:pPr>
        <w:ind w:left="284" w:hanging="284"/>
        <w:jc w:val="both"/>
        <w:rPr>
          <w:rFonts w:ascii="NTTimes/Cyrillic" w:hAnsi="NTTimes/Cyrillic"/>
          <w:sz w:val="18"/>
        </w:rPr>
      </w:pPr>
      <w:r>
        <w:rPr>
          <w:rFonts w:ascii="NTTimes/Cyrillic" w:hAnsi="NTTimes/Cyrillic"/>
          <w:sz w:val="18"/>
        </w:rPr>
        <w:t xml:space="preserve"> б) солитарные </w:t>
      </w:r>
    </w:p>
    <w:p w:rsidR="00000000" w:rsidRDefault="00F67113">
      <w:pPr>
        <w:ind w:left="284" w:hanging="284"/>
        <w:jc w:val="both"/>
        <w:rPr>
          <w:rFonts w:ascii="NTTimes/Cyrillic" w:hAnsi="NTTimes/Cyrillic"/>
          <w:sz w:val="18"/>
        </w:rPr>
      </w:pPr>
      <w:r>
        <w:rPr>
          <w:rFonts w:ascii="NTTimes/Cyrillic" w:hAnsi="NTTimes/Cyrillic"/>
          <w:sz w:val="18"/>
        </w:rPr>
        <w:t xml:space="preserve"> в) альвеолярные </w:t>
      </w:r>
    </w:p>
    <w:p w:rsidR="00000000" w:rsidRDefault="00F67113">
      <w:pPr>
        <w:ind w:left="284" w:hanging="284"/>
        <w:jc w:val="both"/>
        <w:rPr>
          <w:rFonts w:ascii="NTTimes/Cyrillic" w:hAnsi="NTTimes/Cyrillic"/>
          <w:sz w:val="18"/>
        </w:rPr>
      </w:pPr>
      <w:r>
        <w:rPr>
          <w:rFonts w:ascii="NTTimes/Cyrillic" w:hAnsi="NTTimes/Cyrillic"/>
          <w:sz w:val="18"/>
        </w:rPr>
        <w:t xml:space="preserve"> г) эмболического характера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148. У больной 32 лет выявлена хориокарцинома матки </w:t>
      </w:r>
      <w:r>
        <w:rPr>
          <w:rFonts w:ascii="NTTimes/Cyrillic" w:hAnsi="NTTimes/Cyrillic"/>
          <w:sz w:val="18"/>
        </w:rPr>
        <w:t xml:space="preserve">с метастазами в легкие. Тело матки увеличено соответственно на 9 недель беременности, во влагалище метастазов нет. У больной стадия заболевания </w:t>
      </w:r>
    </w:p>
    <w:p w:rsidR="00000000" w:rsidRDefault="00F67113">
      <w:pPr>
        <w:ind w:left="284" w:hanging="284"/>
        <w:jc w:val="both"/>
        <w:rPr>
          <w:rFonts w:ascii="NTTimes/Cyrillic" w:hAnsi="NTTimes/Cyrillic"/>
          <w:sz w:val="18"/>
        </w:rPr>
      </w:pPr>
      <w:r>
        <w:rPr>
          <w:rFonts w:ascii="NTTimes/Cyrillic" w:hAnsi="NTTimes/Cyrillic"/>
          <w:sz w:val="18"/>
        </w:rPr>
        <w:t xml:space="preserve"> а) I </w:t>
      </w:r>
    </w:p>
    <w:p w:rsidR="00000000" w:rsidRDefault="00F67113">
      <w:pPr>
        <w:ind w:left="284" w:hanging="284"/>
        <w:jc w:val="both"/>
        <w:rPr>
          <w:rFonts w:ascii="NTTimes/Cyrillic" w:hAnsi="NTTimes/Cyrillic"/>
          <w:sz w:val="18"/>
        </w:rPr>
      </w:pPr>
      <w:r>
        <w:rPr>
          <w:rFonts w:ascii="NTTimes/Cyrillic" w:hAnsi="NTTimes/Cyrillic"/>
          <w:sz w:val="18"/>
        </w:rPr>
        <w:t xml:space="preserve"> б) II </w:t>
      </w:r>
    </w:p>
    <w:p w:rsidR="00000000" w:rsidRDefault="00F67113">
      <w:pPr>
        <w:ind w:left="284" w:hanging="284"/>
        <w:jc w:val="both"/>
        <w:rPr>
          <w:rFonts w:ascii="NTTimes/Cyrillic" w:hAnsi="NTTimes/Cyrillic"/>
          <w:sz w:val="18"/>
        </w:rPr>
      </w:pPr>
      <w:r>
        <w:rPr>
          <w:rFonts w:ascii="NTTimes/Cyrillic" w:hAnsi="NTTimes/Cyrillic"/>
          <w:sz w:val="18"/>
        </w:rPr>
        <w:t xml:space="preserve"> в) IIIа </w:t>
      </w:r>
    </w:p>
    <w:p w:rsidR="00000000" w:rsidRDefault="00F67113">
      <w:pPr>
        <w:ind w:left="284" w:hanging="284"/>
        <w:jc w:val="both"/>
        <w:rPr>
          <w:rFonts w:ascii="NTTimes/Cyrillic" w:hAnsi="NTTimes/Cyrillic"/>
          <w:sz w:val="18"/>
        </w:rPr>
      </w:pPr>
      <w:r>
        <w:rPr>
          <w:rFonts w:ascii="NTTimes/Cyrillic" w:hAnsi="NTTimes/Cyrillic"/>
          <w:sz w:val="18"/>
        </w:rPr>
        <w:t xml:space="preserve"> г) IIIб </w:t>
      </w:r>
    </w:p>
    <w:p w:rsidR="00000000" w:rsidRDefault="00F67113">
      <w:pPr>
        <w:ind w:left="284" w:hanging="284"/>
        <w:jc w:val="both"/>
        <w:rPr>
          <w:rFonts w:ascii="NTTimes/Cyrillic" w:hAnsi="NTTimes/Cyrillic"/>
          <w:sz w:val="18"/>
        </w:rPr>
      </w:pPr>
      <w:r>
        <w:rPr>
          <w:rFonts w:ascii="NTTimes/Cyrillic" w:hAnsi="NTTimes/Cyrillic"/>
          <w:sz w:val="18"/>
        </w:rPr>
        <w:t xml:space="preserve"> д) IVа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149. При хориокарциноме матки у больной 35 лет при локализации опухоли только в матке следует выполнить операцию в объеме </w:t>
      </w:r>
    </w:p>
    <w:p w:rsidR="00000000" w:rsidRDefault="00F67113">
      <w:pPr>
        <w:ind w:left="284" w:hanging="284"/>
        <w:jc w:val="both"/>
        <w:rPr>
          <w:rFonts w:ascii="NTTimes/Cyrillic" w:hAnsi="NTTimes/Cyrillic"/>
          <w:sz w:val="18"/>
        </w:rPr>
      </w:pPr>
      <w:r>
        <w:rPr>
          <w:rFonts w:ascii="NTTimes/Cyrillic" w:hAnsi="NTTimes/Cyrillic"/>
          <w:sz w:val="18"/>
        </w:rPr>
        <w:t xml:space="preserve"> а) надвлагалищной ампутации матки </w:t>
      </w:r>
    </w:p>
    <w:p w:rsidR="00000000" w:rsidRDefault="00F67113">
      <w:pPr>
        <w:ind w:left="284" w:hanging="284"/>
        <w:jc w:val="both"/>
        <w:rPr>
          <w:rFonts w:ascii="NTTimes/Cyrillic" w:hAnsi="NTTimes/Cyrillic"/>
          <w:sz w:val="18"/>
        </w:rPr>
      </w:pPr>
      <w:r>
        <w:rPr>
          <w:rFonts w:ascii="NTTimes/Cyrillic" w:hAnsi="NTTimes/Cyrillic"/>
          <w:sz w:val="18"/>
        </w:rPr>
        <w:t xml:space="preserve"> б) экстирпации матки с придатками </w:t>
      </w:r>
    </w:p>
    <w:p w:rsidR="00000000" w:rsidRDefault="00F67113">
      <w:pPr>
        <w:ind w:left="284" w:hanging="284"/>
        <w:jc w:val="both"/>
        <w:rPr>
          <w:rFonts w:ascii="NTTimes/Cyrillic" w:hAnsi="NTTimes/Cyrillic"/>
          <w:sz w:val="18"/>
        </w:rPr>
      </w:pPr>
      <w:r>
        <w:rPr>
          <w:rFonts w:ascii="NTTimes/Cyrillic" w:hAnsi="NTTimes/Cyrillic"/>
          <w:sz w:val="18"/>
        </w:rPr>
        <w:t xml:space="preserve"> в) экстирпации матки без придатков </w:t>
      </w:r>
    </w:p>
    <w:p w:rsidR="00000000" w:rsidRDefault="00F67113">
      <w:pPr>
        <w:ind w:left="284" w:hanging="284"/>
        <w:jc w:val="both"/>
        <w:rPr>
          <w:rFonts w:ascii="NTTimes/Cyrillic" w:hAnsi="NTTimes/Cyrillic"/>
          <w:sz w:val="18"/>
        </w:rPr>
      </w:pPr>
      <w:r>
        <w:rPr>
          <w:rFonts w:ascii="NTTimes/Cyrillic" w:hAnsi="NTTimes/Cyrillic"/>
          <w:sz w:val="18"/>
        </w:rPr>
        <w:t xml:space="preserve"> г) экстирпации матки с маточными трубами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150. Монохимиотерапию следует проводить больны</w:t>
      </w:r>
      <w:r>
        <w:rPr>
          <w:rFonts w:ascii="NTTimes/Cyrillic" w:hAnsi="NTTimes/Cyrillic"/>
          <w:sz w:val="18"/>
        </w:rPr>
        <w:t xml:space="preserve">м, у которых через месяц после удаления пузырного заноса продолжаются кровянистые выделения и при обследовании </w:t>
      </w:r>
    </w:p>
    <w:p w:rsidR="00000000" w:rsidRDefault="00F67113">
      <w:pPr>
        <w:ind w:left="284" w:hanging="284"/>
        <w:jc w:val="both"/>
        <w:rPr>
          <w:rFonts w:ascii="NTTimes/Cyrillic" w:hAnsi="NTTimes/Cyrillic"/>
          <w:sz w:val="18"/>
        </w:rPr>
      </w:pPr>
      <w:r>
        <w:rPr>
          <w:rFonts w:ascii="NTTimes/Cyrillic" w:hAnsi="NTTimes/Cyrillic"/>
          <w:sz w:val="18"/>
        </w:rPr>
        <w:t xml:space="preserve"> а) тело матки увеличено соответственно 5 недель беременности, титр ХГ - 1000 (в моче) </w:t>
      </w:r>
    </w:p>
    <w:p w:rsidR="00000000" w:rsidRDefault="00F67113">
      <w:pPr>
        <w:ind w:left="284" w:hanging="284"/>
        <w:jc w:val="both"/>
        <w:rPr>
          <w:rFonts w:ascii="NTTimes/Cyrillic" w:hAnsi="NTTimes/Cyrillic"/>
          <w:sz w:val="18"/>
        </w:rPr>
      </w:pPr>
      <w:r>
        <w:rPr>
          <w:rFonts w:ascii="NTTimes/Cyrillic" w:hAnsi="NTTimes/Cyrillic"/>
          <w:sz w:val="18"/>
        </w:rPr>
        <w:t xml:space="preserve"> б) имеются лютеиновые кисты до 5 см, титр ХГ - 1500 (в моче) </w:t>
      </w:r>
    </w:p>
    <w:p w:rsidR="00000000" w:rsidRDefault="00F67113">
      <w:pPr>
        <w:ind w:left="284" w:hanging="284"/>
        <w:jc w:val="both"/>
        <w:rPr>
          <w:rFonts w:ascii="NTTimes/Cyrillic" w:hAnsi="NTTimes/Cyrillic"/>
          <w:sz w:val="18"/>
        </w:rPr>
      </w:pPr>
      <w:r>
        <w:rPr>
          <w:rFonts w:ascii="NTTimes/Cyrillic" w:hAnsi="NTTimes/Cyrillic"/>
          <w:sz w:val="18"/>
        </w:rPr>
        <w:t xml:space="preserve"> в) тело матки увеличено до 10 недель, титр ХГ - 5000 (в моче) </w:t>
      </w:r>
    </w:p>
    <w:p w:rsidR="00000000" w:rsidRDefault="00F67113">
      <w:pPr>
        <w:ind w:left="284" w:hanging="284"/>
        <w:jc w:val="both"/>
        <w:rPr>
          <w:rFonts w:ascii="NTTimes/Cyrillic" w:hAnsi="NTTimes/Cyrillic"/>
          <w:sz w:val="18"/>
        </w:rPr>
      </w:pPr>
      <w:r>
        <w:rPr>
          <w:rFonts w:ascii="NTTimes/Cyrillic" w:hAnsi="NTTimes/Cyrillic"/>
          <w:sz w:val="18"/>
        </w:rPr>
        <w:t xml:space="preserve"> г) выявлены метастазы в легкие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а)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151. Полихимиотерапию целесообразно проводить больным, у которых через месяц после выскабливания по поводу пузырного зан</w:t>
      </w:r>
      <w:r>
        <w:rPr>
          <w:rFonts w:ascii="NTTimes/Cyrillic" w:hAnsi="NTTimes/Cyrillic"/>
          <w:sz w:val="18"/>
        </w:rPr>
        <w:t xml:space="preserve">оса: 1) тело матки увеличено до 6 недель в диаметре, титр ХГ - 5000 (в моче) 2) имеются лютеиновые кисты до 10 см, титр ХГ - 1000 (в моче) 3) тело матки увеличено до 10 недель, титр ХГ - 10000 (в моче) 4) имеются метастазы в легкие </w:t>
      </w:r>
    </w:p>
    <w:p w:rsidR="00000000" w:rsidRDefault="00F67113">
      <w:pPr>
        <w:ind w:left="284" w:hanging="284"/>
        <w:jc w:val="both"/>
        <w:rPr>
          <w:rFonts w:ascii="NTTimes/Cyrillic" w:hAnsi="NTTimes/Cyrillic"/>
          <w:sz w:val="18"/>
        </w:rPr>
      </w:pPr>
      <w:r>
        <w:rPr>
          <w:rFonts w:ascii="NTTimes/Cyrillic" w:hAnsi="NTTimes/Cyrillic"/>
          <w:sz w:val="18"/>
        </w:rPr>
        <w:t xml:space="preserve"> а) все перечисленное правильно </w:t>
      </w:r>
    </w:p>
    <w:p w:rsidR="00000000" w:rsidRDefault="00F67113">
      <w:pPr>
        <w:ind w:left="284" w:hanging="284"/>
        <w:jc w:val="both"/>
        <w:rPr>
          <w:rFonts w:ascii="NTTimes/Cyrillic" w:hAnsi="NTTimes/Cyrillic"/>
          <w:sz w:val="18"/>
        </w:rPr>
      </w:pPr>
      <w:r>
        <w:rPr>
          <w:rFonts w:ascii="NTTimes/Cyrillic" w:hAnsi="NTTimes/Cyrillic"/>
          <w:sz w:val="18"/>
        </w:rPr>
        <w:t xml:space="preserve"> б) правильно все, кроме 1 </w:t>
      </w:r>
    </w:p>
    <w:p w:rsidR="00000000" w:rsidRDefault="00F67113">
      <w:pPr>
        <w:ind w:left="284" w:hanging="284"/>
        <w:jc w:val="both"/>
        <w:rPr>
          <w:rFonts w:ascii="NTTimes/Cyrillic" w:hAnsi="NTTimes/Cyrillic"/>
          <w:sz w:val="18"/>
        </w:rPr>
      </w:pPr>
      <w:r>
        <w:rPr>
          <w:rFonts w:ascii="NTTimes/Cyrillic" w:hAnsi="NTTimes/Cyrillic"/>
          <w:sz w:val="18"/>
        </w:rPr>
        <w:t xml:space="preserve"> в) правильно все, кроме 1 и 2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 все, кроме 2 и 3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правильно все, кроме 3 и 4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152. Оперативное лечение на первом этапе следует выполнять больным хориокарциномой матки, у которых: 1) возраст до 40 лет</w:t>
      </w:r>
      <w:r>
        <w:rPr>
          <w:rFonts w:ascii="NTTimes/Cyrillic" w:hAnsi="NTTimes/Cyrillic"/>
          <w:sz w:val="18"/>
        </w:rPr>
        <w:t xml:space="preserve"> 2) возраст старше 45 лет и процесс ограничен маткой 3) тело матки более 15 недель беременности 4) имеется подозрение на разрыв матки </w:t>
      </w:r>
    </w:p>
    <w:p w:rsidR="00000000" w:rsidRDefault="00F67113">
      <w:pPr>
        <w:ind w:left="284" w:hanging="284"/>
        <w:jc w:val="both"/>
        <w:rPr>
          <w:rFonts w:ascii="NTTimes/Cyrillic" w:hAnsi="NTTimes/Cyrillic"/>
          <w:sz w:val="18"/>
        </w:rPr>
      </w:pPr>
      <w:r>
        <w:rPr>
          <w:rFonts w:ascii="NTTimes/Cyrillic" w:hAnsi="NTTimes/Cyrillic"/>
          <w:sz w:val="18"/>
        </w:rPr>
        <w:t xml:space="preserve"> а) все перечисленное правильно </w:t>
      </w:r>
    </w:p>
    <w:p w:rsidR="00000000" w:rsidRDefault="00F67113">
      <w:pPr>
        <w:ind w:left="284" w:hanging="284"/>
        <w:jc w:val="both"/>
        <w:rPr>
          <w:rFonts w:ascii="NTTimes/Cyrillic" w:hAnsi="NTTimes/Cyrillic"/>
          <w:sz w:val="18"/>
        </w:rPr>
      </w:pPr>
      <w:r>
        <w:rPr>
          <w:rFonts w:ascii="NTTimes/Cyrillic" w:hAnsi="NTTimes/Cyrillic"/>
          <w:sz w:val="18"/>
        </w:rPr>
        <w:t xml:space="preserve"> б) правильно все, кроме 1 </w:t>
      </w:r>
    </w:p>
    <w:p w:rsidR="00000000" w:rsidRDefault="00F67113">
      <w:pPr>
        <w:ind w:left="284" w:hanging="284"/>
        <w:jc w:val="both"/>
        <w:rPr>
          <w:rFonts w:ascii="NTTimes/Cyrillic" w:hAnsi="NTTimes/Cyrillic"/>
          <w:sz w:val="18"/>
        </w:rPr>
      </w:pPr>
      <w:r>
        <w:rPr>
          <w:rFonts w:ascii="NTTimes/Cyrillic" w:hAnsi="NTTimes/Cyrillic"/>
          <w:sz w:val="18"/>
        </w:rPr>
        <w:t xml:space="preserve"> в) правильно все, кроме 2 и 3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г) правильно все, кроме 2 и 4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правильно все, кроме 3 и 4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153. При лекарственном лечении хориокарциномы матки целесообразно использовать: 1) метотрексат 2) рубомицин 3) 5-фторурацил 4) дактиномицин 5) тио-фосфамид </w:t>
      </w:r>
    </w:p>
    <w:p w:rsidR="00000000" w:rsidRDefault="00F67113">
      <w:pPr>
        <w:ind w:left="284" w:hanging="284"/>
        <w:jc w:val="both"/>
        <w:rPr>
          <w:rFonts w:ascii="NTTimes/Cyrillic" w:hAnsi="NTTimes/Cyrillic"/>
          <w:sz w:val="18"/>
        </w:rPr>
      </w:pPr>
      <w:r>
        <w:rPr>
          <w:rFonts w:ascii="NTTimes/Cyrillic" w:hAnsi="NTTimes/Cyrillic"/>
          <w:sz w:val="18"/>
        </w:rPr>
        <w:t xml:space="preserve"> а) все перечисленное правильно </w:t>
      </w:r>
    </w:p>
    <w:p w:rsidR="00000000" w:rsidRDefault="00F67113">
      <w:pPr>
        <w:ind w:left="284" w:hanging="284"/>
        <w:jc w:val="both"/>
        <w:rPr>
          <w:rFonts w:ascii="NTTimes/Cyrillic" w:hAnsi="NTTimes/Cyrillic"/>
          <w:sz w:val="18"/>
        </w:rPr>
      </w:pPr>
      <w:r>
        <w:rPr>
          <w:rFonts w:ascii="NTTimes/Cyrillic" w:hAnsi="NTTimes/Cyrillic"/>
          <w:sz w:val="18"/>
        </w:rPr>
        <w:t xml:space="preserve"> б) правильно все, кроме 3 и </w:t>
      </w:r>
      <w:r>
        <w:rPr>
          <w:rFonts w:ascii="NTTimes/Cyrillic" w:hAnsi="NTTimes/Cyrillic"/>
          <w:sz w:val="18"/>
        </w:rPr>
        <w:t xml:space="preserve">5 </w:t>
      </w:r>
    </w:p>
    <w:p w:rsidR="00000000" w:rsidRDefault="00F67113">
      <w:pPr>
        <w:ind w:left="284" w:hanging="284"/>
        <w:jc w:val="both"/>
        <w:rPr>
          <w:rFonts w:ascii="NTTimes/Cyrillic" w:hAnsi="NTTimes/Cyrillic"/>
          <w:sz w:val="18"/>
        </w:rPr>
      </w:pPr>
      <w:r>
        <w:rPr>
          <w:rFonts w:ascii="NTTimes/Cyrillic" w:hAnsi="NTTimes/Cyrillic"/>
          <w:sz w:val="18"/>
        </w:rPr>
        <w:t xml:space="preserve"> в) правильно все, кроме 3 и 4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 все, кроме 1 и 2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правильно все, кроме 2 и 3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154. Наиболее неблагоприятным следует считать прогноз, если хориокарцинома возникла после </w:t>
      </w:r>
    </w:p>
    <w:p w:rsidR="00000000" w:rsidRDefault="00F67113">
      <w:pPr>
        <w:ind w:left="284" w:hanging="284"/>
        <w:jc w:val="both"/>
        <w:rPr>
          <w:rFonts w:ascii="NTTimes/Cyrillic" w:hAnsi="NTTimes/Cyrillic"/>
          <w:sz w:val="18"/>
        </w:rPr>
      </w:pPr>
      <w:r>
        <w:rPr>
          <w:rFonts w:ascii="NTTimes/Cyrillic" w:hAnsi="NTTimes/Cyrillic"/>
          <w:sz w:val="18"/>
        </w:rPr>
        <w:t xml:space="preserve"> а) выкидыша </w:t>
      </w:r>
    </w:p>
    <w:p w:rsidR="00000000" w:rsidRDefault="00F67113">
      <w:pPr>
        <w:ind w:left="284" w:hanging="284"/>
        <w:jc w:val="both"/>
        <w:rPr>
          <w:rFonts w:ascii="NTTimes/Cyrillic" w:hAnsi="NTTimes/Cyrillic"/>
          <w:sz w:val="18"/>
        </w:rPr>
      </w:pPr>
      <w:r>
        <w:rPr>
          <w:rFonts w:ascii="NTTimes/Cyrillic" w:hAnsi="NTTimes/Cyrillic"/>
          <w:sz w:val="18"/>
        </w:rPr>
        <w:t xml:space="preserve"> б) пузырного заноса </w:t>
      </w:r>
    </w:p>
    <w:p w:rsidR="00000000" w:rsidRDefault="00F67113">
      <w:pPr>
        <w:ind w:left="284" w:hanging="284"/>
        <w:jc w:val="both"/>
        <w:rPr>
          <w:rFonts w:ascii="NTTimes/Cyrillic" w:hAnsi="NTTimes/Cyrillic"/>
          <w:sz w:val="18"/>
        </w:rPr>
      </w:pPr>
      <w:r>
        <w:rPr>
          <w:rFonts w:ascii="NTTimes/Cyrillic" w:hAnsi="NTTimes/Cyrillic"/>
          <w:sz w:val="18"/>
        </w:rPr>
        <w:t xml:space="preserve"> в) родов </w:t>
      </w:r>
    </w:p>
    <w:p w:rsidR="00000000" w:rsidRDefault="00F67113">
      <w:pPr>
        <w:ind w:left="284" w:hanging="284"/>
        <w:jc w:val="both"/>
        <w:rPr>
          <w:rFonts w:ascii="NTTimes/Cyrillic" w:hAnsi="NTTimes/Cyrillic"/>
          <w:sz w:val="18"/>
        </w:rPr>
      </w:pPr>
      <w:r>
        <w:rPr>
          <w:rFonts w:ascii="NTTimes/Cyrillic" w:hAnsi="NTTimes/Cyrillic"/>
          <w:sz w:val="18"/>
        </w:rPr>
        <w:t xml:space="preserve"> г) аборта </w:t>
      </w:r>
    </w:p>
    <w:p w:rsidR="00000000" w:rsidRDefault="00F67113">
      <w:pPr>
        <w:ind w:left="284" w:hanging="284"/>
        <w:jc w:val="both"/>
        <w:rPr>
          <w:rFonts w:ascii="NTTimes/Cyrillic" w:hAnsi="NTTimes/Cyrillic"/>
          <w:sz w:val="18"/>
        </w:rPr>
      </w:pPr>
      <w:r>
        <w:rPr>
          <w:rFonts w:ascii="NTTimes/Cyrillic" w:hAnsi="NTTimes/Cyrillic"/>
          <w:sz w:val="18"/>
        </w:rPr>
        <w:t xml:space="preserve"> д) всего перечисленного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155. При хориокарциноме ухудшается прогноз, если </w:t>
      </w:r>
    </w:p>
    <w:p w:rsidR="00000000" w:rsidRDefault="00F67113">
      <w:pPr>
        <w:ind w:left="284" w:hanging="284"/>
        <w:jc w:val="both"/>
        <w:rPr>
          <w:rFonts w:ascii="NTTimes/Cyrillic" w:hAnsi="NTTimes/Cyrillic"/>
          <w:sz w:val="18"/>
        </w:rPr>
      </w:pPr>
      <w:r>
        <w:rPr>
          <w:rFonts w:ascii="NTTimes/Cyrillic" w:hAnsi="NTTimes/Cyrillic"/>
          <w:sz w:val="18"/>
        </w:rPr>
        <w:t xml:space="preserve"> а) размеры матки более 12 недель </w:t>
      </w:r>
    </w:p>
    <w:p w:rsidR="00000000" w:rsidRDefault="00F67113">
      <w:pPr>
        <w:ind w:left="284" w:hanging="284"/>
        <w:jc w:val="both"/>
        <w:rPr>
          <w:rFonts w:ascii="NTTimes/Cyrillic" w:hAnsi="NTTimes/Cyrillic"/>
          <w:sz w:val="18"/>
        </w:rPr>
      </w:pPr>
      <w:r>
        <w:rPr>
          <w:rFonts w:ascii="NTTimes/Cyrillic" w:hAnsi="NTTimes/Cyrillic"/>
          <w:sz w:val="18"/>
        </w:rPr>
        <w:t xml:space="preserve"> б) титр ХГ более 10000 </w:t>
      </w:r>
    </w:p>
    <w:p w:rsidR="00000000" w:rsidRDefault="00F67113">
      <w:pPr>
        <w:ind w:left="284" w:hanging="284"/>
        <w:jc w:val="both"/>
        <w:rPr>
          <w:rFonts w:ascii="NTTimes/Cyrillic" w:hAnsi="NTTimes/Cyrillic"/>
          <w:sz w:val="18"/>
        </w:rPr>
      </w:pPr>
      <w:r>
        <w:rPr>
          <w:rFonts w:ascii="NTTimes/Cyrillic" w:hAnsi="NTTimes/Cyrillic"/>
          <w:sz w:val="18"/>
        </w:rPr>
        <w:t xml:space="preserve"> в) наличие метастазов </w:t>
      </w:r>
    </w:p>
    <w:p w:rsidR="00000000" w:rsidRDefault="00F67113">
      <w:pPr>
        <w:ind w:left="284" w:hanging="284"/>
        <w:jc w:val="both"/>
        <w:rPr>
          <w:rFonts w:ascii="NTTimes/Cyrillic" w:hAnsi="NTTimes/Cyrillic"/>
          <w:sz w:val="18"/>
        </w:rPr>
      </w:pPr>
      <w:r>
        <w:rPr>
          <w:rFonts w:ascii="NTTimes/Cyrillic" w:hAnsi="NTTimes/Cyrillic"/>
          <w:sz w:val="18"/>
        </w:rPr>
        <w:t xml:space="preserve"> г) до установления диагноза прошло более 6 месяцев с момента появления первых признаков заболевания </w:t>
      </w:r>
    </w:p>
    <w:p w:rsidR="00000000" w:rsidRDefault="00F67113">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156. Показаниями к экстренной операции при хориокарциноме являются </w:t>
      </w:r>
    </w:p>
    <w:p w:rsidR="00000000" w:rsidRDefault="00F67113">
      <w:pPr>
        <w:ind w:left="284" w:hanging="284"/>
        <w:jc w:val="both"/>
        <w:rPr>
          <w:rFonts w:ascii="NTTimes/Cyrillic" w:hAnsi="NTTimes/Cyrillic"/>
          <w:sz w:val="18"/>
        </w:rPr>
      </w:pPr>
      <w:r>
        <w:rPr>
          <w:rFonts w:ascii="NTTimes/Cyrillic" w:hAnsi="NTTimes/Cyrillic"/>
          <w:sz w:val="18"/>
        </w:rPr>
        <w:t xml:space="preserve"> а) величина матки более 12 недель </w:t>
      </w:r>
    </w:p>
    <w:p w:rsidR="00000000" w:rsidRDefault="00F67113">
      <w:pPr>
        <w:ind w:left="284" w:hanging="284"/>
        <w:jc w:val="both"/>
        <w:rPr>
          <w:rFonts w:ascii="NTTimes/Cyrillic" w:hAnsi="NTTimes/Cyrillic"/>
          <w:sz w:val="18"/>
        </w:rPr>
      </w:pPr>
      <w:r>
        <w:rPr>
          <w:rFonts w:ascii="NTTimes/Cyrillic" w:hAnsi="NTTimes/Cyrillic"/>
          <w:sz w:val="18"/>
        </w:rPr>
        <w:t xml:space="preserve"> б) титр ХГ более 10000 </w:t>
      </w:r>
    </w:p>
    <w:p w:rsidR="00000000" w:rsidRDefault="00F67113">
      <w:pPr>
        <w:ind w:left="284" w:hanging="284"/>
        <w:jc w:val="both"/>
        <w:rPr>
          <w:rFonts w:ascii="NTTimes/Cyrillic" w:hAnsi="NTTimes/Cyrillic"/>
          <w:sz w:val="18"/>
        </w:rPr>
      </w:pPr>
      <w:r>
        <w:rPr>
          <w:rFonts w:ascii="NTTimes/Cyrillic" w:hAnsi="NTTimes/Cyrillic"/>
          <w:sz w:val="18"/>
        </w:rPr>
        <w:t xml:space="preserve"> в) признаки перфорации матки </w:t>
      </w:r>
    </w:p>
    <w:p w:rsidR="00000000" w:rsidRDefault="00F67113">
      <w:pPr>
        <w:ind w:left="284" w:hanging="284"/>
        <w:jc w:val="both"/>
        <w:rPr>
          <w:rFonts w:ascii="NTTimes/Cyrillic" w:hAnsi="NTTimes/Cyrillic"/>
          <w:sz w:val="18"/>
        </w:rPr>
      </w:pPr>
      <w:r>
        <w:rPr>
          <w:rFonts w:ascii="NTTimes/Cyrillic" w:hAnsi="NTTimes/Cyrillic"/>
          <w:sz w:val="18"/>
        </w:rPr>
        <w:t xml:space="preserve"> г) признаки внутрибрюшного кровотечения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в) и г)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157. Хориокарцинома матки чаще встречается </w:t>
      </w:r>
    </w:p>
    <w:p w:rsidR="00000000" w:rsidRDefault="00F67113">
      <w:pPr>
        <w:ind w:left="284" w:hanging="284"/>
        <w:jc w:val="both"/>
        <w:rPr>
          <w:rFonts w:ascii="NTTimes/Cyrillic" w:hAnsi="NTTimes/Cyrillic"/>
          <w:sz w:val="18"/>
        </w:rPr>
      </w:pPr>
      <w:r>
        <w:rPr>
          <w:rFonts w:ascii="NTTimes/Cyrillic" w:hAnsi="NTTimes/Cyrillic"/>
          <w:sz w:val="18"/>
        </w:rPr>
        <w:t xml:space="preserve"> а) у детей </w:t>
      </w:r>
    </w:p>
    <w:p w:rsidR="00000000" w:rsidRDefault="00F67113">
      <w:pPr>
        <w:ind w:left="284" w:hanging="284"/>
        <w:jc w:val="both"/>
        <w:rPr>
          <w:rFonts w:ascii="NTTimes/Cyrillic" w:hAnsi="NTTimes/Cyrillic"/>
          <w:sz w:val="18"/>
        </w:rPr>
      </w:pPr>
      <w:r>
        <w:rPr>
          <w:rFonts w:ascii="NTTimes/Cyrillic" w:hAnsi="NTTimes/Cyrillic"/>
          <w:sz w:val="18"/>
        </w:rPr>
        <w:t xml:space="preserve"> б) в репродуктивном возрасте </w:t>
      </w:r>
    </w:p>
    <w:p w:rsidR="00000000" w:rsidRDefault="00F67113">
      <w:pPr>
        <w:ind w:left="284" w:hanging="284"/>
        <w:jc w:val="both"/>
        <w:rPr>
          <w:rFonts w:ascii="NTTimes/Cyrillic" w:hAnsi="NTTimes/Cyrillic"/>
          <w:sz w:val="18"/>
        </w:rPr>
      </w:pPr>
      <w:r>
        <w:rPr>
          <w:rFonts w:ascii="NTTimes/Cyrillic" w:hAnsi="NTTimes/Cyrillic"/>
          <w:sz w:val="18"/>
        </w:rPr>
        <w:t xml:space="preserve"> в) в пременопаузальном периоде </w:t>
      </w:r>
    </w:p>
    <w:p w:rsidR="00000000" w:rsidRDefault="00F67113">
      <w:pPr>
        <w:ind w:left="284" w:hanging="284"/>
        <w:jc w:val="both"/>
        <w:rPr>
          <w:rFonts w:ascii="NTTimes/Cyrillic" w:hAnsi="NTTimes/Cyrillic"/>
          <w:sz w:val="18"/>
        </w:rPr>
      </w:pPr>
      <w:r>
        <w:rPr>
          <w:rFonts w:ascii="NTTimes/Cyrillic" w:hAnsi="NTTimes/Cyrillic"/>
          <w:sz w:val="18"/>
        </w:rPr>
        <w:t xml:space="preserve"> г) в постменопаузе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158. Хориокарцинома - это первичная опухоль </w:t>
      </w:r>
    </w:p>
    <w:p w:rsidR="00000000" w:rsidRDefault="00F67113">
      <w:pPr>
        <w:ind w:left="284" w:hanging="284"/>
        <w:jc w:val="both"/>
        <w:rPr>
          <w:rFonts w:ascii="NTTimes/Cyrillic" w:hAnsi="NTTimes/Cyrillic"/>
          <w:sz w:val="18"/>
        </w:rPr>
      </w:pPr>
      <w:r>
        <w:rPr>
          <w:rFonts w:ascii="NTTimes/Cyrillic" w:hAnsi="NTTimes/Cyrillic"/>
          <w:sz w:val="18"/>
        </w:rPr>
        <w:t xml:space="preserve"> а) децидуальной ткани </w:t>
      </w:r>
    </w:p>
    <w:p w:rsidR="00000000" w:rsidRDefault="00F67113">
      <w:pPr>
        <w:ind w:left="284" w:hanging="284"/>
        <w:jc w:val="both"/>
        <w:rPr>
          <w:rFonts w:ascii="NTTimes/Cyrillic" w:hAnsi="NTTimes/Cyrillic"/>
          <w:sz w:val="18"/>
        </w:rPr>
      </w:pPr>
      <w:r>
        <w:rPr>
          <w:rFonts w:ascii="NTTimes/Cyrillic" w:hAnsi="NTTimes/Cyrillic"/>
          <w:sz w:val="18"/>
        </w:rPr>
        <w:t xml:space="preserve"> б) трофобласта </w:t>
      </w:r>
    </w:p>
    <w:p w:rsidR="00000000" w:rsidRDefault="00F67113">
      <w:pPr>
        <w:ind w:left="284" w:hanging="284"/>
        <w:jc w:val="both"/>
        <w:rPr>
          <w:rFonts w:ascii="NTTimes/Cyrillic" w:hAnsi="NTTimes/Cyrillic"/>
          <w:sz w:val="18"/>
        </w:rPr>
      </w:pPr>
      <w:r>
        <w:rPr>
          <w:rFonts w:ascii="NTTimes/Cyrillic" w:hAnsi="NTTimes/Cyrillic"/>
          <w:sz w:val="18"/>
        </w:rPr>
        <w:t xml:space="preserve"> в) миометрия </w:t>
      </w:r>
    </w:p>
    <w:p w:rsidR="00000000" w:rsidRDefault="00F67113">
      <w:pPr>
        <w:ind w:left="284" w:hanging="284"/>
        <w:jc w:val="both"/>
        <w:rPr>
          <w:rFonts w:ascii="NTTimes/Cyrillic" w:hAnsi="NTTimes/Cyrillic"/>
          <w:sz w:val="18"/>
        </w:rPr>
      </w:pPr>
      <w:r>
        <w:rPr>
          <w:rFonts w:ascii="NTTimes/Cyrillic" w:hAnsi="NTTimes/Cyrillic"/>
          <w:sz w:val="18"/>
        </w:rPr>
        <w:t xml:space="preserve"> г) недиф</w:t>
      </w:r>
      <w:r>
        <w:rPr>
          <w:rFonts w:ascii="NTTimes/Cyrillic" w:hAnsi="NTTimes/Cyrillic"/>
          <w:sz w:val="18"/>
        </w:rPr>
        <w:t xml:space="preserve">ференцированных клеток гонад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159. У больной 38 лет выявлен пузырный занос. При гинекологическом осмотре через один месяц после удаления пузырного заноса тело матки не увеличено. Титр ХГ - 1000, кровянистых выделений нет. Больной следует рекомендовать </w:t>
      </w:r>
    </w:p>
    <w:p w:rsidR="00000000" w:rsidRDefault="00F67113">
      <w:pPr>
        <w:ind w:left="284" w:hanging="284"/>
        <w:jc w:val="both"/>
        <w:rPr>
          <w:rFonts w:ascii="NTTimes/Cyrillic" w:hAnsi="NTTimes/Cyrillic"/>
          <w:sz w:val="18"/>
        </w:rPr>
      </w:pPr>
      <w:r>
        <w:rPr>
          <w:rFonts w:ascii="NTTimes/Cyrillic" w:hAnsi="NTTimes/Cyrillic"/>
          <w:sz w:val="18"/>
        </w:rPr>
        <w:t xml:space="preserve"> а) наблюдение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б) монохимиотерапию </w:t>
      </w:r>
    </w:p>
    <w:p w:rsidR="00000000" w:rsidRDefault="00F67113">
      <w:pPr>
        <w:ind w:left="284" w:hanging="284"/>
        <w:jc w:val="both"/>
        <w:rPr>
          <w:rFonts w:ascii="NTTimes/Cyrillic" w:hAnsi="NTTimes/Cyrillic"/>
          <w:sz w:val="18"/>
        </w:rPr>
      </w:pPr>
      <w:r>
        <w:rPr>
          <w:rFonts w:ascii="NTTimes/Cyrillic" w:hAnsi="NTTimes/Cyrillic"/>
          <w:sz w:val="18"/>
        </w:rPr>
        <w:t xml:space="preserve"> в) полихимиотерапию </w:t>
      </w:r>
    </w:p>
    <w:p w:rsidR="00000000" w:rsidRDefault="00F67113">
      <w:pPr>
        <w:ind w:left="284" w:hanging="284"/>
        <w:jc w:val="both"/>
        <w:rPr>
          <w:rFonts w:ascii="NTTimes/Cyrillic" w:hAnsi="NTTimes/Cyrillic"/>
          <w:sz w:val="18"/>
        </w:rPr>
      </w:pPr>
      <w:r>
        <w:rPr>
          <w:rFonts w:ascii="NTTimes/Cyrillic" w:hAnsi="NTTimes/Cyrillic"/>
          <w:sz w:val="18"/>
        </w:rPr>
        <w:t xml:space="preserve"> г) операцию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160. У больной 30 лет при осмотре через один месяц после удаления пузырного заноса тело матки увеличено соответственно 6 недель беременности, придатки без особенностей, менструальный </w:t>
      </w:r>
      <w:r>
        <w:rPr>
          <w:rFonts w:ascii="NTTimes/Cyrillic" w:hAnsi="NTTimes/Cyrillic"/>
          <w:sz w:val="18"/>
        </w:rPr>
        <w:t xml:space="preserve">цикл не восстановлен. Титр ХГ - 3000. Тактика в данном случае включает </w:t>
      </w:r>
    </w:p>
    <w:p w:rsidR="00000000" w:rsidRDefault="00F67113">
      <w:pPr>
        <w:ind w:left="284" w:hanging="284"/>
        <w:jc w:val="both"/>
        <w:rPr>
          <w:rFonts w:ascii="NTTimes/Cyrillic" w:hAnsi="NTTimes/Cyrillic"/>
          <w:sz w:val="18"/>
        </w:rPr>
      </w:pPr>
      <w:r>
        <w:rPr>
          <w:rFonts w:ascii="NTTimes/Cyrillic" w:hAnsi="NTTimes/Cyrillic"/>
          <w:sz w:val="18"/>
        </w:rPr>
        <w:t xml:space="preserve"> а) наблюдение </w:t>
      </w:r>
    </w:p>
    <w:p w:rsidR="00000000" w:rsidRDefault="00F67113">
      <w:pPr>
        <w:ind w:left="284" w:hanging="284"/>
        <w:jc w:val="both"/>
        <w:rPr>
          <w:rFonts w:ascii="NTTimes/Cyrillic" w:hAnsi="NTTimes/Cyrillic"/>
          <w:sz w:val="18"/>
        </w:rPr>
      </w:pPr>
      <w:r>
        <w:rPr>
          <w:rFonts w:ascii="NTTimes/Cyrillic" w:hAnsi="NTTimes/Cyrillic"/>
          <w:sz w:val="18"/>
        </w:rPr>
        <w:t xml:space="preserve"> б) монохимиотерапию </w:t>
      </w:r>
    </w:p>
    <w:p w:rsidR="00000000" w:rsidRDefault="00F67113">
      <w:pPr>
        <w:ind w:left="284" w:hanging="284"/>
        <w:jc w:val="both"/>
        <w:rPr>
          <w:rFonts w:ascii="NTTimes/Cyrillic" w:hAnsi="NTTimes/Cyrillic"/>
          <w:sz w:val="18"/>
        </w:rPr>
      </w:pPr>
      <w:r>
        <w:rPr>
          <w:rFonts w:ascii="NTTimes/Cyrillic" w:hAnsi="NTTimes/Cyrillic"/>
          <w:sz w:val="18"/>
        </w:rPr>
        <w:t xml:space="preserve"> в) полихимиотерапию </w:t>
      </w:r>
    </w:p>
    <w:p w:rsidR="00000000" w:rsidRDefault="00F67113">
      <w:pPr>
        <w:ind w:left="284" w:hanging="284"/>
        <w:jc w:val="both"/>
        <w:rPr>
          <w:rFonts w:ascii="NTTimes/Cyrillic" w:hAnsi="NTTimes/Cyrillic"/>
          <w:sz w:val="18"/>
        </w:rPr>
      </w:pPr>
      <w:r>
        <w:rPr>
          <w:rFonts w:ascii="NTTimes/Cyrillic" w:hAnsi="NTTimes/Cyrillic"/>
          <w:sz w:val="18"/>
        </w:rPr>
        <w:t xml:space="preserve"> г) операцию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161. Определение титра ХГ (хорионический гонадотропин) и ТБГ (трофобластический b-глобулин) необходимо для диагностики </w:t>
      </w:r>
    </w:p>
    <w:p w:rsidR="00000000" w:rsidRDefault="00F67113">
      <w:pPr>
        <w:ind w:left="284" w:hanging="284"/>
        <w:jc w:val="both"/>
        <w:rPr>
          <w:rFonts w:ascii="NTTimes/Cyrillic" w:hAnsi="NTTimes/Cyrillic"/>
          <w:sz w:val="18"/>
        </w:rPr>
      </w:pPr>
      <w:r>
        <w:rPr>
          <w:rFonts w:ascii="NTTimes/Cyrillic" w:hAnsi="NTTimes/Cyrillic"/>
          <w:sz w:val="18"/>
        </w:rPr>
        <w:t xml:space="preserve"> а) рака шейки матки </w:t>
      </w:r>
    </w:p>
    <w:p w:rsidR="00000000" w:rsidRDefault="00F67113">
      <w:pPr>
        <w:ind w:left="284" w:hanging="284"/>
        <w:jc w:val="both"/>
        <w:rPr>
          <w:rFonts w:ascii="NTTimes/Cyrillic" w:hAnsi="NTTimes/Cyrillic"/>
          <w:sz w:val="18"/>
        </w:rPr>
      </w:pPr>
      <w:r>
        <w:rPr>
          <w:rFonts w:ascii="NTTimes/Cyrillic" w:hAnsi="NTTimes/Cyrillic"/>
          <w:sz w:val="18"/>
        </w:rPr>
        <w:t xml:space="preserve"> б) рака тела матки </w:t>
      </w:r>
    </w:p>
    <w:p w:rsidR="00000000" w:rsidRDefault="00F67113">
      <w:pPr>
        <w:ind w:left="284" w:hanging="284"/>
        <w:jc w:val="both"/>
        <w:rPr>
          <w:rFonts w:ascii="NTTimes/Cyrillic" w:hAnsi="NTTimes/Cyrillic"/>
          <w:sz w:val="18"/>
        </w:rPr>
      </w:pPr>
      <w:r>
        <w:rPr>
          <w:rFonts w:ascii="NTTimes/Cyrillic" w:hAnsi="NTTimes/Cyrillic"/>
          <w:sz w:val="18"/>
        </w:rPr>
        <w:t xml:space="preserve"> в) хориокарциномы матки </w:t>
      </w:r>
    </w:p>
    <w:p w:rsidR="00000000" w:rsidRDefault="00F67113">
      <w:pPr>
        <w:ind w:left="284" w:hanging="284"/>
        <w:jc w:val="both"/>
        <w:rPr>
          <w:rFonts w:ascii="NTTimes/Cyrillic" w:hAnsi="NTTimes/Cyrillic"/>
          <w:sz w:val="18"/>
        </w:rPr>
      </w:pPr>
      <w:r>
        <w:rPr>
          <w:rFonts w:ascii="NTTimes/Cyrillic" w:hAnsi="NTTimes/Cyrillic"/>
          <w:sz w:val="18"/>
        </w:rPr>
        <w:t xml:space="preserve"> г) рака яичника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162. У женщины 22 лет прошел месяц после удаления пузырного заноса, титр хорионического гонадотропина в моче - 500, тело матки обычных размеров, кровянистых </w:t>
      </w:r>
      <w:r>
        <w:rPr>
          <w:rFonts w:ascii="NTTimes/Cyrillic" w:hAnsi="NTTimes/Cyrillic"/>
          <w:sz w:val="18"/>
        </w:rPr>
        <w:t xml:space="preserve">выделений нет. Больной необходимы </w:t>
      </w:r>
    </w:p>
    <w:p w:rsidR="00000000" w:rsidRDefault="00F67113">
      <w:pPr>
        <w:ind w:left="284" w:hanging="284"/>
        <w:jc w:val="both"/>
        <w:rPr>
          <w:rFonts w:ascii="NTTimes/Cyrillic" w:hAnsi="NTTimes/Cyrillic"/>
          <w:sz w:val="18"/>
        </w:rPr>
      </w:pPr>
      <w:r>
        <w:rPr>
          <w:rFonts w:ascii="NTTimes/Cyrillic" w:hAnsi="NTTimes/Cyrillic"/>
          <w:sz w:val="18"/>
        </w:rPr>
        <w:t xml:space="preserve"> а) полихимиотерапия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б) монохимиотерапия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в) наблюдение </w:t>
      </w:r>
    </w:p>
    <w:p w:rsidR="00000000" w:rsidRDefault="00F67113">
      <w:pPr>
        <w:ind w:left="284" w:hanging="284"/>
        <w:jc w:val="both"/>
        <w:rPr>
          <w:rFonts w:ascii="NTTimes/Cyrillic" w:hAnsi="NTTimes/Cyrillic"/>
          <w:sz w:val="18"/>
        </w:rPr>
      </w:pPr>
      <w:r>
        <w:rPr>
          <w:rFonts w:ascii="NTTimes/Cyrillic" w:hAnsi="NTTimes/Cyrillic"/>
          <w:sz w:val="18"/>
        </w:rPr>
        <w:t xml:space="preserve"> г) операция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163. У женщины 25 лет через один месяц после удаления пузырного заноса титр ХГ в моче - 1000, определяются лютеиновые кисты яичников до 6 см в диаметре. Тело матки несколько увеличено, кровянистых выделений нет. Ей целесообразна </w:t>
      </w:r>
    </w:p>
    <w:p w:rsidR="00000000" w:rsidRDefault="00F67113">
      <w:pPr>
        <w:ind w:left="284" w:hanging="284"/>
        <w:jc w:val="both"/>
        <w:rPr>
          <w:rFonts w:ascii="NTTimes/Cyrillic" w:hAnsi="NTTimes/Cyrillic"/>
          <w:sz w:val="18"/>
        </w:rPr>
      </w:pPr>
      <w:r>
        <w:rPr>
          <w:rFonts w:ascii="NTTimes/Cyrillic" w:hAnsi="NTTimes/Cyrillic"/>
          <w:sz w:val="18"/>
        </w:rPr>
        <w:t xml:space="preserve"> а) монохимиотерапия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б) полихимиотерапия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в) наблюдение </w:t>
      </w:r>
    </w:p>
    <w:p w:rsidR="00000000" w:rsidRDefault="00F67113">
      <w:pPr>
        <w:ind w:left="284" w:hanging="284"/>
        <w:jc w:val="both"/>
        <w:rPr>
          <w:rFonts w:ascii="NTTimes/Cyrillic" w:hAnsi="NTTimes/Cyrillic"/>
          <w:sz w:val="18"/>
        </w:rPr>
      </w:pPr>
      <w:r>
        <w:rPr>
          <w:rFonts w:ascii="NTTimes/Cyrillic" w:hAnsi="NTTimes/Cyrillic"/>
          <w:sz w:val="18"/>
        </w:rPr>
        <w:t xml:space="preserve"> г) операция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164. У женщины 35 лет выявлена хориокарцинома матки с метастазами в легкие. Титр ХГ в моче - 6000</w:t>
      </w:r>
      <w:r>
        <w:rPr>
          <w:rFonts w:ascii="NTTimes/Cyrillic" w:hAnsi="NTTimes/Cyrillic"/>
          <w:sz w:val="18"/>
        </w:rPr>
        <w:t xml:space="preserve">, тело матки увеличено до 10 недель беременности. В этом случае целесообразны </w:t>
      </w:r>
    </w:p>
    <w:p w:rsidR="00000000" w:rsidRDefault="00F67113">
      <w:pPr>
        <w:ind w:left="284" w:hanging="284"/>
        <w:jc w:val="both"/>
        <w:rPr>
          <w:rFonts w:ascii="NTTimes/Cyrillic" w:hAnsi="NTTimes/Cyrillic"/>
          <w:sz w:val="18"/>
        </w:rPr>
      </w:pPr>
      <w:r>
        <w:rPr>
          <w:rFonts w:ascii="NTTimes/Cyrillic" w:hAnsi="NTTimes/Cyrillic"/>
          <w:sz w:val="18"/>
        </w:rPr>
        <w:t xml:space="preserve"> а) монохимиотерапия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б) полихимиотерапия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в) операция </w:t>
      </w:r>
    </w:p>
    <w:p w:rsidR="00000000" w:rsidRDefault="00F67113">
      <w:pPr>
        <w:ind w:left="284" w:hanging="284"/>
        <w:jc w:val="both"/>
        <w:rPr>
          <w:rFonts w:ascii="NTTimes/Cyrillic" w:hAnsi="NTTimes/Cyrillic"/>
          <w:sz w:val="18"/>
        </w:rPr>
      </w:pPr>
      <w:r>
        <w:rPr>
          <w:rFonts w:ascii="NTTimes/Cyrillic" w:hAnsi="NTTimes/Cyrillic"/>
          <w:sz w:val="18"/>
        </w:rPr>
        <w:t xml:space="preserve"> г) наблюдение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165. У женщины 45 лет выявлена хориокарцинома матки. Титр ХГ в моче - 10000. При гинекологическом исследовании тело матки увеличено соответственно 13 недель беременности. Метастазов нет. На первом этапе лечения ей необходимы </w:t>
      </w:r>
    </w:p>
    <w:p w:rsidR="00000000" w:rsidRDefault="00F67113">
      <w:pPr>
        <w:ind w:left="284" w:hanging="284"/>
        <w:jc w:val="both"/>
        <w:rPr>
          <w:rFonts w:ascii="NTTimes/Cyrillic" w:hAnsi="NTTimes/Cyrillic"/>
          <w:sz w:val="18"/>
        </w:rPr>
      </w:pPr>
      <w:r>
        <w:rPr>
          <w:rFonts w:ascii="NTTimes/Cyrillic" w:hAnsi="NTTimes/Cyrillic"/>
          <w:sz w:val="18"/>
        </w:rPr>
        <w:t xml:space="preserve"> а) полихимиотерапия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б) монохимиотерапия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в) операция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г) наблюдение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166. К неопухолевым (функциональным) кистам яичников отно</w:t>
      </w:r>
      <w:r>
        <w:rPr>
          <w:rFonts w:ascii="NTTimes/Cyrillic" w:hAnsi="NTTimes/Cyrillic"/>
          <w:sz w:val="18"/>
        </w:rPr>
        <w:t xml:space="preserve">сятся все перечисленные, кроме </w:t>
      </w:r>
    </w:p>
    <w:p w:rsidR="00000000" w:rsidRDefault="00F67113">
      <w:pPr>
        <w:ind w:left="284" w:hanging="284"/>
        <w:jc w:val="both"/>
        <w:rPr>
          <w:rFonts w:ascii="NTTimes/Cyrillic" w:hAnsi="NTTimes/Cyrillic"/>
          <w:sz w:val="18"/>
        </w:rPr>
      </w:pPr>
      <w:r>
        <w:rPr>
          <w:rFonts w:ascii="NTTimes/Cyrillic" w:hAnsi="NTTimes/Cyrillic"/>
          <w:sz w:val="18"/>
        </w:rPr>
        <w:t xml:space="preserve"> а) фолликулярных </w:t>
      </w:r>
    </w:p>
    <w:p w:rsidR="00000000" w:rsidRDefault="00F67113">
      <w:pPr>
        <w:ind w:left="284" w:hanging="284"/>
        <w:jc w:val="both"/>
        <w:rPr>
          <w:rFonts w:ascii="NTTimes/Cyrillic" w:hAnsi="NTTimes/Cyrillic"/>
          <w:sz w:val="18"/>
        </w:rPr>
      </w:pPr>
      <w:r>
        <w:rPr>
          <w:rFonts w:ascii="NTTimes/Cyrillic" w:hAnsi="NTTimes/Cyrillic"/>
          <w:sz w:val="18"/>
        </w:rPr>
        <w:t xml:space="preserve"> б) кист желтого тела </w:t>
      </w:r>
    </w:p>
    <w:p w:rsidR="00000000" w:rsidRDefault="00F67113">
      <w:pPr>
        <w:ind w:left="284" w:hanging="284"/>
        <w:jc w:val="both"/>
        <w:rPr>
          <w:rFonts w:ascii="NTTimes/Cyrillic" w:hAnsi="NTTimes/Cyrillic"/>
          <w:sz w:val="18"/>
        </w:rPr>
      </w:pPr>
      <w:r>
        <w:rPr>
          <w:rFonts w:ascii="NTTimes/Cyrillic" w:hAnsi="NTTimes/Cyrillic"/>
          <w:sz w:val="18"/>
        </w:rPr>
        <w:t xml:space="preserve"> в) эндометриоидных </w:t>
      </w:r>
    </w:p>
    <w:p w:rsidR="00000000" w:rsidRDefault="00F67113">
      <w:pPr>
        <w:ind w:left="284" w:hanging="284"/>
        <w:jc w:val="both"/>
        <w:rPr>
          <w:rFonts w:ascii="NTTimes/Cyrillic" w:hAnsi="NTTimes/Cyrillic"/>
          <w:sz w:val="18"/>
        </w:rPr>
      </w:pPr>
      <w:r>
        <w:rPr>
          <w:rFonts w:ascii="NTTimes/Cyrillic" w:hAnsi="NTTimes/Cyrillic"/>
          <w:sz w:val="18"/>
        </w:rPr>
        <w:t xml:space="preserve"> г) серозных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167. К доброкачественным опухолевым кистам яичников относятся все перечисленные, кроме </w:t>
      </w:r>
    </w:p>
    <w:p w:rsidR="00000000" w:rsidRDefault="00F67113">
      <w:pPr>
        <w:ind w:left="284" w:hanging="284"/>
        <w:jc w:val="both"/>
        <w:rPr>
          <w:rFonts w:ascii="NTTimes/Cyrillic" w:hAnsi="NTTimes/Cyrillic"/>
          <w:sz w:val="18"/>
        </w:rPr>
      </w:pPr>
      <w:r>
        <w:rPr>
          <w:rFonts w:ascii="NTTimes/Cyrillic" w:hAnsi="NTTimes/Cyrillic"/>
          <w:sz w:val="18"/>
        </w:rPr>
        <w:t xml:space="preserve"> а) серозной </w:t>
      </w:r>
    </w:p>
    <w:p w:rsidR="00000000" w:rsidRDefault="00F67113">
      <w:pPr>
        <w:ind w:left="284" w:hanging="284"/>
        <w:jc w:val="both"/>
        <w:rPr>
          <w:rFonts w:ascii="NTTimes/Cyrillic" w:hAnsi="NTTimes/Cyrillic"/>
          <w:sz w:val="18"/>
        </w:rPr>
      </w:pPr>
      <w:r>
        <w:rPr>
          <w:rFonts w:ascii="NTTimes/Cyrillic" w:hAnsi="NTTimes/Cyrillic"/>
          <w:sz w:val="18"/>
        </w:rPr>
        <w:t xml:space="preserve"> б) дермоидной </w:t>
      </w:r>
    </w:p>
    <w:p w:rsidR="00000000" w:rsidRDefault="00F67113">
      <w:pPr>
        <w:ind w:left="284" w:hanging="284"/>
        <w:jc w:val="both"/>
        <w:rPr>
          <w:rFonts w:ascii="NTTimes/Cyrillic" w:hAnsi="NTTimes/Cyrillic"/>
          <w:sz w:val="18"/>
        </w:rPr>
      </w:pPr>
      <w:r>
        <w:rPr>
          <w:rFonts w:ascii="NTTimes/Cyrillic" w:hAnsi="NTTimes/Cyrillic"/>
          <w:sz w:val="18"/>
        </w:rPr>
        <w:t xml:space="preserve"> в) муцинозной </w:t>
      </w:r>
    </w:p>
    <w:p w:rsidR="00000000" w:rsidRDefault="00F67113">
      <w:pPr>
        <w:ind w:left="284" w:hanging="284"/>
        <w:jc w:val="both"/>
        <w:rPr>
          <w:rFonts w:ascii="NTTimes/Cyrillic" w:hAnsi="NTTimes/Cyrillic"/>
          <w:sz w:val="18"/>
        </w:rPr>
      </w:pPr>
      <w:r>
        <w:rPr>
          <w:rFonts w:ascii="NTTimes/Cyrillic" w:hAnsi="NTTimes/Cyrillic"/>
          <w:sz w:val="18"/>
        </w:rPr>
        <w:t xml:space="preserve"> г) кисты желтого тела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168. Гидроторакс может возникнуть </w:t>
      </w:r>
    </w:p>
    <w:p w:rsidR="00000000" w:rsidRDefault="00F67113">
      <w:pPr>
        <w:ind w:left="284" w:hanging="284"/>
        <w:jc w:val="both"/>
        <w:rPr>
          <w:rFonts w:ascii="NTTimes/Cyrillic" w:hAnsi="NTTimes/Cyrillic"/>
          <w:sz w:val="18"/>
        </w:rPr>
      </w:pPr>
      <w:r>
        <w:rPr>
          <w:rFonts w:ascii="NTTimes/Cyrillic" w:hAnsi="NTTimes/Cyrillic"/>
          <w:sz w:val="18"/>
        </w:rPr>
        <w:t xml:space="preserve"> а) при цистаденоме </w:t>
      </w:r>
    </w:p>
    <w:p w:rsidR="00000000" w:rsidRDefault="00F67113">
      <w:pPr>
        <w:ind w:left="284" w:hanging="284"/>
        <w:jc w:val="both"/>
        <w:rPr>
          <w:rFonts w:ascii="NTTimes/Cyrillic" w:hAnsi="NTTimes/Cyrillic"/>
          <w:sz w:val="18"/>
        </w:rPr>
      </w:pPr>
      <w:r>
        <w:rPr>
          <w:rFonts w:ascii="NTTimes/Cyrillic" w:hAnsi="NTTimes/Cyrillic"/>
          <w:sz w:val="18"/>
        </w:rPr>
        <w:t xml:space="preserve"> б) при доброкачественной фиброме </w:t>
      </w:r>
    </w:p>
    <w:p w:rsidR="00000000" w:rsidRDefault="00F67113">
      <w:pPr>
        <w:ind w:left="284" w:hanging="284"/>
        <w:jc w:val="both"/>
        <w:rPr>
          <w:rFonts w:ascii="NTTimes/Cyrillic" w:hAnsi="NTTimes/Cyrillic"/>
          <w:sz w:val="18"/>
        </w:rPr>
      </w:pPr>
      <w:r>
        <w:rPr>
          <w:rFonts w:ascii="NTTimes/Cyrillic" w:hAnsi="NTTimes/Cyrillic"/>
          <w:sz w:val="18"/>
        </w:rPr>
        <w:t xml:space="preserve"> в) при доброкачественной текоме </w:t>
      </w:r>
    </w:p>
    <w:p w:rsidR="00000000" w:rsidRDefault="00F67113">
      <w:pPr>
        <w:ind w:left="284" w:hanging="284"/>
        <w:jc w:val="both"/>
        <w:rPr>
          <w:rFonts w:ascii="NTTimes/Cyrillic" w:hAnsi="NTTimes/Cyrillic"/>
          <w:sz w:val="18"/>
        </w:rPr>
      </w:pPr>
      <w:r>
        <w:rPr>
          <w:rFonts w:ascii="NTTimes/Cyrillic" w:hAnsi="NTTimes/Cyrillic"/>
          <w:sz w:val="18"/>
        </w:rPr>
        <w:t xml:space="preserve"> г) при струме яичника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б)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169. При доброкачественной опухоли яичника у женщины репродукт</w:t>
      </w:r>
      <w:r>
        <w:rPr>
          <w:rFonts w:ascii="NTTimes/Cyrillic" w:hAnsi="NTTimes/Cyrillic"/>
          <w:sz w:val="18"/>
        </w:rPr>
        <w:t xml:space="preserve">ивного возраста целесообразнее выполнять </w:t>
      </w:r>
    </w:p>
    <w:p w:rsidR="00000000" w:rsidRDefault="00F67113">
      <w:pPr>
        <w:ind w:left="284" w:hanging="284"/>
        <w:jc w:val="both"/>
        <w:rPr>
          <w:rFonts w:ascii="NTTimes/Cyrillic" w:hAnsi="NTTimes/Cyrillic"/>
          <w:sz w:val="18"/>
        </w:rPr>
      </w:pPr>
      <w:r>
        <w:rPr>
          <w:rFonts w:ascii="NTTimes/Cyrillic" w:hAnsi="NTTimes/Cyrillic"/>
          <w:sz w:val="18"/>
        </w:rPr>
        <w:t xml:space="preserve"> а) одностороннее удаление придатков матки </w:t>
      </w:r>
    </w:p>
    <w:p w:rsidR="00000000" w:rsidRDefault="00F67113">
      <w:pPr>
        <w:ind w:left="284" w:hanging="284"/>
        <w:jc w:val="both"/>
        <w:rPr>
          <w:rFonts w:ascii="NTTimes/Cyrillic" w:hAnsi="NTTimes/Cyrillic"/>
          <w:sz w:val="18"/>
        </w:rPr>
      </w:pPr>
      <w:r>
        <w:rPr>
          <w:rFonts w:ascii="NTTimes/Cyrillic" w:hAnsi="NTTimes/Cyrillic"/>
          <w:sz w:val="18"/>
        </w:rPr>
        <w:t xml:space="preserve"> б) надвлагалищную ампутацию матки с придатками + резекцию большого сальника </w:t>
      </w:r>
    </w:p>
    <w:p w:rsidR="00000000" w:rsidRDefault="00F67113">
      <w:pPr>
        <w:ind w:left="284" w:hanging="284"/>
        <w:jc w:val="both"/>
        <w:rPr>
          <w:rFonts w:ascii="NTTimes/Cyrillic" w:hAnsi="NTTimes/Cyrillic"/>
          <w:sz w:val="18"/>
        </w:rPr>
      </w:pPr>
      <w:r>
        <w:rPr>
          <w:rFonts w:ascii="NTTimes/Cyrillic" w:hAnsi="NTTimes/Cyrillic"/>
          <w:sz w:val="18"/>
        </w:rPr>
        <w:t xml:space="preserve"> в) пангистерэктомию + оментэктомию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правильные ответы а) и 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170. Резекцию большого сальника целесообразно выполнять при следующих пограничных опухолях яичников </w:t>
      </w:r>
    </w:p>
    <w:p w:rsidR="00000000" w:rsidRDefault="00F67113">
      <w:pPr>
        <w:ind w:left="284" w:hanging="284"/>
        <w:jc w:val="both"/>
        <w:rPr>
          <w:rFonts w:ascii="NTTimes/Cyrillic" w:hAnsi="NTTimes/Cyrillic"/>
          <w:sz w:val="18"/>
        </w:rPr>
      </w:pPr>
      <w:r>
        <w:rPr>
          <w:rFonts w:ascii="NTTimes/Cyrillic" w:hAnsi="NTTimes/Cyrillic"/>
          <w:sz w:val="18"/>
        </w:rPr>
        <w:t xml:space="preserve"> а) серозной </w:t>
      </w:r>
    </w:p>
    <w:p w:rsidR="00000000" w:rsidRDefault="00F67113">
      <w:pPr>
        <w:ind w:left="284" w:hanging="284"/>
        <w:jc w:val="both"/>
        <w:rPr>
          <w:rFonts w:ascii="NTTimes/Cyrillic" w:hAnsi="NTTimes/Cyrillic"/>
          <w:sz w:val="18"/>
        </w:rPr>
      </w:pPr>
      <w:r>
        <w:rPr>
          <w:rFonts w:ascii="NTTimes/Cyrillic" w:hAnsi="NTTimes/Cyrillic"/>
          <w:sz w:val="18"/>
        </w:rPr>
        <w:t xml:space="preserve"> б) эндометроидной </w:t>
      </w:r>
    </w:p>
    <w:p w:rsidR="00000000" w:rsidRDefault="00F67113">
      <w:pPr>
        <w:ind w:left="284" w:hanging="284"/>
        <w:jc w:val="both"/>
        <w:rPr>
          <w:rFonts w:ascii="NTTimes/Cyrillic" w:hAnsi="NTTimes/Cyrillic"/>
          <w:sz w:val="18"/>
        </w:rPr>
      </w:pPr>
      <w:r>
        <w:rPr>
          <w:rFonts w:ascii="NTTimes/Cyrillic" w:hAnsi="NTTimes/Cyrillic"/>
          <w:sz w:val="18"/>
        </w:rPr>
        <w:t xml:space="preserve"> в) муцинозной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правильные ответы а)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171. У больной 40 лет произведена экстирпация матки с придатками + оментэктомия по поводу опухол</w:t>
      </w:r>
      <w:r>
        <w:rPr>
          <w:rFonts w:ascii="NTTimes/Cyrillic" w:hAnsi="NTTimes/Cyrillic"/>
          <w:sz w:val="18"/>
        </w:rPr>
        <w:t xml:space="preserve">и яичника. При гистологическом исследовании обнаружена серозная цистаденома пограничного типа с атипией клеток. Она требует после операции </w:t>
      </w:r>
    </w:p>
    <w:p w:rsidR="00000000" w:rsidRDefault="00F67113">
      <w:pPr>
        <w:ind w:left="284" w:hanging="284"/>
        <w:jc w:val="both"/>
        <w:rPr>
          <w:rFonts w:ascii="NTTimes/Cyrillic" w:hAnsi="NTTimes/Cyrillic"/>
          <w:sz w:val="18"/>
        </w:rPr>
      </w:pPr>
      <w:r>
        <w:rPr>
          <w:rFonts w:ascii="NTTimes/Cyrillic" w:hAnsi="NTTimes/Cyrillic"/>
          <w:sz w:val="18"/>
        </w:rPr>
        <w:t xml:space="preserve"> а) наблюдения </w:t>
      </w:r>
    </w:p>
    <w:p w:rsidR="00000000" w:rsidRDefault="00F67113">
      <w:pPr>
        <w:ind w:left="284" w:hanging="284"/>
        <w:jc w:val="both"/>
        <w:rPr>
          <w:rFonts w:ascii="NTTimes/Cyrillic" w:hAnsi="NTTimes/Cyrillic"/>
          <w:sz w:val="18"/>
        </w:rPr>
      </w:pPr>
      <w:r>
        <w:rPr>
          <w:rFonts w:ascii="NTTimes/Cyrillic" w:hAnsi="NTTimes/Cyrillic"/>
          <w:sz w:val="18"/>
        </w:rPr>
        <w:t xml:space="preserve"> б) облучения профилактического </w:t>
      </w:r>
    </w:p>
    <w:p w:rsidR="00000000" w:rsidRDefault="00F67113">
      <w:pPr>
        <w:ind w:left="284" w:hanging="284"/>
        <w:jc w:val="both"/>
        <w:rPr>
          <w:rFonts w:ascii="NTTimes/Cyrillic" w:hAnsi="NTTimes/Cyrillic"/>
          <w:sz w:val="18"/>
        </w:rPr>
      </w:pPr>
      <w:r>
        <w:rPr>
          <w:rFonts w:ascii="NTTimes/Cyrillic" w:hAnsi="NTTimes/Cyrillic"/>
          <w:sz w:val="18"/>
        </w:rPr>
        <w:t xml:space="preserve"> в) химиотерапии профилактической </w:t>
      </w:r>
    </w:p>
    <w:p w:rsidR="00000000" w:rsidRDefault="00F67113">
      <w:pPr>
        <w:ind w:left="284" w:hanging="284"/>
        <w:jc w:val="both"/>
        <w:rPr>
          <w:rFonts w:ascii="NTTimes/Cyrillic" w:hAnsi="NTTimes/Cyrillic"/>
          <w:sz w:val="18"/>
        </w:rPr>
      </w:pPr>
      <w:r>
        <w:rPr>
          <w:rFonts w:ascii="NTTimes/Cyrillic" w:hAnsi="NTTimes/Cyrillic"/>
          <w:sz w:val="18"/>
        </w:rPr>
        <w:t xml:space="preserve"> г) облучения + химиотерапии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172. Больной 45 лет по поводу опухоли яичника произведена экстирпация матки с придатками + оментэктомия. При гистологическом исследовании обнаружена серозная цистаденома пограничного типа без признаков злокачественности. Ей необходимо </w:t>
      </w:r>
    </w:p>
    <w:p w:rsidR="00000000" w:rsidRDefault="00F67113">
      <w:pPr>
        <w:ind w:left="284" w:hanging="284"/>
        <w:jc w:val="both"/>
        <w:rPr>
          <w:rFonts w:ascii="NTTimes/Cyrillic" w:hAnsi="NTTimes/Cyrillic"/>
          <w:sz w:val="18"/>
        </w:rPr>
      </w:pPr>
      <w:r>
        <w:rPr>
          <w:rFonts w:ascii="NTTimes/Cyrillic" w:hAnsi="NTTimes/Cyrillic"/>
          <w:sz w:val="18"/>
        </w:rPr>
        <w:t xml:space="preserve"> а) наблюдение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б) м</w:t>
      </w:r>
      <w:r>
        <w:rPr>
          <w:rFonts w:ascii="NTTimes/Cyrillic" w:hAnsi="NTTimes/Cyrillic"/>
          <w:sz w:val="18"/>
        </w:rPr>
        <w:t xml:space="preserve">онохимиотерапия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в) полихимиотерапия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г) облучение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173. При лечении доброкачественных опухолей яичников целесообразнее использовать следующие методы лечения </w:t>
      </w:r>
    </w:p>
    <w:p w:rsidR="00000000" w:rsidRDefault="00F67113">
      <w:pPr>
        <w:ind w:left="284" w:hanging="284"/>
        <w:jc w:val="both"/>
        <w:rPr>
          <w:rFonts w:ascii="NTTimes/Cyrillic" w:hAnsi="NTTimes/Cyrillic"/>
          <w:sz w:val="18"/>
        </w:rPr>
      </w:pPr>
      <w:r>
        <w:rPr>
          <w:rFonts w:ascii="NTTimes/Cyrillic" w:hAnsi="NTTimes/Cyrillic"/>
          <w:sz w:val="18"/>
        </w:rPr>
        <w:t xml:space="preserve"> а) хирургический </w:t>
      </w:r>
    </w:p>
    <w:p w:rsidR="00000000" w:rsidRDefault="00F67113">
      <w:pPr>
        <w:ind w:left="284" w:hanging="284"/>
        <w:jc w:val="both"/>
        <w:rPr>
          <w:rFonts w:ascii="NTTimes/Cyrillic" w:hAnsi="NTTimes/Cyrillic"/>
          <w:sz w:val="18"/>
        </w:rPr>
      </w:pPr>
      <w:r>
        <w:rPr>
          <w:rFonts w:ascii="NTTimes/Cyrillic" w:hAnsi="NTTimes/Cyrillic"/>
          <w:sz w:val="18"/>
        </w:rPr>
        <w:t xml:space="preserve"> б) операцию + химиотерапию </w:t>
      </w:r>
    </w:p>
    <w:p w:rsidR="00000000" w:rsidRDefault="00F67113">
      <w:pPr>
        <w:ind w:left="284" w:hanging="284"/>
        <w:jc w:val="both"/>
        <w:rPr>
          <w:rFonts w:ascii="NTTimes/Cyrillic" w:hAnsi="NTTimes/Cyrillic"/>
          <w:sz w:val="18"/>
        </w:rPr>
      </w:pPr>
      <w:r>
        <w:rPr>
          <w:rFonts w:ascii="NTTimes/Cyrillic" w:hAnsi="NTTimes/Cyrillic"/>
          <w:sz w:val="18"/>
        </w:rPr>
        <w:t xml:space="preserve"> в) химиотерапию </w:t>
      </w:r>
    </w:p>
    <w:p w:rsidR="00000000" w:rsidRDefault="00F67113">
      <w:pPr>
        <w:ind w:left="284" w:hanging="284"/>
        <w:jc w:val="both"/>
        <w:rPr>
          <w:rFonts w:ascii="NTTimes/Cyrillic" w:hAnsi="NTTimes/Cyrillic"/>
          <w:sz w:val="18"/>
        </w:rPr>
      </w:pPr>
      <w:r>
        <w:rPr>
          <w:rFonts w:ascii="NTTimes/Cyrillic" w:hAnsi="NTTimes/Cyrillic"/>
          <w:sz w:val="18"/>
        </w:rPr>
        <w:t xml:space="preserve"> г) операцию + облучение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174. К злокачественным опухолям яичников относятся все перечисленные, кроме </w:t>
      </w:r>
    </w:p>
    <w:p w:rsidR="00000000" w:rsidRDefault="00F67113">
      <w:pPr>
        <w:ind w:left="284" w:hanging="284"/>
        <w:jc w:val="both"/>
        <w:rPr>
          <w:rFonts w:ascii="NTTimes/Cyrillic" w:hAnsi="NTTimes/Cyrillic"/>
          <w:sz w:val="18"/>
        </w:rPr>
      </w:pPr>
      <w:r>
        <w:rPr>
          <w:rFonts w:ascii="NTTimes/Cyrillic" w:hAnsi="NTTimes/Cyrillic"/>
          <w:sz w:val="18"/>
        </w:rPr>
        <w:t xml:space="preserve"> а) серозной цистаденомы и текомы </w:t>
      </w:r>
    </w:p>
    <w:p w:rsidR="00000000" w:rsidRDefault="00F67113">
      <w:pPr>
        <w:ind w:left="284" w:hanging="284"/>
        <w:jc w:val="both"/>
        <w:rPr>
          <w:rFonts w:ascii="NTTimes/Cyrillic" w:hAnsi="NTTimes/Cyrillic"/>
          <w:sz w:val="18"/>
        </w:rPr>
      </w:pPr>
      <w:r>
        <w:rPr>
          <w:rFonts w:ascii="NTTimes/Cyrillic" w:hAnsi="NTTimes/Cyrillic"/>
          <w:sz w:val="18"/>
        </w:rPr>
        <w:t xml:space="preserve"> б) серозной цистаденокарциномы </w:t>
      </w:r>
    </w:p>
    <w:p w:rsidR="00000000" w:rsidRDefault="00F67113">
      <w:pPr>
        <w:ind w:left="284" w:hanging="284"/>
        <w:jc w:val="both"/>
        <w:rPr>
          <w:rFonts w:ascii="NTTimes/Cyrillic" w:hAnsi="NTTimes/Cyrillic"/>
          <w:sz w:val="18"/>
        </w:rPr>
      </w:pPr>
      <w:r>
        <w:rPr>
          <w:rFonts w:ascii="NTTimes/Cyrillic" w:hAnsi="NTTimes/Cyrillic"/>
          <w:sz w:val="18"/>
        </w:rPr>
        <w:t xml:space="preserve"> в) папиллярной цистаденокарциномы </w:t>
      </w:r>
    </w:p>
    <w:p w:rsidR="00000000" w:rsidRDefault="00F67113">
      <w:pPr>
        <w:ind w:left="284" w:hanging="284"/>
        <w:jc w:val="both"/>
        <w:rPr>
          <w:rFonts w:ascii="NTTimes/Cyrillic" w:hAnsi="NTTimes/Cyrillic"/>
          <w:sz w:val="18"/>
        </w:rPr>
      </w:pPr>
      <w:r>
        <w:rPr>
          <w:rFonts w:ascii="NTTimes/Cyrillic" w:hAnsi="NTTimes/Cyrillic"/>
          <w:sz w:val="18"/>
        </w:rPr>
        <w:t xml:space="preserve"> г) эндометриальной цистаденокарциномы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175. К факторам риска при раке яичн</w:t>
      </w:r>
      <w:r>
        <w:rPr>
          <w:rFonts w:ascii="NTTimes/Cyrillic" w:hAnsi="NTTimes/Cyrillic"/>
          <w:sz w:val="18"/>
        </w:rPr>
        <w:t xml:space="preserve">иков относятся все перечисленные, кроме </w:t>
      </w:r>
    </w:p>
    <w:p w:rsidR="00000000" w:rsidRDefault="00F67113">
      <w:pPr>
        <w:ind w:left="284" w:hanging="284"/>
        <w:jc w:val="both"/>
        <w:rPr>
          <w:rFonts w:ascii="NTTimes/Cyrillic" w:hAnsi="NTTimes/Cyrillic"/>
          <w:sz w:val="18"/>
        </w:rPr>
      </w:pPr>
      <w:r>
        <w:rPr>
          <w:rFonts w:ascii="NTTimes/Cyrillic" w:hAnsi="NTTimes/Cyrillic"/>
          <w:sz w:val="18"/>
        </w:rPr>
        <w:t xml:space="preserve"> а) возраста моложе 40 лет </w:t>
      </w:r>
    </w:p>
    <w:p w:rsidR="00000000" w:rsidRDefault="00F67113">
      <w:pPr>
        <w:ind w:left="284" w:hanging="284"/>
        <w:jc w:val="both"/>
        <w:rPr>
          <w:rFonts w:ascii="NTTimes/Cyrillic" w:hAnsi="NTTimes/Cyrillic"/>
          <w:sz w:val="18"/>
        </w:rPr>
      </w:pPr>
      <w:r>
        <w:rPr>
          <w:rFonts w:ascii="NTTimes/Cyrillic" w:hAnsi="NTTimes/Cyrillic"/>
          <w:sz w:val="18"/>
        </w:rPr>
        <w:t xml:space="preserve"> б) наличия длительно существующей миомы матки </w:t>
      </w:r>
    </w:p>
    <w:p w:rsidR="00000000" w:rsidRDefault="00F67113">
      <w:pPr>
        <w:ind w:left="284" w:hanging="284"/>
        <w:jc w:val="both"/>
        <w:rPr>
          <w:rFonts w:ascii="NTTimes/Cyrillic" w:hAnsi="NTTimes/Cyrillic"/>
          <w:sz w:val="18"/>
        </w:rPr>
      </w:pPr>
      <w:r>
        <w:rPr>
          <w:rFonts w:ascii="NTTimes/Cyrillic" w:hAnsi="NTTimes/Cyrillic"/>
          <w:sz w:val="18"/>
        </w:rPr>
        <w:t xml:space="preserve"> в) доброкачественной опухоли яичников </w:t>
      </w:r>
    </w:p>
    <w:p w:rsidR="00000000" w:rsidRDefault="00F67113">
      <w:pPr>
        <w:ind w:left="284" w:hanging="284"/>
        <w:jc w:val="both"/>
        <w:rPr>
          <w:rFonts w:ascii="NTTimes/Cyrillic" w:hAnsi="NTTimes/Cyrillic"/>
          <w:sz w:val="18"/>
        </w:rPr>
      </w:pPr>
      <w:r>
        <w:rPr>
          <w:rFonts w:ascii="NTTimes/Cyrillic" w:hAnsi="NTTimes/Cyrillic"/>
          <w:sz w:val="18"/>
        </w:rPr>
        <w:t xml:space="preserve"> г) наличия рака молочной железы или опухоли желудочно-кишечного тракта в анамнезе </w:t>
      </w:r>
    </w:p>
    <w:p w:rsidR="00000000" w:rsidRDefault="00F67113">
      <w:pPr>
        <w:ind w:left="284" w:hanging="284"/>
        <w:jc w:val="both"/>
        <w:rPr>
          <w:rFonts w:ascii="NTTimes/Cyrillic" w:hAnsi="NTTimes/Cyrillic"/>
          <w:sz w:val="18"/>
        </w:rPr>
      </w:pPr>
      <w:r>
        <w:rPr>
          <w:rFonts w:ascii="NTTimes/Cyrillic" w:hAnsi="NTTimes/Cyrillic"/>
          <w:sz w:val="18"/>
        </w:rPr>
        <w:t xml:space="preserve"> д) наличия рака яичников у близких родственников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176. Многообразие гистогенеза и морфологических форм отличает злокачественные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а) матки </w:t>
      </w:r>
    </w:p>
    <w:p w:rsidR="00000000" w:rsidRDefault="00F67113">
      <w:pPr>
        <w:ind w:left="284" w:hanging="284"/>
        <w:jc w:val="both"/>
        <w:rPr>
          <w:rFonts w:ascii="NTTimes/Cyrillic" w:hAnsi="NTTimes/Cyrillic"/>
          <w:sz w:val="18"/>
        </w:rPr>
      </w:pPr>
      <w:r>
        <w:rPr>
          <w:rFonts w:ascii="NTTimes/Cyrillic" w:hAnsi="NTTimes/Cyrillic"/>
          <w:sz w:val="18"/>
        </w:rPr>
        <w:t xml:space="preserve"> б) шейки матки </w:t>
      </w:r>
    </w:p>
    <w:p w:rsidR="00000000" w:rsidRDefault="00F67113">
      <w:pPr>
        <w:ind w:left="284" w:hanging="284"/>
        <w:jc w:val="both"/>
        <w:rPr>
          <w:rFonts w:ascii="NTTimes/Cyrillic" w:hAnsi="NTTimes/Cyrillic"/>
          <w:sz w:val="18"/>
        </w:rPr>
      </w:pPr>
      <w:r>
        <w:rPr>
          <w:rFonts w:ascii="NTTimes/Cyrillic" w:hAnsi="NTTimes/Cyrillic"/>
          <w:sz w:val="18"/>
        </w:rPr>
        <w:t xml:space="preserve"> в) яичников </w:t>
      </w:r>
    </w:p>
    <w:p w:rsidR="00000000" w:rsidRDefault="00F67113">
      <w:pPr>
        <w:ind w:left="284" w:hanging="284"/>
        <w:jc w:val="both"/>
        <w:rPr>
          <w:rFonts w:ascii="NTTimes/Cyrillic" w:hAnsi="NTTimes/Cyrillic"/>
          <w:sz w:val="18"/>
        </w:rPr>
      </w:pPr>
      <w:r>
        <w:rPr>
          <w:rFonts w:ascii="NTTimes/Cyrillic" w:hAnsi="NTTimes/Cyrillic"/>
          <w:sz w:val="18"/>
        </w:rPr>
        <w:t xml:space="preserve"> г) влагалища </w:t>
      </w:r>
    </w:p>
    <w:p w:rsidR="00000000" w:rsidRDefault="00F67113">
      <w:pPr>
        <w:ind w:left="284" w:hanging="284"/>
        <w:jc w:val="both"/>
        <w:rPr>
          <w:rFonts w:ascii="NTTimes/Cyrillic" w:hAnsi="NTTimes/Cyrillic"/>
          <w:sz w:val="18"/>
        </w:rPr>
      </w:pPr>
      <w:r>
        <w:rPr>
          <w:rFonts w:ascii="NTTimes/Cyrillic" w:hAnsi="NTTimes/Cyrillic"/>
          <w:sz w:val="18"/>
        </w:rPr>
        <w:t xml:space="preserve"> д) вульвы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177. Этапность метастазирования не характерна для злокачествен</w:t>
      </w:r>
      <w:r>
        <w:rPr>
          <w:rFonts w:ascii="NTTimes/Cyrillic" w:hAnsi="NTTimes/Cyrillic"/>
          <w:sz w:val="18"/>
        </w:rPr>
        <w:t xml:space="preserve">ных опухолей </w:t>
      </w:r>
    </w:p>
    <w:p w:rsidR="00000000" w:rsidRDefault="00F67113">
      <w:pPr>
        <w:ind w:left="284" w:hanging="284"/>
        <w:jc w:val="both"/>
        <w:rPr>
          <w:rFonts w:ascii="NTTimes/Cyrillic" w:hAnsi="NTTimes/Cyrillic"/>
          <w:sz w:val="18"/>
        </w:rPr>
      </w:pPr>
      <w:r>
        <w:rPr>
          <w:rFonts w:ascii="NTTimes/Cyrillic" w:hAnsi="NTTimes/Cyrillic"/>
          <w:sz w:val="18"/>
        </w:rPr>
        <w:t xml:space="preserve"> а) тела матки </w:t>
      </w:r>
    </w:p>
    <w:p w:rsidR="00000000" w:rsidRDefault="00F67113">
      <w:pPr>
        <w:ind w:left="284" w:hanging="284"/>
        <w:jc w:val="both"/>
        <w:rPr>
          <w:rFonts w:ascii="NTTimes/Cyrillic" w:hAnsi="NTTimes/Cyrillic"/>
          <w:sz w:val="18"/>
        </w:rPr>
      </w:pPr>
      <w:r>
        <w:rPr>
          <w:rFonts w:ascii="NTTimes/Cyrillic" w:hAnsi="NTTimes/Cyrillic"/>
          <w:sz w:val="18"/>
        </w:rPr>
        <w:t xml:space="preserve"> б) шейки матки </w:t>
      </w:r>
    </w:p>
    <w:p w:rsidR="00000000" w:rsidRDefault="00F67113">
      <w:pPr>
        <w:ind w:left="284" w:hanging="284"/>
        <w:jc w:val="both"/>
        <w:rPr>
          <w:rFonts w:ascii="NTTimes/Cyrillic" w:hAnsi="NTTimes/Cyrillic"/>
          <w:sz w:val="18"/>
        </w:rPr>
      </w:pPr>
      <w:r>
        <w:rPr>
          <w:rFonts w:ascii="NTTimes/Cyrillic" w:hAnsi="NTTimes/Cyrillic"/>
          <w:sz w:val="18"/>
        </w:rPr>
        <w:t xml:space="preserve"> в) яичников </w:t>
      </w:r>
    </w:p>
    <w:p w:rsidR="00000000" w:rsidRDefault="00F67113">
      <w:pPr>
        <w:ind w:left="284" w:hanging="284"/>
        <w:jc w:val="both"/>
        <w:rPr>
          <w:rFonts w:ascii="NTTimes/Cyrillic" w:hAnsi="NTTimes/Cyrillic"/>
          <w:sz w:val="18"/>
        </w:rPr>
      </w:pPr>
      <w:r>
        <w:rPr>
          <w:rFonts w:ascii="NTTimes/Cyrillic" w:hAnsi="NTTimes/Cyrillic"/>
          <w:sz w:val="18"/>
        </w:rPr>
        <w:t xml:space="preserve"> г) влагалища </w:t>
      </w:r>
    </w:p>
    <w:p w:rsidR="00000000" w:rsidRDefault="00F67113">
      <w:pPr>
        <w:ind w:left="284" w:hanging="284"/>
        <w:jc w:val="both"/>
        <w:rPr>
          <w:rFonts w:ascii="NTTimes/Cyrillic" w:hAnsi="NTTimes/Cyrillic"/>
          <w:sz w:val="18"/>
        </w:rPr>
      </w:pPr>
      <w:r>
        <w:rPr>
          <w:rFonts w:ascii="NTTimes/Cyrillic" w:hAnsi="NTTimes/Cyrillic"/>
          <w:sz w:val="18"/>
        </w:rPr>
        <w:t xml:space="preserve"> д) вульвы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178. Для серозной цистаденокарциномы наиболее характерно метастазирование </w:t>
      </w:r>
    </w:p>
    <w:p w:rsidR="00000000" w:rsidRDefault="00F67113">
      <w:pPr>
        <w:ind w:left="284" w:hanging="284"/>
        <w:jc w:val="both"/>
        <w:rPr>
          <w:rFonts w:ascii="NTTimes/Cyrillic" w:hAnsi="NTTimes/Cyrillic"/>
          <w:sz w:val="18"/>
        </w:rPr>
      </w:pPr>
      <w:r>
        <w:rPr>
          <w:rFonts w:ascii="NTTimes/Cyrillic" w:hAnsi="NTTimes/Cyrillic"/>
          <w:sz w:val="18"/>
        </w:rPr>
        <w:t xml:space="preserve"> а) лимфогенное </w:t>
      </w:r>
    </w:p>
    <w:p w:rsidR="00000000" w:rsidRDefault="00F67113">
      <w:pPr>
        <w:ind w:left="284" w:hanging="284"/>
        <w:jc w:val="both"/>
        <w:rPr>
          <w:rFonts w:ascii="NTTimes/Cyrillic" w:hAnsi="NTTimes/Cyrillic"/>
          <w:sz w:val="18"/>
        </w:rPr>
      </w:pPr>
      <w:r>
        <w:rPr>
          <w:rFonts w:ascii="NTTimes/Cyrillic" w:hAnsi="NTTimes/Cyrillic"/>
          <w:sz w:val="18"/>
        </w:rPr>
        <w:t xml:space="preserve"> б) гематогенное </w:t>
      </w:r>
    </w:p>
    <w:p w:rsidR="00000000" w:rsidRDefault="00F67113">
      <w:pPr>
        <w:ind w:left="284" w:hanging="284"/>
        <w:jc w:val="both"/>
        <w:rPr>
          <w:rFonts w:ascii="NTTimes/Cyrillic" w:hAnsi="NTTimes/Cyrillic"/>
          <w:sz w:val="18"/>
        </w:rPr>
      </w:pPr>
      <w:r>
        <w:rPr>
          <w:rFonts w:ascii="NTTimes/Cyrillic" w:hAnsi="NTTimes/Cyrillic"/>
          <w:sz w:val="18"/>
        </w:rPr>
        <w:t xml:space="preserve"> в) лимфогематогенное </w:t>
      </w:r>
    </w:p>
    <w:p w:rsidR="00000000" w:rsidRDefault="00F67113">
      <w:pPr>
        <w:ind w:left="284" w:hanging="284"/>
        <w:jc w:val="both"/>
        <w:rPr>
          <w:rFonts w:ascii="NTTimes/Cyrillic" w:hAnsi="NTTimes/Cyrillic"/>
          <w:sz w:val="18"/>
        </w:rPr>
      </w:pPr>
      <w:r>
        <w:rPr>
          <w:rFonts w:ascii="NTTimes/Cyrillic" w:hAnsi="NTTimes/Cyrillic"/>
          <w:sz w:val="18"/>
        </w:rPr>
        <w:t xml:space="preserve"> г) по серозным полостям (имплантационное)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179. Для злокачественной дисгерминомы наиболее характерно метастазирование </w:t>
      </w:r>
    </w:p>
    <w:p w:rsidR="00000000" w:rsidRDefault="00F67113">
      <w:pPr>
        <w:ind w:left="284" w:hanging="284"/>
        <w:jc w:val="both"/>
        <w:rPr>
          <w:rFonts w:ascii="NTTimes/Cyrillic" w:hAnsi="NTTimes/Cyrillic"/>
          <w:sz w:val="18"/>
        </w:rPr>
      </w:pPr>
      <w:r>
        <w:rPr>
          <w:rFonts w:ascii="NTTimes/Cyrillic" w:hAnsi="NTTimes/Cyrillic"/>
          <w:sz w:val="18"/>
        </w:rPr>
        <w:t xml:space="preserve"> а) лимфогенное </w:t>
      </w:r>
    </w:p>
    <w:p w:rsidR="00000000" w:rsidRDefault="00F67113">
      <w:pPr>
        <w:ind w:left="284" w:hanging="284"/>
        <w:jc w:val="both"/>
        <w:rPr>
          <w:rFonts w:ascii="NTTimes/Cyrillic" w:hAnsi="NTTimes/Cyrillic"/>
          <w:sz w:val="18"/>
        </w:rPr>
      </w:pPr>
      <w:r>
        <w:rPr>
          <w:rFonts w:ascii="NTTimes/Cyrillic" w:hAnsi="NTTimes/Cyrillic"/>
          <w:sz w:val="18"/>
        </w:rPr>
        <w:t xml:space="preserve"> б) гематогенное </w:t>
      </w:r>
    </w:p>
    <w:p w:rsidR="00000000" w:rsidRDefault="00F67113">
      <w:pPr>
        <w:ind w:left="284" w:hanging="284"/>
        <w:jc w:val="both"/>
        <w:rPr>
          <w:rFonts w:ascii="NTTimes/Cyrillic" w:hAnsi="NTTimes/Cyrillic"/>
          <w:sz w:val="18"/>
        </w:rPr>
      </w:pPr>
      <w:r>
        <w:rPr>
          <w:rFonts w:ascii="NTTimes/Cyrillic" w:hAnsi="NTTimes/Cyrillic"/>
          <w:sz w:val="18"/>
        </w:rPr>
        <w:t xml:space="preserve"> в) лимфогематогенное </w:t>
      </w:r>
    </w:p>
    <w:p w:rsidR="00000000" w:rsidRDefault="00F67113">
      <w:pPr>
        <w:ind w:left="284" w:hanging="284"/>
        <w:jc w:val="both"/>
        <w:rPr>
          <w:rFonts w:ascii="NTTimes/Cyrillic" w:hAnsi="NTTimes/Cyrillic"/>
          <w:sz w:val="18"/>
        </w:rPr>
      </w:pPr>
      <w:r>
        <w:rPr>
          <w:rFonts w:ascii="NTTimes/Cyrillic" w:hAnsi="NTTimes/Cyrillic"/>
          <w:sz w:val="18"/>
        </w:rPr>
        <w:t xml:space="preserve"> г) по серозным полостям (имплантационное)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180. К наиболее часто встречающимся злокачественным опухолям яични</w:t>
      </w:r>
      <w:r>
        <w:rPr>
          <w:rFonts w:ascii="NTTimes/Cyrillic" w:hAnsi="NTTimes/Cyrillic"/>
          <w:sz w:val="18"/>
        </w:rPr>
        <w:t xml:space="preserve">ков относятся </w:t>
      </w:r>
    </w:p>
    <w:p w:rsidR="00000000" w:rsidRDefault="00F67113">
      <w:pPr>
        <w:ind w:left="284" w:hanging="284"/>
        <w:jc w:val="both"/>
        <w:rPr>
          <w:rFonts w:ascii="NTTimes/Cyrillic" w:hAnsi="NTTimes/Cyrillic"/>
          <w:sz w:val="18"/>
        </w:rPr>
      </w:pPr>
      <w:r>
        <w:rPr>
          <w:rFonts w:ascii="NTTimes/Cyrillic" w:hAnsi="NTTimes/Cyrillic"/>
          <w:sz w:val="18"/>
        </w:rPr>
        <w:t xml:space="preserve"> а) эпителиальные </w:t>
      </w:r>
    </w:p>
    <w:p w:rsidR="00000000" w:rsidRDefault="00F67113">
      <w:pPr>
        <w:ind w:left="284" w:hanging="284"/>
        <w:jc w:val="both"/>
        <w:rPr>
          <w:rFonts w:ascii="NTTimes/Cyrillic" w:hAnsi="NTTimes/Cyrillic"/>
          <w:sz w:val="18"/>
        </w:rPr>
      </w:pPr>
      <w:r>
        <w:rPr>
          <w:rFonts w:ascii="NTTimes/Cyrillic" w:hAnsi="NTTimes/Cyrillic"/>
          <w:sz w:val="18"/>
        </w:rPr>
        <w:t xml:space="preserve"> б) стромы полового тяжа </w:t>
      </w:r>
    </w:p>
    <w:p w:rsidR="00000000" w:rsidRDefault="00F67113">
      <w:pPr>
        <w:ind w:left="284" w:hanging="284"/>
        <w:jc w:val="both"/>
        <w:rPr>
          <w:rFonts w:ascii="NTTimes/Cyrillic" w:hAnsi="NTTimes/Cyrillic"/>
          <w:sz w:val="18"/>
        </w:rPr>
      </w:pPr>
      <w:r>
        <w:rPr>
          <w:rFonts w:ascii="NTTimes/Cyrillic" w:hAnsi="NTTimes/Cyrillic"/>
          <w:sz w:val="18"/>
        </w:rPr>
        <w:t xml:space="preserve"> в) герминогенные </w:t>
      </w:r>
    </w:p>
    <w:p w:rsidR="00000000" w:rsidRDefault="00F67113">
      <w:pPr>
        <w:ind w:left="284" w:hanging="284"/>
        <w:jc w:val="both"/>
        <w:rPr>
          <w:rFonts w:ascii="NTTimes/Cyrillic" w:hAnsi="NTTimes/Cyrillic"/>
          <w:sz w:val="18"/>
        </w:rPr>
      </w:pPr>
      <w:r>
        <w:rPr>
          <w:rFonts w:ascii="NTTimes/Cyrillic" w:hAnsi="NTTimes/Cyrillic"/>
          <w:sz w:val="18"/>
        </w:rPr>
        <w:t xml:space="preserve"> г) метастатические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181. Для метастатических опухолей яичников является характерным </w:t>
      </w:r>
    </w:p>
    <w:p w:rsidR="00000000" w:rsidRDefault="00F67113">
      <w:pPr>
        <w:ind w:left="284" w:hanging="284"/>
        <w:jc w:val="both"/>
        <w:rPr>
          <w:rFonts w:ascii="NTTimes/Cyrillic" w:hAnsi="NTTimes/Cyrillic"/>
          <w:sz w:val="18"/>
        </w:rPr>
      </w:pPr>
      <w:r>
        <w:rPr>
          <w:rFonts w:ascii="NTTimes/Cyrillic" w:hAnsi="NTTimes/Cyrillic"/>
          <w:sz w:val="18"/>
        </w:rPr>
        <w:t xml:space="preserve"> а) молодой возраст </w:t>
      </w:r>
    </w:p>
    <w:p w:rsidR="00000000" w:rsidRDefault="00F67113">
      <w:pPr>
        <w:ind w:left="284" w:hanging="284"/>
        <w:jc w:val="both"/>
        <w:rPr>
          <w:rFonts w:ascii="NTTimes/Cyrillic" w:hAnsi="NTTimes/Cyrillic"/>
          <w:sz w:val="18"/>
        </w:rPr>
      </w:pPr>
      <w:r>
        <w:rPr>
          <w:rFonts w:ascii="NTTimes/Cyrillic" w:hAnsi="NTTimes/Cyrillic"/>
          <w:sz w:val="18"/>
        </w:rPr>
        <w:t xml:space="preserve"> б) подвижность опухолей </w:t>
      </w:r>
    </w:p>
    <w:p w:rsidR="00000000" w:rsidRDefault="00F67113">
      <w:pPr>
        <w:ind w:left="284" w:hanging="284"/>
        <w:jc w:val="both"/>
        <w:rPr>
          <w:rFonts w:ascii="NTTimes/Cyrillic" w:hAnsi="NTTimes/Cyrillic"/>
          <w:sz w:val="18"/>
        </w:rPr>
      </w:pPr>
      <w:r>
        <w:rPr>
          <w:rFonts w:ascii="NTTimes/Cyrillic" w:hAnsi="NTTimes/Cyrillic"/>
          <w:sz w:val="18"/>
        </w:rPr>
        <w:t xml:space="preserve"> в) быстрый рост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правильные ответы а) и б) </w:t>
      </w:r>
    </w:p>
    <w:p w:rsidR="00000000" w:rsidRDefault="00F67113">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182. Асцит и плеврит характерны для следующих злокачественных опухолей яичников </w:t>
      </w:r>
    </w:p>
    <w:p w:rsidR="00000000" w:rsidRDefault="00F67113">
      <w:pPr>
        <w:ind w:left="284" w:hanging="284"/>
        <w:jc w:val="both"/>
        <w:rPr>
          <w:rFonts w:ascii="NTTimes/Cyrillic" w:hAnsi="NTTimes/Cyrillic"/>
          <w:sz w:val="18"/>
        </w:rPr>
      </w:pPr>
      <w:r>
        <w:rPr>
          <w:rFonts w:ascii="NTTimes/Cyrillic" w:hAnsi="NTTimes/Cyrillic"/>
          <w:sz w:val="18"/>
        </w:rPr>
        <w:t xml:space="preserve"> а) дисгерминомы </w:t>
      </w:r>
    </w:p>
    <w:p w:rsidR="00000000" w:rsidRDefault="00F67113">
      <w:pPr>
        <w:ind w:left="284" w:hanging="284"/>
        <w:jc w:val="both"/>
        <w:rPr>
          <w:rFonts w:ascii="NTTimes/Cyrillic" w:hAnsi="NTTimes/Cyrillic"/>
          <w:sz w:val="18"/>
        </w:rPr>
      </w:pPr>
      <w:r>
        <w:rPr>
          <w:rFonts w:ascii="NTTimes/Cyrillic" w:hAnsi="NTTimes/Cyrillic"/>
          <w:sz w:val="18"/>
        </w:rPr>
        <w:t xml:space="preserve"> б) гранулезоклеточной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в) серозной цистаденокарциномы </w:t>
      </w:r>
    </w:p>
    <w:p w:rsidR="00000000" w:rsidRDefault="00F67113">
      <w:pPr>
        <w:ind w:left="284" w:hanging="284"/>
        <w:jc w:val="both"/>
        <w:rPr>
          <w:rFonts w:ascii="NTTimes/Cyrillic" w:hAnsi="NTTimes/Cyrillic"/>
          <w:sz w:val="18"/>
        </w:rPr>
      </w:pPr>
      <w:r>
        <w:rPr>
          <w:rFonts w:ascii="NTTimes/Cyrillic" w:hAnsi="NTTimes/Cyrillic"/>
          <w:sz w:val="18"/>
        </w:rPr>
        <w:t xml:space="preserve"> г) андробластомы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183. Для выявления рецидива эмбрионального</w:t>
      </w:r>
      <w:r>
        <w:rPr>
          <w:rFonts w:ascii="NTTimes/Cyrillic" w:hAnsi="NTTimes/Cyrillic"/>
          <w:sz w:val="18"/>
        </w:rPr>
        <w:t xml:space="preserve"> рака яичников наиболее информативным является определение в сыворотке крови </w:t>
      </w:r>
    </w:p>
    <w:p w:rsidR="00000000" w:rsidRDefault="00F67113">
      <w:pPr>
        <w:ind w:left="284" w:hanging="284"/>
        <w:jc w:val="both"/>
        <w:rPr>
          <w:rFonts w:ascii="NTTimes/Cyrillic" w:hAnsi="NTTimes/Cyrillic"/>
          <w:sz w:val="18"/>
        </w:rPr>
      </w:pPr>
      <w:r>
        <w:rPr>
          <w:rFonts w:ascii="NTTimes/Cyrillic" w:hAnsi="NTTimes/Cyrillic"/>
          <w:sz w:val="18"/>
        </w:rPr>
        <w:t xml:space="preserve"> а) титра ХГ </w:t>
      </w:r>
    </w:p>
    <w:p w:rsidR="00000000" w:rsidRDefault="00F67113">
      <w:pPr>
        <w:ind w:left="284" w:hanging="284"/>
        <w:jc w:val="both"/>
        <w:rPr>
          <w:rFonts w:ascii="NTTimes/Cyrillic" w:hAnsi="NTTimes/Cyrillic"/>
          <w:sz w:val="18"/>
        </w:rPr>
      </w:pPr>
      <w:r>
        <w:rPr>
          <w:rFonts w:ascii="NTTimes/Cyrillic" w:hAnsi="NTTimes/Cyrillic"/>
          <w:sz w:val="18"/>
        </w:rPr>
        <w:t xml:space="preserve"> б) титра ТБГ </w:t>
      </w:r>
    </w:p>
    <w:p w:rsidR="00000000" w:rsidRDefault="00F67113">
      <w:pPr>
        <w:ind w:left="284" w:hanging="284"/>
        <w:jc w:val="both"/>
        <w:rPr>
          <w:rFonts w:ascii="NTTimes/Cyrillic" w:hAnsi="NTTimes/Cyrillic"/>
          <w:sz w:val="18"/>
        </w:rPr>
      </w:pPr>
      <w:r>
        <w:rPr>
          <w:rFonts w:ascii="NTTimes/Cyrillic" w:hAnsi="NTTimes/Cyrillic"/>
          <w:sz w:val="18"/>
        </w:rPr>
        <w:t xml:space="preserve"> в) a-фетопротеина </w:t>
      </w:r>
    </w:p>
    <w:p w:rsidR="00000000" w:rsidRDefault="00F67113">
      <w:pPr>
        <w:ind w:left="284" w:hanging="284"/>
        <w:jc w:val="both"/>
        <w:rPr>
          <w:rFonts w:ascii="NTTimes/Cyrillic" w:hAnsi="NTTimes/Cyrillic"/>
          <w:sz w:val="18"/>
        </w:rPr>
      </w:pPr>
      <w:r>
        <w:rPr>
          <w:rFonts w:ascii="NTTimes/Cyrillic" w:hAnsi="NTTimes/Cyrillic"/>
          <w:sz w:val="18"/>
        </w:rPr>
        <w:t xml:space="preserve"> г) щелочной фосфатазы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184. Для диагностики рака яичников и определения степени его распространенности необходимо произвести: 1) гинекологический осмотр 2) ультразвуковое исследование 3) лапароскопию 4) экскреторную урографию 5) исследование желудочно-кишечного тракта </w:t>
      </w:r>
    </w:p>
    <w:p w:rsidR="00000000" w:rsidRDefault="00F67113">
      <w:pPr>
        <w:ind w:left="284" w:hanging="284"/>
        <w:jc w:val="both"/>
        <w:rPr>
          <w:rFonts w:ascii="NTTimes/Cyrillic" w:hAnsi="NTTimes/Cyrillic"/>
          <w:sz w:val="18"/>
        </w:rPr>
      </w:pPr>
      <w:r>
        <w:rPr>
          <w:rFonts w:ascii="NTTimes/Cyrillic" w:hAnsi="NTTimes/Cyrillic"/>
          <w:sz w:val="18"/>
        </w:rPr>
        <w:t xml:space="preserve"> а) все ответы правильные </w:t>
      </w:r>
    </w:p>
    <w:p w:rsidR="00000000" w:rsidRDefault="00F67113">
      <w:pPr>
        <w:ind w:left="284" w:hanging="284"/>
        <w:jc w:val="both"/>
        <w:rPr>
          <w:rFonts w:ascii="NTTimes/Cyrillic" w:hAnsi="NTTimes/Cyrillic"/>
          <w:sz w:val="18"/>
        </w:rPr>
      </w:pPr>
      <w:r>
        <w:rPr>
          <w:rFonts w:ascii="NTTimes/Cyrillic" w:hAnsi="NTTimes/Cyrillic"/>
          <w:sz w:val="18"/>
        </w:rPr>
        <w:t xml:space="preserve"> б) правильные все, кроме 5 </w:t>
      </w:r>
    </w:p>
    <w:p w:rsidR="00000000" w:rsidRDefault="00F67113">
      <w:pPr>
        <w:ind w:left="284" w:hanging="284"/>
        <w:jc w:val="both"/>
        <w:rPr>
          <w:rFonts w:ascii="NTTimes/Cyrillic" w:hAnsi="NTTimes/Cyrillic"/>
          <w:sz w:val="18"/>
        </w:rPr>
      </w:pPr>
      <w:r>
        <w:rPr>
          <w:rFonts w:ascii="NTTimes/Cyrillic" w:hAnsi="NTTimes/Cyrillic"/>
          <w:sz w:val="18"/>
        </w:rPr>
        <w:t xml:space="preserve"> в) правильные все, кроме 4 и 5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правильные все, кром</w:t>
      </w:r>
      <w:r>
        <w:rPr>
          <w:rFonts w:ascii="NTTimes/Cyrillic" w:hAnsi="NTTimes/Cyrillic"/>
          <w:sz w:val="18"/>
        </w:rPr>
        <w:t xml:space="preserve">е 1 и 2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все, кроме 2 и 3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185. Дисгерминомы и тератобластомы чаще встречаются </w:t>
      </w:r>
    </w:p>
    <w:p w:rsidR="00000000" w:rsidRDefault="00F67113">
      <w:pPr>
        <w:ind w:left="284" w:hanging="284"/>
        <w:jc w:val="both"/>
        <w:rPr>
          <w:rFonts w:ascii="NTTimes/Cyrillic" w:hAnsi="NTTimes/Cyrillic"/>
          <w:sz w:val="18"/>
        </w:rPr>
      </w:pPr>
      <w:r>
        <w:rPr>
          <w:rFonts w:ascii="NTTimes/Cyrillic" w:hAnsi="NTTimes/Cyrillic"/>
          <w:sz w:val="18"/>
        </w:rPr>
        <w:t xml:space="preserve"> а) в детском возрасте </w:t>
      </w:r>
    </w:p>
    <w:p w:rsidR="00000000" w:rsidRDefault="00F67113">
      <w:pPr>
        <w:ind w:left="284" w:hanging="284"/>
        <w:jc w:val="both"/>
        <w:rPr>
          <w:rFonts w:ascii="NTTimes/Cyrillic" w:hAnsi="NTTimes/Cyrillic"/>
          <w:sz w:val="18"/>
        </w:rPr>
      </w:pPr>
      <w:r>
        <w:rPr>
          <w:rFonts w:ascii="NTTimes/Cyrillic" w:hAnsi="NTTimes/Cyrillic"/>
          <w:sz w:val="18"/>
        </w:rPr>
        <w:t xml:space="preserve"> б) в репродуктивном возрасте </w:t>
      </w:r>
    </w:p>
    <w:p w:rsidR="00000000" w:rsidRDefault="00F67113">
      <w:pPr>
        <w:ind w:left="284" w:hanging="284"/>
        <w:jc w:val="both"/>
        <w:rPr>
          <w:rFonts w:ascii="NTTimes/Cyrillic" w:hAnsi="NTTimes/Cyrillic"/>
          <w:sz w:val="18"/>
        </w:rPr>
      </w:pPr>
      <w:r>
        <w:rPr>
          <w:rFonts w:ascii="NTTimes/Cyrillic" w:hAnsi="NTTimes/Cyrillic"/>
          <w:sz w:val="18"/>
        </w:rPr>
        <w:t xml:space="preserve"> в) в пременопаузальном возрасте </w:t>
      </w:r>
    </w:p>
    <w:p w:rsidR="00000000" w:rsidRDefault="00F67113">
      <w:pPr>
        <w:ind w:left="284" w:hanging="284"/>
        <w:jc w:val="both"/>
        <w:rPr>
          <w:rFonts w:ascii="NTTimes/Cyrillic" w:hAnsi="NTTimes/Cyrillic"/>
          <w:sz w:val="18"/>
        </w:rPr>
      </w:pPr>
      <w:r>
        <w:rPr>
          <w:rFonts w:ascii="NTTimes/Cyrillic" w:hAnsi="NTTimes/Cyrillic"/>
          <w:sz w:val="18"/>
        </w:rPr>
        <w:t xml:space="preserve"> г) в постменопаузальном возрасте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186. Серозная цистаденокарцинома чаще встречается во всех перечисленных возрастных группах, кроме </w:t>
      </w:r>
    </w:p>
    <w:p w:rsidR="00000000" w:rsidRDefault="00F67113">
      <w:pPr>
        <w:ind w:left="284" w:hanging="284"/>
        <w:jc w:val="both"/>
        <w:rPr>
          <w:rFonts w:ascii="NTTimes/Cyrillic" w:hAnsi="NTTimes/Cyrillic"/>
          <w:sz w:val="18"/>
        </w:rPr>
      </w:pPr>
      <w:r>
        <w:rPr>
          <w:rFonts w:ascii="NTTimes/Cyrillic" w:hAnsi="NTTimes/Cyrillic"/>
          <w:sz w:val="18"/>
        </w:rPr>
        <w:t xml:space="preserve"> а) детского возраста </w:t>
      </w:r>
    </w:p>
    <w:p w:rsidR="00000000" w:rsidRDefault="00F67113">
      <w:pPr>
        <w:ind w:left="284" w:hanging="284"/>
        <w:jc w:val="both"/>
        <w:rPr>
          <w:rFonts w:ascii="NTTimes/Cyrillic" w:hAnsi="NTTimes/Cyrillic"/>
          <w:sz w:val="18"/>
        </w:rPr>
      </w:pPr>
      <w:r>
        <w:rPr>
          <w:rFonts w:ascii="NTTimes/Cyrillic" w:hAnsi="NTTimes/Cyrillic"/>
          <w:sz w:val="18"/>
        </w:rPr>
        <w:t xml:space="preserve"> б) репродуктивного </w:t>
      </w:r>
    </w:p>
    <w:p w:rsidR="00000000" w:rsidRDefault="00F67113">
      <w:pPr>
        <w:ind w:left="284" w:hanging="284"/>
        <w:jc w:val="both"/>
        <w:rPr>
          <w:rFonts w:ascii="NTTimes/Cyrillic" w:hAnsi="NTTimes/Cyrillic"/>
          <w:sz w:val="18"/>
        </w:rPr>
      </w:pPr>
      <w:r>
        <w:rPr>
          <w:rFonts w:ascii="NTTimes/Cyrillic" w:hAnsi="NTTimes/Cyrillic"/>
          <w:sz w:val="18"/>
        </w:rPr>
        <w:t xml:space="preserve"> в) пременопаузального </w:t>
      </w:r>
    </w:p>
    <w:p w:rsidR="00000000" w:rsidRDefault="00F67113">
      <w:pPr>
        <w:ind w:left="284" w:hanging="284"/>
        <w:jc w:val="both"/>
        <w:rPr>
          <w:rFonts w:ascii="NTTimes/Cyrillic" w:hAnsi="NTTimes/Cyrillic"/>
          <w:sz w:val="18"/>
        </w:rPr>
      </w:pPr>
      <w:r>
        <w:rPr>
          <w:rFonts w:ascii="NTTimes/Cyrillic" w:hAnsi="NTTimes/Cyrillic"/>
          <w:sz w:val="18"/>
        </w:rPr>
        <w:t xml:space="preserve"> г) постменопаузального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lastRenderedPageBreak/>
        <w:t>187. Наиболее агрессивное течение заболевания характерно для злокачественной опухоли яичников типа</w:t>
      </w:r>
      <w:r>
        <w:rPr>
          <w:rFonts w:ascii="NTTimes/Cyrillic" w:hAnsi="NTTimes/Cyrillic"/>
          <w:sz w:val="18"/>
        </w:rPr>
        <w:t xml:space="preserve"> </w:t>
      </w:r>
    </w:p>
    <w:p w:rsidR="00000000" w:rsidRDefault="00F67113">
      <w:pPr>
        <w:ind w:left="284" w:hanging="284"/>
        <w:jc w:val="both"/>
        <w:rPr>
          <w:rFonts w:ascii="NTTimes/Cyrillic" w:hAnsi="NTTimes/Cyrillic"/>
          <w:sz w:val="18"/>
        </w:rPr>
      </w:pPr>
      <w:r>
        <w:rPr>
          <w:rFonts w:ascii="NTTimes/Cyrillic" w:hAnsi="NTTimes/Cyrillic"/>
          <w:sz w:val="18"/>
        </w:rPr>
        <w:t xml:space="preserve"> а) муцинозной цистаденокарциномы </w:t>
      </w:r>
    </w:p>
    <w:p w:rsidR="00000000" w:rsidRDefault="00F67113">
      <w:pPr>
        <w:ind w:left="284" w:hanging="284"/>
        <w:jc w:val="both"/>
        <w:rPr>
          <w:rFonts w:ascii="NTTimes/Cyrillic" w:hAnsi="NTTimes/Cyrillic"/>
          <w:sz w:val="18"/>
        </w:rPr>
      </w:pPr>
      <w:r>
        <w:rPr>
          <w:rFonts w:ascii="NTTimes/Cyrillic" w:hAnsi="NTTimes/Cyrillic"/>
          <w:sz w:val="18"/>
        </w:rPr>
        <w:t xml:space="preserve"> б) серозной цистаденокарциномы </w:t>
      </w:r>
    </w:p>
    <w:p w:rsidR="00000000" w:rsidRDefault="00F67113">
      <w:pPr>
        <w:ind w:left="284" w:hanging="284"/>
        <w:jc w:val="both"/>
        <w:rPr>
          <w:rFonts w:ascii="NTTimes/Cyrillic" w:hAnsi="NTTimes/Cyrillic"/>
          <w:sz w:val="18"/>
        </w:rPr>
      </w:pPr>
      <w:r>
        <w:rPr>
          <w:rFonts w:ascii="NTTimes/Cyrillic" w:hAnsi="NTTimes/Cyrillic"/>
          <w:sz w:val="18"/>
        </w:rPr>
        <w:t xml:space="preserve"> в) эндометриальной аденокарциномы </w:t>
      </w:r>
    </w:p>
    <w:p w:rsidR="00000000" w:rsidRDefault="00F67113">
      <w:pPr>
        <w:ind w:left="284" w:hanging="284"/>
        <w:jc w:val="both"/>
        <w:rPr>
          <w:rFonts w:ascii="NTTimes/Cyrillic" w:hAnsi="NTTimes/Cyrillic"/>
          <w:sz w:val="18"/>
        </w:rPr>
      </w:pPr>
      <w:r>
        <w:rPr>
          <w:rFonts w:ascii="NTTimes/Cyrillic" w:hAnsi="NTTimes/Cyrillic"/>
          <w:sz w:val="18"/>
        </w:rPr>
        <w:t xml:space="preserve"> г) дисгерминомы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188. В ранних стадиях чаще всего можно выявить все перечисленные опухоли яичников, кроме </w:t>
      </w:r>
    </w:p>
    <w:p w:rsidR="00000000" w:rsidRDefault="00F67113">
      <w:pPr>
        <w:ind w:left="284" w:hanging="284"/>
        <w:jc w:val="both"/>
        <w:rPr>
          <w:rFonts w:ascii="NTTimes/Cyrillic" w:hAnsi="NTTimes/Cyrillic"/>
          <w:sz w:val="18"/>
        </w:rPr>
      </w:pPr>
      <w:r>
        <w:rPr>
          <w:rFonts w:ascii="NTTimes/Cyrillic" w:hAnsi="NTTimes/Cyrillic"/>
          <w:sz w:val="18"/>
        </w:rPr>
        <w:t xml:space="preserve"> а) текомы </w:t>
      </w:r>
    </w:p>
    <w:p w:rsidR="00000000" w:rsidRDefault="00F67113">
      <w:pPr>
        <w:ind w:left="284" w:hanging="284"/>
        <w:jc w:val="both"/>
        <w:rPr>
          <w:rFonts w:ascii="NTTimes/Cyrillic" w:hAnsi="NTTimes/Cyrillic"/>
          <w:sz w:val="18"/>
        </w:rPr>
      </w:pPr>
      <w:r>
        <w:rPr>
          <w:rFonts w:ascii="NTTimes/Cyrillic" w:hAnsi="NTTimes/Cyrillic"/>
          <w:sz w:val="18"/>
        </w:rPr>
        <w:t xml:space="preserve"> б) андробластомы </w:t>
      </w:r>
    </w:p>
    <w:p w:rsidR="00000000" w:rsidRDefault="00F67113">
      <w:pPr>
        <w:ind w:left="284" w:hanging="284"/>
        <w:jc w:val="both"/>
        <w:rPr>
          <w:rFonts w:ascii="NTTimes/Cyrillic" w:hAnsi="NTTimes/Cyrillic"/>
          <w:sz w:val="18"/>
        </w:rPr>
      </w:pPr>
      <w:r>
        <w:rPr>
          <w:rFonts w:ascii="NTTimes/Cyrillic" w:hAnsi="NTTimes/Cyrillic"/>
          <w:sz w:val="18"/>
        </w:rPr>
        <w:t xml:space="preserve"> в) гранулезоклеточной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г) серозной цистаденокарциномы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189. Дифференциальную диагностику опухоли яичников следует проводить </w:t>
      </w:r>
    </w:p>
    <w:p w:rsidR="00000000" w:rsidRDefault="00F67113">
      <w:pPr>
        <w:ind w:left="284" w:hanging="284"/>
        <w:jc w:val="both"/>
        <w:rPr>
          <w:rFonts w:ascii="NTTimes/Cyrillic" w:hAnsi="NTTimes/Cyrillic"/>
          <w:sz w:val="18"/>
        </w:rPr>
      </w:pPr>
      <w:r>
        <w:rPr>
          <w:rFonts w:ascii="NTTimes/Cyrillic" w:hAnsi="NTTimes/Cyrillic"/>
          <w:sz w:val="18"/>
        </w:rPr>
        <w:t xml:space="preserve"> а) с миомой матки </w:t>
      </w:r>
    </w:p>
    <w:p w:rsidR="00000000" w:rsidRDefault="00F67113">
      <w:pPr>
        <w:ind w:left="284" w:hanging="284"/>
        <w:jc w:val="both"/>
        <w:rPr>
          <w:rFonts w:ascii="NTTimes/Cyrillic" w:hAnsi="NTTimes/Cyrillic"/>
          <w:sz w:val="18"/>
        </w:rPr>
      </w:pPr>
      <w:r>
        <w:rPr>
          <w:rFonts w:ascii="NTTimes/Cyrillic" w:hAnsi="NTTimes/Cyrillic"/>
          <w:sz w:val="18"/>
        </w:rPr>
        <w:t xml:space="preserve"> б) с опухолью брыжейки </w:t>
      </w:r>
    </w:p>
    <w:p w:rsidR="00000000" w:rsidRDefault="00F67113">
      <w:pPr>
        <w:ind w:left="284" w:hanging="284"/>
        <w:jc w:val="both"/>
        <w:rPr>
          <w:rFonts w:ascii="NTTimes/Cyrillic" w:hAnsi="NTTimes/Cyrillic"/>
          <w:sz w:val="18"/>
        </w:rPr>
      </w:pPr>
      <w:r>
        <w:rPr>
          <w:rFonts w:ascii="NTTimes/Cyrillic" w:hAnsi="NTTimes/Cyrillic"/>
          <w:sz w:val="18"/>
        </w:rPr>
        <w:t xml:space="preserve"> в) с опухолью большого сальника </w:t>
      </w:r>
    </w:p>
    <w:p w:rsidR="00000000" w:rsidRDefault="00F67113">
      <w:pPr>
        <w:ind w:left="284" w:hanging="284"/>
        <w:jc w:val="both"/>
        <w:rPr>
          <w:rFonts w:ascii="NTTimes/Cyrillic" w:hAnsi="NTTimes/Cyrillic"/>
          <w:sz w:val="18"/>
        </w:rPr>
      </w:pPr>
      <w:r>
        <w:rPr>
          <w:rFonts w:ascii="NTTimes/Cyrillic" w:hAnsi="NTTimes/Cyrillic"/>
          <w:sz w:val="18"/>
        </w:rPr>
        <w:t xml:space="preserve"> г) с забрюшинными опухолями </w:t>
      </w:r>
    </w:p>
    <w:p w:rsidR="00000000" w:rsidRDefault="00F67113">
      <w:pPr>
        <w:ind w:left="284" w:hanging="284"/>
        <w:jc w:val="both"/>
        <w:rPr>
          <w:rFonts w:ascii="NTTimes/Cyrillic" w:hAnsi="NTTimes/Cyrillic"/>
          <w:sz w:val="18"/>
        </w:rPr>
      </w:pPr>
      <w:r>
        <w:rPr>
          <w:rFonts w:ascii="NTTimes/Cyrillic" w:hAnsi="NTTimes/Cyrillic"/>
          <w:sz w:val="18"/>
        </w:rPr>
        <w:t xml:space="preserve"> д) со всеми перечисл</w:t>
      </w:r>
      <w:r>
        <w:rPr>
          <w:rFonts w:ascii="NTTimes/Cyrillic" w:hAnsi="NTTimes/Cyrillic"/>
          <w:sz w:val="18"/>
        </w:rPr>
        <w:t xml:space="preserve">енными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190. Для диагностики злокачественной опухоли яичников решающим методом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ультразвуковое исследование </w:t>
      </w:r>
    </w:p>
    <w:p w:rsidR="00000000" w:rsidRDefault="00F67113">
      <w:pPr>
        <w:ind w:left="284" w:hanging="284"/>
        <w:jc w:val="both"/>
        <w:rPr>
          <w:rFonts w:ascii="NTTimes/Cyrillic" w:hAnsi="NTTimes/Cyrillic"/>
          <w:sz w:val="18"/>
        </w:rPr>
      </w:pPr>
      <w:r>
        <w:rPr>
          <w:rFonts w:ascii="NTTimes/Cyrillic" w:hAnsi="NTTimes/Cyrillic"/>
          <w:sz w:val="18"/>
        </w:rPr>
        <w:t xml:space="preserve"> б) компьютерная томография </w:t>
      </w:r>
    </w:p>
    <w:p w:rsidR="00000000" w:rsidRDefault="00F67113">
      <w:pPr>
        <w:ind w:left="284" w:hanging="284"/>
        <w:jc w:val="both"/>
        <w:rPr>
          <w:rFonts w:ascii="NTTimes/Cyrillic" w:hAnsi="NTTimes/Cyrillic"/>
          <w:sz w:val="18"/>
        </w:rPr>
      </w:pPr>
      <w:r>
        <w:rPr>
          <w:rFonts w:ascii="NTTimes/Cyrillic" w:hAnsi="NTTimes/Cyrillic"/>
          <w:sz w:val="18"/>
        </w:rPr>
        <w:t xml:space="preserve"> в) лапароскопия </w:t>
      </w:r>
    </w:p>
    <w:p w:rsidR="00000000" w:rsidRDefault="00F67113">
      <w:pPr>
        <w:ind w:left="284" w:hanging="284"/>
        <w:jc w:val="both"/>
        <w:rPr>
          <w:rFonts w:ascii="NTTimes/Cyrillic" w:hAnsi="NTTimes/Cyrillic"/>
          <w:sz w:val="18"/>
        </w:rPr>
      </w:pPr>
      <w:r>
        <w:rPr>
          <w:rFonts w:ascii="NTTimes/Cyrillic" w:hAnsi="NTTimes/Cyrillic"/>
          <w:sz w:val="18"/>
        </w:rPr>
        <w:t xml:space="preserve"> г) гистологическое исследование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191. Наследственный фактор наибольшее влияние оказывает на возникновение рака </w:t>
      </w:r>
    </w:p>
    <w:p w:rsidR="00000000" w:rsidRDefault="00F67113">
      <w:pPr>
        <w:ind w:left="284" w:hanging="284"/>
        <w:jc w:val="both"/>
        <w:rPr>
          <w:rFonts w:ascii="NTTimes/Cyrillic" w:hAnsi="NTTimes/Cyrillic"/>
          <w:sz w:val="18"/>
        </w:rPr>
      </w:pPr>
      <w:r>
        <w:rPr>
          <w:rFonts w:ascii="NTTimes/Cyrillic" w:hAnsi="NTTimes/Cyrillic"/>
          <w:sz w:val="18"/>
        </w:rPr>
        <w:t xml:space="preserve"> а) шейки матки </w:t>
      </w:r>
    </w:p>
    <w:p w:rsidR="00000000" w:rsidRDefault="00F67113">
      <w:pPr>
        <w:ind w:left="284" w:hanging="284"/>
        <w:jc w:val="both"/>
        <w:rPr>
          <w:rFonts w:ascii="NTTimes/Cyrillic" w:hAnsi="NTTimes/Cyrillic"/>
          <w:sz w:val="18"/>
        </w:rPr>
      </w:pPr>
      <w:r>
        <w:rPr>
          <w:rFonts w:ascii="NTTimes/Cyrillic" w:hAnsi="NTTimes/Cyrillic"/>
          <w:sz w:val="18"/>
        </w:rPr>
        <w:t xml:space="preserve"> б) тела матки </w:t>
      </w:r>
    </w:p>
    <w:p w:rsidR="00000000" w:rsidRDefault="00F67113">
      <w:pPr>
        <w:ind w:left="284" w:hanging="284"/>
        <w:jc w:val="both"/>
        <w:rPr>
          <w:rFonts w:ascii="NTTimes/Cyrillic" w:hAnsi="NTTimes/Cyrillic"/>
          <w:sz w:val="18"/>
        </w:rPr>
      </w:pPr>
      <w:r>
        <w:rPr>
          <w:rFonts w:ascii="NTTimes/Cyrillic" w:hAnsi="NTTimes/Cyrillic"/>
          <w:sz w:val="18"/>
        </w:rPr>
        <w:t xml:space="preserve"> в) яичников </w:t>
      </w:r>
    </w:p>
    <w:p w:rsidR="00000000" w:rsidRDefault="00F67113">
      <w:pPr>
        <w:ind w:left="284" w:hanging="284"/>
        <w:jc w:val="both"/>
        <w:rPr>
          <w:rFonts w:ascii="NTTimes/Cyrillic" w:hAnsi="NTTimes/Cyrillic"/>
          <w:sz w:val="18"/>
        </w:rPr>
      </w:pPr>
      <w:r>
        <w:rPr>
          <w:rFonts w:ascii="NTTimes/Cyrillic" w:hAnsi="NTTimes/Cyrillic"/>
          <w:sz w:val="18"/>
        </w:rPr>
        <w:t xml:space="preserve"> г) вульвы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б)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192. Для диагностики распространенности серозного рака яичников целесообразнее использовать все следующие методы исследования, кроме </w:t>
      </w:r>
    </w:p>
    <w:p w:rsidR="00000000" w:rsidRDefault="00F67113">
      <w:pPr>
        <w:ind w:left="284" w:hanging="284"/>
        <w:jc w:val="both"/>
        <w:rPr>
          <w:rFonts w:ascii="NTTimes/Cyrillic" w:hAnsi="NTTimes/Cyrillic"/>
          <w:sz w:val="18"/>
        </w:rPr>
      </w:pPr>
      <w:r>
        <w:rPr>
          <w:rFonts w:ascii="NTTimes/Cyrillic" w:hAnsi="NTTimes/Cyrillic"/>
          <w:sz w:val="18"/>
        </w:rPr>
        <w:t xml:space="preserve"> а)</w:t>
      </w:r>
      <w:r>
        <w:rPr>
          <w:rFonts w:ascii="NTTimes/Cyrillic" w:hAnsi="NTTimes/Cyrillic"/>
          <w:sz w:val="18"/>
        </w:rPr>
        <w:t xml:space="preserve"> ангиографии </w:t>
      </w:r>
    </w:p>
    <w:p w:rsidR="00000000" w:rsidRDefault="00F67113">
      <w:pPr>
        <w:ind w:left="284" w:hanging="284"/>
        <w:jc w:val="both"/>
        <w:rPr>
          <w:rFonts w:ascii="NTTimes/Cyrillic" w:hAnsi="NTTimes/Cyrillic"/>
          <w:sz w:val="18"/>
        </w:rPr>
      </w:pPr>
      <w:r>
        <w:rPr>
          <w:rFonts w:ascii="NTTimes/Cyrillic" w:hAnsi="NTTimes/Cyrillic"/>
          <w:sz w:val="18"/>
        </w:rPr>
        <w:t xml:space="preserve"> б) ультразвукового исследования </w:t>
      </w:r>
    </w:p>
    <w:p w:rsidR="00000000" w:rsidRDefault="00F67113">
      <w:pPr>
        <w:ind w:left="284" w:hanging="284"/>
        <w:jc w:val="both"/>
        <w:rPr>
          <w:rFonts w:ascii="NTTimes/Cyrillic" w:hAnsi="NTTimes/Cyrillic"/>
          <w:sz w:val="18"/>
        </w:rPr>
      </w:pPr>
      <w:r>
        <w:rPr>
          <w:rFonts w:ascii="NTTimes/Cyrillic" w:hAnsi="NTTimes/Cyrillic"/>
          <w:sz w:val="18"/>
        </w:rPr>
        <w:t xml:space="preserve"> в) пункции заднего свода </w:t>
      </w:r>
    </w:p>
    <w:p w:rsidR="00000000" w:rsidRDefault="00F67113">
      <w:pPr>
        <w:ind w:left="284" w:hanging="284"/>
        <w:jc w:val="both"/>
        <w:rPr>
          <w:rFonts w:ascii="NTTimes/Cyrillic" w:hAnsi="NTTimes/Cyrillic"/>
          <w:sz w:val="18"/>
        </w:rPr>
      </w:pPr>
      <w:r>
        <w:rPr>
          <w:rFonts w:ascii="NTTimes/Cyrillic" w:hAnsi="NTTimes/Cyrillic"/>
          <w:sz w:val="18"/>
        </w:rPr>
        <w:t xml:space="preserve"> г) лапароскопии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193. Для диагностики распространенности смешанной дисгерминомы наиболее целесообразно использовать </w:t>
      </w:r>
    </w:p>
    <w:p w:rsidR="00000000" w:rsidRDefault="00F67113">
      <w:pPr>
        <w:ind w:left="284" w:hanging="284"/>
        <w:jc w:val="both"/>
        <w:rPr>
          <w:rFonts w:ascii="NTTimes/Cyrillic" w:hAnsi="NTTimes/Cyrillic"/>
          <w:sz w:val="18"/>
        </w:rPr>
      </w:pPr>
      <w:r>
        <w:rPr>
          <w:rFonts w:ascii="NTTimes/Cyrillic" w:hAnsi="NTTimes/Cyrillic"/>
          <w:sz w:val="18"/>
        </w:rPr>
        <w:t xml:space="preserve"> а) ангиографию </w:t>
      </w:r>
    </w:p>
    <w:p w:rsidR="00000000" w:rsidRDefault="00F67113">
      <w:pPr>
        <w:ind w:left="284" w:hanging="284"/>
        <w:jc w:val="both"/>
        <w:rPr>
          <w:rFonts w:ascii="NTTimes/Cyrillic" w:hAnsi="NTTimes/Cyrillic"/>
          <w:sz w:val="18"/>
        </w:rPr>
      </w:pPr>
      <w:r>
        <w:rPr>
          <w:rFonts w:ascii="NTTimes/Cyrillic" w:hAnsi="NTTimes/Cyrillic"/>
          <w:sz w:val="18"/>
        </w:rPr>
        <w:t xml:space="preserve"> б) лимфографию </w:t>
      </w:r>
    </w:p>
    <w:p w:rsidR="00000000" w:rsidRDefault="00F67113">
      <w:pPr>
        <w:ind w:left="284" w:hanging="284"/>
        <w:jc w:val="both"/>
        <w:rPr>
          <w:rFonts w:ascii="NTTimes/Cyrillic" w:hAnsi="NTTimes/Cyrillic"/>
          <w:sz w:val="18"/>
        </w:rPr>
      </w:pPr>
      <w:r>
        <w:rPr>
          <w:rFonts w:ascii="NTTimes/Cyrillic" w:hAnsi="NTTimes/Cyrillic"/>
          <w:sz w:val="18"/>
        </w:rPr>
        <w:t xml:space="preserve"> в) ультразвуковое исследование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правильные ответы б)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194. Метастазы в яичники из желудочно-кишечного тракта могут возникнуть в результате </w:t>
      </w:r>
    </w:p>
    <w:p w:rsidR="00000000" w:rsidRDefault="00F67113">
      <w:pPr>
        <w:ind w:left="284" w:hanging="284"/>
        <w:jc w:val="both"/>
        <w:rPr>
          <w:rFonts w:ascii="NTTimes/Cyrillic" w:hAnsi="NTTimes/Cyrillic"/>
          <w:sz w:val="18"/>
        </w:rPr>
      </w:pPr>
      <w:r>
        <w:rPr>
          <w:rFonts w:ascii="NTTimes/Cyrillic" w:hAnsi="NTTimes/Cyrillic"/>
          <w:sz w:val="18"/>
        </w:rPr>
        <w:t xml:space="preserve"> а) переноса опухолевых клеток перитониальной жидкостью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б) лимфогенным путем </w:t>
      </w:r>
    </w:p>
    <w:p w:rsidR="00000000" w:rsidRDefault="00F67113">
      <w:pPr>
        <w:ind w:left="284" w:hanging="284"/>
        <w:jc w:val="both"/>
        <w:rPr>
          <w:rFonts w:ascii="NTTimes/Cyrillic" w:hAnsi="NTTimes/Cyrillic"/>
          <w:sz w:val="18"/>
        </w:rPr>
      </w:pPr>
      <w:r>
        <w:rPr>
          <w:rFonts w:ascii="NTTimes/Cyrillic" w:hAnsi="NTTimes/Cyrillic"/>
          <w:sz w:val="18"/>
        </w:rPr>
        <w:t xml:space="preserve"> в) прямым контактом </w:t>
      </w:r>
    </w:p>
    <w:p w:rsidR="00000000" w:rsidRDefault="00F67113">
      <w:pPr>
        <w:ind w:left="284" w:hanging="284"/>
        <w:jc w:val="both"/>
        <w:rPr>
          <w:rFonts w:ascii="NTTimes/Cyrillic" w:hAnsi="NTTimes/Cyrillic"/>
          <w:sz w:val="18"/>
        </w:rPr>
      </w:pPr>
      <w:r>
        <w:rPr>
          <w:rFonts w:ascii="NTTimes/Cyrillic" w:hAnsi="NTTimes/Cyrillic"/>
          <w:sz w:val="18"/>
        </w:rPr>
        <w:t xml:space="preserve"> г) всеми перечисленными путями</w:t>
      </w:r>
      <w:r>
        <w:rPr>
          <w:rFonts w:ascii="NTTimes/Cyrillic" w:hAnsi="NTTimes/Cyrillic"/>
          <w:sz w:val="18"/>
        </w:rPr>
        <w:t xml:space="preserve">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195. Дисгерминома яичников и семинома яичек сходны между собой </w:t>
      </w:r>
    </w:p>
    <w:p w:rsidR="00000000" w:rsidRDefault="00F67113">
      <w:pPr>
        <w:ind w:left="284" w:hanging="284"/>
        <w:jc w:val="both"/>
        <w:rPr>
          <w:rFonts w:ascii="NTTimes/Cyrillic" w:hAnsi="NTTimes/Cyrillic"/>
          <w:sz w:val="18"/>
        </w:rPr>
      </w:pPr>
      <w:r>
        <w:rPr>
          <w:rFonts w:ascii="NTTimes/Cyrillic" w:hAnsi="NTTimes/Cyrillic"/>
          <w:sz w:val="18"/>
        </w:rPr>
        <w:t xml:space="preserve"> а) по гистогенезу </w:t>
      </w:r>
    </w:p>
    <w:p w:rsidR="00000000" w:rsidRDefault="00F67113">
      <w:pPr>
        <w:ind w:left="284" w:hanging="284"/>
        <w:jc w:val="both"/>
        <w:rPr>
          <w:rFonts w:ascii="NTTimes/Cyrillic" w:hAnsi="NTTimes/Cyrillic"/>
          <w:sz w:val="18"/>
        </w:rPr>
      </w:pPr>
      <w:r>
        <w:rPr>
          <w:rFonts w:ascii="NTTimes/Cyrillic" w:hAnsi="NTTimes/Cyrillic"/>
          <w:sz w:val="18"/>
        </w:rPr>
        <w:t xml:space="preserve"> б) по гистологической структуре </w:t>
      </w:r>
    </w:p>
    <w:p w:rsidR="00000000" w:rsidRDefault="00F67113">
      <w:pPr>
        <w:ind w:left="284" w:hanging="284"/>
        <w:jc w:val="both"/>
        <w:rPr>
          <w:rFonts w:ascii="NTTimes/Cyrillic" w:hAnsi="NTTimes/Cyrillic"/>
          <w:sz w:val="18"/>
        </w:rPr>
      </w:pPr>
      <w:r>
        <w:rPr>
          <w:rFonts w:ascii="NTTimes/Cyrillic" w:hAnsi="NTTimes/Cyrillic"/>
          <w:sz w:val="18"/>
        </w:rPr>
        <w:t xml:space="preserve"> в) по возрастной частоте </w:t>
      </w:r>
    </w:p>
    <w:p w:rsidR="00000000" w:rsidRDefault="00F67113">
      <w:pPr>
        <w:ind w:left="284" w:hanging="284"/>
        <w:jc w:val="both"/>
        <w:rPr>
          <w:rFonts w:ascii="NTTimes/Cyrillic" w:hAnsi="NTTimes/Cyrillic"/>
          <w:sz w:val="18"/>
        </w:rPr>
      </w:pPr>
      <w:r>
        <w:rPr>
          <w:rFonts w:ascii="NTTimes/Cyrillic" w:hAnsi="NTTimes/Cyrillic"/>
          <w:sz w:val="18"/>
        </w:rPr>
        <w:t xml:space="preserve"> г) по всем перечисленным факторам </w:t>
      </w:r>
    </w:p>
    <w:p w:rsidR="00000000" w:rsidRDefault="00F67113">
      <w:pPr>
        <w:ind w:left="284" w:hanging="284"/>
        <w:jc w:val="both"/>
        <w:rPr>
          <w:rFonts w:ascii="NTTimes/Cyrillic" w:hAnsi="NTTimes/Cyrillic"/>
          <w:sz w:val="18"/>
        </w:rPr>
      </w:pPr>
      <w:r>
        <w:rPr>
          <w:rFonts w:ascii="NTTimes/Cyrillic" w:hAnsi="NTTimes/Cyrillic"/>
          <w:sz w:val="18"/>
        </w:rPr>
        <w:t xml:space="preserve"> д) только а) и 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196. В яичники могут метастазировать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а) из молочной железы </w:t>
      </w:r>
    </w:p>
    <w:p w:rsidR="00000000" w:rsidRDefault="00F67113">
      <w:pPr>
        <w:ind w:left="284" w:hanging="284"/>
        <w:jc w:val="both"/>
        <w:rPr>
          <w:rFonts w:ascii="NTTimes/Cyrillic" w:hAnsi="NTTimes/Cyrillic"/>
          <w:sz w:val="18"/>
        </w:rPr>
      </w:pPr>
      <w:r>
        <w:rPr>
          <w:rFonts w:ascii="NTTimes/Cyrillic" w:hAnsi="NTTimes/Cyrillic"/>
          <w:sz w:val="18"/>
        </w:rPr>
        <w:t xml:space="preserve"> б) из желудка </w:t>
      </w:r>
    </w:p>
    <w:p w:rsidR="00000000" w:rsidRDefault="00F67113">
      <w:pPr>
        <w:ind w:left="284" w:hanging="284"/>
        <w:jc w:val="both"/>
        <w:rPr>
          <w:rFonts w:ascii="NTTimes/Cyrillic" w:hAnsi="NTTimes/Cyrillic"/>
          <w:sz w:val="18"/>
        </w:rPr>
      </w:pPr>
      <w:r>
        <w:rPr>
          <w:rFonts w:ascii="NTTimes/Cyrillic" w:hAnsi="NTTimes/Cyrillic"/>
          <w:sz w:val="18"/>
        </w:rPr>
        <w:t xml:space="preserve"> в) из матки </w:t>
      </w:r>
    </w:p>
    <w:p w:rsidR="00000000" w:rsidRDefault="00F67113">
      <w:pPr>
        <w:ind w:left="284" w:hanging="284"/>
        <w:jc w:val="both"/>
        <w:rPr>
          <w:rFonts w:ascii="NTTimes/Cyrillic" w:hAnsi="NTTimes/Cyrillic"/>
          <w:sz w:val="18"/>
        </w:rPr>
      </w:pPr>
      <w:r>
        <w:rPr>
          <w:rFonts w:ascii="NTTimes/Cyrillic" w:hAnsi="NTTimes/Cyrillic"/>
          <w:sz w:val="18"/>
        </w:rPr>
        <w:t xml:space="preserve"> г) из щитовидной железы </w:t>
      </w:r>
    </w:p>
    <w:p w:rsidR="00000000" w:rsidRDefault="00F67113">
      <w:pPr>
        <w:ind w:left="284" w:hanging="284"/>
        <w:jc w:val="both"/>
        <w:rPr>
          <w:rFonts w:ascii="NTTimes/Cyrillic" w:hAnsi="NTTimes/Cyrillic"/>
          <w:sz w:val="18"/>
        </w:rPr>
      </w:pPr>
      <w:r>
        <w:rPr>
          <w:rFonts w:ascii="NTTimes/Cyrillic" w:hAnsi="NTTimes/Cyrillic"/>
          <w:sz w:val="18"/>
        </w:rPr>
        <w:t xml:space="preserve"> д) из всех перечисленных органов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197. Характерными только для рака яичников являются </w:t>
      </w:r>
    </w:p>
    <w:p w:rsidR="00000000" w:rsidRDefault="00F67113">
      <w:pPr>
        <w:ind w:left="284" w:hanging="284"/>
        <w:jc w:val="both"/>
        <w:rPr>
          <w:rFonts w:ascii="NTTimes/Cyrillic" w:hAnsi="NTTimes/Cyrillic"/>
          <w:sz w:val="18"/>
        </w:rPr>
      </w:pPr>
      <w:r>
        <w:rPr>
          <w:rFonts w:ascii="NTTimes/Cyrillic" w:hAnsi="NTTimes/Cyrillic"/>
          <w:sz w:val="18"/>
        </w:rPr>
        <w:t xml:space="preserve"> а) боли в эпигастральной области или внизу живота </w:t>
      </w:r>
    </w:p>
    <w:p w:rsidR="00000000" w:rsidRDefault="00F67113">
      <w:pPr>
        <w:ind w:left="284" w:hanging="284"/>
        <w:jc w:val="both"/>
        <w:rPr>
          <w:rFonts w:ascii="NTTimes/Cyrillic" w:hAnsi="NTTimes/Cyrillic"/>
          <w:sz w:val="18"/>
        </w:rPr>
      </w:pPr>
      <w:r>
        <w:rPr>
          <w:rFonts w:ascii="NTTimes/Cyrillic" w:hAnsi="NTTimes/Cyrillic"/>
          <w:sz w:val="18"/>
        </w:rPr>
        <w:t xml:space="preserve"> б) кровотечение </w:t>
      </w:r>
    </w:p>
    <w:p w:rsidR="00000000" w:rsidRDefault="00F67113">
      <w:pPr>
        <w:ind w:left="284" w:hanging="284"/>
        <w:jc w:val="both"/>
        <w:rPr>
          <w:rFonts w:ascii="NTTimes/Cyrillic" w:hAnsi="NTTimes/Cyrillic"/>
          <w:sz w:val="18"/>
        </w:rPr>
      </w:pPr>
      <w:r>
        <w:rPr>
          <w:rFonts w:ascii="NTTimes/Cyrillic" w:hAnsi="NTTimes/Cyrillic"/>
          <w:sz w:val="18"/>
        </w:rPr>
        <w:t xml:space="preserve"> в) тошнота </w:t>
      </w:r>
    </w:p>
    <w:p w:rsidR="00000000" w:rsidRDefault="00F67113">
      <w:pPr>
        <w:ind w:left="284" w:hanging="284"/>
        <w:jc w:val="both"/>
        <w:rPr>
          <w:rFonts w:ascii="NTTimes/Cyrillic" w:hAnsi="NTTimes/Cyrillic"/>
          <w:sz w:val="18"/>
        </w:rPr>
      </w:pPr>
      <w:r>
        <w:rPr>
          <w:rFonts w:ascii="NTTimes/Cyrillic" w:hAnsi="NTTimes/Cyrillic"/>
          <w:sz w:val="18"/>
        </w:rPr>
        <w:t xml:space="preserve"> г) все в</w:t>
      </w:r>
      <w:r>
        <w:rPr>
          <w:rFonts w:ascii="NTTimes/Cyrillic" w:hAnsi="NTTimes/Cyrillic"/>
          <w:sz w:val="18"/>
        </w:rPr>
        <w:t xml:space="preserve">ышеперечисленное </w:t>
      </w:r>
    </w:p>
    <w:p w:rsidR="00000000" w:rsidRDefault="00F67113">
      <w:pPr>
        <w:ind w:left="284" w:hanging="284"/>
        <w:jc w:val="both"/>
        <w:rPr>
          <w:rFonts w:ascii="NTTimes/Cyrillic" w:hAnsi="NTTimes/Cyrillic"/>
          <w:sz w:val="18"/>
        </w:rPr>
      </w:pPr>
      <w:r>
        <w:rPr>
          <w:rFonts w:ascii="NTTimes/Cyrillic" w:hAnsi="NTTimes/Cyrillic"/>
          <w:sz w:val="18"/>
        </w:rPr>
        <w:t xml:space="preserve"> д) ничего из вышеперечисленного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198. При лекарственном лечении серозной цистаденокарциномы наиболее целесообразно использовать: 1) платидиам 2) адриамицин 3) циклофосфан 4) 5-фторурацил 5) тио-ТЭФ 6) дактиномицин </w:t>
      </w:r>
    </w:p>
    <w:p w:rsidR="00000000" w:rsidRDefault="00F67113">
      <w:pPr>
        <w:ind w:left="284" w:hanging="284"/>
        <w:jc w:val="both"/>
        <w:rPr>
          <w:rFonts w:ascii="NTTimes/Cyrillic" w:hAnsi="NTTimes/Cyrillic"/>
          <w:sz w:val="18"/>
        </w:rPr>
      </w:pPr>
      <w:r>
        <w:rPr>
          <w:rFonts w:ascii="NTTimes/Cyrillic" w:hAnsi="NTTimes/Cyrillic"/>
          <w:sz w:val="18"/>
        </w:rPr>
        <w:t xml:space="preserve"> а) все перечисленное </w:t>
      </w:r>
    </w:p>
    <w:p w:rsidR="00000000" w:rsidRDefault="00F67113">
      <w:pPr>
        <w:ind w:left="284" w:hanging="284"/>
        <w:jc w:val="both"/>
        <w:rPr>
          <w:rFonts w:ascii="NTTimes/Cyrillic" w:hAnsi="NTTimes/Cyrillic"/>
          <w:sz w:val="18"/>
        </w:rPr>
      </w:pPr>
      <w:r>
        <w:rPr>
          <w:rFonts w:ascii="NTTimes/Cyrillic" w:hAnsi="NTTimes/Cyrillic"/>
          <w:sz w:val="18"/>
        </w:rPr>
        <w:t xml:space="preserve"> б) все перечисленное, кроме 6 </w:t>
      </w:r>
    </w:p>
    <w:p w:rsidR="00000000" w:rsidRDefault="00F67113">
      <w:pPr>
        <w:ind w:left="284" w:hanging="284"/>
        <w:jc w:val="both"/>
        <w:rPr>
          <w:rFonts w:ascii="NTTimes/Cyrillic" w:hAnsi="NTTimes/Cyrillic"/>
          <w:sz w:val="18"/>
        </w:rPr>
      </w:pPr>
      <w:r>
        <w:rPr>
          <w:rFonts w:ascii="NTTimes/Cyrillic" w:hAnsi="NTTimes/Cyrillic"/>
          <w:sz w:val="18"/>
        </w:rPr>
        <w:t xml:space="preserve"> в) все перечисленное, кроме 5 и 6 </w:t>
      </w:r>
    </w:p>
    <w:p w:rsidR="00000000" w:rsidRDefault="00F67113">
      <w:pPr>
        <w:ind w:left="284" w:hanging="284"/>
        <w:jc w:val="both"/>
        <w:rPr>
          <w:rFonts w:ascii="NTTimes/Cyrillic" w:hAnsi="NTTimes/Cyrillic"/>
          <w:sz w:val="18"/>
        </w:rPr>
      </w:pPr>
      <w:r>
        <w:rPr>
          <w:rFonts w:ascii="NTTimes/Cyrillic" w:hAnsi="NTTimes/Cyrillic"/>
          <w:sz w:val="18"/>
        </w:rPr>
        <w:t xml:space="preserve"> г) все перечисленное, кроме 1 и 2 </w:t>
      </w:r>
    </w:p>
    <w:p w:rsidR="00000000" w:rsidRDefault="00F67113">
      <w:pPr>
        <w:ind w:left="284" w:hanging="284"/>
        <w:jc w:val="both"/>
        <w:rPr>
          <w:rFonts w:ascii="NTTimes/Cyrillic" w:hAnsi="NTTimes/Cyrillic"/>
          <w:sz w:val="18"/>
        </w:rPr>
      </w:pPr>
      <w:r>
        <w:rPr>
          <w:rFonts w:ascii="NTTimes/Cyrillic" w:hAnsi="NTTimes/Cyrillic"/>
          <w:sz w:val="18"/>
        </w:rPr>
        <w:t xml:space="preserve"> д) все перечисленное, кроме 3 и 4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199. Дисгерминома яичников наиболее чувствительна </w:t>
      </w:r>
    </w:p>
    <w:p w:rsidR="00000000" w:rsidRDefault="00F67113">
      <w:pPr>
        <w:ind w:left="284" w:hanging="284"/>
        <w:jc w:val="both"/>
        <w:rPr>
          <w:rFonts w:ascii="NTTimes/Cyrillic" w:hAnsi="NTTimes/Cyrillic"/>
          <w:sz w:val="18"/>
        </w:rPr>
      </w:pPr>
      <w:r>
        <w:rPr>
          <w:rFonts w:ascii="NTTimes/Cyrillic" w:hAnsi="NTTimes/Cyrillic"/>
          <w:sz w:val="18"/>
        </w:rPr>
        <w:t xml:space="preserve"> а) к платидиаму </w:t>
      </w:r>
    </w:p>
    <w:p w:rsidR="00000000" w:rsidRDefault="00F67113">
      <w:pPr>
        <w:ind w:left="284" w:hanging="284"/>
        <w:jc w:val="both"/>
        <w:rPr>
          <w:rFonts w:ascii="NTTimes/Cyrillic" w:hAnsi="NTTimes/Cyrillic"/>
          <w:sz w:val="18"/>
        </w:rPr>
      </w:pPr>
      <w:r>
        <w:rPr>
          <w:rFonts w:ascii="NTTimes/Cyrillic" w:hAnsi="NTTimes/Cyrillic"/>
          <w:sz w:val="18"/>
        </w:rPr>
        <w:t xml:space="preserve"> б) к тио-ТЭФу </w:t>
      </w:r>
    </w:p>
    <w:p w:rsidR="00000000" w:rsidRDefault="00F67113">
      <w:pPr>
        <w:ind w:left="284" w:hanging="284"/>
        <w:jc w:val="both"/>
        <w:rPr>
          <w:rFonts w:ascii="NTTimes/Cyrillic" w:hAnsi="NTTimes/Cyrillic"/>
          <w:sz w:val="18"/>
        </w:rPr>
      </w:pPr>
      <w:r>
        <w:rPr>
          <w:rFonts w:ascii="NTTimes/Cyrillic" w:hAnsi="NTTimes/Cyrillic"/>
          <w:sz w:val="18"/>
        </w:rPr>
        <w:t xml:space="preserve"> в) к циклофосфану </w:t>
      </w:r>
    </w:p>
    <w:p w:rsidR="00000000" w:rsidRDefault="00F67113">
      <w:pPr>
        <w:ind w:left="284" w:hanging="284"/>
        <w:jc w:val="both"/>
        <w:rPr>
          <w:rFonts w:ascii="NTTimes/Cyrillic" w:hAnsi="NTTimes/Cyrillic"/>
          <w:sz w:val="18"/>
        </w:rPr>
      </w:pPr>
      <w:r>
        <w:rPr>
          <w:rFonts w:ascii="NTTimes/Cyrillic" w:hAnsi="NTTimes/Cyrillic"/>
          <w:sz w:val="18"/>
        </w:rPr>
        <w:t xml:space="preserve"> г) к да</w:t>
      </w:r>
      <w:r>
        <w:rPr>
          <w:rFonts w:ascii="NTTimes/Cyrillic" w:hAnsi="NTTimes/Cyrillic"/>
          <w:sz w:val="18"/>
        </w:rPr>
        <w:t xml:space="preserve">ктиномицину </w:t>
      </w:r>
    </w:p>
    <w:p w:rsidR="00000000" w:rsidRDefault="00F67113">
      <w:pPr>
        <w:ind w:left="284" w:hanging="284"/>
        <w:jc w:val="both"/>
        <w:rPr>
          <w:rFonts w:ascii="NTTimes/Cyrillic" w:hAnsi="NTTimes/Cyrillic"/>
          <w:sz w:val="18"/>
        </w:rPr>
      </w:pPr>
      <w:r>
        <w:rPr>
          <w:rFonts w:ascii="NTTimes/Cyrillic" w:hAnsi="NTTimes/Cyrillic"/>
          <w:sz w:val="18"/>
        </w:rPr>
        <w:t xml:space="preserve"> д) к метотрексату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200. Выбор метода лечения при раке яичников зависит </w:t>
      </w:r>
    </w:p>
    <w:p w:rsidR="00000000" w:rsidRDefault="00F67113">
      <w:pPr>
        <w:ind w:left="284" w:hanging="284"/>
        <w:jc w:val="both"/>
        <w:rPr>
          <w:rFonts w:ascii="NTTimes/Cyrillic" w:hAnsi="NTTimes/Cyrillic"/>
          <w:sz w:val="18"/>
        </w:rPr>
      </w:pPr>
      <w:r>
        <w:rPr>
          <w:rFonts w:ascii="NTTimes/Cyrillic" w:hAnsi="NTTimes/Cyrillic"/>
          <w:sz w:val="18"/>
        </w:rPr>
        <w:t xml:space="preserve"> а) от возраста больной </w:t>
      </w:r>
    </w:p>
    <w:p w:rsidR="00000000" w:rsidRDefault="00F67113">
      <w:pPr>
        <w:ind w:left="284" w:hanging="284"/>
        <w:jc w:val="both"/>
        <w:rPr>
          <w:rFonts w:ascii="NTTimes/Cyrillic" w:hAnsi="NTTimes/Cyrillic"/>
          <w:sz w:val="18"/>
        </w:rPr>
      </w:pPr>
      <w:r>
        <w:rPr>
          <w:rFonts w:ascii="NTTimes/Cyrillic" w:hAnsi="NTTimes/Cyrillic"/>
          <w:sz w:val="18"/>
        </w:rPr>
        <w:t xml:space="preserve"> б) от степени распространенности процесса </w:t>
      </w:r>
    </w:p>
    <w:p w:rsidR="00000000" w:rsidRDefault="00F67113">
      <w:pPr>
        <w:ind w:left="284" w:hanging="284"/>
        <w:jc w:val="both"/>
        <w:rPr>
          <w:rFonts w:ascii="NTTimes/Cyrillic" w:hAnsi="NTTimes/Cyrillic"/>
          <w:sz w:val="18"/>
        </w:rPr>
      </w:pPr>
      <w:r>
        <w:rPr>
          <w:rFonts w:ascii="NTTimes/Cyrillic" w:hAnsi="NTTimes/Cyrillic"/>
          <w:sz w:val="18"/>
        </w:rPr>
        <w:t xml:space="preserve"> в) от гистологической структуры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г) от степени дифференцировки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д) от всего перечисленного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201. Больной 16 лет по поводу перекрута ножки опухоли правого яичника произведено удаление правых придатков матки. Гистологически - чистая дисгерминома. Дальнейшая тактика предусматривает </w:t>
      </w:r>
    </w:p>
    <w:p w:rsidR="00000000" w:rsidRDefault="00F67113">
      <w:pPr>
        <w:ind w:left="284" w:hanging="284"/>
        <w:jc w:val="both"/>
        <w:rPr>
          <w:rFonts w:ascii="NTTimes/Cyrillic" w:hAnsi="NTTimes/Cyrillic"/>
          <w:sz w:val="18"/>
        </w:rPr>
      </w:pPr>
      <w:r>
        <w:rPr>
          <w:rFonts w:ascii="NTTimes/Cyrillic" w:hAnsi="NTTimes/Cyrillic"/>
          <w:sz w:val="18"/>
        </w:rPr>
        <w:t xml:space="preserve"> а) релапаротомию с удалением матки и левых придатков </w:t>
      </w:r>
    </w:p>
    <w:p w:rsidR="00000000" w:rsidRDefault="00F67113">
      <w:pPr>
        <w:ind w:left="284" w:hanging="284"/>
        <w:jc w:val="both"/>
        <w:rPr>
          <w:rFonts w:ascii="NTTimes/Cyrillic" w:hAnsi="NTTimes/Cyrillic"/>
          <w:sz w:val="18"/>
        </w:rPr>
      </w:pPr>
      <w:r>
        <w:rPr>
          <w:rFonts w:ascii="NTTimes/Cyrillic" w:hAnsi="NTTimes/Cyrillic"/>
          <w:sz w:val="18"/>
        </w:rPr>
        <w:t xml:space="preserve"> б) облучение + химиотерапия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в) монохимиотерапию </w:t>
      </w:r>
    </w:p>
    <w:p w:rsidR="00000000" w:rsidRDefault="00F67113">
      <w:pPr>
        <w:ind w:left="284" w:hanging="284"/>
        <w:jc w:val="both"/>
        <w:rPr>
          <w:rFonts w:ascii="NTTimes/Cyrillic" w:hAnsi="NTTimes/Cyrillic"/>
          <w:sz w:val="18"/>
        </w:rPr>
      </w:pPr>
      <w:r>
        <w:rPr>
          <w:rFonts w:ascii="NTTimes/Cyrillic" w:hAnsi="NTTimes/Cyrillic"/>
          <w:sz w:val="18"/>
        </w:rPr>
        <w:t xml:space="preserve"> г) наблюдение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а) и 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202. Больной 15 лет в экстренном порядке произведена операция - удаление левых придатков по поводу перекрута ножки опухоли, диаметр опухоли 5 см. Гистологически - дисгерминома с участками тератобластомы. В дальнейшем ей следует выполнить </w:t>
      </w:r>
    </w:p>
    <w:p w:rsidR="00000000" w:rsidRDefault="00F67113">
      <w:pPr>
        <w:ind w:left="284" w:hanging="284"/>
        <w:jc w:val="both"/>
        <w:rPr>
          <w:rFonts w:ascii="NTTimes/Cyrillic" w:hAnsi="NTTimes/Cyrillic"/>
          <w:sz w:val="18"/>
        </w:rPr>
      </w:pPr>
      <w:r>
        <w:rPr>
          <w:rFonts w:ascii="NTTimes/Cyrillic" w:hAnsi="NTTimes/Cyrillic"/>
          <w:sz w:val="18"/>
        </w:rPr>
        <w:t xml:space="preserve"> а) релапаротомию с удалением матки и правых придатков </w:t>
      </w:r>
    </w:p>
    <w:p w:rsidR="00000000" w:rsidRDefault="00F67113">
      <w:pPr>
        <w:ind w:left="284" w:hanging="284"/>
        <w:jc w:val="both"/>
        <w:rPr>
          <w:rFonts w:ascii="NTTimes/Cyrillic" w:hAnsi="NTTimes/Cyrillic"/>
          <w:sz w:val="18"/>
        </w:rPr>
      </w:pPr>
      <w:r>
        <w:rPr>
          <w:rFonts w:ascii="NTTimes/Cyrillic" w:hAnsi="NTTimes/Cyrillic"/>
          <w:sz w:val="18"/>
        </w:rPr>
        <w:t xml:space="preserve"> б) облучение + химиотерапия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в) монохимиотерапию </w:t>
      </w:r>
    </w:p>
    <w:p w:rsidR="00000000" w:rsidRDefault="00F67113">
      <w:pPr>
        <w:ind w:left="284" w:hanging="284"/>
        <w:jc w:val="both"/>
        <w:rPr>
          <w:rFonts w:ascii="NTTimes/Cyrillic" w:hAnsi="NTTimes/Cyrillic"/>
          <w:sz w:val="18"/>
        </w:rPr>
      </w:pPr>
      <w:r>
        <w:rPr>
          <w:rFonts w:ascii="NTTimes/Cyrillic" w:hAnsi="NTTimes/Cyrillic"/>
          <w:sz w:val="18"/>
        </w:rPr>
        <w:t xml:space="preserve"> г) наблюдение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203. У больной 25 лет выявлена смешанная дисгерм</w:t>
      </w:r>
      <w:r>
        <w:rPr>
          <w:rFonts w:ascii="NTTimes/Cyrillic" w:hAnsi="NTTimes/Cyrillic"/>
          <w:sz w:val="18"/>
        </w:rPr>
        <w:t xml:space="preserve">инома яичника III стадии. Ей необходимы </w:t>
      </w:r>
    </w:p>
    <w:p w:rsidR="00000000" w:rsidRDefault="00F67113">
      <w:pPr>
        <w:ind w:left="284" w:hanging="284"/>
        <w:jc w:val="both"/>
        <w:rPr>
          <w:rFonts w:ascii="NTTimes/Cyrillic" w:hAnsi="NTTimes/Cyrillic"/>
          <w:sz w:val="18"/>
        </w:rPr>
      </w:pPr>
      <w:r>
        <w:rPr>
          <w:rFonts w:ascii="NTTimes/Cyrillic" w:hAnsi="NTTimes/Cyrillic"/>
          <w:sz w:val="18"/>
        </w:rPr>
        <w:t xml:space="preserve"> а) операция </w:t>
      </w:r>
    </w:p>
    <w:p w:rsidR="00000000" w:rsidRDefault="00F67113">
      <w:pPr>
        <w:ind w:left="284" w:hanging="284"/>
        <w:jc w:val="both"/>
        <w:rPr>
          <w:rFonts w:ascii="NTTimes/Cyrillic" w:hAnsi="NTTimes/Cyrillic"/>
          <w:sz w:val="18"/>
        </w:rPr>
      </w:pPr>
      <w:r>
        <w:rPr>
          <w:rFonts w:ascii="NTTimes/Cyrillic" w:hAnsi="NTTimes/Cyrillic"/>
          <w:sz w:val="18"/>
        </w:rPr>
        <w:t xml:space="preserve"> б) операция + облучение </w:t>
      </w:r>
    </w:p>
    <w:p w:rsidR="00000000" w:rsidRDefault="00F67113">
      <w:pPr>
        <w:ind w:left="284" w:hanging="284"/>
        <w:jc w:val="both"/>
        <w:rPr>
          <w:rFonts w:ascii="NTTimes/Cyrillic" w:hAnsi="NTTimes/Cyrillic"/>
          <w:sz w:val="18"/>
        </w:rPr>
      </w:pPr>
      <w:r>
        <w:rPr>
          <w:rFonts w:ascii="NTTimes/Cyrillic" w:hAnsi="NTTimes/Cyrillic"/>
          <w:sz w:val="18"/>
        </w:rPr>
        <w:t xml:space="preserve"> в) операция + облучение + химиотерапия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г) химиотерапия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204. У больной 18 лет выявлена высокодифференцированная гранулезоклеточная опухоль левого яичника. Наиболее целесообразно ей выполнить </w:t>
      </w:r>
    </w:p>
    <w:p w:rsidR="00000000" w:rsidRDefault="00F67113">
      <w:pPr>
        <w:ind w:left="284" w:hanging="284"/>
        <w:jc w:val="both"/>
        <w:rPr>
          <w:rFonts w:ascii="NTTimes/Cyrillic" w:hAnsi="NTTimes/Cyrillic"/>
          <w:sz w:val="18"/>
        </w:rPr>
      </w:pPr>
      <w:r>
        <w:rPr>
          <w:rFonts w:ascii="NTTimes/Cyrillic" w:hAnsi="NTTimes/Cyrillic"/>
          <w:sz w:val="18"/>
        </w:rPr>
        <w:t xml:space="preserve"> а) надвлагалищную ампутацию матки с придатками </w:t>
      </w:r>
    </w:p>
    <w:p w:rsidR="00000000" w:rsidRDefault="00F67113">
      <w:pPr>
        <w:ind w:left="284" w:hanging="284"/>
        <w:jc w:val="both"/>
        <w:rPr>
          <w:rFonts w:ascii="NTTimes/Cyrillic" w:hAnsi="NTTimes/Cyrillic"/>
          <w:sz w:val="18"/>
        </w:rPr>
      </w:pPr>
      <w:r>
        <w:rPr>
          <w:rFonts w:ascii="NTTimes/Cyrillic" w:hAnsi="NTTimes/Cyrillic"/>
          <w:sz w:val="18"/>
        </w:rPr>
        <w:t xml:space="preserve"> б) удаление левых придатков + химиотерапию </w:t>
      </w:r>
    </w:p>
    <w:p w:rsidR="00000000" w:rsidRDefault="00F67113">
      <w:pPr>
        <w:ind w:left="284" w:hanging="284"/>
        <w:jc w:val="both"/>
        <w:rPr>
          <w:rFonts w:ascii="NTTimes/Cyrillic" w:hAnsi="NTTimes/Cyrillic"/>
          <w:sz w:val="18"/>
        </w:rPr>
      </w:pPr>
      <w:r>
        <w:rPr>
          <w:rFonts w:ascii="NTTimes/Cyrillic" w:hAnsi="NTTimes/Cyrillic"/>
          <w:sz w:val="18"/>
        </w:rPr>
        <w:t xml:space="preserve"> в) экстирпацию матки с придатками </w:t>
      </w:r>
    </w:p>
    <w:p w:rsidR="00000000" w:rsidRDefault="00F67113">
      <w:pPr>
        <w:ind w:left="284" w:hanging="284"/>
        <w:jc w:val="both"/>
        <w:rPr>
          <w:rFonts w:ascii="NTTimes/Cyrillic" w:hAnsi="NTTimes/Cyrillic"/>
          <w:sz w:val="18"/>
        </w:rPr>
      </w:pPr>
      <w:r>
        <w:rPr>
          <w:rFonts w:ascii="NTTimes/Cyrillic" w:hAnsi="NTTimes/Cyrillic"/>
          <w:sz w:val="18"/>
        </w:rPr>
        <w:t xml:space="preserve"> г) экстирпацию матки с придатками + оментэктомию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205. У больной 45 лет выявлена цистаденокарцинома пра</w:t>
      </w:r>
      <w:r>
        <w:rPr>
          <w:rFonts w:ascii="NTTimes/Cyrillic" w:hAnsi="NTTimes/Cyrillic"/>
          <w:sz w:val="18"/>
        </w:rPr>
        <w:t xml:space="preserve">вого яичника, асцит. Ей следует сделать </w:t>
      </w:r>
    </w:p>
    <w:p w:rsidR="00000000" w:rsidRDefault="00F67113">
      <w:pPr>
        <w:ind w:left="284" w:hanging="284"/>
        <w:jc w:val="both"/>
        <w:rPr>
          <w:rFonts w:ascii="NTTimes/Cyrillic" w:hAnsi="NTTimes/Cyrillic"/>
          <w:sz w:val="18"/>
        </w:rPr>
      </w:pPr>
      <w:r>
        <w:rPr>
          <w:rFonts w:ascii="NTTimes/Cyrillic" w:hAnsi="NTTimes/Cyrillic"/>
          <w:sz w:val="18"/>
        </w:rPr>
        <w:t xml:space="preserve"> а) удаление правых придатков + химиотерапию </w:t>
      </w:r>
    </w:p>
    <w:p w:rsidR="00000000" w:rsidRDefault="00F67113">
      <w:pPr>
        <w:ind w:left="284" w:hanging="284"/>
        <w:jc w:val="both"/>
        <w:rPr>
          <w:rFonts w:ascii="NTTimes/Cyrillic" w:hAnsi="NTTimes/Cyrillic"/>
          <w:sz w:val="18"/>
        </w:rPr>
      </w:pPr>
      <w:r>
        <w:rPr>
          <w:rFonts w:ascii="NTTimes/Cyrillic" w:hAnsi="NTTimes/Cyrillic"/>
          <w:sz w:val="18"/>
        </w:rPr>
        <w:t xml:space="preserve"> б) надвлагалищную ампутацию матки с придатками + оментэктомию </w:t>
      </w:r>
    </w:p>
    <w:p w:rsidR="00000000" w:rsidRDefault="00F67113">
      <w:pPr>
        <w:ind w:left="284" w:hanging="284"/>
        <w:jc w:val="both"/>
        <w:rPr>
          <w:rFonts w:ascii="NTTimes/Cyrillic" w:hAnsi="NTTimes/Cyrillic"/>
          <w:sz w:val="18"/>
        </w:rPr>
      </w:pPr>
      <w:r>
        <w:rPr>
          <w:rFonts w:ascii="NTTimes/Cyrillic" w:hAnsi="NTTimes/Cyrillic"/>
          <w:sz w:val="18"/>
        </w:rPr>
        <w:t xml:space="preserve"> в) экстирпацию матки с придатками + оментэктомию </w:t>
      </w:r>
    </w:p>
    <w:p w:rsidR="00000000" w:rsidRDefault="00F67113">
      <w:pPr>
        <w:ind w:left="284" w:hanging="284"/>
        <w:jc w:val="both"/>
        <w:rPr>
          <w:rFonts w:ascii="NTTimes/Cyrillic" w:hAnsi="NTTimes/Cyrillic"/>
          <w:sz w:val="18"/>
        </w:rPr>
      </w:pPr>
      <w:r>
        <w:rPr>
          <w:rFonts w:ascii="NTTimes/Cyrillic" w:hAnsi="NTTimes/Cyrillic"/>
          <w:sz w:val="18"/>
        </w:rPr>
        <w:t xml:space="preserve"> г) экстирпацию матки с придатками + оментэктомию + химиотерапию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206. Хирургическое и лекарственное лечение злокачественных опухолей яичников следует дополнять гормональным </w:t>
      </w:r>
    </w:p>
    <w:p w:rsidR="00000000" w:rsidRDefault="00F67113">
      <w:pPr>
        <w:ind w:left="284" w:hanging="284"/>
        <w:jc w:val="both"/>
        <w:rPr>
          <w:rFonts w:ascii="NTTimes/Cyrillic" w:hAnsi="NTTimes/Cyrillic"/>
          <w:sz w:val="18"/>
        </w:rPr>
      </w:pPr>
      <w:r>
        <w:rPr>
          <w:rFonts w:ascii="NTTimes/Cyrillic" w:hAnsi="NTTimes/Cyrillic"/>
          <w:sz w:val="18"/>
        </w:rPr>
        <w:t xml:space="preserve"> а) при серозной цистаденокарциноме </w:t>
      </w:r>
    </w:p>
    <w:p w:rsidR="00000000" w:rsidRDefault="00F67113">
      <w:pPr>
        <w:ind w:left="284" w:hanging="284"/>
        <w:jc w:val="both"/>
        <w:rPr>
          <w:rFonts w:ascii="NTTimes/Cyrillic" w:hAnsi="NTTimes/Cyrillic"/>
          <w:sz w:val="18"/>
        </w:rPr>
      </w:pPr>
      <w:r>
        <w:rPr>
          <w:rFonts w:ascii="NTTimes/Cyrillic" w:hAnsi="NTTimes/Cyrillic"/>
          <w:sz w:val="18"/>
        </w:rPr>
        <w:t xml:space="preserve"> б) при муцинозном раке </w:t>
      </w:r>
    </w:p>
    <w:p w:rsidR="00000000" w:rsidRDefault="00F67113">
      <w:pPr>
        <w:ind w:left="284" w:hanging="284"/>
        <w:jc w:val="both"/>
        <w:rPr>
          <w:rFonts w:ascii="NTTimes/Cyrillic" w:hAnsi="NTTimes/Cyrillic"/>
          <w:sz w:val="18"/>
        </w:rPr>
      </w:pPr>
      <w:r>
        <w:rPr>
          <w:rFonts w:ascii="NTTimes/Cyrillic" w:hAnsi="NTTimes/Cyrillic"/>
          <w:sz w:val="18"/>
        </w:rPr>
        <w:t xml:space="preserve"> в) при эндометриоидном раке </w:t>
      </w:r>
    </w:p>
    <w:p w:rsidR="00000000" w:rsidRDefault="00F67113">
      <w:pPr>
        <w:ind w:left="284" w:hanging="284"/>
        <w:jc w:val="both"/>
        <w:rPr>
          <w:rFonts w:ascii="NTTimes/Cyrillic" w:hAnsi="NTTimes/Cyrillic"/>
          <w:sz w:val="18"/>
        </w:rPr>
      </w:pPr>
      <w:r>
        <w:rPr>
          <w:rFonts w:ascii="NTTimes/Cyrillic" w:hAnsi="NTTimes/Cyrillic"/>
          <w:sz w:val="18"/>
        </w:rPr>
        <w:t xml:space="preserve"> г) при дисгерминоме </w:t>
      </w:r>
    </w:p>
    <w:p w:rsidR="00000000" w:rsidRDefault="00F67113">
      <w:pPr>
        <w:ind w:left="284" w:hanging="284"/>
        <w:jc w:val="both"/>
        <w:rPr>
          <w:rFonts w:ascii="NTTimes/Cyrillic" w:hAnsi="NTTimes/Cyrillic"/>
          <w:sz w:val="18"/>
        </w:rPr>
      </w:pPr>
      <w:r>
        <w:rPr>
          <w:rFonts w:ascii="NTTimes/Cyrillic" w:hAnsi="NTTimes/Cyrillic"/>
          <w:sz w:val="18"/>
        </w:rPr>
        <w:t xml:space="preserve"> д) при андробластом</w:t>
      </w:r>
      <w:r>
        <w:rPr>
          <w:rFonts w:ascii="NTTimes/Cyrillic" w:hAnsi="NTTimes/Cyrillic"/>
          <w:sz w:val="18"/>
        </w:rPr>
        <w:t xml:space="preserve">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207. У больной 38 лет выявлен рак яичников IIс стадии. Ей следует выполнить </w:t>
      </w:r>
    </w:p>
    <w:p w:rsidR="00000000" w:rsidRDefault="00F67113">
      <w:pPr>
        <w:ind w:left="284" w:hanging="284"/>
        <w:jc w:val="both"/>
        <w:rPr>
          <w:rFonts w:ascii="NTTimes/Cyrillic" w:hAnsi="NTTimes/Cyrillic"/>
          <w:sz w:val="18"/>
        </w:rPr>
      </w:pPr>
      <w:r>
        <w:rPr>
          <w:rFonts w:ascii="NTTimes/Cyrillic" w:hAnsi="NTTimes/Cyrillic"/>
          <w:sz w:val="18"/>
        </w:rPr>
        <w:t xml:space="preserve"> а) надвлагалищную ампутацию матки с придатками + химиотерапию </w:t>
      </w:r>
    </w:p>
    <w:p w:rsidR="00000000" w:rsidRDefault="00F67113">
      <w:pPr>
        <w:ind w:left="284" w:hanging="284"/>
        <w:jc w:val="both"/>
        <w:rPr>
          <w:rFonts w:ascii="NTTimes/Cyrillic" w:hAnsi="NTTimes/Cyrillic"/>
          <w:sz w:val="18"/>
        </w:rPr>
      </w:pPr>
      <w:r>
        <w:rPr>
          <w:rFonts w:ascii="NTTimes/Cyrillic" w:hAnsi="NTTimes/Cyrillic"/>
          <w:sz w:val="18"/>
        </w:rPr>
        <w:t xml:space="preserve"> б) экстирпацию матки с придатками + химиотерапию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в) экстирпацию матки с придатками + оментэктомию + химиотерапию </w:t>
      </w:r>
    </w:p>
    <w:p w:rsidR="00000000" w:rsidRDefault="00F67113">
      <w:pPr>
        <w:ind w:left="284" w:hanging="284"/>
        <w:jc w:val="both"/>
        <w:rPr>
          <w:rFonts w:ascii="NTTimes/Cyrillic" w:hAnsi="NTTimes/Cyrillic"/>
          <w:sz w:val="18"/>
        </w:rPr>
      </w:pPr>
      <w:r>
        <w:rPr>
          <w:rFonts w:ascii="NTTimes/Cyrillic" w:hAnsi="NTTimes/Cyrillic"/>
          <w:sz w:val="18"/>
        </w:rPr>
        <w:t xml:space="preserve"> г) экстирпацию матки с придатками + облучение + химиотерапию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208. Больной 48 лет по поводу перекрута ножки опухоли правого яичника произведено удаление правых придатков матки. Гистологически - серозная цистаденокарцинома. Дальнейшее лечение включа</w:t>
      </w:r>
      <w:r>
        <w:rPr>
          <w:rFonts w:ascii="NTTimes/Cyrillic" w:hAnsi="NTTimes/Cyrillic"/>
          <w:sz w:val="18"/>
        </w:rPr>
        <w:t xml:space="preserve">ет </w:t>
      </w:r>
    </w:p>
    <w:p w:rsidR="00000000" w:rsidRDefault="00F67113">
      <w:pPr>
        <w:ind w:left="284" w:hanging="284"/>
        <w:jc w:val="both"/>
        <w:rPr>
          <w:rFonts w:ascii="NTTimes/Cyrillic" w:hAnsi="NTTimes/Cyrillic"/>
          <w:sz w:val="18"/>
        </w:rPr>
      </w:pPr>
      <w:r>
        <w:rPr>
          <w:rFonts w:ascii="NTTimes/Cyrillic" w:hAnsi="NTTimes/Cyrillic"/>
          <w:sz w:val="18"/>
        </w:rPr>
        <w:t xml:space="preserve"> а) полихимиотерапию </w:t>
      </w:r>
    </w:p>
    <w:p w:rsidR="00000000" w:rsidRDefault="00F67113">
      <w:pPr>
        <w:ind w:left="284" w:hanging="284"/>
        <w:jc w:val="both"/>
        <w:rPr>
          <w:rFonts w:ascii="NTTimes/Cyrillic" w:hAnsi="NTTimes/Cyrillic"/>
          <w:sz w:val="18"/>
        </w:rPr>
      </w:pPr>
      <w:r>
        <w:rPr>
          <w:rFonts w:ascii="NTTimes/Cyrillic" w:hAnsi="NTTimes/Cyrillic"/>
          <w:sz w:val="18"/>
        </w:rPr>
        <w:t xml:space="preserve"> б) облучение + полихимиотерапию </w:t>
      </w:r>
    </w:p>
    <w:p w:rsidR="00000000" w:rsidRDefault="00F67113">
      <w:pPr>
        <w:ind w:left="284" w:hanging="284"/>
        <w:jc w:val="both"/>
        <w:rPr>
          <w:rFonts w:ascii="NTTimes/Cyrillic" w:hAnsi="NTTimes/Cyrillic"/>
          <w:sz w:val="18"/>
        </w:rPr>
      </w:pPr>
      <w:r>
        <w:rPr>
          <w:rFonts w:ascii="NTTimes/Cyrillic" w:hAnsi="NTTimes/Cyrillic"/>
          <w:sz w:val="18"/>
        </w:rPr>
        <w:t xml:space="preserve"> в) релапаротомию + полихимиотерапию </w:t>
      </w:r>
    </w:p>
    <w:p w:rsidR="00000000" w:rsidRDefault="00F67113">
      <w:pPr>
        <w:ind w:left="284" w:hanging="284"/>
        <w:jc w:val="both"/>
        <w:rPr>
          <w:rFonts w:ascii="NTTimes/Cyrillic" w:hAnsi="NTTimes/Cyrillic"/>
          <w:sz w:val="18"/>
        </w:rPr>
      </w:pPr>
      <w:r>
        <w:rPr>
          <w:rFonts w:ascii="NTTimes/Cyrillic" w:hAnsi="NTTimes/Cyrillic"/>
          <w:sz w:val="18"/>
        </w:rPr>
        <w:t xml:space="preserve"> г) релапаротомию + облучение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209. К отягощающим факторам при раке яичников, влияющим на прогноз заболевания, относятся все перечисленные, кроме </w:t>
      </w:r>
    </w:p>
    <w:p w:rsidR="00000000" w:rsidRDefault="00F67113">
      <w:pPr>
        <w:ind w:left="284" w:hanging="284"/>
        <w:jc w:val="both"/>
        <w:rPr>
          <w:rFonts w:ascii="NTTimes/Cyrillic" w:hAnsi="NTTimes/Cyrillic"/>
          <w:sz w:val="18"/>
        </w:rPr>
      </w:pPr>
      <w:r>
        <w:rPr>
          <w:rFonts w:ascii="NTTimes/Cyrillic" w:hAnsi="NTTimes/Cyrillic"/>
          <w:sz w:val="18"/>
        </w:rPr>
        <w:t xml:space="preserve"> а) возраста старше 40 лет </w:t>
      </w:r>
    </w:p>
    <w:p w:rsidR="00000000" w:rsidRDefault="00F67113">
      <w:pPr>
        <w:ind w:left="284" w:hanging="284"/>
        <w:jc w:val="both"/>
        <w:rPr>
          <w:rFonts w:ascii="NTTimes/Cyrillic" w:hAnsi="NTTimes/Cyrillic"/>
          <w:sz w:val="18"/>
        </w:rPr>
      </w:pPr>
      <w:r>
        <w:rPr>
          <w:rFonts w:ascii="NTTimes/Cyrillic" w:hAnsi="NTTimes/Cyrillic"/>
          <w:sz w:val="18"/>
        </w:rPr>
        <w:t xml:space="preserve"> б) прорастания капсулы опухолью </w:t>
      </w:r>
    </w:p>
    <w:p w:rsidR="00000000" w:rsidRDefault="00F67113">
      <w:pPr>
        <w:ind w:left="284" w:hanging="284"/>
        <w:jc w:val="both"/>
        <w:rPr>
          <w:rFonts w:ascii="NTTimes/Cyrillic" w:hAnsi="NTTimes/Cyrillic"/>
          <w:sz w:val="18"/>
        </w:rPr>
      </w:pPr>
      <w:r>
        <w:rPr>
          <w:rFonts w:ascii="NTTimes/Cyrillic" w:hAnsi="NTTimes/Cyrillic"/>
          <w:sz w:val="18"/>
        </w:rPr>
        <w:t xml:space="preserve"> в) разрыва опухоли во время операции </w:t>
      </w:r>
    </w:p>
    <w:p w:rsidR="00000000" w:rsidRDefault="00F67113">
      <w:pPr>
        <w:ind w:left="284" w:hanging="284"/>
        <w:jc w:val="both"/>
        <w:rPr>
          <w:rFonts w:ascii="NTTimes/Cyrillic" w:hAnsi="NTTimes/Cyrillic"/>
          <w:sz w:val="18"/>
        </w:rPr>
      </w:pPr>
      <w:r>
        <w:rPr>
          <w:rFonts w:ascii="NTTimes/Cyrillic" w:hAnsi="NTTimes/Cyrillic"/>
          <w:sz w:val="18"/>
        </w:rPr>
        <w:t xml:space="preserve"> г) спаяния с соседними органами и тканями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210. У больной 42 лет выявлена опухоль яичника. Произведена операция - экстирпация матки с придатками и резекция большог</w:t>
      </w:r>
      <w:r>
        <w:rPr>
          <w:rFonts w:ascii="NTTimes/Cyrillic" w:hAnsi="NTTimes/Cyrillic"/>
          <w:sz w:val="18"/>
        </w:rPr>
        <w:t xml:space="preserve">о сальника. Гистологически - серозная цистаденокарцинома с метастазами в большой сальник. Дальнейшая тактика включает </w:t>
      </w:r>
    </w:p>
    <w:p w:rsidR="00000000" w:rsidRDefault="00F67113">
      <w:pPr>
        <w:ind w:left="284" w:hanging="284"/>
        <w:jc w:val="both"/>
        <w:rPr>
          <w:rFonts w:ascii="NTTimes/Cyrillic" w:hAnsi="NTTimes/Cyrillic"/>
          <w:sz w:val="18"/>
        </w:rPr>
      </w:pPr>
      <w:r>
        <w:rPr>
          <w:rFonts w:ascii="NTTimes/Cyrillic" w:hAnsi="NTTimes/Cyrillic"/>
          <w:sz w:val="18"/>
        </w:rPr>
        <w:t xml:space="preserve"> а) наблюдение </w:t>
      </w:r>
    </w:p>
    <w:p w:rsidR="00000000" w:rsidRDefault="00F67113">
      <w:pPr>
        <w:ind w:left="284" w:hanging="284"/>
        <w:jc w:val="both"/>
        <w:rPr>
          <w:rFonts w:ascii="NTTimes/Cyrillic" w:hAnsi="NTTimes/Cyrillic"/>
          <w:sz w:val="18"/>
        </w:rPr>
      </w:pPr>
      <w:r>
        <w:rPr>
          <w:rFonts w:ascii="NTTimes/Cyrillic" w:hAnsi="NTTimes/Cyrillic"/>
          <w:sz w:val="18"/>
        </w:rPr>
        <w:t xml:space="preserve"> б) монохимиотерапию </w:t>
      </w:r>
    </w:p>
    <w:p w:rsidR="00000000" w:rsidRDefault="00F67113">
      <w:pPr>
        <w:ind w:left="284" w:hanging="284"/>
        <w:jc w:val="both"/>
        <w:rPr>
          <w:rFonts w:ascii="NTTimes/Cyrillic" w:hAnsi="NTTimes/Cyrillic"/>
          <w:sz w:val="18"/>
        </w:rPr>
      </w:pPr>
      <w:r>
        <w:rPr>
          <w:rFonts w:ascii="NTTimes/Cyrillic" w:hAnsi="NTTimes/Cyrillic"/>
          <w:sz w:val="18"/>
        </w:rPr>
        <w:t xml:space="preserve"> в) полихимиотерапию </w:t>
      </w:r>
    </w:p>
    <w:p w:rsidR="00000000" w:rsidRDefault="00F67113">
      <w:pPr>
        <w:ind w:left="284" w:hanging="284"/>
        <w:jc w:val="both"/>
        <w:rPr>
          <w:rFonts w:ascii="NTTimes/Cyrillic" w:hAnsi="NTTimes/Cyrillic"/>
          <w:sz w:val="18"/>
        </w:rPr>
      </w:pPr>
      <w:r>
        <w:rPr>
          <w:rFonts w:ascii="NTTimes/Cyrillic" w:hAnsi="NTTimes/Cyrillic"/>
          <w:sz w:val="18"/>
        </w:rPr>
        <w:t xml:space="preserve"> г) облучение малого таза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211. Частота злокачественных опухолей маточных труб колеблется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от 1 до 3% </w:t>
      </w:r>
    </w:p>
    <w:p w:rsidR="00000000" w:rsidRDefault="00F67113">
      <w:pPr>
        <w:ind w:left="284" w:hanging="284"/>
        <w:jc w:val="both"/>
        <w:rPr>
          <w:rFonts w:ascii="NTTimes/Cyrillic" w:hAnsi="NTTimes/Cyrillic"/>
          <w:sz w:val="18"/>
        </w:rPr>
      </w:pPr>
      <w:r>
        <w:rPr>
          <w:rFonts w:ascii="NTTimes/Cyrillic" w:hAnsi="NTTimes/Cyrillic"/>
          <w:sz w:val="18"/>
        </w:rPr>
        <w:t xml:space="preserve"> б) от 4 до 6% </w:t>
      </w:r>
    </w:p>
    <w:p w:rsidR="00000000" w:rsidRDefault="00F67113">
      <w:pPr>
        <w:ind w:left="284" w:hanging="284"/>
        <w:jc w:val="both"/>
        <w:rPr>
          <w:rFonts w:ascii="NTTimes/Cyrillic" w:hAnsi="NTTimes/Cyrillic"/>
          <w:sz w:val="18"/>
        </w:rPr>
      </w:pPr>
      <w:r>
        <w:rPr>
          <w:rFonts w:ascii="NTTimes/Cyrillic" w:hAnsi="NTTimes/Cyrillic"/>
          <w:sz w:val="18"/>
        </w:rPr>
        <w:t xml:space="preserve"> в) от 6 до 10% </w:t>
      </w:r>
    </w:p>
    <w:p w:rsidR="00000000" w:rsidRDefault="00F67113">
      <w:pPr>
        <w:ind w:left="284" w:hanging="284"/>
        <w:jc w:val="both"/>
        <w:rPr>
          <w:rFonts w:ascii="NTTimes/Cyrillic" w:hAnsi="NTTimes/Cyrillic"/>
          <w:sz w:val="18"/>
        </w:rPr>
      </w:pPr>
      <w:r>
        <w:rPr>
          <w:rFonts w:ascii="NTTimes/Cyrillic" w:hAnsi="NTTimes/Cyrillic"/>
          <w:sz w:val="18"/>
        </w:rPr>
        <w:t xml:space="preserve"> г) от 10 до 20%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212. Клиническую картину рака маточных труб характеризуют все перечисленные симптомы, кроме </w:t>
      </w:r>
    </w:p>
    <w:p w:rsidR="00000000" w:rsidRDefault="00F67113">
      <w:pPr>
        <w:ind w:left="284" w:hanging="284"/>
        <w:jc w:val="both"/>
        <w:rPr>
          <w:rFonts w:ascii="NTTimes/Cyrillic" w:hAnsi="NTTimes/Cyrillic"/>
          <w:sz w:val="18"/>
        </w:rPr>
      </w:pPr>
      <w:r>
        <w:rPr>
          <w:rFonts w:ascii="NTTimes/Cyrillic" w:hAnsi="NTTimes/Cyrillic"/>
          <w:sz w:val="18"/>
        </w:rPr>
        <w:t xml:space="preserve"> а) болей </w:t>
      </w:r>
    </w:p>
    <w:p w:rsidR="00000000" w:rsidRDefault="00F67113">
      <w:pPr>
        <w:ind w:left="284" w:hanging="284"/>
        <w:jc w:val="both"/>
        <w:rPr>
          <w:rFonts w:ascii="NTTimes/Cyrillic" w:hAnsi="NTTimes/Cyrillic"/>
          <w:sz w:val="18"/>
        </w:rPr>
      </w:pPr>
      <w:r>
        <w:rPr>
          <w:rFonts w:ascii="NTTimes/Cyrillic" w:hAnsi="NTTimes/Cyrillic"/>
          <w:sz w:val="18"/>
        </w:rPr>
        <w:t xml:space="preserve"> б) кровянистых выделений </w:t>
      </w:r>
    </w:p>
    <w:p w:rsidR="00000000" w:rsidRDefault="00F67113">
      <w:pPr>
        <w:ind w:left="284" w:hanging="284"/>
        <w:jc w:val="both"/>
        <w:rPr>
          <w:rFonts w:ascii="NTTimes/Cyrillic" w:hAnsi="NTTimes/Cyrillic"/>
          <w:sz w:val="18"/>
        </w:rPr>
      </w:pPr>
      <w:r>
        <w:rPr>
          <w:rFonts w:ascii="NTTimes/Cyrillic" w:hAnsi="NTTimes/Cyrillic"/>
          <w:sz w:val="18"/>
        </w:rPr>
        <w:t xml:space="preserve"> в) белей </w:t>
      </w:r>
    </w:p>
    <w:p w:rsidR="00000000" w:rsidRDefault="00F67113">
      <w:pPr>
        <w:ind w:left="284" w:hanging="284"/>
        <w:jc w:val="both"/>
        <w:rPr>
          <w:rFonts w:ascii="NTTimes/Cyrillic" w:hAnsi="NTTimes/Cyrillic"/>
          <w:sz w:val="18"/>
        </w:rPr>
      </w:pPr>
      <w:r>
        <w:rPr>
          <w:rFonts w:ascii="NTTimes/Cyrillic" w:hAnsi="NTTimes/Cyrillic"/>
          <w:sz w:val="18"/>
        </w:rPr>
        <w:t xml:space="preserve"> г) учащенного мочеиспускания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213. Опухоль маточной трубы чаще локализуется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в истмическом отделе </w:t>
      </w:r>
    </w:p>
    <w:p w:rsidR="00000000" w:rsidRDefault="00F67113">
      <w:pPr>
        <w:ind w:left="284" w:hanging="284"/>
        <w:jc w:val="both"/>
        <w:rPr>
          <w:rFonts w:ascii="NTTimes/Cyrillic" w:hAnsi="NTTimes/Cyrillic"/>
          <w:sz w:val="18"/>
        </w:rPr>
      </w:pPr>
      <w:r>
        <w:rPr>
          <w:rFonts w:ascii="NTTimes/Cyrillic" w:hAnsi="NTTimes/Cyrillic"/>
          <w:sz w:val="18"/>
        </w:rPr>
        <w:t xml:space="preserve"> б) в среднем отделе </w:t>
      </w:r>
    </w:p>
    <w:p w:rsidR="00000000" w:rsidRDefault="00F67113">
      <w:pPr>
        <w:ind w:left="284" w:hanging="284"/>
        <w:jc w:val="both"/>
        <w:rPr>
          <w:rFonts w:ascii="NTTimes/Cyrillic" w:hAnsi="NTTimes/Cyrillic"/>
          <w:sz w:val="18"/>
        </w:rPr>
      </w:pPr>
      <w:r>
        <w:rPr>
          <w:rFonts w:ascii="NTTimes/Cyrillic" w:hAnsi="NTTimes/Cyrillic"/>
          <w:sz w:val="18"/>
        </w:rPr>
        <w:t xml:space="preserve"> в) в ампулярном отделе </w:t>
      </w:r>
    </w:p>
    <w:p w:rsidR="00000000" w:rsidRDefault="00F67113">
      <w:pPr>
        <w:ind w:left="284" w:hanging="284"/>
        <w:jc w:val="both"/>
        <w:rPr>
          <w:rFonts w:ascii="NTTimes/Cyrillic" w:hAnsi="NTTimes/Cyrillic"/>
          <w:sz w:val="18"/>
        </w:rPr>
      </w:pPr>
      <w:r>
        <w:rPr>
          <w:rFonts w:ascii="NTTimes/Cyrillic" w:hAnsi="NTTimes/Cyrillic"/>
          <w:sz w:val="18"/>
        </w:rPr>
        <w:t xml:space="preserve"> г) встречается с одинаковой частотой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б)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214. При раке маточной трубы наиболее часто встречается следующая морфологическая форма рака </w:t>
      </w:r>
    </w:p>
    <w:p w:rsidR="00000000" w:rsidRDefault="00F67113">
      <w:pPr>
        <w:ind w:left="284" w:hanging="284"/>
        <w:jc w:val="both"/>
        <w:rPr>
          <w:rFonts w:ascii="NTTimes/Cyrillic" w:hAnsi="NTTimes/Cyrillic"/>
          <w:sz w:val="18"/>
        </w:rPr>
      </w:pPr>
      <w:r>
        <w:rPr>
          <w:rFonts w:ascii="NTTimes/Cyrillic" w:hAnsi="NTTimes/Cyrillic"/>
          <w:sz w:val="18"/>
        </w:rPr>
        <w:t xml:space="preserve"> а) плоскоклеточный рак </w:t>
      </w:r>
    </w:p>
    <w:p w:rsidR="00000000" w:rsidRDefault="00F67113">
      <w:pPr>
        <w:ind w:left="284" w:hanging="284"/>
        <w:jc w:val="both"/>
        <w:rPr>
          <w:rFonts w:ascii="NTTimes/Cyrillic" w:hAnsi="NTTimes/Cyrillic"/>
          <w:sz w:val="18"/>
        </w:rPr>
      </w:pPr>
      <w:r>
        <w:rPr>
          <w:rFonts w:ascii="NTTimes/Cyrillic" w:hAnsi="NTTimes/Cyrillic"/>
          <w:sz w:val="18"/>
        </w:rPr>
        <w:t xml:space="preserve"> б) сосочковая аденокарцинома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в) аденокарцинома </w:t>
      </w:r>
    </w:p>
    <w:p w:rsidR="00000000" w:rsidRDefault="00F67113">
      <w:pPr>
        <w:ind w:left="284" w:hanging="284"/>
        <w:jc w:val="both"/>
        <w:rPr>
          <w:rFonts w:ascii="NTTimes/Cyrillic" w:hAnsi="NTTimes/Cyrillic"/>
          <w:sz w:val="18"/>
        </w:rPr>
      </w:pPr>
      <w:r>
        <w:rPr>
          <w:rFonts w:ascii="NTTimes/Cyrillic" w:hAnsi="NTTimes/Cyrillic"/>
          <w:sz w:val="18"/>
        </w:rPr>
        <w:t xml:space="preserve"> г) железисто-солидный рак </w:t>
      </w:r>
    </w:p>
    <w:p w:rsidR="00000000" w:rsidRDefault="00F67113">
      <w:pPr>
        <w:ind w:left="284" w:hanging="284"/>
        <w:jc w:val="both"/>
        <w:rPr>
          <w:rFonts w:ascii="NTTimes/Cyrillic" w:hAnsi="NTTimes/Cyrillic"/>
          <w:sz w:val="18"/>
        </w:rPr>
      </w:pPr>
      <w:r>
        <w:rPr>
          <w:rFonts w:ascii="NTTimes/Cyrillic" w:hAnsi="NTTimes/Cyrillic"/>
          <w:sz w:val="18"/>
        </w:rPr>
        <w:t xml:space="preserve"> д) недифференцированный рак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215. Рак маточной трубы чаще встречается в возрасте </w:t>
      </w:r>
    </w:p>
    <w:p w:rsidR="00000000" w:rsidRDefault="00F67113">
      <w:pPr>
        <w:ind w:left="284" w:hanging="284"/>
        <w:jc w:val="both"/>
        <w:rPr>
          <w:rFonts w:ascii="NTTimes/Cyrillic" w:hAnsi="NTTimes/Cyrillic"/>
          <w:sz w:val="18"/>
        </w:rPr>
      </w:pPr>
      <w:r>
        <w:rPr>
          <w:rFonts w:ascii="NTTimes/Cyrillic" w:hAnsi="NTTimes/Cyrillic"/>
          <w:sz w:val="18"/>
        </w:rPr>
        <w:t xml:space="preserve"> а) до 20 лет </w:t>
      </w:r>
    </w:p>
    <w:p w:rsidR="00000000" w:rsidRDefault="00F67113">
      <w:pPr>
        <w:ind w:left="284" w:hanging="284"/>
        <w:jc w:val="both"/>
        <w:rPr>
          <w:rFonts w:ascii="NTTimes/Cyrillic" w:hAnsi="NTTimes/Cyrillic"/>
          <w:sz w:val="18"/>
        </w:rPr>
      </w:pPr>
      <w:r>
        <w:rPr>
          <w:rFonts w:ascii="NTTimes/Cyrillic" w:hAnsi="NTTimes/Cyrillic"/>
          <w:sz w:val="18"/>
        </w:rPr>
        <w:t xml:space="preserve"> б) от 20 до 40 лет </w:t>
      </w:r>
    </w:p>
    <w:p w:rsidR="00000000" w:rsidRDefault="00F67113">
      <w:pPr>
        <w:ind w:left="284" w:hanging="284"/>
        <w:jc w:val="both"/>
        <w:rPr>
          <w:rFonts w:ascii="NTTimes/Cyrillic" w:hAnsi="NTTimes/Cyrillic"/>
          <w:sz w:val="18"/>
        </w:rPr>
      </w:pPr>
      <w:r>
        <w:rPr>
          <w:rFonts w:ascii="NTTimes/Cyrillic" w:hAnsi="NTTimes/Cyrillic"/>
          <w:sz w:val="18"/>
        </w:rPr>
        <w:t xml:space="preserve"> в</w:t>
      </w:r>
      <w:r>
        <w:rPr>
          <w:rFonts w:ascii="NTTimes/Cyrillic" w:hAnsi="NTTimes/Cyrillic"/>
          <w:sz w:val="18"/>
        </w:rPr>
        <w:t xml:space="preserve">) от 40 до 60 лет </w:t>
      </w:r>
    </w:p>
    <w:p w:rsidR="00000000" w:rsidRDefault="00F67113">
      <w:pPr>
        <w:ind w:left="284" w:hanging="284"/>
        <w:jc w:val="both"/>
        <w:rPr>
          <w:rFonts w:ascii="NTTimes/Cyrillic" w:hAnsi="NTTimes/Cyrillic"/>
          <w:sz w:val="18"/>
        </w:rPr>
      </w:pPr>
      <w:r>
        <w:rPr>
          <w:rFonts w:ascii="NTTimes/Cyrillic" w:hAnsi="NTTimes/Cyrillic"/>
          <w:sz w:val="18"/>
        </w:rPr>
        <w:t xml:space="preserve"> г) после 60 лет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216. При раке маточной трубы наиболее целесообразно выполнить операцию </w:t>
      </w:r>
    </w:p>
    <w:p w:rsidR="00000000" w:rsidRDefault="00F67113">
      <w:pPr>
        <w:ind w:left="284" w:hanging="284"/>
        <w:jc w:val="both"/>
        <w:rPr>
          <w:rFonts w:ascii="NTTimes/Cyrillic" w:hAnsi="NTTimes/Cyrillic"/>
          <w:sz w:val="18"/>
        </w:rPr>
      </w:pPr>
      <w:r>
        <w:rPr>
          <w:rFonts w:ascii="NTTimes/Cyrillic" w:hAnsi="NTTimes/Cyrillic"/>
          <w:sz w:val="18"/>
        </w:rPr>
        <w:t xml:space="preserve"> а) надвлагалищную ампутацию матки с придатками + оментэктомию </w:t>
      </w:r>
    </w:p>
    <w:p w:rsidR="00000000" w:rsidRDefault="00F67113">
      <w:pPr>
        <w:ind w:left="284" w:hanging="284"/>
        <w:jc w:val="both"/>
        <w:rPr>
          <w:rFonts w:ascii="NTTimes/Cyrillic" w:hAnsi="NTTimes/Cyrillic"/>
          <w:sz w:val="18"/>
        </w:rPr>
      </w:pPr>
      <w:r>
        <w:rPr>
          <w:rFonts w:ascii="NTTimes/Cyrillic" w:hAnsi="NTTimes/Cyrillic"/>
          <w:sz w:val="18"/>
        </w:rPr>
        <w:t xml:space="preserve"> б) пангистерэктомию </w:t>
      </w:r>
    </w:p>
    <w:p w:rsidR="00000000" w:rsidRDefault="00F67113">
      <w:pPr>
        <w:ind w:left="284" w:hanging="284"/>
        <w:jc w:val="both"/>
        <w:rPr>
          <w:rFonts w:ascii="NTTimes/Cyrillic" w:hAnsi="NTTimes/Cyrillic"/>
          <w:sz w:val="18"/>
        </w:rPr>
      </w:pPr>
      <w:r>
        <w:rPr>
          <w:rFonts w:ascii="NTTimes/Cyrillic" w:hAnsi="NTTimes/Cyrillic"/>
          <w:sz w:val="18"/>
        </w:rPr>
        <w:t xml:space="preserve"> в) пангистерэктомию + оментэктомию </w:t>
      </w:r>
    </w:p>
    <w:p w:rsidR="00000000" w:rsidRDefault="00F67113">
      <w:pPr>
        <w:ind w:left="284" w:hanging="284"/>
        <w:jc w:val="both"/>
        <w:rPr>
          <w:rFonts w:ascii="NTTimes/Cyrillic" w:hAnsi="NTTimes/Cyrillic"/>
          <w:sz w:val="18"/>
        </w:rPr>
      </w:pPr>
      <w:r>
        <w:rPr>
          <w:rFonts w:ascii="NTTimes/Cyrillic" w:hAnsi="NTTimes/Cyrillic"/>
          <w:sz w:val="18"/>
        </w:rPr>
        <w:t xml:space="preserve"> г) расширенную экстирпацию матки с придатками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217. У больной 48 лет выявлен рак маточной трубы II стадии. Ей необходимо </w:t>
      </w:r>
    </w:p>
    <w:p w:rsidR="00000000" w:rsidRDefault="00F67113">
      <w:pPr>
        <w:ind w:left="284" w:hanging="284"/>
        <w:jc w:val="both"/>
        <w:rPr>
          <w:rFonts w:ascii="NTTimes/Cyrillic" w:hAnsi="NTTimes/Cyrillic"/>
          <w:sz w:val="18"/>
        </w:rPr>
      </w:pPr>
      <w:r>
        <w:rPr>
          <w:rFonts w:ascii="NTTimes/Cyrillic" w:hAnsi="NTTimes/Cyrillic"/>
          <w:sz w:val="18"/>
        </w:rPr>
        <w:t xml:space="preserve"> а) операция </w:t>
      </w:r>
    </w:p>
    <w:p w:rsidR="00000000" w:rsidRDefault="00F67113">
      <w:pPr>
        <w:ind w:left="284" w:hanging="284"/>
        <w:jc w:val="both"/>
        <w:rPr>
          <w:rFonts w:ascii="NTTimes/Cyrillic" w:hAnsi="NTTimes/Cyrillic"/>
          <w:sz w:val="18"/>
        </w:rPr>
      </w:pPr>
      <w:r>
        <w:rPr>
          <w:rFonts w:ascii="NTTimes/Cyrillic" w:hAnsi="NTTimes/Cyrillic"/>
          <w:sz w:val="18"/>
        </w:rPr>
        <w:t xml:space="preserve"> б) операция + облучение </w:t>
      </w:r>
    </w:p>
    <w:p w:rsidR="00000000" w:rsidRDefault="00F67113">
      <w:pPr>
        <w:ind w:left="284" w:hanging="284"/>
        <w:jc w:val="both"/>
        <w:rPr>
          <w:rFonts w:ascii="NTTimes/Cyrillic" w:hAnsi="NTTimes/Cyrillic"/>
          <w:sz w:val="18"/>
        </w:rPr>
      </w:pPr>
      <w:r>
        <w:rPr>
          <w:rFonts w:ascii="NTTimes/Cyrillic" w:hAnsi="NTTimes/Cyrillic"/>
          <w:sz w:val="18"/>
        </w:rPr>
        <w:t xml:space="preserve"> в) операция + облучение + химиотерапия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г) операция + облучение + гормонотерапия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218. К доброкачественным опухо</w:t>
      </w:r>
      <w:r>
        <w:rPr>
          <w:rFonts w:ascii="NTTimes/Cyrillic" w:hAnsi="NTTimes/Cyrillic"/>
          <w:sz w:val="18"/>
        </w:rPr>
        <w:t xml:space="preserve">лям наружных половых органов относятся все перечисленные, кроме </w:t>
      </w:r>
    </w:p>
    <w:p w:rsidR="00000000" w:rsidRDefault="00F67113">
      <w:pPr>
        <w:ind w:left="284" w:hanging="284"/>
        <w:jc w:val="both"/>
        <w:rPr>
          <w:rFonts w:ascii="NTTimes/Cyrillic" w:hAnsi="NTTimes/Cyrillic"/>
          <w:sz w:val="18"/>
        </w:rPr>
      </w:pPr>
      <w:r>
        <w:rPr>
          <w:rFonts w:ascii="NTTimes/Cyrillic" w:hAnsi="NTTimes/Cyrillic"/>
          <w:sz w:val="18"/>
        </w:rPr>
        <w:t xml:space="preserve"> а) фибромы </w:t>
      </w:r>
    </w:p>
    <w:p w:rsidR="00000000" w:rsidRDefault="00F67113">
      <w:pPr>
        <w:ind w:left="284" w:hanging="284"/>
        <w:jc w:val="both"/>
        <w:rPr>
          <w:rFonts w:ascii="NTTimes/Cyrillic" w:hAnsi="NTTimes/Cyrillic"/>
          <w:sz w:val="18"/>
        </w:rPr>
      </w:pPr>
      <w:r>
        <w:rPr>
          <w:rFonts w:ascii="NTTimes/Cyrillic" w:hAnsi="NTTimes/Cyrillic"/>
          <w:sz w:val="18"/>
        </w:rPr>
        <w:t xml:space="preserve"> б) липомы </w:t>
      </w:r>
    </w:p>
    <w:p w:rsidR="00000000" w:rsidRDefault="00F67113">
      <w:pPr>
        <w:ind w:left="284" w:hanging="284"/>
        <w:jc w:val="both"/>
        <w:rPr>
          <w:rFonts w:ascii="NTTimes/Cyrillic" w:hAnsi="NTTimes/Cyrillic"/>
          <w:sz w:val="18"/>
        </w:rPr>
      </w:pPr>
      <w:r>
        <w:rPr>
          <w:rFonts w:ascii="NTTimes/Cyrillic" w:hAnsi="NTTimes/Cyrillic"/>
          <w:sz w:val="18"/>
        </w:rPr>
        <w:t xml:space="preserve"> в) невриномы </w:t>
      </w:r>
    </w:p>
    <w:p w:rsidR="00000000" w:rsidRDefault="00F67113">
      <w:pPr>
        <w:ind w:left="284" w:hanging="284"/>
        <w:jc w:val="both"/>
        <w:rPr>
          <w:rFonts w:ascii="NTTimes/Cyrillic" w:hAnsi="NTTimes/Cyrillic"/>
          <w:sz w:val="18"/>
        </w:rPr>
      </w:pPr>
      <w:r>
        <w:rPr>
          <w:rFonts w:ascii="NTTimes/Cyrillic" w:hAnsi="NTTimes/Cyrillic"/>
          <w:sz w:val="18"/>
        </w:rPr>
        <w:t xml:space="preserve"> г) болезни Педжета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219. Решающим в диагностике опухолей вульвы являются </w:t>
      </w:r>
    </w:p>
    <w:p w:rsidR="00000000" w:rsidRDefault="00F67113">
      <w:pPr>
        <w:ind w:left="284" w:hanging="284"/>
        <w:jc w:val="both"/>
        <w:rPr>
          <w:rFonts w:ascii="NTTimes/Cyrillic" w:hAnsi="NTTimes/Cyrillic"/>
          <w:sz w:val="18"/>
        </w:rPr>
      </w:pPr>
      <w:r>
        <w:rPr>
          <w:rFonts w:ascii="NTTimes/Cyrillic" w:hAnsi="NTTimes/Cyrillic"/>
          <w:sz w:val="18"/>
        </w:rPr>
        <w:t xml:space="preserve"> а) гинекологический осмотр </w:t>
      </w:r>
    </w:p>
    <w:p w:rsidR="00000000" w:rsidRDefault="00F67113">
      <w:pPr>
        <w:ind w:left="284" w:hanging="284"/>
        <w:jc w:val="both"/>
        <w:rPr>
          <w:rFonts w:ascii="NTTimes/Cyrillic" w:hAnsi="NTTimes/Cyrillic"/>
          <w:sz w:val="18"/>
        </w:rPr>
      </w:pPr>
      <w:r>
        <w:rPr>
          <w:rFonts w:ascii="NTTimes/Cyrillic" w:hAnsi="NTTimes/Cyrillic"/>
          <w:sz w:val="18"/>
        </w:rPr>
        <w:t xml:space="preserve"> б) цитологическое исследование </w:t>
      </w:r>
    </w:p>
    <w:p w:rsidR="00000000" w:rsidRDefault="00F67113">
      <w:pPr>
        <w:ind w:left="284" w:hanging="284"/>
        <w:jc w:val="both"/>
        <w:rPr>
          <w:rFonts w:ascii="NTTimes/Cyrillic" w:hAnsi="NTTimes/Cyrillic"/>
          <w:sz w:val="18"/>
        </w:rPr>
      </w:pPr>
      <w:r>
        <w:rPr>
          <w:rFonts w:ascii="NTTimes/Cyrillic" w:hAnsi="NTTimes/Cyrillic"/>
          <w:sz w:val="18"/>
        </w:rPr>
        <w:t xml:space="preserve"> в) гистологическое исследование </w:t>
      </w:r>
    </w:p>
    <w:p w:rsidR="00000000" w:rsidRDefault="00F67113">
      <w:pPr>
        <w:ind w:left="284" w:hanging="284"/>
        <w:jc w:val="both"/>
        <w:rPr>
          <w:rFonts w:ascii="NTTimes/Cyrillic" w:hAnsi="NTTimes/Cyrillic"/>
          <w:sz w:val="18"/>
        </w:rPr>
      </w:pPr>
      <w:r>
        <w:rPr>
          <w:rFonts w:ascii="NTTimes/Cyrillic" w:hAnsi="NTTimes/Cyrillic"/>
          <w:sz w:val="18"/>
        </w:rPr>
        <w:t xml:space="preserve"> г) радиоизотопное с 32P </w:t>
      </w:r>
    </w:p>
    <w:p w:rsidR="00000000" w:rsidRDefault="00F67113">
      <w:pPr>
        <w:ind w:left="284" w:hanging="284"/>
        <w:jc w:val="both"/>
        <w:rPr>
          <w:rFonts w:ascii="NTTimes/Cyrillic" w:hAnsi="NTTimes/Cyrillic"/>
          <w:sz w:val="18"/>
        </w:rPr>
      </w:pPr>
      <w:r>
        <w:rPr>
          <w:rFonts w:ascii="NTTimes/Cyrillic" w:hAnsi="NTTimes/Cyrillic"/>
          <w:sz w:val="18"/>
        </w:rPr>
        <w:t xml:space="preserve"> д) термография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220. При лечении доброкачественных опухолей вульвы целесообразнее использовать </w:t>
      </w:r>
    </w:p>
    <w:p w:rsidR="00000000" w:rsidRDefault="00F67113">
      <w:pPr>
        <w:ind w:left="284" w:hanging="284"/>
        <w:jc w:val="both"/>
        <w:rPr>
          <w:rFonts w:ascii="NTTimes/Cyrillic" w:hAnsi="NTTimes/Cyrillic"/>
          <w:sz w:val="18"/>
        </w:rPr>
      </w:pPr>
      <w:r>
        <w:rPr>
          <w:rFonts w:ascii="NTTimes/Cyrillic" w:hAnsi="NTTimes/Cyrillic"/>
          <w:sz w:val="18"/>
        </w:rPr>
        <w:t xml:space="preserve"> а) хирургический метод </w:t>
      </w:r>
    </w:p>
    <w:p w:rsidR="00000000" w:rsidRDefault="00F67113">
      <w:pPr>
        <w:ind w:left="284" w:hanging="284"/>
        <w:jc w:val="both"/>
        <w:rPr>
          <w:rFonts w:ascii="NTTimes/Cyrillic" w:hAnsi="NTTimes/Cyrillic"/>
          <w:sz w:val="18"/>
        </w:rPr>
      </w:pPr>
      <w:r>
        <w:rPr>
          <w:rFonts w:ascii="NTTimes/Cyrillic" w:hAnsi="NTTimes/Cyrillic"/>
          <w:sz w:val="18"/>
        </w:rPr>
        <w:t xml:space="preserve"> б) лучевой метод </w:t>
      </w:r>
    </w:p>
    <w:p w:rsidR="00000000" w:rsidRDefault="00F67113">
      <w:pPr>
        <w:ind w:left="284" w:hanging="284"/>
        <w:jc w:val="both"/>
        <w:rPr>
          <w:rFonts w:ascii="NTTimes/Cyrillic" w:hAnsi="NTTimes/Cyrillic"/>
          <w:sz w:val="18"/>
        </w:rPr>
      </w:pPr>
      <w:r>
        <w:rPr>
          <w:rFonts w:ascii="NTTimes/Cyrillic" w:hAnsi="NTTimes/Cyrillic"/>
          <w:sz w:val="18"/>
        </w:rPr>
        <w:t xml:space="preserve"> в) криодеструкцию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правильные ответы а)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221. К фоновым </w:t>
      </w:r>
      <w:r>
        <w:rPr>
          <w:rFonts w:ascii="NTTimes/Cyrillic" w:hAnsi="NTTimes/Cyrillic"/>
          <w:sz w:val="18"/>
        </w:rPr>
        <w:t xml:space="preserve">процессам вульвы относятся все перечисленные, кроме </w:t>
      </w:r>
    </w:p>
    <w:p w:rsidR="00000000" w:rsidRDefault="00F67113">
      <w:pPr>
        <w:ind w:left="284" w:hanging="284"/>
        <w:jc w:val="both"/>
        <w:rPr>
          <w:rFonts w:ascii="NTTimes/Cyrillic" w:hAnsi="NTTimes/Cyrillic"/>
          <w:sz w:val="18"/>
        </w:rPr>
      </w:pPr>
      <w:r>
        <w:rPr>
          <w:rFonts w:ascii="NTTimes/Cyrillic" w:hAnsi="NTTimes/Cyrillic"/>
          <w:sz w:val="18"/>
        </w:rPr>
        <w:t xml:space="preserve"> а) гиперпластической дистрофии </w:t>
      </w:r>
    </w:p>
    <w:p w:rsidR="00000000" w:rsidRDefault="00F67113">
      <w:pPr>
        <w:ind w:left="284" w:hanging="284"/>
        <w:jc w:val="both"/>
        <w:rPr>
          <w:rFonts w:ascii="NTTimes/Cyrillic" w:hAnsi="NTTimes/Cyrillic"/>
          <w:sz w:val="18"/>
        </w:rPr>
      </w:pPr>
      <w:r>
        <w:rPr>
          <w:rFonts w:ascii="NTTimes/Cyrillic" w:hAnsi="NTTimes/Cyrillic"/>
          <w:sz w:val="18"/>
        </w:rPr>
        <w:t xml:space="preserve"> б) кондилом </w:t>
      </w:r>
    </w:p>
    <w:p w:rsidR="00000000" w:rsidRDefault="00F67113">
      <w:pPr>
        <w:ind w:left="284" w:hanging="284"/>
        <w:jc w:val="both"/>
        <w:rPr>
          <w:rFonts w:ascii="NTTimes/Cyrillic" w:hAnsi="NTTimes/Cyrillic"/>
          <w:sz w:val="18"/>
        </w:rPr>
      </w:pPr>
      <w:r>
        <w:rPr>
          <w:rFonts w:ascii="NTTimes/Cyrillic" w:hAnsi="NTTimes/Cyrillic"/>
          <w:sz w:val="18"/>
        </w:rPr>
        <w:t xml:space="preserve"> в) невуса </w:t>
      </w:r>
    </w:p>
    <w:p w:rsidR="00000000" w:rsidRDefault="00F67113">
      <w:pPr>
        <w:ind w:left="284" w:hanging="284"/>
        <w:jc w:val="both"/>
        <w:rPr>
          <w:rFonts w:ascii="NTTimes/Cyrillic" w:hAnsi="NTTimes/Cyrillic"/>
          <w:sz w:val="18"/>
        </w:rPr>
      </w:pPr>
      <w:r>
        <w:rPr>
          <w:rFonts w:ascii="NTTimes/Cyrillic" w:hAnsi="NTTimes/Cyrillic"/>
          <w:sz w:val="18"/>
        </w:rPr>
        <w:t xml:space="preserve"> г) крауроза с проявлениями выраженной дисплазии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222. К предраку наружных половых органов относятся </w:t>
      </w:r>
    </w:p>
    <w:p w:rsidR="00000000" w:rsidRDefault="00F67113">
      <w:pPr>
        <w:ind w:left="284" w:hanging="284"/>
        <w:jc w:val="both"/>
        <w:rPr>
          <w:rFonts w:ascii="NTTimes/Cyrillic" w:hAnsi="NTTimes/Cyrillic"/>
          <w:sz w:val="18"/>
        </w:rPr>
      </w:pPr>
      <w:r>
        <w:rPr>
          <w:rFonts w:ascii="NTTimes/Cyrillic" w:hAnsi="NTTimes/Cyrillic"/>
          <w:sz w:val="18"/>
        </w:rPr>
        <w:t xml:space="preserve"> а) кондиломы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б) невус </w:t>
      </w:r>
    </w:p>
    <w:p w:rsidR="00000000" w:rsidRDefault="00F67113">
      <w:pPr>
        <w:ind w:left="284" w:hanging="284"/>
        <w:jc w:val="both"/>
        <w:rPr>
          <w:rFonts w:ascii="NTTimes/Cyrillic" w:hAnsi="NTTimes/Cyrillic"/>
          <w:sz w:val="18"/>
        </w:rPr>
      </w:pPr>
      <w:r>
        <w:rPr>
          <w:rFonts w:ascii="NTTimes/Cyrillic" w:hAnsi="NTTimes/Cyrillic"/>
          <w:sz w:val="18"/>
        </w:rPr>
        <w:t xml:space="preserve"> в) лейкоплакия без дисплазии </w:t>
      </w:r>
    </w:p>
    <w:p w:rsidR="00000000" w:rsidRDefault="00F67113">
      <w:pPr>
        <w:ind w:left="284" w:hanging="284"/>
        <w:jc w:val="both"/>
        <w:rPr>
          <w:rFonts w:ascii="NTTimes/Cyrillic" w:hAnsi="NTTimes/Cyrillic"/>
          <w:sz w:val="18"/>
        </w:rPr>
      </w:pPr>
      <w:r>
        <w:rPr>
          <w:rFonts w:ascii="NTTimes/Cyrillic" w:hAnsi="NTTimes/Cyrillic"/>
          <w:sz w:val="18"/>
        </w:rPr>
        <w:t xml:space="preserve"> г) крауроз без дисплазии </w:t>
      </w:r>
    </w:p>
    <w:p w:rsidR="00000000" w:rsidRDefault="00F67113">
      <w:pPr>
        <w:ind w:left="284" w:hanging="284"/>
        <w:jc w:val="both"/>
        <w:rPr>
          <w:rFonts w:ascii="NTTimes/Cyrillic" w:hAnsi="NTTimes/Cyrillic"/>
          <w:sz w:val="18"/>
        </w:rPr>
      </w:pPr>
      <w:r>
        <w:rPr>
          <w:rFonts w:ascii="NTTimes/Cyrillic" w:hAnsi="NTTimes/Cyrillic"/>
          <w:sz w:val="18"/>
        </w:rPr>
        <w:t xml:space="preserve"> д) крауроз с дисплазией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223. Методом выбора при лечении предрака вульвы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простая вульвэктомия </w:t>
      </w:r>
    </w:p>
    <w:p w:rsidR="00000000" w:rsidRDefault="00F67113">
      <w:pPr>
        <w:ind w:left="284" w:hanging="284"/>
        <w:jc w:val="both"/>
        <w:rPr>
          <w:rFonts w:ascii="NTTimes/Cyrillic" w:hAnsi="NTTimes/Cyrillic"/>
          <w:sz w:val="18"/>
        </w:rPr>
      </w:pPr>
      <w:r>
        <w:rPr>
          <w:rFonts w:ascii="NTTimes/Cyrillic" w:hAnsi="NTTimes/Cyrillic"/>
          <w:sz w:val="18"/>
        </w:rPr>
        <w:t xml:space="preserve"> б) лучевое лечение </w:t>
      </w:r>
    </w:p>
    <w:p w:rsidR="00000000" w:rsidRDefault="00F67113">
      <w:pPr>
        <w:ind w:left="284" w:hanging="284"/>
        <w:jc w:val="both"/>
        <w:rPr>
          <w:rFonts w:ascii="NTTimes/Cyrillic" w:hAnsi="NTTimes/Cyrillic"/>
          <w:sz w:val="18"/>
        </w:rPr>
      </w:pPr>
      <w:r>
        <w:rPr>
          <w:rFonts w:ascii="NTTimes/Cyrillic" w:hAnsi="NTTimes/Cyrillic"/>
          <w:sz w:val="18"/>
        </w:rPr>
        <w:t xml:space="preserve"> в) криодеструкция </w:t>
      </w:r>
    </w:p>
    <w:p w:rsidR="00000000" w:rsidRDefault="00F67113">
      <w:pPr>
        <w:ind w:left="284" w:hanging="284"/>
        <w:jc w:val="both"/>
        <w:rPr>
          <w:rFonts w:ascii="NTTimes/Cyrillic" w:hAnsi="NTTimes/Cyrillic"/>
          <w:sz w:val="18"/>
        </w:rPr>
      </w:pPr>
      <w:r>
        <w:rPr>
          <w:rFonts w:ascii="NTTimes/Cyrillic" w:hAnsi="NTTimes/Cyrillic"/>
          <w:sz w:val="18"/>
        </w:rPr>
        <w:t xml:space="preserve"> г) лазерное лечение </w:t>
      </w:r>
    </w:p>
    <w:p w:rsidR="00000000" w:rsidRDefault="00F67113">
      <w:pPr>
        <w:ind w:left="284" w:hanging="284"/>
        <w:jc w:val="both"/>
        <w:rPr>
          <w:rFonts w:ascii="NTTimes/Cyrillic" w:hAnsi="NTTimes/Cyrillic"/>
          <w:sz w:val="18"/>
        </w:rPr>
      </w:pPr>
      <w:r>
        <w:rPr>
          <w:rFonts w:ascii="NTTimes/Cyrillic" w:hAnsi="NTTimes/Cyrillic"/>
          <w:sz w:val="18"/>
        </w:rPr>
        <w:t xml:space="preserve"> д) все перечисленное. кроме 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224. </w:t>
      </w:r>
      <w:r>
        <w:rPr>
          <w:rFonts w:ascii="NTTimes/Cyrillic" w:hAnsi="NTTimes/Cyrillic"/>
          <w:sz w:val="18"/>
        </w:rPr>
        <w:t xml:space="preserve">Интраэпителиальный рак вульвы обычно развивается на фоне </w:t>
      </w:r>
    </w:p>
    <w:p w:rsidR="00000000" w:rsidRDefault="00F67113">
      <w:pPr>
        <w:ind w:left="284" w:hanging="284"/>
        <w:jc w:val="both"/>
        <w:rPr>
          <w:rFonts w:ascii="NTTimes/Cyrillic" w:hAnsi="NTTimes/Cyrillic"/>
          <w:sz w:val="18"/>
        </w:rPr>
      </w:pPr>
      <w:r>
        <w:rPr>
          <w:rFonts w:ascii="NTTimes/Cyrillic" w:hAnsi="NTTimes/Cyrillic"/>
          <w:sz w:val="18"/>
        </w:rPr>
        <w:t xml:space="preserve"> а) дистрофии </w:t>
      </w:r>
    </w:p>
    <w:p w:rsidR="00000000" w:rsidRDefault="00F67113">
      <w:pPr>
        <w:ind w:left="284" w:hanging="284"/>
        <w:jc w:val="both"/>
        <w:rPr>
          <w:rFonts w:ascii="NTTimes/Cyrillic" w:hAnsi="NTTimes/Cyrillic"/>
          <w:sz w:val="18"/>
        </w:rPr>
      </w:pPr>
      <w:r>
        <w:rPr>
          <w:rFonts w:ascii="NTTimes/Cyrillic" w:hAnsi="NTTimes/Cyrillic"/>
          <w:sz w:val="18"/>
        </w:rPr>
        <w:t xml:space="preserve"> б) болезни Боуэна </w:t>
      </w:r>
    </w:p>
    <w:p w:rsidR="00000000" w:rsidRDefault="00F67113">
      <w:pPr>
        <w:ind w:left="284" w:hanging="284"/>
        <w:jc w:val="both"/>
        <w:rPr>
          <w:rFonts w:ascii="NTTimes/Cyrillic" w:hAnsi="NTTimes/Cyrillic"/>
          <w:sz w:val="18"/>
        </w:rPr>
      </w:pPr>
      <w:r>
        <w:rPr>
          <w:rFonts w:ascii="NTTimes/Cyrillic" w:hAnsi="NTTimes/Cyrillic"/>
          <w:sz w:val="18"/>
        </w:rPr>
        <w:t xml:space="preserve"> в) эритроплазии Кейра </w:t>
      </w:r>
    </w:p>
    <w:p w:rsidR="00000000" w:rsidRDefault="00F67113">
      <w:pPr>
        <w:ind w:left="284" w:hanging="284"/>
        <w:jc w:val="both"/>
        <w:rPr>
          <w:rFonts w:ascii="NTTimes/Cyrillic" w:hAnsi="NTTimes/Cyrillic"/>
          <w:sz w:val="18"/>
        </w:rPr>
      </w:pPr>
      <w:r>
        <w:rPr>
          <w:rFonts w:ascii="NTTimes/Cyrillic" w:hAnsi="NTTimes/Cyrillic"/>
          <w:sz w:val="18"/>
        </w:rPr>
        <w:t xml:space="preserve"> г) болезни Педжета </w:t>
      </w:r>
    </w:p>
    <w:p w:rsidR="00000000" w:rsidRDefault="00F67113">
      <w:pPr>
        <w:ind w:left="284" w:hanging="284"/>
        <w:jc w:val="both"/>
        <w:rPr>
          <w:rFonts w:ascii="NTTimes/Cyrillic" w:hAnsi="NTTimes/Cyrillic"/>
          <w:sz w:val="18"/>
        </w:rPr>
      </w:pPr>
      <w:r>
        <w:rPr>
          <w:rFonts w:ascii="NTTimes/Cyrillic" w:hAnsi="NTTimes/Cyrillic"/>
          <w:sz w:val="18"/>
        </w:rPr>
        <w:t xml:space="preserve"> д) всего перечисленного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225. У больной 48 лет с жалобами на сильный зуд и болезненные ощущения в области вульвы выявлены крауроз и лейкоплакия вульвы. При морфологическом исследовании дисплазии не выявлено. Методом выбора при лечении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наблюдение </w:t>
      </w:r>
    </w:p>
    <w:p w:rsidR="00000000" w:rsidRDefault="00F67113">
      <w:pPr>
        <w:ind w:left="284" w:hanging="284"/>
        <w:jc w:val="both"/>
        <w:rPr>
          <w:rFonts w:ascii="NTTimes/Cyrillic" w:hAnsi="NTTimes/Cyrillic"/>
          <w:sz w:val="18"/>
        </w:rPr>
      </w:pPr>
      <w:r>
        <w:rPr>
          <w:rFonts w:ascii="NTTimes/Cyrillic" w:hAnsi="NTTimes/Cyrillic"/>
          <w:sz w:val="18"/>
        </w:rPr>
        <w:t xml:space="preserve"> б) медикаментозное лечение </w:t>
      </w:r>
    </w:p>
    <w:p w:rsidR="00000000" w:rsidRDefault="00F67113">
      <w:pPr>
        <w:ind w:left="284" w:hanging="284"/>
        <w:jc w:val="both"/>
        <w:rPr>
          <w:rFonts w:ascii="NTTimes/Cyrillic" w:hAnsi="NTTimes/Cyrillic"/>
          <w:sz w:val="18"/>
        </w:rPr>
      </w:pPr>
      <w:r>
        <w:rPr>
          <w:rFonts w:ascii="NTTimes/Cyrillic" w:hAnsi="NTTimes/Cyrillic"/>
          <w:sz w:val="18"/>
        </w:rPr>
        <w:t xml:space="preserve"> в) вульвэктомия </w:t>
      </w:r>
    </w:p>
    <w:p w:rsidR="00000000" w:rsidRDefault="00F67113">
      <w:pPr>
        <w:ind w:left="284" w:hanging="284"/>
        <w:jc w:val="both"/>
        <w:rPr>
          <w:rFonts w:ascii="NTTimes/Cyrillic" w:hAnsi="NTTimes/Cyrillic"/>
          <w:sz w:val="18"/>
        </w:rPr>
      </w:pPr>
      <w:r>
        <w:rPr>
          <w:rFonts w:ascii="NTTimes/Cyrillic" w:hAnsi="NTTimes/Cyrillic"/>
          <w:sz w:val="18"/>
        </w:rPr>
        <w:t xml:space="preserve"> г) лучевое лечение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226. У больной 52 лет выявлены крауроз и л</w:t>
      </w:r>
      <w:r>
        <w:rPr>
          <w:rFonts w:ascii="NTTimes/Cyrillic" w:hAnsi="NTTimes/Cyrillic"/>
          <w:sz w:val="18"/>
        </w:rPr>
        <w:t xml:space="preserve">ейкоплакия вульвы с явлениями выраженной дисплазии. Ей целесообразны все перечисленные методы, кроме </w:t>
      </w:r>
    </w:p>
    <w:p w:rsidR="00000000" w:rsidRDefault="00F67113">
      <w:pPr>
        <w:ind w:left="284" w:hanging="284"/>
        <w:jc w:val="both"/>
        <w:rPr>
          <w:rFonts w:ascii="NTTimes/Cyrillic" w:hAnsi="NTTimes/Cyrillic"/>
          <w:sz w:val="18"/>
        </w:rPr>
      </w:pPr>
      <w:r>
        <w:rPr>
          <w:rFonts w:ascii="NTTimes/Cyrillic" w:hAnsi="NTTimes/Cyrillic"/>
          <w:sz w:val="18"/>
        </w:rPr>
        <w:t xml:space="preserve"> а) вульвэктомии </w:t>
      </w:r>
    </w:p>
    <w:p w:rsidR="00000000" w:rsidRDefault="00F67113">
      <w:pPr>
        <w:ind w:left="284" w:hanging="284"/>
        <w:jc w:val="both"/>
        <w:rPr>
          <w:rFonts w:ascii="NTTimes/Cyrillic" w:hAnsi="NTTimes/Cyrillic"/>
          <w:sz w:val="18"/>
        </w:rPr>
      </w:pPr>
      <w:r>
        <w:rPr>
          <w:rFonts w:ascii="NTTimes/Cyrillic" w:hAnsi="NTTimes/Cyrillic"/>
          <w:sz w:val="18"/>
        </w:rPr>
        <w:t xml:space="preserve"> б) криодеструкции </w:t>
      </w:r>
    </w:p>
    <w:p w:rsidR="00000000" w:rsidRDefault="00F67113">
      <w:pPr>
        <w:ind w:left="284" w:hanging="284"/>
        <w:jc w:val="both"/>
        <w:rPr>
          <w:rFonts w:ascii="NTTimes/Cyrillic" w:hAnsi="NTTimes/Cyrillic"/>
          <w:sz w:val="18"/>
        </w:rPr>
      </w:pPr>
      <w:r>
        <w:rPr>
          <w:rFonts w:ascii="NTTimes/Cyrillic" w:hAnsi="NTTimes/Cyrillic"/>
          <w:sz w:val="18"/>
        </w:rPr>
        <w:t xml:space="preserve"> в) лазерной деструкции </w:t>
      </w:r>
    </w:p>
    <w:p w:rsidR="00000000" w:rsidRDefault="00F67113">
      <w:pPr>
        <w:ind w:left="284" w:hanging="284"/>
        <w:jc w:val="both"/>
        <w:rPr>
          <w:rFonts w:ascii="NTTimes/Cyrillic" w:hAnsi="NTTimes/Cyrillic"/>
          <w:sz w:val="18"/>
        </w:rPr>
      </w:pPr>
      <w:r>
        <w:rPr>
          <w:rFonts w:ascii="NTTimes/Cyrillic" w:hAnsi="NTTimes/Cyrillic"/>
          <w:sz w:val="18"/>
        </w:rPr>
        <w:t xml:space="preserve"> г) химиотерапии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227. Наиболее распространенным видом рака у женщин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рак шейки матки </w:t>
      </w:r>
    </w:p>
    <w:p w:rsidR="00000000" w:rsidRDefault="00F67113">
      <w:pPr>
        <w:ind w:left="284" w:hanging="284"/>
        <w:jc w:val="both"/>
        <w:rPr>
          <w:rFonts w:ascii="NTTimes/Cyrillic" w:hAnsi="NTTimes/Cyrillic"/>
          <w:sz w:val="18"/>
        </w:rPr>
      </w:pPr>
      <w:r>
        <w:rPr>
          <w:rFonts w:ascii="NTTimes/Cyrillic" w:hAnsi="NTTimes/Cyrillic"/>
          <w:sz w:val="18"/>
        </w:rPr>
        <w:t xml:space="preserve"> б) рак тела матки </w:t>
      </w:r>
    </w:p>
    <w:p w:rsidR="00000000" w:rsidRDefault="00F67113">
      <w:pPr>
        <w:ind w:left="284" w:hanging="284"/>
        <w:jc w:val="both"/>
        <w:rPr>
          <w:rFonts w:ascii="NTTimes/Cyrillic" w:hAnsi="NTTimes/Cyrillic"/>
          <w:sz w:val="18"/>
        </w:rPr>
      </w:pPr>
      <w:r>
        <w:rPr>
          <w:rFonts w:ascii="NTTimes/Cyrillic" w:hAnsi="NTTimes/Cyrillic"/>
          <w:sz w:val="18"/>
        </w:rPr>
        <w:t xml:space="preserve"> в) рак яичников </w:t>
      </w:r>
    </w:p>
    <w:p w:rsidR="00000000" w:rsidRDefault="00F67113">
      <w:pPr>
        <w:ind w:left="284" w:hanging="284"/>
        <w:jc w:val="both"/>
        <w:rPr>
          <w:rFonts w:ascii="NTTimes/Cyrillic" w:hAnsi="NTTimes/Cyrillic"/>
          <w:sz w:val="18"/>
        </w:rPr>
      </w:pPr>
      <w:r>
        <w:rPr>
          <w:rFonts w:ascii="NTTimes/Cyrillic" w:hAnsi="NTTimes/Cyrillic"/>
          <w:sz w:val="18"/>
        </w:rPr>
        <w:t xml:space="preserve"> г) рак вульвы </w:t>
      </w:r>
    </w:p>
    <w:p w:rsidR="00000000" w:rsidRDefault="00F67113">
      <w:pPr>
        <w:ind w:left="284" w:hanging="284"/>
        <w:jc w:val="both"/>
        <w:rPr>
          <w:rFonts w:ascii="NTTimes/Cyrillic" w:hAnsi="NTTimes/Cyrillic"/>
          <w:sz w:val="18"/>
        </w:rPr>
      </w:pPr>
      <w:r>
        <w:rPr>
          <w:rFonts w:ascii="NTTimes/Cyrillic" w:hAnsi="NTTimes/Cyrillic"/>
          <w:sz w:val="18"/>
        </w:rPr>
        <w:t xml:space="preserve"> д) рак молочной железы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228. Наибольшее значение в возникновении рака вульвы принадлежит </w:t>
      </w:r>
    </w:p>
    <w:p w:rsidR="00000000" w:rsidRDefault="00F67113">
      <w:pPr>
        <w:ind w:left="284" w:hanging="284"/>
        <w:jc w:val="both"/>
        <w:rPr>
          <w:rFonts w:ascii="NTTimes/Cyrillic" w:hAnsi="NTTimes/Cyrillic"/>
          <w:sz w:val="18"/>
        </w:rPr>
      </w:pPr>
      <w:r>
        <w:rPr>
          <w:rFonts w:ascii="NTTimes/Cyrillic" w:hAnsi="NTTimes/Cyrillic"/>
          <w:sz w:val="18"/>
        </w:rPr>
        <w:t xml:space="preserve"> а) возрасту </w:t>
      </w:r>
    </w:p>
    <w:p w:rsidR="00000000" w:rsidRDefault="00F67113">
      <w:pPr>
        <w:ind w:left="284" w:hanging="284"/>
        <w:jc w:val="both"/>
        <w:rPr>
          <w:rFonts w:ascii="NTTimes/Cyrillic" w:hAnsi="NTTimes/Cyrillic"/>
          <w:sz w:val="18"/>
        </w:rPr>
      </w:pPr>
      <w:r>
        <w:rPr>
          <w:rFonts w:ascii="NTTimes/Cyrillic" w:hAnsi="NTTimes/Cyrillic"/>
          <w:sz w:val="18"/>
        </w:rPr>
        <w:t xml:space="preserve"> б) наличию нейро-обменных нарушений </w:t>
      </w:r>
    </w:p>
    <w:p w:rsidR="00000000" w:rsidRDefault="00F67113">
      <w:pPr>
        <w:ind w:left="284" w:hanging="284"/>
        <w:jc w:val="both"/>
        <w:rPr>
          <w:rFonts w:ascii="NTTimes/Cyrillic" w:hAnsi="NTTimes/Cyrillic"/>
          <w:sz w:val="18"/>
        </w:rPr>
      </w:pPr>
      <w:r>
        <w:rPr>
          <w:rFonts w:ascii="NTTimes/Cyrillic" w:hAnsi="NTTimes/Cyrillic"/>
          <w:sz w:val="18"/>
        </w:rPr>
        <w:t xml:space="preserve"> в) наличию гиперпластических процессов на вульв</w:t>
      </w:r>
      <w:r>
        <w:rPr>
          <w:rFonts w:ascii="NTTimes/Cyrillic" w:hAnsi="NTTimes/Cyrillic"/>
          <w:sz w:val="18"/>
        </w:rPr>
        <w:t xml:space="preserve">е </w:t>
      </w:r>
    </w:p>
    <w:p w:rsidR="00000000" w:rsidRDefault="00F67113">
      <w:pPr>
        <w:ind w:left="284" w:hanging="284"/>
        <w:jc w:val="both"/>
        <w:rPr>
          <w:rFonts w:ascii="NTTimes/Cyrillic" w:hAnsi="NTTimes/Cyrillic"/>
          <w:sz w:val="18"/>
        </w:rPr>
      </w:pPr>
      <w:r>
        <w:rPr>
          <w:rFonts w:ascii="NTTimes/Cyrillic" w:hAnsi="NTTimes/Cyrillic"/>
          <w:sz w:val="18"/>
        </w:rPr>
        <w:t xml:space="preserve"> г) вирусам Herpes-2 и HP папилломы человека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в) и г)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229. Рак вульвы чаще встречается в возрасте </w:t>
      </w:r>
    </w:p>
    <w:p w:rsidR="00000000" w:rsidRDefault="00F67113">
      <w:pPr>
        <w:ind w:left="284" w:hanging="284"/>
        <w:jc w:val="both"/>
        <w:rPr>
          <w:rFonts w:ascii="NTTimes/Cyrillic" w:hAnsi="NTTimes/Cyrillic"/>
          <w:sz w:val="18"/>
        </w:rPr>
      </w:pPr>
      <w:r>
        <w:rPr>
          <w:rFonts w:ascii="NTTimes/Cyrillic" w:hAnsi="NTTimes/Cyrillic"/>
          <w:sz w:val="18"/>
        </w:rPr>
        <w:t xml:space="preserve"> а) до 30 лет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б) от 30 до 40 лет </w:t>
      </w:r>
    </w:p>
    <w:p w:rsidR="00000000" w:rsidRDefault="00F67113">
      <w:pPr>
        <w:ind w:left="284" w:hanging="284"/>
        <w:jc w:val="both"/>
        <w:rPr>
          <w:rFonts w:ascii="NTTimes/Cyrillic" w:hAnsi="NTTimes/Cyrillic"/>
          <w:sz w:val="18"/>
        </w:rPr>
      </w:pPr>
      <w:r>
        <w:rPr>
          <w:rFonts w:ascii="NTTimes/Cyrillic" w:hAnsi="NTTimes/Cyrillic"/>
          <w:sz w:val="18"/>
        </w:rPr>
        <w:t xml:space="preserve"> в) от 40 до 50 лет </w:t>
      </w:r>
    </w:p>
    <w:p w:rsidR="00000000" w:rsidRDefault="00F67113">
      <w:pPr>
        <w:ind w:left="284" w:hanging="284"/>
        <w:jc w:val="both"/>
        <w:rPr>
          <w:rFonts w:ascii="NTTimes/Cyrillic" w:hAnsi="NTTimes/Cyrillic"/>
          <w:sz w:val="18"/>
        </w:rPr>
      </w:pPr>
      <w:r>
        <w:rPr>
          <w:rFonts w:ascii="NTTimes/Cyrillic" w:hAnsi="NTTimes/Cyrillic"/>
          <w:sz w:val="18"/>
        </w:rPr>
        <w:t xml:space="preserve"> г) старше 50 лет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230. Наиболее целесообразным методом лечения инвазивного рака вульвы у больной 65 лет I стадии (T1N0M0)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простая вульвэктомия </w:t>
      </w:r>
    </w:p>
    <w:p w:rsidR="00000000" w:rsidRDefault="00F67113">
      <w:pPr>
        <w:ind w:left="284" w:hanging="284"/>
        <w:jc w:val="both"/>
        <w:rPr>
          <w:rFonts w:ascii="NTTimes/Cyrillic" w:hAnsi="NTTimes/Cyrillic"/>
          <w:sz w:val="18"/>
        </w:rPr>
      </w:pPr>
      <w:r>
        <w:rPr>
          <w:rFonts w:ascii="NTTimes/Cyrillic" w:hAnsi="NTTimes/Cyrillic"/>
          <w:sz w:val="18"/>
        </w:rPr>
        <w:t xml:space="preserve"> б) расширенная вульвэктомия + пахово-бедренная лимфаденэктомия </w:t>
      </w:r>
    </w:p>
    <w:p w:rsidR="00000000" w:rsidRDefault="00F67113">
      <w:pPr>
        <w:ind w:left="284" w:hanging="284"/>
        <w:jc w:val="both"/>
        <w:rPr>
          <w:rFonts w:ascii="NTTimes/Cyrillic" w:hAnsi="NTTimes/Cyrillic"/>
          <w:sz w:val="18"/>
        </w:rPr>
      </w:pPr>
      <w:r>
        <w:rPr>
          <w:rFonts w:ascii="NTTimes/Cyrillic" w:hAnsi="NTTimes/Cyrillic"/>
          <w:sz w:val="18"/>
        </w:rPr>
        <w:t xml:space="preserve"> в) комбинированное лечение </w:t>
      </w:r>
    </w:p>
    <w:p w:rsidR="00000000" w:rsidRDefault="00F67113">
      <w:pPr>
        <w:ind w:left="284" w:hanging="284"/>
        <w:jc w:val="both"/>
        <w:rPr>
          <w:rFonts w:ascii="NTTimes/Cyrillic" w:hAnsi="NTTimes/Cyrillic"/>
          <w:sz w:val="18"/>
        </w:rPr>
      </w:pPr>
      <w:r>
        <w:rPr>
          <w:rFonts w:ascii="NTTimes/Cyrillic" w:hAnsi="NTTimes/Cyrillic"/>
          <w:sz w:val="18"/>
        </w:rPr>
        <w:t xml:space="preserve"> г) лучевое лечение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231. Рак вульвы чаще всего локализуется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на больш</w:t>
      </w:r>
      <w:r>
        <w:rPr>
          <w:rFonts w:ascii="NTTimes/Cyrillic" w:hAnsi="NTTimes/Cyrillic"/>
          <w:sz w:val="18"/>
        </w:rPr>
        <w:t xml:space="preserve">их половых губах </w:t>
      </w:r>
    </w:p>
    <w:p w:rsidR="00000000" w:rsidRDefault="00F67113">
      <w:pPr>
        <w:ind w:left="284" w:hanging="284"/>
        <w:jc w:val="both"/>
        <w:rPr>
          <w:rFonts w:ascii="NTTimes/Cyrillic" w:hAnsi="NTTimes/Cyrillic"/>
          <w:sz w:val="18"/>
        </w:rPr>
      </w:pPr>
      <w:r>
        <w:rPr>
          <w:rFonts w:ascii="NTTimes/Cyrillic" w:hAnsi="NTTimes/Cyrillic"/>
          <w:sz w:val="18"/>
        </w:rPr>
        <w:t xml:space="preserve"> б) на малых половых губах </w:t>
      </w:r>
    </w:p>
    <w:p w:rsidR="00000000" w:rsidRDefault="00F67113">
      <w:pPr>
        <w:ind w:left="284" w:hanging="284"/>
        <w:jc w:val="both"/>
        <w:rPr>
          <w:rFonts w:ascii="NTTimes/Cyrillic" w:hAnsi="NTTimes/Cyrillic"/>
          <w:sz w:val="18"/>
        </w:rPr>
      </w:pPr>
      <w:r>
        <w:rPr>
          <w:rFonts w:ascii="NTTimes/Cyrillic" w:hAnsi="NTTimes/Cyrillic"/>
          <w:sz w:val="18"/>
        </w:rPr>
        <w:t xml:space="preserve"> в) на клиторе </w:t>
      </w:r>
    </w:p>
    <w:p w:rsidR="00000000" w:rsidRDefault="00F67113">
      <w:pPr>
        <w:ind w:left="284" w:hanging="284"/>
        <w:jc w:val="both"/>
        <w:rPr>
          <w:rFonts w:ascii="NTTimes/Cyrillic" w:hAnsi="NTTimes/Cyrillic"/>
          <w:sz w:val="18"/>
        </w:rPr>
      </w:pPr>
      <w:r>
        <w:rPr>
          <w:rFonts w:ascii="NTTimes/Cyrillic" w:hAnsi="NTTimes/Cyrillic"/>
          <w:sz w:val="18"/>
        </w:rPr>
        <w:t xml:space="preserve"> г) на большой железе преддверия </w:t>
      </w:r>
    </w:p>
    <w:p w:rsidR="00000000" w:rsidRDefault="00F67113">
      <w:pPr>
        <w:ind w:left="284" w:hanging="284"/>
        <w:jc w:val="both"/>
        <w:rPr>
          <w:rFonts w:ascii="NTTimes/Cyrillic" w:hAnsi="NTTimes/Cyrillic"/>
          <w:sz w:val="18"/>
        </w:rPr>
      </w:pPr>
      <w:r>
        <w:rPr>
          <w:rFonts w:ascii="NTTimes/Cyrillic" w:hAnsi="NTTimes/Cyrillic"/>
          <w:sz w:val="18"/>
        </w:rPr>
        <w:t xml:space="preserve"> д) на всей вульве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232. Наиболее агрессивным течением характеризуется рак вульвы при поражении </w:t>
      </w:r>
    </w:p>
    <w:p w:rsidR="00000000" w:rsidRDefault="00F67113">
      <w:pPr>
        <w:ind w:left="284" w:hanging="284"/>
        <w:jc w:val="both"/>
        <w:rPr>
          <w:rFonts w:ascii="NTTimes/Cyrillic" w:hAnsi="NTTimes/Cyrillic"/>
          <w:sz w:val="18"/>
        </w:rPr>
      </w:pPr>
      <w:r>
        <w:rPr>
          <w:rFonts w:ascii="NTTimes/Cyrillic" w:hAnsi="NTTimes/Cyrillic"/>
          <w:sz w:val="18"/>
        </w:rPr>
        <w:t xml:space="preserve"> а) больших половых губах </w:t>
      </w:r>
    </w:p>
    <w:p w:rsidR="00000000" w:rsidRDefault="00F67113">
      <w:pPr>
        <w:ind w:left="284" w:hanging="284"/>
        <w:jc w:val="both"/>
        <w:rPr>
          <w:rFonts w:ascii="NTTimes/Cyrillic" w:hAnsi="NTTimes/Cyrillic"/>
          <w:sz w:val="18"/>
        </w:rPr>
      </w:pPr>
      <w:r>
        <w:rPr>
          <w:rFonts w:ascii="NTTimes/Cyrillic" w:hAnsi="NTTimes/Cyrillic"/>
          <w:sz w:val="18"/>
        </w:rPr>
        <w:t xml:space="preserve"> б) малых половых губах </w:t>
      </w:r>
    </w:p>
    <w:p w:rsidR="00000000" w:rsidRDefault="00F67113">
      <w:pPr>
        <w:ind w:left="284" w:hanging="284"/>
        <w:jc w:val="both"/>
        <w:rPr>
          <w:rFonts w:ascii="NTTimes/Cyrillic" w:hAnsi="NTTimes/Cyrillic"/>
          <w:sz w:val="18"/>
        </w:rPr>
      </w:pPr>
      <w:r>
        <w:rPr>
          <w:rFonts w:ascii="NTTimes/Cyrillic" w:hAnsi="NTTimes/Cyrillic"/>
          <w:sz w:val="18"/>
        </w:rPr>
        <w:t xml:space="preserve"> в) клитора </w:t>
      </w:r>
    </w:p>
    <w:p w:rsidR="00000000" w:rsidRDefault="00F67113">
      <w:pPr>
        <w:ind w:left="284" w:hanging="284"/>
        <w:jc w:val="both"/>
        <w:rPr>
          <w:rFonts w:ascii="NTTimes/Cyrillic" w:hAnsi="NTTimes/Cyrillic"/>
          <w:sz w:val="18"/>
        </w:rPr>
      </w:pPr>
      <w:r>
        <w:rPr>
          <w:rFonts w:ascii="NTTimes/Cyrillic" w:hAnsi="NTTimes/Cyrillic"/>
          <w:sz w:val="18"/>
        </w:rPr>
        <w:t xml:space="preserve"> г) всей вульвы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в) и г)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233. Наиболее часто при раке вульвы встречается </w:t>
      </w:r>
    </w:p>
    <w:p w:rsidR="00000000" w:rsidRDefault="00F67113">
      <w:pPr>
        <w:ind w:left="284" w:hanging="284"/>
        <w:jc w:val="both"/>
        <w:rPr>
          <w:rFonts w:ascii="NTTimes/Cyrillic" w:hAnsi="NTTimes/Cyrillic"/>
          <w:sz w:val="18"/>
        </w:rPr>
      </w:pPr>
      <w:r>
        <w:rPr>
          <w:rFonts w:ascii="NTTimes/Cyrillic" w:hAnsi="NTTimes/Cyrillic"/>
          <w:sz w:val="18"/>
        </w:rPr>
        <w:t xml:space="preserve"> а) экзофитная форма роста </w:t>
      </w:r>
    </w:p>
    <w:p w:rsidR="00000000" w:rsidRDefault="00F67113">
      <w:pPr>
        <w:ind w:left="284" w:hanging="284"/>
        <w:jc w:val="both"/>
        <w:rPr>
          <w:rFonts w:ascii="NTTimes/Cyrillic" w:hAnsi="NTTimes/Cyrillic"/>
          <w:sz w:val="18"/>
        </w:rPr>
      </w:pPr>
      <w:r>
        <w:rPr>
          <w:rFonts w:ascii="NTTimes/Cyrillic" w:hAnsi="NTTimes/Cyrillic"/>
          <w:sz w:val="18"/>
        </w:rPr>
        <w:t xml:space="preserve"> б) эндофитная форма роста </w:t>
      </w:r>
    </w:p>
    <w:p w:rsidR="00000000" w:rsidRDefault="00F67113">
      <w:pPr>
        <w:ind w:left="284" w:hanging="284"/>
        <w:jc w:val="both"/>
        <w:rPr>
          <w:rFonts w:ascii="NTTimes/Cyrillic" w:hAnsi="NTTimes/Cyrillic"/>
          <w:sz w:val="18"/>
        </w:rPr>
      </w:pPr>
      <w:r>
        <w:rPr>
          <w:rFonts w:ascii="NTTimes/Cyrillic" w:hAnsi="NTTimes/Cyrillic"/>
          <w:sz w:val="18"/>
        </w:rPr>
        <w:t xml:space="preserve"> в) инфильтративно-отечная форма роста </w:t>
      </w:r>
    </w:p>
    <w:p w:rsidR="00000000" w:rsidRDefault="00F67113">
      <w:pPr>
        <w:ind w:left="284" w:hanging="284"/>
        <w:jc w:val="both"/>
        <w:rPr>
          <w:rFonts w:ascii="NTTimes/Cyrillic" w:hAnsi="NTTimes/Cyrillic"/>
          <w:sz w:val="18"/>
        </w:rPr>
      </w:pPr>
      <w:r>
        <w:rPr>
          <w:rFonts w:ascii="NTTimes/Cyrillic" w:hAnsi="NTTimes/Cyrillic"/>
          <w:sz w:val="18"/>
        </w:rPr>
        <w:t xml:space="preserve"> г) встречаются все формы с одинаковой частотой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234. При </w:t>
      </w:r>
      <w:r>
        <w:rPr>
          <w:rFonts w:ascii="NTTimes/Cyrillic" w:hAnsi="NTTimes/Cyrillic"/>
          <w:sz w:val="18"/>
        </w:rPr>
        <w:t xml:space="preserve">раке вульвы наиболее часто встречается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плоскоклеточный рак </w:t>
      </w:r>
    </w:p>
    <w:p w:rsidR="00000000" w:rsidRDefault="00F67113">
      <w:pPr>
        <w:ind w:left="284" w:hanging="284"/>
        <w:jc w:val="both"/>
        <w:rPr>
          <w:rFonts w:ascii="NTTimes/Cyrillic" w:hAnsi="NTTimes/Cyrillic"/>
          <w:sz w:val="18"/>
        </w:rPr>
      </w:pPr>
      <w:r>
        <w:rPr>
          <w:rFonts w:ascii="NTTimes/Cyrillic" w:hAnsi="NTTimes/Cyrillic"/>
          <w:sz w:val="18"/>
        </w:rPr>
        <w:t xml:space="preserve"> б) низкодифференцированный рак </w:t>
      </w:r>
    </w:p>
    <w:p w:rsidR="00000000" w:rsidRDefault="00F67113">
      <w:pPr>
        <w:ind w:left="284" w:hanging="284"/>
        <w:jc w:val="both"/>
        <w:rPr>
          <w:rFonts w:ascii="NTTimes/Cyrillic" w:hAnsi="NTTimes/Cyrillic"/>
          <w:sz w:val="18"/>
        </w:rPr>
      </w:pPr>
      <w:r>
        <w:rPr>
          <w:rFonts w:ascii="NTTimes/Cyrillic" w:hAnsi="NTTimes/Cyrillic"/>
          <w:sz w:val="18"/>
        </w:rPr>
        <w:t xml:space="preserve"> в) аденокарцинома </w:t>
      </w:r>
    </w:p>
    <w:p w:rsidR="00000000" w:rsidRDefault="00F67113">
      <w:pPr>
        <w:ind w:left="284" w:hanging="284"/>
        <w:jc w:val="both"/>
        <w:rPr>
          <w:rFonts w:ascii="NTTimes/Cyrillic" w:hAnsi="NTTimes/Cyrillic"/>
          <w:sz w:val="18"/>
        </w:rPr>
      </w:pPr>
      <w:r>
        <w:rPr>
          <w:rFonts w:ascii="NTTimes/Cyrillic" w:hAnsi="NTTimes/Cyrillic"/>
          <w:sz w:val="18"/>
        </w:rPr>
        <w:t xml:space="preserve"> г) светлоклеточный рак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235. К первому этапу метастазирования при раке вульвы относятся </w:t>
      </w:r>
    </w:p>
    <w:p w:rsidR="00000000" w:rsidRDefault="00F67113">
      <w:pPr>
        <w:ind w:left="284" w:hanging="284"/>
        <w:jc w:val="both"/>
        <w:rPr>
          <w:rFonts w:ascii="NTTimes/Cyrillic" w:hAnsi="NTTimes/Cyrillic"/>
          <w:sz w:val="18"/>
        </w:rPr>
      </w:pPr>
      <w:r>
        <w:rPr>
          <w:rFonts w:ascii="NTTimes/Cyrillic" w:hAnsi="NTTimes/Cyrillic"/>
          <w:sz w:val="18"/>
        </w:rPr>
        <w:t xml:space="preserve"> а) пахово-бедренные лимфоузлы </w:t>
      </w:r>
    </w:p>
    <w:p w:rsidR="00000000" w:rsidRDefault="00F67113">
      <w:pPr>
        <w:ind w:left="284" w:hanging="284"/>
        <w:jc w:val="both"/>
        <w:rPr>
          <w:rFonts w:ascii="NTTimes/Cyrillic" w:hAnsi="NTTimes/Cyrillic"/>
          <w:sz w:val="18"/>
        </w:rPr>
      </w:pPr>
      <w:r>
        <w:rPr>
          <w:rFonts w:ascii="NTTimes/Cyrillic" w:hAnsi="NTTimes/Cyrillic"/>
          <w:sz w:val="18"/>
        </w:rPr>
        <w:t xml:space="preserve"> б) наружные подвздошные </w:t>
      </w:r>
    </w:p>
    <w:p w:rsidR="00000000" w:rsidRDefault="00F67113">
      <w:pPr>
        <w:ind w:left="284" w:hanging="284"/>
        <w:jc w:val="both"/>
        <w:rPr>
          <w:rFonts w:ascii="NTTimes/Cyrillic" w:hAnsi="NTTimes/Cyrillic"/>
          <w:sz w:val="18"/>
        </w:rPr>
      </w:pPr>
      <w:r>
        <w:rPr>
          <w:rFonts w:ascii="NTTimes/Cyrillic" w:hAnsi="NTTimes/Cyrillic"/>
          <w:sz w:val="18"/>
        </w:rPr>
        <w:t xml:space="preserve"> в) запирательные </w:t>
      </w:r>
    </w:p>
    <w:p w:rsidR="00000000" w:rsidRDefault="00F67113">
      <w:pPr>
        <w:ind w:left="284" w:hanging="284"/>
        <w:jc w:val="both"/>
        <w:rPr>
          <w:rFonts w:ascii="NTTimes/Cyrillic" w:hAnsi="NTTimes/Cyrillic"/>
          <w:sz w:val="18"/>
        </w:rPr>
      </w:pPr>
      <w:r>
        <w:rPr>
          <w:rFonts w:ascii="NTTimes/Cyrillic" w:hAnsi="NTTimes/Cyrillic"/>
          <w:sz w:val="18"/>
        </w:rPr>
        <w:t xml:space="preserve"> г) поясничные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236. Клиническое течение и потенция к метастазированию при меланоме вульвы больше всего зависят </w:t>
      </w:r>
    </w:p>
    <w:p w:rsidR="00000000" w:rsidRDefault="00F67113">
      <w:pPr>
        <w:ind w:left="284" w:hanging="284"/>
        <w:jc w:val="both"/>
        <w:rPr>
          <w:rFonts w:ascii="NTTimes/Cyrillic" w:hAnsi="NTTimes/Cyrillic"/>
          <w:sz w:val="18"/>
        </w:rPr>
      </w:pPr>
      <w:r>
        <w:rPr>
          <w:rFonts w:ascii="NTTimes/Cyrillic" w:hAnsi="NTTimes/Cyrillic"/>
          <w:sz w:val="18"/>
        </w:rPr>
        <w:t xml:space="preserve"> а) от возраста больного </w:t>
      </w:r>
    </w:p>
    <w:p w:rsidR="00000000" w:rsidRDefault="00F67113">
      <w:pPr>
        <w:ind w:left="284" w:hanging="284"/>
        <w:jc w:val="both"/>
        <w:rPr>
          <w:rFonts w:ascii="NTTimes/Cyrillic" w:hAnsi="NTTimes/Cyrillic"/>
          <w:sz w:val="18"/>
        </w:rPr>
      </w:pPr>
      <w:r>
        <w:rPr>
          <w:rFonts w:ascii="NTTimes/Cyrillic" w:hAnsi="NTTimes/Cyrillic"/>
          <w:sz w:val="18"/>
        </w:rPr>
        <w:t xml:space="preserve"> б) от степени выраженности нейрообменных нарушений </w:t>
      </w:r>
    </w:p>
    <w:p w:rsidR="00000000" w:rsidRDefault="00F67113">
      <w:pPr>
        <w:ind w:left="284" w:hanging="284"/>
        <w:jc w:val="both"/>
        <w:rPr>
          <w:rFonts w:ascii="NTTimes/Cyrillic" w:hAnsi="NTTimes/Cyrillic"/>
          <w:sz w:val="18"/>
        </w:rPr>
      </w:pPr>
      <w:r>
        <w:rPr>
          <w:rFonts w:ascii="NTTimes/Cyrillic" w:hAnsi="NTTimes/Cyrillic"/>
          <w:sz w:val="18"/>
        </w:rPr>
        <w:t xml:space="preserve"> в) от уровня инвазии </w:t>
      </w:r>
    </w:p>
    <w:p w:rsidR="00000000" w:rsidRDefault="00F67113">
      <w:pPr>
        <w:ind w:left="284" w:hanging="284"/>
        <w:jc w:val="both"/>
        <w:rPr>
          <w:rFonts w:ascii="NTTimes/Cyrillic" w:hAnsi="NTTimes/Cyrillic"/>
          <w:sz w:val="18"/>
        </w:rPr>
      </w:pPr>
      <w:r>
        <w:rPr>
          <w:rFonts w:ascii="NTTimes/Cyrillic" w:hAnsi="NTTimes/Cyrillic"/>
          <w:sz w:val="18"/>
        </w:rPr>
        <w:t xml:space="preserve"> г) от лок</w:t>
      </w:r>
      <w:r>
        <w:rPr>
          <w:rFonts w:ascii="NTTimes/Cyrillic" w:hAnsi="NTTimes/Cyrillic"/>
          <w:sz w:val="18"/>
        </w:rPr>
        <w:t xml:space="preserve">ализации процесса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237. Для рака вульвы наиболее характерно метастазирование </w:t>
      </w:r>
    </w:p>
    <w:p w:rsidR="00000000" w:rsidRDefault="00F67113">
      <w:pPr>
        <w:ind w:left="284" w:hanging="284"/>
        <w:jc w:val="both"/>
        <w:rPr>
          <w:rFonts w:ascii="NTTimes/Cyrillic" w:hAnsi="NTTimes/Cyrillic"/>
          <w:sz w:val="18"/>
        </w:rPr>
      </w:pPr>
      <w:r>
        <w:rPr>
          <w:rFonts w:ascii="NTTimes/Cyrillic" w:hAnsi="NTTimes/Cyrillic"/>
          <w:sz w:val="18"/>
        </w:rPr>
        <w:t xml:space="preserve"> а) лимфогенное </w:t>
      </w:r>
    </w:p>
    <w:p w:rsidR="00000000" w:rsidRDefault="00F67113">
      <w:pPr>
        <w:ind w:left="284" w:hanging="284"/>
        <w:jc w:val="both"/>
        <w:rPr>
          <w:rFonts w:ascii="NTTimes/Cyrillic" w:hAnsi="NTTimes/Cyrillic"/>
          <w:sz w:val="18"/>
        </w:rPr>
      </w:pPr>
      <w:r>
        <w:rPr>
          <w:rFonts w:ascii="NTTimes/Cyrillic" w:hAnsi="NTTimes/Cyrillic"/>
          <w:sz w:val="18"/>
        </w:rPr>
        <w:t xml:space="preserve"> б) гематогенное </w:t>
      </w:r>
    </w:p>
    <w:p w:rsidR="00000000" w:rsidRDefault="00F67113">
      <w:pPr>
        <w:ind w:left="284" w:hanging="284"/>
        <w:jc w:val="both"/>
        <w:rPr>
          <w:rFonts w:ascii="NTTimes/Cyrillic" w:hAnsi="NTTimes/Cyrillic"/>
          <w:sz w:val="18"/>
        </w:rPr>
      </w:pPr>
      <w:r>
        <w:rPr>
          <w:rFonts w:ascii="NTTimes/Cyrillic" w:hAnsi="NTTimes/Cyrillic"/>
          <w:sz w:val="18"/>
        </w:rPr>
        <w:t xml:space="preserve"> в) имплантационное </w:t>
      </w:r>
    </w:p>
    <w:p w:rsidR="00000000" w:rsidRDefault="00F67113">
      <w:pPr>
        <w:ind w:left="284" w:hanging="284"/>
        <w:jc w:val="both"/>
        <w:rPr>
          <w:rFonts w:ascii="NTTimes/Cyrillic" w:hAnsi="NTTimes/Cyrillic"/>
          <w:sz w:val="18"/>
        </w:rPr>
      </w:pPr>
      <w:r>
        <w:rPr>
          <w:rFonts w:ascii="NTTimes/Cyrillic" w:hAnsi="NTTimes/Cyrillic"/>
          <w:sz w:val="18"/>
        </w:rPr>
        <w:t xml:space="preserve"> г) встречаются с одинаковой частой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238. Для меланомы вульвы наиболее характерно метастазирование </w:t>
      </w:r>
    </w:p>
    <w:p w:rsidR="00000000" w:rsidRDefault="00F67113">
      <w:pPr>
        <w:ind w:left="284" w:hanging="284"/>
        <w:jc w:val="both"/>
        <w:rPr>
          <w:rFonts w:ascii="NTTimes/Cyrillic" w:hAnsi="NTTimes/Cyrillic"/>
          <w:sz w:val="18"/>
        </w:rPr>
      </w:pPr>
      <w:r>
        <w:rPr>
          <w:rFonts w:ascii="NTTimes/Cyrillic" w:hAnsi="NTTimes/Cyrillic"/>
          <w:sz w:val="18"/>
        </w:rPr>
        <w:t xml:space="preserve"> а) лимфогенное </w:t>
      </w:r>
    </w:p>
    <w:p w:rsidR="00000000" w:rsidRDefault="00F67113">
      <w:pPr>
        <w:ind w:left="284" w:hanging="284"/>
        <w:jc w:val="both"/>
        <w:rPr>
          <w:rFonts w:ascii="NTTimes/Cyrillic" w:hAnsi="NTTimes/Cyrillic"/>
          <w:sz w:val="18"/>
        </w:rPr>
      </w:pPr>
      <w:r>
        <w:rPr>
          <w:rFonts w:ascii="NTTimes/Cyrillic" w:hAnsi="NTTimes/Cyrillic"/>
          <w:sz w:val="18"/>
        </w:rPr>
        <w:t xml:space="preserve"> б) гематогенное </w:t>
      </w:r>
    </w:p>
    <w:p w:rsidR="00000000" w:rsidRDefault="00F67113">
      <w:pPr>
        <w:ind w:left="284" w:hanging="284"/>
        <w:jc w:val="both"/>
        <w:rPr>
          <w:rFonts w:ascii="NTTimes/Cyrillic" w:hAnsi="NTTimes/Cyrillic"/>
          <w:sz w:val="18"/>
        </w:rPr>
      </w:pPr>
      <w:r>
        <w:rPr>
          <w:rFonts w:ascii="NTTimes/Cyrillic" w:hAnsi="NTTimes/Cyrillic"/>
          <w:sz w:val="18"/>
        </w:rPr>
        <w:t xml:space="preserve"> в) имплантационное </w:t>
      </w:r>
    </w:p>
    <w:p w:rsidR="00000000" w:rsidRDefault="00F67113">
      <w:pPr>
        <w:ind w:left="284" w:hanging="284"/>
        <w:jc w:val="both"/>
        <w:rPr>
          <w:rFonts w:ascii="NTTimes/Cyrillic" w:hAnsi="NTTimes/Cyrillic"/>
          <w:sz w:val="18"/>
        </w:rPr>
      </w:pPr>
      <w:r>
        <w:rPr>
          <w:rFonts w:ascii="NTTimes/Cyrillic" w:hAnsi="NTTimes/Cyrillic"/>
          <w:sz w:val="18"/>
        </w:rPr>
        <w:t xml:space="preserve"> г) встречаются с одинаковой частой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239. У больных пре- и микроинвазивным раком вульвы методом лечения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простая вульвэктомия </w:t>
      </w:r>
    </w:p>
    <w:p w:rsidR="00000000" w:rsidRDefault="00F67113">
      <w:pPr>
        <w:ind w:left="284" w:hanging="284"/>
        <w:jc w:val="both"/>
        <w:rPr>
          <w:rFonts w:ascii="NTTimes/Cyrillic" w:hAnsi="NTTimes/Cyrillic"/>
          <w:sz w:val="18"/>
        </w:rPr>
      </w:pPr>
      <w:r>
        <w:rPr>
          <w:rFonts w:ascii="NTTimes/Cyrillic" w:hAnsi="NTTimes/Cyrillic"/>
          <w:sz w:val="18"/>
        </w:rPr>
        <w:t xml:space="preserve"> б) расширенная вульвэктомия </w:t>
      </w:r>
    </w:p>
    <w:p w:rsidR="00000000" w:rsidRDefault="00F67113">
      <w:pPr>
        <w:ind w:left="284" w:hanging="284"/>
        <w:jc w:val="both"/>
        <w:rPr>
          <w:rFonts w:ascii="NTTimes/Cyrillic" w:hAnsi="NTTimes/Cyrillic"/>
          <w:sz w:val="18"/>
        </w:rPr>
      </w:pPr>
      <w:r>
        <w:rPr>
          <w:rFonts w:ascii="NTTimes/Cyrillic" w:hAnsi="NTTimes/Cyrillic"/>
          <w:sz w:val="18"/>
        </w:rPr>
        <w:t xml:space="preserve"> в) расширенная вульвэктомия + операция Дюкена </w:t>
      </w:r>
    </w:p>
    <w:p w:rsidR="00000000" w:rsidRDefault="00F67113">
      <w:pPr>
        <w:ind w:left="284" w:hanging="284"/>
        <w:jc w:val="both"/>
        <w:rPr>
          <w:rFonts w:ascii="NTTimes/Cyrillic" w:hAnsi="NTTimes/Cyrillic"/>
          <w:sz w:val="18"/>
        </w:rPr>
      </w:pPr>
      <w:r>
        <w:rPr>
          <w:rFonts w:ascii="NTTimes/Cyrillic" w:hAnsi="NTTimes/Cyrillic"/>
          <w:sz w:val="18"/>
        </w:rPr>
        <w:t xml:space="preserve"> </w:t>
      </w:r>
      <w:r>
        <w:rPr>
          <w:rFonts w:ascii="NTTimes/Cyrillic" w:hAnsi="NTTimes/Cyrillic"/>
          <w:sz w:val="18"/>
        </w:rPr>
        <w:t xml:space="preserve">г) расширенная вульвэктомия + пахово-бедренная и подвздошная лимфаденэктомия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240. При лечении рака вульвы I стадии (T1N0M0) методом выбора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простая вульвэктомия </w:t>
      </w:r>
    </w:p>
    <w:p w:rsidR="00000000" w:rsidRDefault="00F67113">
      <w:pPr>
        <w:ind w:left="284" w:hanging="284"/>
        <w:jc w:val="both"/>
        <w:rPr>
          <w:rFonts w:ascii="NTTimes/Cyrillic" w:hAnsi="NTTimes/Cyrillic"/>
          <w:sz w:val="18"/>
        </w:rPr>
      </w:pPr>
      <w:r>
        <w:rPr>
          <w:rFonts w:ascii="NTTimes/Cyrillic" w:hAnsi="NTTimes/Cyrillic"/>
          <w:sz w:val="18"/>
        </w:rPr>
        <w:t xml:space="preserve"> б) расширенная вульвэктомия </w:t>
      </w:r>
    </w:p>
    <w:p w:rsidR="00000000" w:rsidRDefault="00F67113">
      <w:pPr>
        <w:ind w:left="284" w:hanging="284"/>
        <w:jc w:val="both"/>
        <w:rPr>
          <w:rFonts w:ascii="NTTimes/Cyrillic" w:hAnsi="NTTimes/Cyrillic"/>
          <w:sz w:val="18"/>
        </w:rPr>
      </w:pPr>
      <w:r>
        <w:rPr>
          <w:rFonts w:ascii="NTTimes/Cyrillic" w:hAnsi="NTTimes/Cyrillic"/>
          <w:sz w:val="18"/>
        </w:rPr>
        <w:t xml:space="preserve"> в) расширенная вульвэктомия + пахово-бедренная лимфаденэктомия </w:t>
      </w:r>
    </w:p>
    <w:p w:rsidR="00000000" w:rsidRDefault="00F67113">
      <w:pPr>
        <w:ind w:left="284" w:hanging="284"/>
        <w:jc w:val="both"/>
        <w:rPr>
          <w:rFonts w:ascii="NTTimes/Cyrillic" w:hAnsi="NTTimes/Cyrillic"/>
          <w:sz w:val="18"/>
        </w:rPr>
      </w:pPr>
      <w:r>
        <w:rPr>
          <w:rFonts w:ascii="NTTimes/Cyrillic" w:hAnsi="NTTimes/Cyrillic"/>
          <w:sz w:val="18"/>
        </w:rPr>
        <w:t xml:space="preserve"> г) расширенная вульвэктомия + пахово-бедренная лимфаденэктомия + лучевое лечение после операции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241. При лечении рака вульвы II стадии методом выбора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простая вульвэктомия </w:t>
      </w:r>
    </w:p>
    <w:p w:rsidR="00000000" w:rsidRDefault="00F67113">
      <w:pPr>
        <w:ind w:left="284" w:hanging="284"/>
        <w:jc w:val="both"/>
        <w:rPr>
          <w:rFonts w:ascii="NTTimes/Cyrillic" w:hAnsi="NTTimes/Cyrillic"/>
          <w:sz w:val="18"/>
        </w:rPr>
      </w:pPr>
      <w:r>
        <w:rPr>
          <w:rFonts w:ascii="NTTimes/Cyrillic" w:hAnsi="NTTimes/Cyrillic"/>
          <w:sz w:val="18"/>
        </w:rPr>
        <w:t xml:space="preserve"> б) расширенная вульвэктомия + послеоперационное об</w:t>
      </w:r>
      <w:r>
        <w:rPr>
          <w:rFonts w:ascii="NTTimes/Cyrillic" w:hAnsi="NTTimes/Cyrillic"/>
          <w:sz w:val="18"/>
        </w:rPr>
        <w:t xml:space="preserve">лучение вульвы </w:t>
      </w:r>
    </w:p>
    <w:p w:rsidR="00000000" w:rsidRDefault="00F67113">
      <w:pPr>
        <w:ind w:left="284" w:hanging="284"/>
        <w:jc w:val="both"/>
        <w:rPr>
          <w:rFonts w:ascii="NTTimes/Cyrillic" w:hAnsi="NTTimes/Cyrillic"/>
          <w:sz w:val="18"/>
        </w:rPr>
      </w:pPr>
      <w:r>
        <w:rPr>
          <w:rFonts w:ascii="NTTimes/Cyrillic" w:hAnsi="NTTimes/Cyrillic"/>
          <w:sz w:val="18"/>
        </w:rPr>
        <w:t xml:space="preserve"> в) расширенная вульвэктомия </w:t>
      </w:r>
    </w:p>
    <w:p w:rsidR="00000000" w:rsidRDefault="00F67113">
      <w:pPr>
        <w:ind w:left="284" w:hanging="284"/>
        <w:jc w:val="both"/>
        <w:rPr>
          <w:rFonts w:ascii="NTTimes/Cyrillic" w:hAnsi="NTTimes/Cyrillic"/>
          <w:sz w:val="18"/>
        </w:rPr>
      </w:pPr>
      <w:r>
        <w:rPr>
          <w:rFonts w:ascii="NTTimes/Cyrillic" w:hAnsi="NTTimes/Cyrillic"/>
          <w:sz w:val="18"/>
        </w:rPr>
        <w:t xml:space="preserve"> г) расширенная вульвэктомия + пахово-бедренная лимфаденэктомия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242. При лечении рака вульвы III стадии (T2N2M0) методом выбора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расширенная вульвэктомия </w:t>
      </w:r>
    </w:p>
    <w:p w:rsidR="00000000" w:rsidRDefault="00F67113">
      <w:pPr>
        <w:ind w:left="284" w:hanging="284"/>
        <w:jc w:val="both"/>
        <w:rPr>
          <w:rFonts w:ascii="NTTimes/Cyrillic" w:hAnsi="NTTimes/Cyrillic"/>
          <w:sz w:val="18"/>
        </w:rPr>
      </w:pPr>
      <w:r>
        <w:rPr>
          <w:rFonts w:ascii="NTTimes/Cyrillic" w:hAnsi="NTTimes/Cyrillic"/>
          <w:sz w:val="18"/>
        </w:rPr>
        <w:t xml:space="preserve"> б) расширенная вульвэктомия + послеоперационное облучение </w:t>
      </w:r>
    </w:p>
    <w:p w:rsidR="00000000" w:rsidRDefault="00F67113">
      <w:pPr>
        <w:ind w:left="284" w:hanging="284"/>
        <w:jc w:val="both"/>
        <w:rPr>
          <w:rFonts w:ascii="NTTimes/Cyrillic" w:hAnsi="NTTimes/Cyrillic"/>
          <w:sz w:val="18"/>
        </w:rPr>
      </w:pPr>
      <w:r>
        <w:rPr>
          <w:rFonts w:ascii="NTTimes/Cyrillic" w:hAnsi="NTTimes/Cyrillic"/>
          <w:sz w:val="18"/>
        </w:rPr>
        <w:t xml:space="preserve"> в) лучевое лечение + расширенная вульвэктомия </w:t>
      </w:r>
    </w:p>
    <w:p w:rsidR="00000000" w:rsidRDefault="00F67113">
      <w:pPr>
        <w:ind w:left="284" w:hanging="284"/>
        <w:jc w:val="both"/>
        <w:rPr>
          <w:rFonts w:ascii="NTTimes/Cyrillic" w:hAnsi="NTTimes/Cyrillic"/>
          <w:sz w:val="18"/>
        </w:rPr>
      </w:pPr>
      <w:r>
        <w:rPr>
          <w:rFonts w:ascii="NTTimes/Cyrillic" w:hAnsi="NTTimes/Cyrillic"/>
          <w:sz w:val="18"/>
        </w:rPr>
        <w:t xml:space="preserve"> г) расширенная вульвэктомия + пахово-бедренная лимфаденэктомия + послеоперационное лучевое лечение </w:t>
      </w:r>
    </w:p>
    <w:p w:rsidR="00000000" w:rsidRDefault="00F67113">
      <w:pPr>
        <w:ind w:left="284" w:hanging="284"/>
        <w:jc w:val="both"/>
        <w:rPr>
          <w:rFonts w:ascii="NTTimes/Cyrillic" w:hAnsi="NTTimes/Cyrillic"/>
          <w:sz w:val="18"/>
        </w:rPr>
      </w:pPr>
      <w:r>
        <w:rPr>
          <w:rFonts w:ascii="NTTimes/Cyrillic" w:hAnsi="NTTimes/Cyrillic"/>
          <w:sz w:val="18"/>
        </w:rPr>
        <w:t xml:space="preserve"> д) лучевое лечение + расширенная вульвэктомия + пахово-бедренная лимфаденэктомия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243</w:t>
      </w:r>
      <w:r>
        <w:rPr>
          <w:rFonts w:ascii="NTTimes/Cyrillic" w:hAnsi="NTTimes/Cyrillic"/>
          <w:sz w:val="18"/>
        </w:rPr>
        <w:t xml:space="preserve">. При лечении рака вульвы III стадии (значительное местное или местно-регионарное распространение опухоли) методом выбора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расширенная вульвэктомия + облучение </w:t>
      </w:r>
    </w:p>
    <w:p w:rsidR="00000000" w:rsidRDefault="00F67113">
      <w:pPr>
        <w:ind w:left="284" w:hanging="284"/>
        <w:jc w:val="both"/>
        <w:rPr>
          <w:rFonts w:ascii="NTTimes/Cyrillic" w:hAnsi="NTTimes/Cyrillic"/>
          <w:sz w:val="18"/>
        </w:rPr>
      </w:pPr>
      <w:r>
        <w:rPr>
          <w:rFonts w:ascii="NTTimes/Cyrillic" w:hAnsi="NTTimes/Cyrillic"/>
          <w:sz w:val="18"/>
        </w:rPr>
        <w:t xml:space="preserve"> б) облучение + расширенная вульвэктомия + облучение </w:t>
      </w:r>
    </w:p>
    <w:p w:rsidR="00000000" w:rsidRDefault="00F67113">
      <w:pPr>
        <w:ind w:left="284" w:hanging="284"/>
        <w:jc w:val="both"/>
        <w:rPr>
          <w:rFonts w:ascii="NTTimes/Cyrillic" w:hAnsi="NTTimes/Cyrillic"/>
          <w:sz w:val="18"/>
        </w:rPr>
      </w:pPr>
      <w:r>
        <w:rPr>
          <w:rFonts w:ascii="NTTimes/Cyrillic" w:hAnsi="NTTimes/Cyrillic"/>
          <w:sz w:val="18"/>
        </w:rPr>
        <w:t xml:space="preserve"> в) расширенная вульвэктомия + пахово-бедренная лимфаденэктомия + облучение </w:t>
      </w:r>
    </w:p>
    <w:p w:rsidR="00000000" w:rsidRDefault="00F67113">
      <w:pPr>
        <w:ind w:left="284" w:hanging="284"/>
        <w:jc w:val="both"/>
        <w:rPr>
          <w:rFonts w:ascii="NTTimes/Cyrillic" w:hAnsi="NTTimes/Cyrillic"/>
          <w:sz w:val="18"/>
        </w:rPr>
      </w:pPr>
      <w:r>
        <w:rPr>
          <w:rFonts w:ascii="NTTimes/Cyrillic" w:hAnsi="NTTimes/Cyrillic"/>
          <w:sz w:val="18"/>
        </w:rPr>
        <w:t xml:space="preserve"> г) сочетанное лучевое лечение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244. У больной 78 лет выявлен рак вульвы II стадии. Ей необходима </w:t>
      </w:r>
    </w:p>
    <w:p w:rsidR="00000000" w:rsidRDefault="00F67113">
      <w:pPr>
        <w:ind w:left="284" w:hanging="284"/>
        <w:jc w:val="both"/>
        <w:rPr>
          <w:rFonts w:ascii="NTTimes/Cyrillic" w:hAnsi="NTTimes/Cyrillic"/>
          <w:sz w:val="18"/>
        </w:rPr>
      </w:pPr>
      <w:r>
        <w:rPr>
          <w:rFonts w:ascii="NTTimes/Cyrillic" w:hAnsi="NTTimes/Cyrillic"/>
          <w:sz w:val="18"/>
        </w:rPr>
        <w:t xml:space="preserve"> а) радикальная вульвэктомия </w:t>
      </w:r>
    </w:p>
    <w:p w:rsidR="00000000" w:rsidRDefault="00F67113">
      <w:pPr>
        <w:ind w:left="284" w:hanging="284"/>
        <w:jc w:val="both"/>
        <w:rPr>
          <w:rFonts w:ascii="NTTimes/Cyrillic" w:hAnsi="NTTimes/Cyrillic"/>
          <w:sz w:val="18"/>
        </w:rPr>
      </w:pPr>
      <w:r>
        <w:rPr>
          <w:rFonts w:ascii="NTTimes/Cyrillic" w:hAnsi="NTTimes/Cyrillic"/>
          <w:sz w:val="18"/>
        </w:rPr>
        <w:t xml:space="preserve"> б) радикальная вульвэктомия + пахово-бедренная лимфаденэктомия </w:t>
      </w:r>
    </w:p>
    <w:p w:rsidR="00000000" w:rsidRDefault="00F67113">
      <w:pPr>
        <w:ind w:left="284" w:hanging="284"/>
        <w:jc w:val="both"/>
        <w:rPr>
          <w:rFonts w:ascii="NTTimes/Cyrillic" w:hAnsi="NTTimes/Cyrillic"/>
          <w:sz w:val="18"/>
        </w:rPr>
      </w:pPr>
      <w:r>
        <w:rPr>
          <w:rFonts w:ascii="NTTimes/Cyrillic" w:hAnsi="NTTimes/Cyrillic"/>
          <w:sz w:val="18"/>
        </w:rPr>
        <w:t xml:space="preserve"> в) лучевая </w:t>
      </w:r>
      <w:r>
        <w:rPr>
          <w:rFonts w:ascii="NTTimes/Cyrillic" w:hAnsi="NTTimes/Cyrillic"/>
          <w:sz w:val="18"/>
        </w:rPr>
        <w:t xml:space="preserve">терапия на область первичного очага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г) сочетанное лучевое лечение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245. У больной 60 лет выявлена меланома вульвы. Опухоль диаметром 0. 5 см расположена в области большой половой губы. Ей необходимо </w:t>
      </w:r>
    </w:p>
    <w:p w:rsidR="00000000" w:rsidRDefault="00F67113">
      <w:pPr>
        <w:ind w:left="284" w:hanging="284"/>
        <w:jc w:val="both"/>
        <w:rPr>
          <w:rFonts w:ascii="NTTimes/Cyrillic" w:hAnsi="NTTimes/Cyrillic"/>
          <w:sz w:val="18"/>
        </w:rPr>
      </w:pPr>
      <w:r>
        <w:rPr>
          <w:rFonts w:ascii="NTTimes/Cyrillic" w:hAnsi="NTTimes/Cyrillic"/>
          <w:sz w:val="18"/>
        </w:rPr>
        <w:t xml:space="preserve"> а) иссечение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б) простая вульвэктомия </w:t>
      </w:r>
    </w:p>
    <w:p w:rsidR="00000000" w:rsidRDefault="00F67113">
      <w:pPr>
        <w:ind w:left="284" w:hanging="284"/>
        <w:jc w:val="both"/>
        <w:rPr>
          <w:rFonts w:ascii="NTTimes/Cyrillic" w:hAnsi="NTTimes/Cyrillic"/>
          <w:sz w:val="18"/>
        </w:rPr>
      </w:pPr>
      <w:r>
        <w:rPr>
          <w:rFonts w:ascii="NTTimes/Cyrillic" w:hAnsi="NTTimes/Cyrillic"/>
          <w:sz w:val="18"/>
        </w:rPr>
        <w:t xml:space="preserve"> в) расширенная вульвэктомия + химиотерапия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г) расширенная вульвэктомия + лимфаденэктомия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246. На прогноз заболевания при раке вульвы наибольшее влияние оказывают: 1) возраст старше 70 лет 2) наличие крауроза и лейкоплакии вульвы, сопровождающейся длительн</w:t>
      </w:r>
      <w:r>
        <w:rPr>
          <w:rFonts w:ascii="NTTimes/Cyrillic" w:hAnsi="NTTimes/Cyrillic"/>
          <w:sz w:val="18"/>
        </w:rPr>
        <w:t xml:space="preserve">ой симптоматикой 3) гипохромная анемия 4) гистологическая структура опухоли 5) локализация процесса 6) наличие метастазов </w:t>
      </w:r>
    </w:p>
    <w:p w:rsidR="00000000" w:rsidRDefault="00F67113">
      <w:pPr>
        <w:ind w:left="284" w:hanging="284"/>
        <w:jc w:val="both"/>
        <w:rPr>
          <w:rFonts w:ascii="NTTimes/Cyrillic" w:hAnsi="NTTimes/Cyrillic"/>
          <w:sz w:val="18"/>
        </w:rPr>
      </w:pPr>
      <w:r>
        <w:rPr>
          <w:rFonts w:ascii="NTTimes/Cyrillic" w:hAnsi="NTTimes/Cyrillic"/>
          <w:sz w:val="18"/>
        </w:rPr>
        <w:t xml:space="preserve"> а) все ответы правильные </w:t>
      </w:r>
    </w:p>
    <w:p w:rsidR="00000000" w:rsidRDefault="00F67113">
      <w:pPr>
        <w:ind w:left="284" w:hanging="284"/>
        <w:jc w:val="both"/>
        <w:rPr>
          <w:rFonts w:ascii="NTTimes/Cyrillic" w:hAnsi="NTTimes/Cyrillic"/>
          <w:sz w:val="18"/>
        </w:rPr>
      </w:pPr>
      <w:r>
        <w:rPr>
          <w:rFonts w:ascii="NTTimes/Cyrillic" w:hAnsi="NTTimes/Cyrillic"/>
          <w:sz w:val="18"/>
        </w:rPr>
        <w:t xml:space="preserve"> б) правильные все, кроме 4, 5 и 6 </w:t>
      </w:r>
    </w:p>
    <w:p w:rsidR="00000000" w:rsidRDefault="00F67113">
      <w:pPr>
        <w:ind w:left="284" w:hanging="284"/>
        <w:jc w:val="both"/>
        <w:rPr>
          <w:rFonts w:ascii="NTTimes/Cyrillic" w:hAnsi="NTTimes/Cyrillic"/>
          <w:sz w:val="18"/>
        </w:rPr>
      </w:pPr>
      <w:r>
        <w:rPr>
          <w:rFonts w:ascii="NTTimes/Cyrillic" w:hAnsi="NTTimes/Cyrillic"/>
          <w:sz w:val="18"/>
        </w:rPr>
        <w:t xml:space="preserve"> в) правильные все, кроме 1, 5 и 6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правильные все, кроме 1 и 6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все, кроме 1, 2 и 6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247. Наиболее неблагоприятный прогноз при раке вульвы отмечается у больных в возрасте </w:t>
      </w:r>
    </w:p>
    <w:p w:rsidR="00000000" w:rsidRDefault="00F67113">
      <w:pPr>
        <w:ind w:left="284" w:hanging="284"/>
        <w:jc w:val="both"/>
        <w:rPr>
          <w:rFonts w:ascii="NTTimes/Cyrillic" w:hAnsi="NTTimes/Cyrillic"/>
          <w:sz w:val="18"/>
        </w:rPr>
      </w:pPr>
      <w:r>
        <w:rPr>
          <w:rFonts w:ascii="NTTimes/Cyrillic" w:hAnsi="NTTimes/Cyrillic"/>
          <w:sz w:val="18"/>
        </w:rPr>
        <w:t xml:space="preserve"> а) от 30 до 49 лет </w:t>
      </w:r>
    </w:p>
    <w:p w:rsidR="00000000" w:rsidRDefault="00F67113">
      <w:pPr>
        <w:ind w:left="284" w:hanging="284"/>
        <w:jc w:val="both"/>
        <w:rPr>
          <w:rFonts w:ascii="NTTimes/Cyrillic" w:hAnsi="NTTimes/Cyrillic"/>
          <w:sz w:val="18"/>
        </w:rPr>
      </w:pPr>
      <w:r>
        <w:rPr>
          <w:rFonts w:ascii="NTTimes/Cyrillic" w:hAnsi="NTTimes/Cyrillic"/>
          <w:sz w:val="18"/>
        </w:rPr>
        <w:t xml:space="preserve"> б) от 50 до 59 лет </w:t>
      </w:r>
    </w:p>
    <w:p w:rsidR="00000000" w:rsidRDefault="00F67113">
      <w:pPr>
        <w:ind w:left="284" w:hanging="284"/>
        <w:jc w:val="both"/>
        <w:rPr>
          <w:rFonts w:ascii="NTTimes/Cyrillic" w:hAnsi="NTTimes/Cyrillic"/>
          <w:sz w:val="18"/>
        </w:rPr>
      </w:pPr>
      <w:r>
        <w:rPr>
          <w:rFonts w:ascii="NTTimes/Cyrillic" w:hAnsi="NTTimes/Cyrillic"/>
          <w:sz w:val="18"/>
        </w:rPr>
        <w:t xml:space="preserve"> в) от 60 до 69 лет </w:t>
      </w:r>
    </w:p>
    <w:p w:rsidR="00000000" w:rsidRDefault="00F67113">
      <w:pPr>
        <w:ind w:left="284" w:hanging="284"/>
        <w:jc w:val="both"/>
        <w:rPr>
          <w:rFonts w:ascii="NTTimes/Cyrillic" w:hAnsi="NTTimes/Cyrillic"/>
          <w:sz w:val="18"/>
        </w:rPr>
      </w:pPr>
      <w:r>
        <w:rPr>
          <w:rFonts w:ascii="NTTimes/Cyrillic" w:hAnsi="NTTimes/Cyrillic"/>
          <w:sz w:val="18"/>
        </w:rPr>
        <w:t xml:space="preserve"> г) старше 70 лет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248. К доброкачественным опухолям влагалища относя</w:t>
      </w:r>
      <w:r>
        <w:rPr>
          <w:rFonts w:ascii="NTTimes/Cyrillic" w:hAnsi="NTTimes/Cyrillic"/>
          <w:sz w:val="18"/>
        </w:rPr>
        <w:t xml:space="preserve">тся </w:t>
      </w:r>
    </w:p>
    <w:p w:rsidR="00000000" w:rsidRDefault="00F67113">
      <w:pPr>
        <w:ind w:left="284" w:hanging="284"/>
        <w:jc w:val="both"/>
        <w:rPr>
          <w:rFonts w:ascii="NTTimes/Cyrillic" w:hAnsi="NTTimes/Cyrillic"/>
          <w:sz w:val="18"/>
        </w:rPr>
      </w:pPr>
      <w:r>
        <w:rPr>
          <w:rFonts w:ascii="NTTimes/Cyrillic" w:hAnsi="NTTimes/Cyrillic"/>
          <w:sz w:val="18"/>
        </w:rPr>
        <w:t xml:space="preserve"> а) кисты и нейрофибромы </w:t>
      </w:r>
    </w:p>
    <w:p w:rsidR="00000000" w:rsidRDefault="00F67113">
      <w:pPr>
        <w:ind w:left="284" w:hanging="284"/>
        <w:jc w:val="both"/>
        <w:rPr>
          <w:rFonts w:ascii="NTTimes/Cyrillic" w:hAnsi="NTTimes/Cyrillic"/>
          <w:sz w:val="18"/>
        </w:rPr>
      </w:pPr>
      <w:r>
        <w:rPr>
          <w:rFonts w:ascii="NTTimes/Cyrillic" w:hAnsi="NTTimes/Cyrillic"/>
          <w:sz w:val="18"/>
        </w:rPr>
        <w:t xml:space="preserve"> б) фибромы и нейрофибромы </w:t>
      </w:r>
    </w:p>
    <w:p w:rsidR="00000000" w:rsidRDefault="00F67113">
      <w:pPr>
        <w:ind w:left="284" w:hanging="284"/>
        <w:jc w:val="both"/>
        <w:rPr>
          <w:rFonts w:ascii="NTTimes/Cyrillic" w:hAnsi="NTTimes/Cyrillic"/>
          <w:sz w:val="18"/>
        </w:rPr>
      </w:pPr>
      <w:r>
        <w:rPr>
          <w:rFonts w:ascii="NTTimes/Cyrillic" w:hAnsi="NTTimes/Cyrillic"/>
          <w:sz w:val="18"/>
        </w:rPr>
        <w:t xml:space="preserve"> в) миомы </w:t>
      </w:r>
    </w:p>
    <w:p w:rsidR="00000000" w:rsidRDefault="00F67113">
      <w:pPr>
        <w:ind w:left="284" w:hanging="284"/>
        <w:jc w:val="both"/>
        <w:rPr>
          <w:rFonts w:ascii="NTTimes/Cyrillic" w:hAnsi="NTTimes/Cyrillic"/>
          <w:sz w:val="18"/>
        </w:rPr>
      </w:pPr>
      <w:r>
        <w:rPr>
          <w:rFonts w:ascii="NTTimes/Cyrillic" w:hAnsi="NTTimes/Cyrillic"/>
          <w:sz w:val="18"/>
        </w:rPr>
        <w:t xml:space="preserve"> г) ангиомы </w:t>
      </w:r>
    </w:p>
    <w:p w:rsidR="00000000" w:rsidRDefault="00F67113">
      <w:pPr>
        <w:ind w:left="284" w:hanging="284"/>
        <w:jc w:val="both"/>
        <w:rPr>
          <w:rFonts w:ascii="NTTimes/Cyrillic" w:hAnsi="NTTimes/Cyrillic"/>
          <w:sz w:val="18"/>
        </w:rPr>
      </w:pPr>
      <w:r>
        <w:rPr>
          <w:rFonts w:ascii="NTTimes/Cyrillic" w:hAnsi="NTTimes/Cyrillic"/>
          <w:sz w:val="18"/>
        </w:rPr>
        <w:t xml:space="preserve"> д) все перечисленные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249. К предопухолевым заболеваниям влагалища относятся все перечисленные, кроме </w:t>
      </w:r>
    </w:p>
    <w:p w:rsidR="00000000" w:rsidRDefault="00F67113">
      <w:pPr>
        <w:ind w:left="284" w:hanging="284"/>
        <w:jc w:val="both"/>
        <w:rPr>
          <w:rFonts w:ascii="NTTimes/Cyrillic" w:hAnsi="NTTimes/Cyrillic"/>
          <w:sz w:val="18"/>
        </w:rPr>
      </w:pPr>
      <w:r>
        <w:rPr>
          <w:rFonts w:ascii="NTTimes/Cyrillic" w:hAnsi="NTTimes/Cyrillic"/>
          <w:sz w:val="18"/>
        </w:rPr>
        <w:t xml:space="preserve"> а) лейкоплакии </w:t>
      </w:r>
    </w:p>
    <w:p w:rsidR="00000000" w:rsidRDefault="00F67113">
      <w:pPr>
        <w:ind w:left="284" w:hanging="284"/>
        <w:jc w:val="both"/>
        <w:rPr>
          <w:rFonts w:ascii="NTTimes/Cyrillic" w:hAnsi="NTTimes/Cyrillic"/>
          <w:sz w:val="18"/>
        </w:rPr>
      </w:pPr>
      <w:r>
        <w:rPr>
          <w:rFonts w:ascii="NTTimes/Cyrillic" w:hAnsi="NTTimes/Cyrillic"/>
          <w:sz w:val="18"/>
        </w:rPr>
        <w:t xml:space="preserve"> б) полипов </w:t>
      </w:r>
    </w:p>
    <w:p w:rsidR="00000000" w:rsidRDefault="00F67113">
      <w:pPr>
        <w:ind w:left="284" w:hanging="284"/>
        <w:jc w:val="both"/>
        <w:rPr>
          <w:rFonts w:ascii="NTTimes/Cyrillic" w:hAnsi="NTTimes/Cyrillic"/>
          <w:sz w:val="18"/>
        </w:rPr>
      </w:pPr>
      <w:r>
        <w:rPr>
          <w:rFonts w:ascii="NTTimes/Cyrillic" w:hAnsi="NTTimes/Cyrillic"/>
          <w:sz w:val="18"/>
        </w:rPr>
        <w:t xml:space="preserve"> в) папиллом </w:t>
      </w:r>
    </w:p>
    <w:p w:rsidR="00000000" w:rsidRDefault="00F67113">
      <w:pPr>
        <w:ind w:left="284" w:hanging="284"/>
        <w:jc w:val="both"/>
        <w:rPr>
          <w:rFonts w:ascii="NTTimes/Cyrillic" w:hAnsi="NTTimes/Cyrillic"/>
          <w:sz w:val="18"/>
        </w:rPr>
      </w:pPr>
      <w:r>
        <w:rPr>
          <w:rFonts w:ascii="NTTimes/Cyrillic" w:hAnsi="NTTimes/Cyrillic"/>
          <w:sz w:val="18"/>
        </w:rPr>
        <w:t xml:space="preserve"> г) дисплазии </w:t>
      </w:r>
    </w:p>
    <w:p w:rsidR="00000000" w:rsidRDefault="00F67113">
      <w:pPr>
        <w:ind w:left="284" w:hanging="284"/>
        <w:jc w:val="both"/>
        <w:rPr>
          <w:rFonts w:ascii="NTTimes/Cyrillic" w:hAnsi="NTTimes/Cyrillic"/>
          <w:sz w:val="18"/>
        </w:rPr>
      </w:pPr>
      <w:r>
        <w:rPr>
          <w:rFonts w:ascii="NTTimes/Cyrillic" w:hAnsi="NTTimes/Cyrillic"/>
          <w:sz w:val="18"/>
        </w:rPr>
        <w:t xml:space="preserve"> д) кольпита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250. Для диагностики предрака влагалища наиболее информативным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осмотр в зеркалах </w:t>
      </w:r>
    </w:p>
    <w:p w:rsidR="00000000" w:rsidRDefault="00F67113">
      <w:pPr>
        <w:ind w:left="284" w:hanging="284"/>
        <w:jc w:val="both"/>
        <w:rPr>
          <w:rFonts w:ascii="NTTimes/Cyrillic" w:hAnsi="NTTimes/Cyrillic"/>
          <w:sz w:val="18"/>
        </w:rPr>
      </w:pPr>
      <w:r>
        <w:rPr>
          <w:rFonts w:ascii="NTTimes/Cyrillic" w:hAnsi="NTTimes/Cyrillic"/>
          <w:sz w:val="18"/>
        </w:rPr>
        <w:t xml:space="preserve"> б) цитологическое исследование </w:t>
      </w:r>
    </w:p>
    <w:p w:rsidR="00000000" w:rsidRDefault="00F67113">
      <w:pPr>
        <w:ind w:left="284" w:hanging="284"/>
        <w:jc w:val="both"/>
        <w:rPr>
          <w:rFonts w:ascii="NTTimes/Cyrillic" w:hAnsi="NTTimes/Cyrillic"/>
          <w:sz w:val="18"/>
        </w:rPr>
      </w:pPr>
      <w:r>
        <w:rPr>
          <w:rFonts w:ascii="NTTimes/Cyrillic" w:hAnsi="NTTimes/Cyrillic"/>
          <w:sz w:val="18"/>
        </w:rPr>
        <w:t xml:space="preserve"> в) вагиноскопия </w:t>
      </w:r>
    </w:p>
    <w:p w:rsidR="00000000" w:rsidRDefault="00F67113">
      <w:pPr>
        <w:ind w:left="284" w:hanging="284"/>
        <w:jc w:val="both"/>
        <w:rPr>
          <w:rFonts w:ascii="NTTimes/Cyrillic" w:hAnsi="NTTimes/Cyrillic"/>
          <w:sz w:val="18"/>
        </w:rPr>
      </w:pPr>
      <w:r>
        <w:rPr>
          <w:rFonts w:ascii="NTTimes/Cyrillic" w:hAnsi="NTTimes/Cyrillic"/>
          <w:sz w:val="18"/>
        </w:rPr>
        <w:t xml:space="preserve"> г) гистологическое исследование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251. Первичный рак влагалища по отношению ко всем злокачественным оп</w:t>
      </w:r>
      <w:r>
        <w:rPr>
          <w:rFonts w:ascii="NTTimes/Cyrillic" w:hAnsi="NTTimes/Cyrillic"/>
          <w:sz w:val="18"/>
        </w:rPr>
        <w:t xml:space="preserve">ухолям гениталий составляет </w:t>
      </w:r>
    </w:p>
    <w:p w:rsidR="00000000" w:rsidRDefault="00F67113">
      <w:pPr>
        <w:ind w:left="284" w:hanging="284"/>
        <w:jc w:val="both"/>
        <w:rPr>
          <w:rFonts w:ascii="NTTimes/Cyrillic" w:hAnsi="NTTimes/Cyrillic"/>
          <w:sz w:val="18"/>
        </w:rPr>
      </w:pPr>
      <w:r>
        <w:rPr>
          <w:rFonts w:ascii="NTTimes/Cyrillic" w:hAnsi="NTTimes/Cyrillic"/>
          <w:sz w:val="18"/>
        </w:rPr>
        <w:t xml:space="preserve"> а) от 1 до 2% </w:t>
      </w:r>
    </w:p>
    <w:p w:rsidR="00000000" w:rsidRDefault="00F67113">
      <w:pPr>
        <w:ind w:left="284" w:hanging="284"/>
        <w:jc w:val="both"/>
        <w:rPr>
          <w:rFonts w:ascii="NTTimes/Cyrillic" w:hAnsi="NTTimes/Cyrillic"/>
          <w:sz w:val="18"/>
        </w:rPr>
      </w:pPr>
      <w:r>
        <w:rPr>
          <w:rFonts w:ascii="NTTimes/Cyrillic" w:hAnsi="NTTimes/Cyrillic"/>
          <w:sz w:val="18"/>
        </w:rPr>
        <w:t xml:space="preserve"> б) от 3 до 4%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в) от 5 до 6% </w:t>
      </w:r>
    </w:p>
    <w:p w:rsidR="00000000" w:rsidRDefault="00F67113">
      <w:pPr>
        <w:ind w:left="284" w:hanging="284"/>
        <w:jc w:val="both"/>
        <w:rPr>
          <w:rFonts w:ascii="NTTimes/Cyrillic" w:hAnsi="NTTimes/Cyrillic"/>
          <w:sz w:val="18"/>
        </w:rPr>
      </w:pPr>
      <w:r>
        <w:rPr>
          <w:rFonts w:ascii="NTTimes/Cyrillic" w:hAnsi="NTTimes/Cyrillic"/>
          <w:sz w:val="18"/>
        </w:rPr>
        <w:t xml:space="preserve"> г) от 7 до 8% </w:t>
      </w:r>
    </w:p>
    <w:p w:rsidR="00000000" w:rsidRDefault="00F67113">
      <w:pPr>
        <w:ind w:left="284" w:hanging="284"/>
        <w:jc w:val="both"/>
        <w:rPr>
          <w:rFonts w:ascii="NTTimes/Cyrillic" w:hAnsi="NTTimes/Cyrillic"/>
          <w:sz w:val="18"/>
        </w:rPr>
      </w:pPr>
      <w:r>
        <w:rPr>
          <w:rFonts w:ascii="NTTimes/Cyrillic" w:hAnsi="NTTimes/Cyrillic"/>
          <w:sz w:val="18"/>
        </w:rPr>
        <w:t xml:space="preserve"> д) более 10%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252. В возрасте до 5 лет чаще встречаются </w:t>
      </w:r>
    </w:p>
    <w:p w:rsidR="00000000" w:rsidRDefault="00F67113">
      <w:pPr>
        <w:ind w:left="284" w:hanging="284"/>
        <w:jc w:val="both"/>
        <w:rPr>
          <w:rFonts w:ascii="NTTimes/Cyrillic" w:hAnsi="NTTimes/Cyrillic"/>
          <w:sz w:val="18"/>
        </w:rPr>
      </w:pPr>
      <w:r>
        <w:rPr>
          <w:rFonts w:ascii="NTTimes/Cyrillic" w:hAnsi="NTTimes/Cyrillic"/>
          <w:sz w:val="18"/>
        </w:rPr>
        <w:t xml:space="preserve"> а) плоскоклеточный рак </w:t>
      </w:r>
    </w:p>
    <w:p w:rsidR="00000000" w:rsidRDefault="00F67113">
      <w:pPr>
        <w:ind w:left="284" w:hanging="284"/>
        <w:jc w:val="both"/>
        <w:rPr>
          <w:rFonts w:ascii="NTTimes/Cyrillic" w:hAnsi="NTTimes/Cyrillic"/>
          <w:sz w:val="18"/>
        </w:rPr>
      </w:pPr>
      <w:r>
        <w:rPr>
          <w:rFonts w:ascii="NTTimes/Cyrillic" w:hAnsi="NTTimes/Cyrillic"/>
          <w:sz w:val="18"/>
        </w:rPr>
        <w:t xml:space="preserve"> б) светлоклеточная аденокарцинома </w:t>
      </w:r>
    </w:p>
    <w:p w:rsidR="00000000" w:rsidRDefault="00F67113">
      <w:pPr>
        <w:ind w:left="284" w:hanging="284"/>
        <w:jc w:val="both"/>
        <w:rPr>
          <w:rFonts w:ascii="NTTimes/Cyrillic" w:hAnsi="NTTimes/Cyrillic"/>
          <w:sz w:val="18"/>
        </w:rPr>
      </w:pPr>
      <w:r>
        <w:rPr>
          <w:rFonts w:ascii="NTTimes/Cyrillic" w:hAnsi="NTTimes/Cyrillic"/>
          <w:sz w:val="18"/>
        </w:rPr>
        <w:t xml:space="preserve"> в) ботриоидная рабдомиосаркома </w:t>
      </w:r>
    </w:p>
    <w:p w:rsidR="00000000" w:rsidRDefault="00F67113">
      <w:pPr>
        <w:ind w:left="284" w:hanging="284"/>
        <w:jc w:val="both"/>
        <w:rPr>
          <w:rFonts w:ascii="NTTimes/Cyrillic" w:hAnsi="NTTimes/Cyrillic"/>
          <w:sz w:val="18"/>
        </w:rPr>
      </w:pPr>
      <w:r>
        <w:rPr>
          <w:rFonts w:ascii="NTTimes/Cyrillic" w:hAnsi="NTTimes/Cyrillic"/>
          <w:sz w:val="18"/>
        </w:rPr>
        <w:t xml:space="preserve"> г) низкодифференцированный рак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253. В старших возрастных группах среди злокачественных опухолей влагалища чаще всего встречаются </w:t>
      </w:r>
    </w:p>
    <w:p w:rsidR="00000000" w:rsidRDefault="00F67113">
      <w:pPr>
        <w:ind w:left="284" w:hanging="284"/>
        <w:jc w:val="both"/>
        <w:rPr>
          <w:rFonts w:ascii="NTTimes/Cyrillic" w:hAnsi="NTTimes/Cyrillic"/>
          <w:sz w:val="18"/>
        </w:rPr>
      </w:pPr>
      <w:r>
        <w:rPr>
          <w:rFonts w:ascii="NTTimes/Cyrillic" w:hAnsi="NTTimes/Cyrillic"/>
          <w:sz w:val="18"/>
        </w:rPr>
        <w:t xml:space="preserve"> а) светлоклеточный рак </w:t>
      </w:r>
    </w:p>
    <w:p w:rsidR="00000000" w:rsidRDefault="00F67113">
      <w:pPr>
        <w:ind w:left="284" w:hanging="284"/>
        <w:jc w:val="both"/>
        <w:rPr>
          <w:rFonts w:ascii="NTTimes/Cyrillic" w:hAnsi="NTTimes/Cyrillic"/>
          <w:sz w:val="18"/>
        </w:rPr>
      </w:pPr>
      <w:r>
        <w:rPr>
          <w:rFonts w:ascii="NTTimes/Cyrillic" w:hAnsi="NTTimes/Cyrillic"/>
          <w:sz w:val="18"/>
        </w:rPr>
        <w:t xml:space="preserve"> б) ботриоидная рабдомиосаркома </w:t>
      </w:r>
    </w:p>
    <w:p w:rsidR="00000000" w:rsidRDefault="00F67113">
      <w:pPr>
        <w:ind w:left="284" w:hanging="284"/>
        <w:jc w:val="both"/>
        <w:rPr>
          <w:rFonts w:ascii="NTTimes/Cyrillic" w:hAnsi="NTTimes/Cyrillic"/>
          <w:sz w:val="18"/>
        </w:rPr>
      </w:pPr>
      <w:r>
        <w:rPr>
          <w:rFonts w:ascii="NTTimes/Cyrillic" w:hAnsi="NTTimes/Cyrillic"/>
          <w:sz w:val="18"/>
        </w:rPr>
        <w:t xml:space="preserve"> в) плоскоклеточный рак </w:t>
      </w:r>
    </w:p>
    <w:p w:rsidR="00000000" w:rsidRDefault="00F67113">
      <w:pPr>
        <w:ind w:left="284" w:hanging="284"/>
        <w:jc w:val="both"/>
        <w:rPr>
          <w:rFonts w:ascii="NTTimes/Cyrillic" w:hAnsi="NTTimes/Cyrillic"/>
          <w:sz w:val="18"/>
        </w:rPr>
      </w:pPr>
      <w:r>
        <w:rPr>
          <w:rFonts w:ascii="NTTimes/Cyrillic" w:hAnsi="NTTimes/Cyrillic"/>
          <w:sz w:val="18"/>
        </w:rPr>
        <w:t xml:space="preserve"> г) низкодифференцированный рак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w:t>
      </w:r>
      <w:r>
        <w:rPr>
          <w:rFonts w:ascii="NTTimes/Cyrillic" w:hAnsi="NTTimes/Cyrillic"/>
          <w:sz w:val="18"/>
        </w:rPr>
        <w:t xml:space="preserve">веты в) и г)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254. Рак влагалища чаще всего встречается в возрасте </w:t>
      </w:r>
    </w:p>
    <w:p w:rsidR="00000000" w:rsidRDefault="00F67113">
      <w:pPr>
        <w:ind w:left="284" w:hanging="284"/>
        <w:jc w:val="both"/>
        <w:rPr>
          <w:rFonts w:ascii="NTTimes/Cyrillic" w:hAnsi="NTTimes/Cyrillic"/>
          <w:sz w:val="18"/>
        </w:rPr>
      </w:pPr>
      <w:r>
        <w:rPr>
          <w:rFonts w:ascii="NTTimes/Cyrillic" w:hAnsi="NTTimes/Cyrillic"/>
          <w:sz w:val="18"/>
        </w:rPr>
        <w:t xml:space="preserve"> а) до 5 лет </w:t>
      </w:r>
    </w:p>
    <w:p w:rsidR="00000000" w:rsidRDefault="00F67113">
      <w:pPr>
        <w:ind w:left="284" w:hanging="284"/>
        <w:jc w:val="both"/>
        <w:rPr>
          <w:rFonts w:ascii="NTTimes/Cyrillic" w:hAnsi="NTTimes/Cyrillic"/>
          <w:sz w:val="18"/>
        </w:rPr>
      </w:pPr>
      <w:r>
        <w:rPr>
          <w:rFonts w:ascii="NTTimes/Cyrillic" w:hAnsi="NTTimes/Cyrillic"/>
          <w:sz w:val="18"/>
        </w:rPr>
        <w:t xml:space="preserve"> б) от 6 до 30 лет </w:t>
      </w:r>
    </w:p>
    <w:p w:rsidR="00000000" w:rsidRDefault="00F67113">
      <w:pPr>
        <w:ind w:left="284" w:hanging="284"/>
        <w:jc w:val="both"/>
        <w:rPr>
          <w:rFonts w:ascii="NTTimes/Cyrillic" w:hAnsi="NTTimes/Cyrillic"/>
          <w:sz w:val="18"/>
        </w:rPr>
      </w:pPr>
      <w:r>
        <w:rPr>
          <w:rFonts w:ascii="NTTimes/Cyrillic" w:hAnsi="NTTimes/Cyrillic"/>
          <w:sz w:val="18"/>
        </w:rPr>
        <w:t xml:space="preserve"> в) от 30 до 50 лет </w:t>
      </w:r>
    </w:p>
    <w:p w:rsidR="00000000" w:rsidRDefault="00F67113">
      <w:pPr>
        <w:ind w:left="284" w:hanging="284"/>
        <w:jc w:val="both"/>
        <w:rPr>
          <w:rFonts w:ascii="NTTimes/Cyrillic" w:hAnsi="NTTimes/Cyrillic"/>
          <w:sz w:val="18"/>
        </w:rPr>
      </w:pPr>
      <w:r>
        <w:rPr>
          <w:rFonts w:ascii="NTTimes/Cyrillic" w:hAnsi="NTTimes/Cyrillic"/>
          <w:sz w:val="18"/>
        </w:rPr>
        <w:t xml:space="preserve"> г) старше 50 лет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255. В патогенезе влагалища имеют значение все следующие факторы, кроме </w:t>
      </w:r>
    </w:p>
    <w:p w:rsidR="00000000" w:rsidRDefault="00F67113">
      <w:pPr>
        <w:ind w:left="284" w:hanging="284"/>
        <w:jc w:val="both"/>
        <w:rPr>
          <w:rFonts w:ascii="NTTimes/Cyrillic" w:hAnsi="NTTimes/Cyrillic"/>
          <w:sz w:val="18"/>
        </w:rPr>
      </w:pPr>
      <w:r>
        <w:rPr>
          <w:rFonts w:ascii="NTTimes/Cyrillic" w:hAnsi="NTTimes/Cyrillic"/>
          <w:sz w:val="18"/>
        </w:rPr>
        <w:t xml:space="preserve"> а) возраста старше 50 лет </w:t>
      </w:r>
    </w:p>
    <w:p w:rsidR="00000000" w:rsidRDefault="00F67113">
      <w:pPr>
        <w:ind w:left="284" w:hanging="284"/>
        <w:jc w:val="both"/>
        <w:rPr>
          <w:rFonts w:ascii="NTTimes/Cyrillic" w:hAnsi="NTTimes/Cyrillic"/>
          <w:sz w:val="18"/>
        </w:rPr>
      </w:pPr>
      <w:r>
        <w:rPr>
          <w:rFonts w:ascii="NTTimes/Cyrillic" w:hAnsi="NTTimes/Cyrillic"/>
          <w:sz w:val="18"/>
        </w:rPr>
        <w:t xml:space="preserve"> б) инфицирования в репродуктивном возрасте HPV и HSV - 2,8 </w:t>
      </w:r>
    </w:p>
    <w:p w:rsidR="00000000" w:rsidRDefault="00F67113">
      <w:pPr>
        <w:ind w:left="284" w:hanging="284"/>
        <w:jc w:val="both"/>
        <w:rPr>
          <w:rFonts w:ascii="NTTimes/Cyrillic" w:hAnsi="NTTimes/Cyrillic"/>
          <w:sz w:val="18"/>
        </w:rPr>
      </w:pPr>
      <w:r>
        <w:rPr>
          <w:rFonts w:ascii="NTTimes/Cyrillic" w:hAnsi="NTTimes/Cyrillic"/>
          <w:sz w:val="18"/>
        </w:rPr>
        <w:t xml:space="preserve"> в) инволютивных и дистрофических процессов </w:t>
      </w:r>
    </w:p>
    <w:p w:rsidR="00000000" w:rsidRDefault="00F67113">
      <w:pPr>
        <w:ind w:left="284" w:hanging="284"/>
        <w:jc w:val="both"/>
        <w:rPr>
          <w:rFonts w:ascii="NTTimes/Cyrillic" w:hAnsi="NTTimes/Cyrillic"/>
          <w:sz w:val="18"/>
        </w:rPr>
      </w:pPr>
      <w:r>
        <w:rPr>
          <w:rFonts w:ascii="NTTimes/Cyrillic" w:hAnsi="NTTimes/Cyrillic"/>
          <w:sz w:val="18"/>
        </w:rPr>
        <w:t xml:space="preserve"> г) иммунодепрессии </w:t>
      </w:r>
    </w:p>
    <w:p w:rsidR="00000000" w:rsidRDefault="00F67113">
      <w:pPr>
        <w:ind w:left="284" w:hanging="284"/>
        <w:jc w:val="both"/>
        <w:rPr>
          <w:rFonts w:ascii="NTTimes/Cyrillic" w:hAnsi="NTTimes/Cyrillic"/>
          <w:sz w:val="18"/>
        </w:rPr>
      </w:pPr>
      <w:r>
        <w:rPr>
          <w:rFonts w:ascii="NTTimes/Cyrillic" w:hAnsi="NTTimes/Cyrillic"/>
          <w:sz w:val="18"/>
        </w:rPr>
        <w:t xml:space="preserve"> д) облучения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256. К неэпителиальным злокачественным опухолям влагалища относятся все перечисленные, кроме </w:t>
      </w:r>
    </w:p>
    <w:p w:rsidR="00000000" w:rsidRDefault="00F67113">
      <w:pPr>
        <w:ind w:left="284" w:hanging="284"/>
        <w:jc w:val="both"/>
        <w:rPr>
          <w:rFonts w:ascii="NTTimes/Cyrillic" w:hAnsi="NTTimes/Cyrillic"/>
          <w:sz w:val="18"/>
        </w:rPr>
      </w:pPr>
      <w:r>
        <w:rPr>
          <w:rFonts w:ascii="NTTimes/Cyrillic" w:hAnsi="NTTimes/Cyrillic"/>
          <w:sz w:val="18"/>
        </w:rPr>
        <w:t xml:space="preserve"> а) лейкомиосаркомы </w:t>
      </w:r>
    </w:p>
    <w:p w:rsidR="00000000" w:rsidRDefault="00F67113">
      <w:pPr>
        <w:ind w:left="284" w:hanging="284"/>
        <w:jc w:val="both"/>
        <w:rPr>
          <w:rFonts w:ascii="NTTimes/Cyrillic" w:hAnsi="NTTimes/Cyrillic"/>
          <w:sz w:val="18"/>
        </w:rPr>
      </w:pPr>
      <w:r>
        <w:rPr>
          <w:rFonts w:ascii="NTTimes/Cyrillic" w:hAnsi="NTTimes/Cyrillic"/>
          <w:sz w:val="18"/>
        </w:rPr>
        <w:t xml:space="preserve"> б) ангио</w:t>
      </w:r>
      <w:r>
        <w:rPr>
          <w:rFonts w:ascii="NTTimes/Cyrillic" w:hAnsi="NTTimes/Cyrillic"/>
          <w:sz w:val="18"/>
        </w:rPr>
        <w:t xml:space="preserve">саркомы </w:t>
      </w:r>
    </w:p>
    <w:p w:rsidR="00000000" w:rsidRDefault="00F67113">
      <w:pPr>
        <w:ind w:left="284" w:hanging="284"/>
        <w:jc w:val="both"/>
        <w:rPr>
          <w:rFonts w:ascii="NTTimes/Cyrillic" w:hAnsi="NTTimes/Cyrillic"/>
          <w:sz w:val="18"/>
        </w:rPr>
      </w:pPr>
      <w:r>
        <w:rPr>
          <w:rFonts w:ascii="NTTimes/Cyrillic" w:hAnsi="NTTimes/Cyrillic"/>
          <w:sz w:val="18"/>
        </w:rPr>
        <w:t xml:space="preserve"> в) меланомы </w:t>
      </w:r>
    </w:p>
    <w:p w:rsidR="00000000" w:rsidRDefault="00F67113">
      <w:pPr>
        <w:ind w:left="284" w:hanging="284"/>
        <w:jc w:val="both"/>
        <w:rPr>
          <w:rFonts w:ascii="NTTimes/Cyrillic" w:hAnsi="NTTimes/Cyrillic"/>
          <w:sz w:val="18"/>
        </w:rPr>
      </w:pPr>
      <w:r>
        <w:rPr>
          <w:rFonts w:ascii="NTTimes/Cyrillic" w:hAnsi="NTTimes/Cyrillic"/>
          <w:sz w:val="18"/>
        </w:rPr>
        <w:t xml:space="preserve"> г) светлоклеточной аденокарциномы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257. Во влагалище метастазируют: 1) рак шейки матки 2) рак тела матки 3) хориокарцинома 4) саркома матки 5) рак желудка 6) рак щитовидной железы </w:t>
      </w:r>
    </w:p>
    <w:p w:rsidR="00000000" w:rsidRDefault="00F67113">
      <w:pPr>
        <w:ind w:left="284" w:hanging="284"/>
        <w:jc w:val="both"/>
        <w:rPr>
          <w:rFonts w:ascii="NTTimes/Cyrillic" w:hAnsi="NTTimes/Cyrillic"/>
          <w:sz w:val="18"/>
        </w:rPr>
      </w:pPr>
      <w:r>
        <w:rPr>
          <w:rFonts w:ascii="NTTimes/Cyrillic" w:hAnsi="NTTimes/Cyrillic"/>
          <w:sz w:val="18"/>
        </w:rPr>
        <w:t xml:space="preserve"> а) все перечисленные </w:t>
      </w:r>
    </w:p>
    <w:p w:rsidR="00000000" w:rsidRDefault="00F67113">
      <w:pPr>
        <w:ind w:left="284" w:hanging="284"/>
        <w:jc w:val="both"/>
        <w:rPr>
          <w:rFonts w:ascii="NTTimes/Cyrillic" w:hAnsi="NTTimes/Cyrillic"/>
          <w:sz w:val="18"/>
        </w:rPr>
      </w:pPr>
      <w:r>
        <w:rPr>
          <w:rFonts w:ascii="NTTimes/Cyrillic" w:hAnsi="NTTimes/Cyrillic"/>
          <w:sz w:val="18"/>
        </w:rPr>
        <w:t xml:space="preserve"> б) все перечисленные, кроме 6 </w:t>
      </w:r>
    </w:p>
    <w:p w:rsidR="00000000" w:rsidRDefault="00F67113">
      <w:pPr>
        <w:ind w:left="284" w:hanging="284"/>
        <w:jc w:val="both"/>
        <w:rPr>
          <w:rFonts w:ascii="NTTimes/Cyrillic" w:hAnsi="NTTimes/Cyrillic"/>
          <w:sz w:val="18"/>
        </w:rPr>
      </w:pPr>
      <w:r>
        <w:rPr>
          <w:rFonts w:ascii="NTTimes/Cyrillic" w:hAnsi="NTTimes/Cyrillic"/>
          <w:sz w:val="18"/>
        </w:rPr>
        <w:t xml:space="preserve"> в) все перечисленные, кроме 5 и 6 </w:t>
      </w:r>
    </w:p>
    <w:p w:rsidR="00000000" w:rsidRDefault="00F67113">
      <w:pPr>
        <w:ind w:left="284" w:hanging="284"/>
        <w:jc w:val="both"/>
        <w:rPr>
          <w:rFonts w:ascii="NTTimes/Cyrillic" w:hAnsi="NTTimes/Cyrillic"/>
          <w:sz w:val="18"/>
        </w:rPr>
      </w:pPr>
      <w:r>
        <w:rPr>
          <w:rFonts w:ascii="NTTimes/Cyrillic" w:hAnsi="NTTimes/Cyrillic"/>
          <w:sz w:val="18"/>
        </w:rPr>
        <w:t xml:space="preserve"> г) все перечисленные, кроме 3 и 4 </w:t>
      </w:r>
    </w:p>
    <w:p w:rsidR="00000000" w:rsidRDefault="00F67113">
      <w:pPr>
        <w:ind w:left="284" w:hanging="284"/>
        <w:jc w:val="both"/>
        <w:rPr>
          <w:rFonts w:ascii="NTTimes/Cyrillic" w:hAnsi="NTTimes/Cyrillic"/>
          <w:sz w:val="18"/>
        </w:rPr>
      </w:pPr>
      <w:r>
        <w:rPr>
          <w:rFonts w:ascii="NTTimes/Cyrillic" w:hAnsi="NTTimes/Cyrillic"/>
          <w:sz w:val="18"/>
        </w:rPr>
        <w:t xml:space="preserve"> д) все перечисленные, кроме 1 и 2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258. Характерной локализацией метастазов хориокарциномы матки во влагалище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верхняя треть его </w:t>
      </w:r>
    </w:p>
    <w:p w:rsidR="00000000" w:rsidRDefault="00F67113">
      <w:pPr>
        <w:ind w:left="284" w:hanging="284"/>
        <w:jc w:val="both"/>
        <w:rPr>
          <w:rFonts w:ascii="NTTimes/Cyrillic" w:hAnsi="NTTimes/Cyrillic"/>
          <w:sz w:val="18"/>
        </w:rPr>
      </w:pPr>
      <w:r>
        <w:rPr>
          <w:rFonts w:ascii="NTTimes/Cyrillic" w:hAnsi="NTTimes/Cyrillic"/>
          <w:sz w:val="18"/>
        </w:rPr>
        <w:t xml:space="preserve"> б) средняя треть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в) нижняя трет</w:t>
      </w:r>
      <w:r>
        <w:rPr>
          <w:rFonts w:ascii="NTTimes/Cyrillic" w:hAnsi="NTTimes/Cyrillic"/>
          <w:sz w:val="18"/>
        </w:rPr>
        <w:t xml:space="preserve">ь </w:t>
      </w:r>
    </w:p>
    <w:p w:rsidR="00000000" w:rsidRDefault="00F67113">
      <w:pPr>
        <w:ind w:left="284" w:hanging="284"/>
        <w:jc w:val="both"/>
        <w:rPr>
          <w:rFonts w:ascii="NTTimes/Cyrillic" w:hAnsi="NTTimes/Cyrillic"/>
          <w:sz w:val="18"/>
        </w:rPr>
      </w:pPr>
      <w:r>
        <w:rPr>
          <w:rFonts w:ascii="NTTimes/Cyrillic" w:hAnsi="NTTimes/Cyrillic"/>
          <w:sz w:val="18"/>
        </w:rPr>
        <w:t xml:space="preserve"> г) поражаются все отделы с одинаковой частотой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259. Ведущими симптомами рака влагалища являются все перечисленные, кроме </w:t>
      </w:r>
    </w:p>
    <w:p w:rsidR="00000000" w:rsidRDefault="00F67113">
      <w:pPr>
        <w:ind w:left="284" w:hanging="284"/>
        <w:jc w:val="both"/>
        <w:rPr>
          <w:rFonts w:ascii="NTTimes/Cyrillic" w:hAnsi="NTTimes/Cyrillic"/>
          <w:sz w:val="18"/>
        </w:rPr>
      </w:pPr>
      <w:r>
        <w:rPr>
          <w:rFonts w:ascii="NTTimes/Cyrillic" w:hAnsi="NTTimes/Cyrillic"/>
          <w:sz w:val="18"/>
        </w:rPr>
        <w:t xml:space="preserve"> а) кровотечения </w:t>
      </w:r>
    </w:p>
    <w:p w:rsidR="00000000" w:rsidRDefault="00F67113">
      <w:pPr>
        <w:ind w:left="284" w:hanging="284"/>
        <w:jc w:val="both"/>
        <w:rPr>
          <w:rFonts w:ascii="NTTimes/Cyrillic" w:hAnsi="NTTimes/Cyrillic"/>
          <w:sz w:val="18"/>
        </w:rPr>
      </w:pPr>
      <w:r>
        <w:rPr>
          <w:rFonts w:ascii="NTTimes/Cyrillic" w:hAnsi="NTTimes/Cyrillic"/>
          <w:sz w:val="18"/>
        </w:rPr>
        <w:t xml:space="preserve"> б) лейкореи </w:t>
      </w:r>
    </w:p>
    <w:p w:rsidR="00000000" w:rsidRDefault="00F67113">
      <w:pPr>
        <w:ind w:left="284" w:hanging="284"/>
        <w:jc w:val="both"/>
        <w:rPr>
          <w:rFonts w:ascii="NTTimes/Cyrillic" w:hAnsi="NTTimes/Cyrillic"/>
          <w:sz w:val="18"/>
        </w:rPr>
      </w:pPr>
      <w:r>
        <w:rPr>
          <w:rFonts w:ascii="NTTimes/Cyrillic" w:hAnsi="NTTimes/Cyrillic"/>
          <w:sz w:val="18"/>
        </w:rPr>
        <w:t xml:space="preserve"> в) дизурии </w:t>
      </w:r>
    </w:p>
    <w:p w:rsidR="00000000" w:rsidRDefault="00F67113">
      <w:pPr>
        <w:ind w:left="284" w:hanging="284"/>
        <w:jc w:val="both"/>
        <w:rPr>
          <w:rFonts w:ascii="NTTimes/Cyrillic" w:hAnsi="NTTimes/Cyrillic"/>
          <w:sz w:val="18"/>
        </w:rPr>
      </w:pPr>
      <w:r>
        <w:rPr>
          <w:rFonts w:ascii="NTTimes/Cyrillic" w:hAnsi="NTTimes/Cyrillic"/>
          <w:sz w:val="18"/>
        </w:rPr>
        <w:t xml:space="preserve"> г) нарушения дефекации </w:t>
      </w:r>
    </w:p>
    <w:p w:rsidR="00000000" w:rsidRDefault="00F67113">
      <w:pPr>
        <w:ind w:left="284" w:hanging="284"/>
        <w:jc w:val="both"/>
        <w:rPr>
          <w:rFonts w:ascii="NTTimes/Cyrillic" w:hAnsi="NTTimes/Cyrillic"/>
          <w:sz w:val="18"/>
        </w:rPr>
      </w:pPr>
      <w:r>
        <w:rPr>
          <w:rFonts w:ascii="NTTimes/Cyrillic" w:hAnsi="NTTimes/Cyrillic"/>
          <w:sz w:val="18"/>
        </w:rPr>
        <w:t xml:space="preserve"> д) болей в эпигастральной области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260. Метастазирование при раке влагалища преимущественно </w:t>
      </w:r>
    </w:p>
    <w:p w:rsidR="00000000" w:rsidRDefault="00F67113">
      <w:pPr>
        <w:ind w:left="284" w:hanging="284"/>
        <w:jc w:val="both"/>
        <w:rPr>
          <w:rFonts w:ascii="NTTimes/Cyrillic" w:hAnsi="NTTimes/Cyrillic"/>
          <w:sz w:val="18"/>
        </w:rPr>
      </w:pPr>
      <w:r>
        <w:rPr>
          <w:rFonts w:ascii="NTTimes/Cyrillic" w:hAnsi="NTTimes/Cyrillic"/>
          <w:sz w:val="18"/>
        </w:rPr>
        <w:t xml:space="preserve"> а) лимфогенное </w:t>
      </w:r>
    </w:p>
    <w:p w:rsidR="00000000" w:rsidRDefault="00F67113">
      <w:pPr>
        <w:ind w:left="284" w:hanging="284"/>
        <w:jc w:val="both"/>
        <w:rPr>
          <w:rFonts w:ascii="NTTimes/Cyrillic" w:hAnsi="NTTimes/Cyrillic"/>
          <w:sz w:val="18"/>
        </w:rPr>
      </w:pPr>
      <w:r>
        <w:rPr>
          <w:rFonts w:ascii="NTTimes/Cyrillic" w:hAnsi="NTTimes/Cyrillic"/>
          <w:sz w:val="18"/>
        </w:rPr>
        <w:t xml:space="preserve"> б) гематогенное </w:t>
      </w:r>
    </w:p>
    <w:p w:rsidR="00000000" w:rsidRDefault="00F67113">
      <w:pPr>
        <w:ind w:left="284" w:hanging="284"/>
        <w:jc w:val="both"/>
        <w:rPr>
          <w:rFonts w:ascii="NTTimes/Cyrillic" w:hAnsi="NTTimes/Cyrillic"/>
          <w:sz w:val="18"/>
        </w:rPr>
      </w:pPr>
      <w:r>
        <w:rPr>
          <w:rFonts w:ascii="NTTimes/Cyrillic" w:hAnsi="NTTimes/Cyrillic"/>
          <w:sz w:val="18"/>
        </w:rPr>
        <w:t xml:space="preserve"> в) имплантационное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правильные ответы а) и 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261. Топография лимфогенного метастазирования при раке влагалища зависит </w:t>
      </w:r>
    </w:p>
    <w:p w:rsidR="00000000" w:rsidRDefault="00F67113">
      <w:pPr>
        <w:ind w:left="284" w:hanging="284"/>
        <w:jc w:val="both"/>
        <w:rPr>
          <w:rFonts w:ascii="NTTimes/Cyrillic" w:hAnsi="NTTimes/Cyrillic"/>
          <w:sz w:val="18"/>
        </w:rPr>
      </w:pPr>
      <w:r>
        <w:rPr>
          <w:rFonts w:ascii="NTTimes/Cyrillic" w:hAnsi="NTTimes/Cyrillic"/>
          <w:sz w:val="18"/>
        </w:rPr>
        <w:t xml:space="preserve"> а) от возраста больной </w:t>
      </w:r>
    </w:p>
    <w:p w:rsidR="00000000" w:rsidRDefault="00F67113">
      <w:pPr>
        <w:ind w:left="284" w:hanging="284"/>
        <w:jc w:val="both"/>
        <w:rPr>
          <w:rFonts w:ascii="NTTimes/Cyrillic" w:hAnsi="NTTimes/Cyrillic"/>
          <w:sz w:val="18"/>
        </w:rPr>
      </w:pPr>
      <w:r>
        <w:rPr>
          <w:rFonts w:ascii="NTTimes/Cyrillic" w:hAnsi="NTTimes/Cyrillic"/>
          <w:sz w:val="18"/>
        </w:rPr>
        <w:t xml:space="preserve"> б) от локализации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в) </w:t>
      </w:r>
      <w:r>
        <w:rPr>
          <w:rFonts w:ascii="NTTimes/Cyrillic" w:hAnsi="NTTimes/Cyrillic"/>
          <w:sz w:val="18"/>
        </w:rPr>
        <w:t xml:space="preserve">от глубины инвазии </w:t>
      </w:r>
    </w:p>
    <w:p w:rsidR="00000000" w:rsidRDefault="00F67113">
      <w:pPr>
        <w:ind w:left="284" w:hanging="284"/>
        <w:jc w:val="both"/>
        <w:rPr>
          <w:rFonts w:ascii="NTTimes/Cyrillic" w:hAnsi="NTTimes/Cyrillic"/>
          <w:sz w:val="18"/>
        </w:rPr>
      </w:pPr>
      <w:r>
        <w:rPr>
          <w:rFonts w:ascii="NTTimes/Cyrillic" w:hAnsi="NTTimes/Cyrillic"/>
          <w:sz w:val="18"/>
        </w:rPr>
        <w:t xml:space="preserve"> г) от выраженности нейробластных нарушений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б)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262. При раке верхней трети влагалища метастазирование осуществляется во все перечисленные лимфоузлы, кроме </w:t>
      </w:r>
    </w:p>
    <w:p w:rsidR="00000000" w:rsidRDefault="00F67113">
      <w:pPr>
        <w:ind w:left="284" w:hanging="284"/>
        <w:jc w:val="both"/>
        <w:rPr>
          <w:rFonts w:ascii="NTTimes/Cyrillic" w:hAnsi="NTTimes/Cyrillic"/>
          <w:sz w:val="18"/>
        </w:rPr>
      </w:pPr>
      <w:r>
        <w:rPr>
          <w:rFonts w:ascii="NTTimes/Cyrillic" w:hAnsi="NTTimes/Cyrillic"/>
          <w:sz w:val="18"/>
        </w:rPr>
        <w:t xml:space="preserve"> а) наружных подвздошных </w:t>
      </w:r>
    </w:p>
    <w:p w:rsidR="00000000" w:rsidRDefault="00F67113">
      <w:pPr>
        <w:ind w:left="284" w:hanging="284"/>
        <w:jc w:val="both"/>
        <w:rPr>
          <w:rFonts w:ascii="NTTimes/Cyrillic" w:hAnsi="NTTimes/Cyrillic"/>
          <w:sz w:val="18"/>
        </w:rPr>
      </w:pPr>
      <w:r>
        <w:rPr>
          <w:rFonts w:ascii="NTTimes/Cyrillic" w:hAnsi="NTTimes/Cyrillic"/>
          <w:sz w:val="18"/>
        </w:rPr>
        <w:t xml:space="preserve"> б) внутренних подвздошных </w:t>
      </w:r>
    </w:p>
    <w:p w:rsidR="00000000" w:rsidRDefault="00F67113">
      <w:pPr>
        <w:ind w:left="284" w:hanging="284"/>
        <w:jc w:val="both"/>
        <w:rPr>
          <w:rFonts w:ascii="NTTimes/Cyrillic" w:hAnsi="NTTimes/Cyrillic"/>
          <w:sz w:val="18"/>
        </w:rPr>
      </w:pPr>
      <w:r>
        <w:rPr>
          <w:rFonts w:ascii="NTTimes/Cyrillic" w:hAnsi="NTTimes/Cyrillic"/>
          <w:sz w:val="18"/>
        </w:rPr>
        <w:t xml:space="preserve"> в) запирательных </w:t>
      </w:r>
    </w:p>
    <w:p w:rsidR="00000000" w:rsidRDefault="00F67113">
      <w:pPr>
        <w:ind w:left="284" w:hanging="284"/>
        <w:jc w:val="both"/>
        <w:rPr>
          <w:rFonts w:ascii="NTTimes/Cyrillic" w:hAnsi="NTTimes/Cyrillic"/>
          <w:sz w:val="18"/>
        </w:rPr>
      </w:pPr>
      <w:r>
        <w:rPr>
          <w:rFonts w:ascii="NTTimes/Cyrillic" w:hAnsi="NTTimes/Cyrillic"/>
          <w:sz w:val="18"/>
        </w:rPr>
        <w:t xml:space="preserve"> г) пахово-бедренных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263. При раке влагалища в его нижней трети метастазирование осуществляется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в наружные и внутренние подвздошные лимфоузлы </w:t>
      </w:r>
    </w:p>
    <w:p w:rsidR="00000000" w:rsidRDefault="00F67113">
      <w:pPr>
        <w:ind w:left="284" w:hanging="284"/>
        <w:jc w:val="both"/>
        <w:rPr>
          <w:rFonts w:ascii="NTTimes/Cyrillic" w:hAnsi="NTTimes/Cyrillic"/>
          <w:sz w:val="18"/>
        </w:rPr>
      </w:pPr>
      <w:r>
        <w:rPr>
          <w:rFonts w:ascii="NTTimes/Cyrillic" w:hAnsi="NTTimes/Cyrillic"/>
          <w:sz w:val="18"/>
        </w:rPr>
        <w:t xml:space="preserve"> б) в запирательные </w:t>
      </w:r>
    </w:p>
    <w:p w:rsidR="00000000" w:rsidRDefault="00F67113">
      <w:pPr>
        <w:ind w:left="284" w:hanging="284"/>
        <w:jc w:val="both"/>
        <w:rPr>
          <w:rFonts w:ascii="NTTimes/Cyrillic" w:hAnsi="NTTimes/Cyrillic"/>
          <w:sz w:val="18"/>
        </w:rPr>
      </w:pPr>
      <w:r>
        <w:rPr>
          <w:rFonts w:ascii="NTTimes/Cyrillic" w:hAnsi="NTTimes/Cyrillic"/>
          <w:sz w:val="18"/>
        </w:rPr>
        <w:t xml:space="preserve"> в) в пахово-бедренные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правильные ответы а) и 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264. Д</w:t>
      </w:r>
      <w:r>
        <w:rPr>
          <w:rFonts w:ascii="NTTimes/Cyrillic" w:hAnsi="NTTimes/Cyrillic"/>
          <w:sz w:val="18"/>
        </w:rPr>
        <w:t xml:space="preserve">ля уточнения степени распространенности рака влагалища целесообразно применять все перечисленные методы, кроме </w:t>
      </w:r>
    </w:p>
    <w:p w:rsidR="00000000" w:rsidRDefault="00F67113">
      <w:pPr>
        <w:ind w:left="284" w:hanging="284"/>
        <w:jc w:val="both"/>
        <w:rPr>
          <w:rFonts w:ascii="NTTimes/Cyrillic" w:hAnsi="NTTimes/Cyrillic"/>
          <w:sz w:val="18"/>
        </w:rPr>
      </w:pPr>
      <w:r>
        <w:rPr>
          <w:rFonts w:ascii="NTTimes/Cyrillic" w:hAnsi="NTTimes/Cyrillic"/>
          <w:sz w:val="18"/>
        </w:rPr>
        <w:t xml:space="preserve"> а) цистоскопии </w:t>
      </w:r>
    </w:p>
    <w:p w:rsidR="00000000" w:rsidRDefault="00F67113">
      <w:pPr>
        <w:ind w:left="284" w:hanging="284"/>
        <w:jc w:val="both"/>
        <w:rPr>
          <w:rFonts w:ascii="NTTimes/Cyrillic" w:hAnsi="NTTimes/Cyrillic"/>
          <w:sz w:val="18"/>
        </w:rPr>
      </w:pPr>
      <w:r>
        <w:rPr>
          <w:rFonts w:ascii="NTTimes/Cyrillic" w:hAnsi="NTTimes/Cyrillic"/>
          <w:sz w:val="18"/>
        </w:rPr>
        <w:t xml:space="preserve"> б) экскреторной урографии </w:t>
      </w:r>
    </w:p>
    <w:p w:rsidR="00000000" w:rsidRDefault="00F67113">
      <w:pPr>
        <w:ind w:left="284" w:hanging="284"/>
        <w:jc w:val="both"/>
        <w:rPr>
          <w:rFonts w:ascii="NTTimes/Cyrillic" w:hAnsi="NTTimes/Cyrillic"/>
          <w:sz w:val="18"/>
        </w:rPr>
      </w:pPr>
      <w:r>
        <w:rPr>
          <w:rFonts w:ascii="NTTimes/Cyrillic" w:hAnsi="NTTimes/Cyrillic"/>
          <w:sz w:val="18"/>
        </w:rPr>
        <w:t xml:space="preserve"> в) ректороманоскопии </w:t>
      </w:r>
    </w:p>
    <w:p w:rsidR="00000000" w:rsidRDefault="00F67113">
      <w:pPr>
        <w:ind w:left="284" w:hanging="284"/>
        <w:jc w:val="both"/>
        <w:rPr>
          <w:rFonts w:ascii="NTTimes/Cyrillic" w:hAnsi="NTTimes/Cyrillic"/>
          <w:sz w:val="18"/>
        </w:rPr>
      </w:pPr>
      <w:r>
        <w:rPr>
          <w:rFonts w:ascii="NTTimes/Cyrillic" w:hAnsi="NTTimes/Cyrillic"/>
          <w:sz w:val="18"/>
        </w:rPr>
        <w:t xml:space="preserve"> г) лимфографии </w:t>
      </w:r>
    </w:p>
    <w:p w:rsidR="00000000" w:rsidRDefault="00F67113">
      <w:pPr>
        <w:ind w:left="284" w:hanging="284"/>
        <w:jc w:val="both"/>
        <w:rPr>
          <w:rFonts w:ascii="NTTimes/Cyrillic" w:hAnsi="NTTimes/Cyrillic"/>
          <w:sz w:val="18"/>
        </w:rPr>
      </w:pPr>
      <w:r>
        <w:rPr>
          <w:rFonts w:ascii="NTTimes/Cyrillic" w:hAnsi="NTTimes/Cyrillic"/>
          <w:sz w:val="18"/>
        </w:rPr>
        <w:t xml:space="preserve"> д) рентгенографии желудка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265. Для лечения выраженной дисплазии и преинвазивного рака влагалища целесообразно использовать следующие методы лечения: 1) использование цитостатиков в виде мази 2) криодеструкцию 3) лечение лазером CO2 4) широкое иссечение 5) эндовагинальную g-терапию </w:t>
      </w:r>
    </w:p>
    <w:p w:rsidR="00000000" w:rsidRDefault="00F67113">
      <w:pPr>
        <w:ind w:left="284" w:hanging="284"/>
        <w:jc w:val="both"/>
        <w:rPr>
          <w:rFonts w:ascii="NTTimes/Cyrillic" w:hAnsi="NTTimes/Cyrillic"/>
          <w:sz w:val="18"/>
        </w:rPr>
      </w:pPr>
      <w:r>
        <w:rPr>
          <w:rFonts w:ascii="NTTimes/Cyrillic" w:hAnsi="NTTimes/Cyrillic"/>
          <w:sz w:val="18"/>
        </w:rPr>
        <w:t xml:space="preserve"> а) все перечисленные </w:t>
      </w:r>
    </w:p>
    <w:p w:rsidR="00000000" w:rsidRDefault="00F67113">
      <w:pPr>
        <w:ind w:left="284" w:hanging="284"/>
        <w:jc w:val="both"/>
        <w:rPr>
          <w:rFonts w:ascii="NTTimes/Cyrillic" w:hAnsi="NTTimes/Cyrillic"/>
          <w:sz w:val="18"/>
        </w:rPr>
      </w:pPr>
      <w:r>
        <w:rPr>
          <w:rFonts w:ascii="NTTimes/Cyrillic" w:hAnsi="NTTimes/Cyrillic"/>
          <w:sz w:val="18"/>
        </w:rPr>
        <w:t xml:space="preserve"> б) вс</w:t>
      </w:r>
      <w:r>
        <w:rPr>
          <w:rFonts w:ascii="NTTimes/Cyrillic" w:hAnsi="NTTimes/Cyrillic"/>
          <w:sz w:val="18"/>
        </w:rPr>
        <w:t xml:space="preserve">е перечисленные, кроме 5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в) все перечисленные, кроме 4 и 5 </w:t>
      </w:r>
    </w:p>
    <w:p w:rsidR="00000000" w:rsidRDefault="00F67113">
      <w:pPr>
        <w:ind w:left="284" w:hanging="284"/>
        <w:jc w:val="both"/>
        <w:rPr>
          <w:rFonts w:ascii="NTTimes/Cyrillic" w:hAnsi="NTTimes/Cyrillic"/>
          <w:sz w:val="18"/>
        </w:rPr>
      </w:pPr>
      <w:r>
        <w:rPr>
          <w:rFonts w:ascii="NTTimes/Cyrillic" w:hAnsi="NTTimes/Cyrillic"/>
          <w:sz w:val="18"/>
        </w:rPr>
        <w:t xml:space="preserve"> г) все перечисленные, кроме 1 и 3 </w:t>
      </w:r>
    </w:p>
    <w:p w:rsidR="00000000" w:rsidRDefault="00F67113">
      <w:pPr>
        <w:ind w:left="284" w:hanging="284"/>
        <w:jc w:val="both"/>
        <w:rPr>
          <w:rFonts w:ascii="NTTimes/Cyrillic" w:hAnsi="NTTimes/Cyrillic"/>
          <w:sz w:val="18"/>
        </w:rPr>
      </w:pPr>
      <w:r>
        <w:rPr>
          <w:rFonts w:ascii="NTTimes/Cyrillic" w:hAnsi="NTTimes/Cyrillic"/>
          <w:sz w:val="18"/>
        </w:rPr>
        <w:t xml:space="preserve"> д) все перечисленные, кроме 2 и 4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266. У больной 48 лет выявлен рак влагалища с поражением только сводов влагалища T1N0M0. Ей показано </w:t>
      </w:r>
    </w:p>
    <w:p w:rsidR="00000000" w:rsidRDefault="00F67113">
      <w:pPr>
        <w:ind w:left="284" w:hanging="284"/>
        <w:jc w:val="both"/>
        <w:rPr>
          <w:rFonts w:ascii="NTTimes/Cyrillic" w:hAnsi="NTTimes/Cyrillic"/>
          <w:sz w:val="18"/>
        </w:rPr>
      </w:pPr>
      <w:r>
        <w:rPr>
          <w:rFonts w:ascii="NTTimes/Cyrillic" w:hAnsi="NTTimes/Cyrillic"/>
          <w:sz w:val="18"/>
        </w:rPr>
        <w:t xml:space="preserve"> а) внутриполостное облучение </w:t>
      </w:r>
    </w:p>
    <w:p w:rsidR="00000000" w:rsidRDefault="00F67113">
      <w:pPr>
        <w:ind w:left="284" w:hanging="284"/>
        <w:jc w:val="both"/>
        <w:rPr>
          <w:rFonts w:ascii="NTTimes/Cyrillic" w:hAnsi="NTTimes/Cyrillic"/>
          <w:sz w:val="18"/>
        </w:rPr>
      </w:pPr>
      <w:r>
        <w:rPr>
          <w:rFonts w:ascii="NTTimes/Cyrillic" w:hAnsi="NTTimes/Cyrillic"/>
          <w:sz w:val="18"/>
        </w:rPr>
        <w:t xml:space="preserve"> б) сочетанное лучевое лечение </w:t>
      </w:r>
    </w:p>
    <w:p w:rsidR="00000000" w:rsidRDefault="00F67113">
      <w:pPr>
        <w:ind w:left="284" w:hanging="284"/>
        <w:jc w:val="both"/>
        <w:rPr>
          <w:rFonts w:ascii="NTTimes/Cyrillic" w:hAnsi="NTTimes/Cyrillic"/>
          <w:sz w:val="18"/>
        </w:rPr>
      </w:pPr>
      <w:r>
        <w:rPr>
          <w:rFonts w:ascii="NTTimes/Cyrillic" w:hAnsi="NTTimes/Cyrillic"/>
          <w:sz w:val="18"/>
        </w:rPr>
        <w:t xml:space="preserve"> в) расширенная экстирпация матки с придатками с 1/2 влагалища + облучение </w:t>
      </w:r>
    </w:p>
    <w:p w:rsidR="00000000" w:rsidRDefault="00F67113">
      <w:pPr>
        <w:ind w:left="284" w:hanging="284"/>
        <w:jc w:val="both"/>
        <w:rPr>
          <w:rFonts w:ascii="NTTimes/Cyrillic" w:hAnsi="NTTimes/Cyrillic"/>
          <w:sz w:val="18"/>
        </w:rPr>
      </w:pPr>
      <w:r>
        <w:rPr>
          <w:rFonts w:ascii="NTTimes/Cyrillic" w:hAnsi="NTTimes/Cyrillic"/>
          <w:sz w:val="18"/>
        </w:rPr>
        <w:t xml:space="preserve"> г) облучение + операция + облучение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267. Наиболее оптимальным методом лечения рака влагалища II стадии при локализации опухоли в верх</w:t>
      </w:r>
      <w:r>
        <w:rPr>
          <w:rFonts w:ascii="NTTimes/Cyrillic" w:hAnsi="NTTimes/Cyrillic"/>
          <w:sz w:val="18"/>
        </w:rPr>
        <w:t xml:space="preserve">ней трети влагалища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расширенная пангистерэктомия </w:t>
      </w:r>
    </w:p>
    <w:p w:rsidR="00000000" w:rsidRDefault="00F67113">
      <w:pPr>
        <w:ind w:left="284" w:hanging="284"/>
        <w:jc w:val="both"/>
        <w:rPr>
          <w:rFonts w:ascii="NTTimes/Cyrillic" w:hAnsi="NTTimes/Cyrillic"/>
          <w:sz w:val="18"/>
        </w:rPr>
      </w:pPr>
      <w:r>
        <w:rPr>
          <w:rFonts w:ascii="NTTimes/Cyrillic" w:hAnsi="NTTimes/Cyrillic"/>
          <w:sz w:val="18"/>
        </w:rPr>
        <w:t xml:space="preserve"> б) облучение + расширенная пангистерэктомия </w:t>
      </w:r>
    </w:p>
    <w:p w:rsidR="00000000" w:rsidRDefault="00F67113">
      <w:pPr>
        <w:ind w:left="284" w:hanging="284"/>
        <w:jc w:val="both"/>
        <w:rPr>
          <w:rFonts w:ascii="NTTimes/Cyrillic" w:hAnsi="NTTimes/Cyrillic"/>
          <w:sz w:val="18"/>
        </w:rPr>
      </w:pPr>
      <w:r>
        <w:rPr>
          <w:rFonts w:ascii="NTTimes/Cyrillic" w:hAnsi="NTTimes/Cyrillic"/>
          <w:sz w:val="18"/>
        </w:rPr>
        <w:t xml:space="preserve"> в) расширенная пангистерэктомия + облучение </w:t>
      </w:r>
    </w:p>
    <w:p w:rsidR="00000000" w:rsidRDefault="00F67113">
      <w:pPr>
        <w:ind w:left="284" w:hanging="284"/>
        <w:jc w:val="both"/>
        <w:rPr>
          <w:rFonts w:ascii="NTTimes/Cyrillic" w:hAnsi="NTTimes/Cyrillic"/>
          <w:sz w:val="18"/>
        </w:rPr>
      </w:pPr>
      <w:r>
        <w:rPr>
          <w:rFonts w:ascii="NTTimes/Cyrillic" w:hAnsi="NTTimes/Cyrillic"/>
          <w:sz w:val="18"/>
        </w:rPr>
        <w:t xml:space="preserve"> г) сочетанное лучевое лечение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268. При группировке символов T1N1M0 опухолевый процесс следует оценивать как стадию </w:t>
      </w:r>
    </w:p>
    <w:p w:rsidR="00000000" w:rsidRDefault="00F67113">
      <w:pPr>
        <w:ind w:left="284" w:hanging="284"/>
        <w:jc w:val="both"/>
        <w:rPr>
          <w:rFonts w:ascii="NTTimes/Cyrillic" w:hAnsi="NTTimes/Cyrillic"/>
          <w:sz w:val="18"/>
        </w:rPr>
      </w:pPr>
      <w:r>
        <w:rPr>
          <w:rFonts w:ascii="NTTimes/Cyrillic" w:hAnsi="NTTimes/Cyrillic"/>
          <w:sz w:val="18"/>
        </w:rPr>
        <w:t xml:space="preserve"> а) I </w:t>
      </w:r>
    </w:p>
    <w:p w:rsidR="00000000" w:rsidRDefault="00F67113">
      <w:pPr>
        <w:ind w:left="284" w:hanging="284"/>
        <w:jc w:val="both"/>
        <w:rPr>
          <w:rFonts w:ascii="NTTimes/Cyrillic" w:hAnsi="NTTimes/Cyrillic"/>
          <w:sz w:val="18"/>
        </w:rPr>
      </w:pPr>
      <w:r>
        <w:rPr>
          <w:rFonts w:ascii="NTTimes/Cyrillic" w:hAnsi="NTTimes/Cyrillic"/>
          <w:sz w:val="18"/>
        </w:rPr>
        <w:t xml:space="preserve"> б) II </w:t>
      </w:r>
    </w:p>
    <w:p w:rsidR="00000000" w:rsidRDefault="00F67113">
      <w:pPr>
        <w:ind w:left="284" w:hanging="284"/>
        <w:jc w:val="both"/>
        <w:rPr>
          <w:rFonts w:ascii="NTTimes/Cyrillic" w:hAnsi="NTTimes/Cyrillic"/>
          <w:sz w:val="18"/>
        </w:rPr>
      </w:pPr>
      <w:r>
        <w:rPr>
          <w:rFonts w:ascii="NTTimes/Cyrillic" w:hAnsi="NTTimes/Cyrillic"/>
          <w:sz w:val="18"/>
        </w:rPr>
        <w:t xml:space="preserve"> в) III </w:t>
      </w:r>
    </w:p>
    <w:p w:rsidR="00000000" w:rsidRDefault="00F67113">
      <w:pPr>
        <w:ind w:left="284" w:hanging="284"/>
        <w:jc w:val="both"/>
        <w:rPr>
          <w:rFonts w:ascii="NTTimes/Cyrillic" w:hAnsi="NTTimes/Cyrillic"/>
          <w:sz w:val="18"/>
        </w:rPr>
      </w:pPr>
      <w:r>
        <w:rPr>
          <w:rFonts w:ascii="NTTimes/Cyrillic" w:hAnsi="NTTimes/Cyrillic"/>
          <w:sz w:val="18"/>
        </w:rPr>
        <w:t xml:space="preserve"> г) IVа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269. Пятилетняя выживаемость при раке влагалища в целом составляет </w:t>
      </w:r>
    </w:p>
    <w:p w:rsidR="00000000" w:rsidRDefault="00F67113">
      <w:pPr>
        <w:ind w:left="284" w:hanging="284"/>
        <w:jc w:val="both"/>
        <w:rPr>
          <w:rFonts w:ascii="NTTimes/Cyrillic" w:hAnsi="NTTimes/Cyrillic"/>
          <w:sz w:val="18"/>
        </w:rPr>
      </w:pPr>
      <w:r>
        <w:rPr>
          <w:rFonts w:ascii="NTTimes/Cyrillic" w:hAnsi="NTTimes/Cyrillic"/>
          <w:sz w:val="18"/>
        </w:rPr>
        <w:t xml:space="preserve"> а) 10 </w:t>
      </w:r>
    </w:p>
    <w:p w:rsidR="00000000" w:rsidRDefault="00F67113">
      <w:pPr>
        <w:ind w:left="284" w:hanging="284"/>
        <w:jc w:val="both"/>
        <w:rPr>
          <w:rFonts w:ascii="NTTimes/Cyrillic" w:hAnsi="NTTimes/Cyrillic"/>
          <w:sz w:val="18"/>
        </w:rPr>
      </w:pPr>
      <w:r>
        <w:rPr>
          <w:rFonts w:ascii="NTTimes/Cyrillic" w:hAnsi="NTTimes/Cyrillic"/>
          <w:sz w:val="18"/>
        </w:rPr>
        <w:t xml:space="preserve"> б) 20 </w:t>
      </w:r>
    </w:p>
    <w:p w:rsidR="00000000" w:rsidRDefault="00F67113">
      <w:pPr>
        <w:ind w:left="284" w:hanging="284"/>
        <w:jc w:val="both"/>
        <w:rPr>
          <w:rFonts w:ascii="NTTimes/Cyrillic" w:hAnsi="NTTimes/Cyrillic"/>
          <w:sz w:val="18"/>
        </w:rPr>
      </w:pPr>
      <w:r>
        <w:rPr>
          <w:rFonts w:ascii="NTTimes/Cyrillic" w:hAnsi="NTTimes/Cyrillic"/>
          <w:sz w:val="18"/>
        </w:rPr>
        <w:t xml:space="preserve"> в) 30 </w:t>
      </w:r>
    </w:p>
    <w:p w:rsidR="00000000" w:rsidRDefault="00F67113">
      <w:pPr>
        <w:ind w:left="284" w:hanging="284"/>
        <w:jc w:val="both"/>
        <w:rPr>
          <w:rFonts w:ascii="NTTimes/Cyrillic" w:hAnsi="NTTimes/Cyrillic"/>
          <w:sz w:val="18"/>
        </w:rPr>
      </w:pPr>
      <w:r>
        <w:rPr>
          <w:rFonts w:ascii="NTTimes/Cyrillic" w:hAnsi="NTTimes/Cyrillic"/>
          <w:sz w:val="18"/>
        </w:rPr>
        <w:t xml:space="preserve"> г) 40 </w:t>
      </w:r>
    </w:p>
    <w:p w:rsidR="00000000" w:rsidRDefault="00F67113">
      <w:pPr>
        <w:ind w:left="284" w:hanging="284"/>
        <w:jc w:val="both"/>
        <w:rPr>
          <w:rFonts w:ascii="NTTimes/Cyrillic" w:hAnsi="NTTimes/Cyrillic"/>
          <w:sz w:val="18"/>
        </w:rPr>
      </w:pPr>
      <w:r>
        <w:rPr>
          <w:rFonts w:ascii="NTTimes/Cyrillic" w:hAnsi="NTTimes/Cyrillic"/>
          <w:sz w:val="18"/>
        </w:rPr>
        <w:t xml:space="preserve"> д) 50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270. У больной 42 лет рак шейки матки Iб стадии. Проведено предоперационное дистанционное облу</w:t>
      </w:r>
      <w:r>
        <w:rPr>
          <w:rFonts w:ascii="NTTimes/Cyrillic" w:hAnsi="NTTimes/Cyrillic"/>
          <w:sz w:val="18"/>
        </w:rPr>
        <w:t xml:space="preserve">чение малого таза в суммарной дозе 30 Гр. Выполнена расширенная экстирпация матки с придатками. В лимфатических узлах малого таза выявлены метастатически измененные лимфатические узлы справа. Наиболее целесообразно после операции </w:t>
      </w:r>
    </w:p>
    <w:p w:rsidR="00000000" w:rsidRDefault="00F67113">
      <w:pPr>
        <w:ind w:left="284" w:hanging="284"/>
        <w:jc w:val="both"/>
        <w:rPr>
          <w:rFonts w:ascii="NTTimes/Cyrillic" w:hAnsi="NTTimes/Cyrillic"/>
          <w:sz w:val="18"/>
        </w:rPr>
      </w:pPr>
      <w:r>
        <w:rPr>
          <w:rFonts w:ascii="NTTimes/Cyrillic" w:hAnsi="NTTimes/Cyrillic"/>
          <w:sz w:val="18"/>
        </w:rPr>
        <w:t xml:space="preserve"> а) дополнительного лечения не проводить </w:t>
      </w:r>
    </w:p>
    <w:p w:rsidR="00000000" w:rsidRDefault="00F67113">
      <w:pPr>
        <w:ind w:left="284" w:hanging="284"/>
        <w:jc w:val="both"/>
        <w:rPr>
          <w:rFonts w:ascii="NTTimes/Cyrillic" w:hAnsi="NTTimes/Cyrillic"/>
          <w:sz w:val="18"/>
        </w:rPr>
      </w:pPr>
      <w:r>
        <w:rPr>
          <w:rFonts w:ascii="NTTimes/Cyrillic" w:hAnsi="NTTimes/Cyrillic"/>
          <w:sz w:val="18"/>
        </w:rPr>
        <w:t xml:space="preserve"> б) провести внутриполостное облучение </w:t>
      </w:r>
    </w:p>
    <w:p w:rsidR="00000000" w:rsidRDefault="00F67113">
      <w:pPr>
        <w:ind w:left="284" w:hanging="284"/>
        <w:jc w:val="both"/>
        <w:rPr>
          <w:rFonts w:ascii="NTTimes/Cyrillic" w:hAnsi="NTTimes/Cyrillic"/>
          <w:sz w:val="18"/>
        </w:rPr>
      </w:pPr>
      <w:r>
        <w:rPr>
          <w:rFonts w:ascii="NTTimes/Cyrillic" w:hAnsi="NTTimes/Cyrillic"/>
          <w:sz w:val="18"/>
        </w:rPr>
        <w:t xml:space="preserve"> в) провести послеоперационное дистанционное облучение правой половины таза </w:t>
      </w:r>
    </w:p>
    <w:p w:rsidR="00000000" w:rsidRDefault="00F67113">
      <w:pPr>
        <w:ind w:left="284" w:hanging="284"/>
        <w:jc w:val="both"/>
        <w:rPr>
          <w:rFonts w:ascii="NTTimes/Cyrillic" w:hAnsi="NTTimes/Cyrillic"/>
          <w:sz w:val="18"/>
        </w:rPr>
      </w:pPr>
      <w:r>
        <w:rPr>
          <w:rFonts w:ascii="NTTimes/Cyrillic" w:hAnsi="NTTimes/Cyrillic"/>
          <w:sz w:val="18"/>
        </w:rPr>
        <w:t xml:space="preserve"> г) провести послеоперационное дистанционное облучение всего таза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271. Больной 45 лет по поводу рака шейки матки Iб стад</w:t>
      </w:r>
      <w:r>
        <w:rPr>
          <w:rFonts w:ascii="NTTimes/Cyrillic" w:hAnsi="NTTimes/Cyrillic"/>
          <w:sz w:val="18"/>
        </w:rPr>
        <w:t xml:space="preserve">ии произведено предоперационное дистанционное облучение таза в СОД 30 Гр. Гистологически после операции выявлено поражение всего цервикального канала и метастазы в лимфоузлы таза. Ей необходимо </w:t>
      </w:r>
    </w:p>
    <w:p w:rsidR="00000000" w:rsidRDefault="00F67113">
      <w:pPr>
        <w:ind w:left="284" w:hanging="284"/>
        <w:jc w:val="both"/>
        <w:rPr>
          <w:rFonts w:ascii="NTTimes/Cyrillic" w:hAnsi="NTTimes/Cyrillic"/>
          <w:sz w:val="18"/>
        </w:rPr>
      </w:pPr>
      <w:r>
        <w:rPr>
          <w:rFonts w:ascii="NTTimes/Cyrillic" w:hAnsi="NTTimes/Cyrillic"/>
          <w:sz w:val="18"/>
        </w:rPr>
        <w:t xml:space="preserve"> а) дополнительного лечения не проводить </w:t>
      </w:r>
    </w:p>
    <w:p w:rsidR="00000000" w:rsidRDefault="00F67113">
      <w:pPr>
        <w:ind w:left="284" w:hanging="284"/>
        <w:jc w:val="both"/>
        <w:rPr>
          <w:rFonts w:ascii="NTTimes/Cyrillic" w:hAnsi="NTTimes/Cyrillic"/>
          <w:sz w:val="18"/>
        </w:rPr>
      </w:pPr>
      <w:r>
        <w:rPr>
          <w:rFonts w:ascii="NTTimes/Cyrillic" w:hAnsi="NTTimes/Cyrillic"/>
          <w:sz w:val="18"/>
        </w:rPr>
        <w:t xml:space="preserve"> б) провести послеоперационное дистанционное облучение таза </w:t>
      </w:r>
    </w:p>
    <w:p w:rsidR="00000000" w:rsidRDefault="00F67113">
      <w:pPr>
        <w:ind w:left="284" w:hanging="284"/>
        <w:jc w:val="both"/>
        <w:rPr>
          <w:rFonts w:ascii="NTTimes/Cyrillic" w:hAnsi="NTTimes/Cyrillic"/>
          <w:sz w:val="18"/>
        </w:rPr>
      </w:pPr>
      <w:r>
        <w:rPr>
          <w:rFonts w:ascii="NTTimes/Cyrillic" w:hAnsi="NTTimes/Cyrillic"/>
          <w:sz w:val="18"/>
        </w:rPr>
        <w:t xml:space="preserve"> в) провести послеоперационное внутриполостное облучение </w:t>
      </w:r>
    </w:p>
    <w:p w:rsidR="00000000" w:rsidRDefault="00F67113">
      <w:pPr>
        <w:ind w:left="284" w:hanging="284"/>
        <w:jc w:val="both"/>
        <w:rPr>
          <w:rFonts w:ascii="NTTimes/Cyrillic" w:hAnsi="NTTimes/Cyrillic"/>
          <w:sz w:val="18"/>
        </w:rPr>
      </w:pPr>
      <w:r>
        <w:rPr>
          <w:rFonts w:ascii="NTTimes/Cyrillic" w:hAnsi="NTTimes/Cyrillic"/>
          <w:sz w:val="18"/>
        </w:rPr>
        <w:t xml:space="preserve"> г) провести послеоперационную сочетанную лучевую терапию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272. У больной 62 лет рак шейки матки IIб стадии. Ей наиболее целесообразно </w:t>
      </w:r>
    </w:p>
    <w:p w:rsidR="00000000" w:rsidRDefault="00F67113">
      <w:pPr>
        <w:ind w:left="284" w:hanging="284"/>
        <w:jc w:val="both"/>
        <w:rPr>
          <w:rFonts w:ascii="NTTimes/Cyrillic" w:hAnsi="NTTimes/Cyrillic"/>
          <w:sz w:val="18"/>
        </w:rPr>
      </w:pPr>
      <w:r>
        <w:rPr>
          <w:rFonts w:ascii="NTTimes/Cyrillic" w:hAnsi="NTTimes/Cyrillic"/>
          <w:sz w:val="18"/>
        </w:rPr>
        <w:t xml:space="preserve"> а) комбинированное</w:t>
      </w:r>
      <w:r>
        <w:rPr>
          <w:rFonts w:ascii="NTTimes/Cyrillic" w:hAnsi="NTTimes/Cyrillic"/>
          <w:sz w:val="18"/>
        </w:rPr>
        <w:t xml:space="preserve"> лечение с предоперационной дистанционной лучевой терапией </w:t>
      </w:r>
    </w:p>
    <w:p w:rsidR="00000000" w:rsidRDefault="00F67113">
      <w:pPr>
        <w:ind w:left="284" w:hanging="284"/>
        <w:jc w:val="both"/>
        <w:rPr>
          <w:rFonts w:ascii="NTTimes/Cyrillic" w:hAnsi="NTTimes/Cyrillic"/>
          <w:sz w:val="18"/>
        </w:rPr>
      </w:pPr>
      <w:r>
        <w:rPr>
          <w:rFonts w:ascii="NTTimes/Cyrillic" w:hAnsi="NTTimes/Cyrillic"/>
          <w:sz w:val="18"/>
        </w:rPr>
        <w:t xml:space="preserve"> б) комбинированное лечение с предоперационной и послеоперационной дистанционной лучевой терапией </w:t>
      </w:r>
    </w:p>
    <w:p w:rsidR="00000000" w:rsidRDefault="00F67113">
      <w:pPr>
        <w:ind w:left="284" w:hanging="284"/>
        <w:jc w:val="both"/>
        <w:rPr>
          <w:rFonts w:ascii="NTTimes/Cyrillic" w:hAnsi="NTTimes/Cyrillic"/>
          <w:sz w:val="18"/>
        </w:rPr>
      </w:pPr>
      <w:r>
        <w:rPr>
          <w:rFonts w:ascii="NTTimes/Cyrillic" w:hAnsi="NTTimes/Cyrillic"/>
          <w:sz w:val="18"/>
        </w:rPr>
        <w:t xml:space="preserve"> в) комбинированное лечение с предоперационной внутриполостной лучевой терапией </w:t>
      </w:r>
    </w:p>
    <w:p w:rsidR="00000000" w:rsidRDefault="00F67113">
      <w:pPr>
        <w:ind w:left="284" w:hanging="284"/>
        <w:jc w:val="both"/>
        <w:rPr>
          <w:rFonts w:ascii="NTTimes/Cyrillic" w:hAnsi="NTTimes/Cyrillic"/>
          <w:sz w:val="18"/>
        </w:rPr>
      </w:pPr>
      <w:r>
        <w:rPr>
          <w:rFonts w:ascii="NTTimes/Cyrillic" w:hAnsi="NTTimes/Cyrillic"/>
          <w:sz w:val="18"/>
        </w:rPr>
        <w:t xml:space="preserve"> г) сочетанная лучевая терапия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273. У женщины 38 лет рак шейки матки IIб стадии. Эндофитная форма роста с пришеечным инфильтратом в параметрии справа. Ей наиболее целесообразно </w:t>
      </w:r>
    </w:p>
    <w:p w:rsidR="00000000" w:rsidRDefault="00F67113">
      <w:pPr>
        <w:ind w:left="284" w:hanging="284"/>
        <w:jc w:val="both"/>
        <w:rPr>
          <w:rFonts w:ascii="NTTimes/Cyrillic" w:hAnsi="NTTimes/Cyrillic"/>
          <w:sz w:val="18"/>
        </w:rPr>
      </w:pPr>
      <w:r>
        <w:rPr>
          <w:rFonts w:ascii="NTTimes/Cyrillic" w:hAnsi="NTTimes/Cyrillic"/>
          <w:sz w:val="18"/>
        </w:rPr>
        <w:t xml:space="preserve"> а) комбинированное лечение только с предоперационной дистанционной лучевой терапией на обла</w:t>
      </w:r>
      <w:r>
        <w:rPr>
          <w:rFonts w:ascii="NTTimes/Cyrillic" w:hAnsi="NTTimes/Cyrillic"/>
          <w:sz w:val="18"/>
        </w:rPr>
        <w:t xml:space="preserve">сть малого таза </w:t>
      </w:r>
    </w:p>
    <w:p w:rsidR="00000000" w:rsidRDefault="00F67113">
      <w:pPr>
        <w:ind w:left="284" w:hanging="284"/>
        <w:jc w:val="both"/>
        <w:rPr>
          <w:rFonts w:ascii="NTTimes/Cyrillic" w:hAnsi="NTTimes/Cyrillic"/>
          <w:sz w:val="18"/>
        </w:rPr>
      </w:pPr>
      <w:r>
        <w:rPr>
          <w:rFonts w:ascii="NTTimes/Cyrillic" w:hAnsi="NTTimes/Cyrillic"/>
          <w:sz w:val="18"/>
        </w:rPr>
        <w:t xml:space="preserve"> б) комбинированное лечение с предоперационной и послеоперационной дистанционной лучевой терапией на область малого таза </w:t>
      </w:r>
    </w:p>
    <w:p w:rsidR="00000000" w:rsidRDefault="00F67113">
      <w:pPr>
        <w:ind w:left="284" w:hanging="284"/>
        <w:jc w:val="both"/>
        <w:rPr>
          <w:rFonts w:ascii="NTTimes/Cyrillic" w:hAnsi="NTTimes/Cyrillic"/>
          <w:sz w:val="18"/>
        </w:rPr>
      </w:pPr>
      <w:r>
        <w:rPr>
          <w:rFonts w:ascii="NTTimes/Cyrillic" w:hAnsi="NTTimes/Cyrillic"/>
          <w:sz w:val="18"/>
        </w:rPr>
        <w:t xml:space="preserve"> в) комбинированное лечение с предоперационной дистанционной лучевой терапией на область всего малого таза и послеоперационной на правую половину таза </w:t>
      </w:r>
    </w:p>
    <w:p w:rsidR="00000000" w:rsidRDefault="00F67113">
      <w:pPr>
        <w:ind w:left="284" w:hanging="284"/>
        <w:jc w:val="both"/>
        <w:rPr>
          <w:rFonts w:ascii="NTTimes/Cyrillic" w:hAnsi="NTTimes/Cyrillic"/>
          <w:sz w:val="18"/>
        </w:rPr>
      </w:pPr>
      <w:r>
        <w:rPr>
          <w:rFonts w:ascii="NTTimes/Cyrillic" w:hAnsi="NTTimes/Cyrillic"/>
          <w:sz w:val="18"/>
        </w:rPr>
        <w:t xml:space="preserve"> г) сочетанная лучевая терапия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274. Больной 54 лет по поводу рака эндометрия выполнена экстирпация матки с придатками. Высокодифференцированная аденокарцинома занимала верхнюю половину полости матки и инфильтровала миом</w:t>
      </w:r>
      <w:r>
        <w:rPr>
          <w:rFonts w:ascii="NTTimes/Cyrillic" w:hAnsi="NTTimes/Cyrillic"/>
          <w:sz w:val="18"/>
        </w:rPr>
        <w:t xml:space="preserve">етрий на глубину более 1/3. После операции ей необходимо </w:t>
      </w:r>
    </w:p>
    <w:p w:rsidR="00000000" w:rsidRDefault="00F67113">
      <w:pPr>
        <w:ind w:left="284" w:hanging="284"/>
        <w:jc w:val="both"/>
        <w:rPr>
          <w:rFonts w:ascii="NTTimes/Cyrillic" w:hAnsi="NTTimes/Cyrillic"/>
          <w:sz w:val="18"/>
        </w:rPr>
      </w:pPr>
      <w:r>
        <w:rPr>
          <w:rFonts w:ascii="NTTimes/Cyrillic" w:hAnsi="NTTimes/Cyrillic"/>
          <w:sz w:val="18"/>
        </w:rPr>
        <w:t xml:space="preserve"> а) провести дистанционную лучевую терапию на область малого таза в СОД 30 Гр </w:t>
      </w:r>
    </w:p>
    <w:p w:rsidR="00000000" w:rsidRDefault="00F67113">
      <w:pPr>
        <w:ind w:left="284" w:hanging="284"/>
        <w:jc w:val="both"/>
        <w:rPr>
          <w:rFonts w:ascii="NTTimes/Cyrillic" w:hAnsi="NTTimes/Cyrillic"/>
          <w:sz w:val="18"/>
        </w:rPr>
      </w:pPr>
      <w:r>
        <w:rPr>
          <w:rFonts w:ascii="NTTimes/Cyrillic" w:hAnsi="NTTimes/Cyrillic"/>
          <w:sz w:val="18"/>
        </w:rPr>
        <w:t xml:space="preserve"> б) провести дистанционную лучевую терапию на область малого таза в СОД 50 Гр </w:t>
      </w:r>
    </w:p>
    <w:p w:rsidR="00000000" w:rsidRDefault="00F67113">
      <w:pPr>
        <w:ind w:left="284" w:hanging="284"/>
        <w:jc w:val="both"/>
        <w:rPr>
          <w:rFonts w:ascii="NTTimes/Cyrillic" w:hAnsi="NTTimes/Cyrillic"/>
          <w:sz w:val="18"/>
        </w:rPr>
      </w:pPr>
      <w:r>
        <w:rPr>
          <w:rFonts w:ascii="NTTimes/Cyrillic" w:hAnsi="NTTimes/Cyrillic"/>
          <w:sz w:val="18"/>
        </w:rPr>
        <w:t xml:space="preserve"> в) провести сочетанную послеоперационную лучевую терапию </w:t>
      </w:r>
    </w:p>
    <w:p w:rsidR="00000000" w:rsidRDefault="00F67113">
      <w:pPr>
        <w:ind w:left="284" w:hanging="284"/>
        <w:jc w:val="both"/>
        <w:rPr>
          <w:rFonts w:ascii="NTTimes/Cyrillic" w:hAnsi="NTTimes/Cyrillic"/>
          <w:sz w:val="18"/>
        </w:rPr>
      </w:pPr>
      <w:r>
        <w:rPr>
          <w:rFonts w:ascii="NTTimes/Cyrillic" w:hAnsi="NTTimes/Cyrillic"/>
          <w:sz w:val="18"/>
        </w:rPr>
        <w:t xml:space="preserve"> г) лучевая терапия не показана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275. При раке тела матки с переходом на цервикальный канал (II стадия) после расширенной экстирпации матки с придатками </w:t>
      </w:r>
    </w:p>
    <w:p w:rsidR="00000000" w:rsidRDefault="00F67113">
      <w:pPr>
        <w:ind w:left="284" w:hanging="284"/>
        <w:jc w:val="both"/>
        <w:rPr>
          <w:rFonts w:ascii="NTTimes/Cyrillic" w:hAnsi="NTTimes/Cyrillic"/>
          <w:sz w:val="18"/>
        </w:rPr>
      </w:pPr>
      <w:r>
        <w:rPr>
          <w:rFonts w:ascii="NTTimes/Cyrillic" w:hAnsi="NTTimes/Cyrillic"/>
          <w:sz w:val="18"/>
        </w:rPr>
        <w:t xml:space="preserve"> а) лучевая терапия нецелесообразна </w:t>
      </w:r>
    </w:p>
    <w:p w:rsidR="00000000" w:rsidRDefault="00F67113">
      <w:pPr>
        <w:ind w:left="284" w:hanging="284"/>
        <w:jc w:val="both"/>
        <w:rPr>
          <w:rFonts w:ascii="NTTimes/Cyrillic" w:hAnsi="NTTimes/Cyrillic"/>
          <w:sz w:val="18"/>
        </w:rPr>
      </w:pPr>
      <w:r>
        <w:rPr>
          <w:rFonts w:ascii="NTTimes/Cyrillic" w:hAnsi="NTTimes/Cyrillic"/>
          <w:sz w:val="18"/>
        </w:rPr>
        <w:t xml:space="preserve"> б) показано дистанционное облучение малого т</w:t>
      </w:r>
      <w:r>
        <w:rPr>
          <w:rFonts w:ascii="NTTimes/Cyrillic" w:hAnsi="NTTimes/Cyrillic"/>
          <w:sz w:val="18"/>
        </w:rPr>
        <w:t xml:space="preserve">аза в СОД 30 Гр </w:t>
      </w:r>
    </w:p>
    <w:p w:rsidR="00000000" w:rsidRDefault="00F67113">
      <w:pPr>
        <w:ind w:left="284" w:hanging="284"/>
        <w:jc w:val="both"/>
        <w:rPr>
          <w:rFonts w:ascii="NTTimes/Cyrillic" w:hAnsi="NTTimes/Cyrillic"/>
          <w:sz w:val="18"/>
        </w:rPr>
      </w:pPr>
      <w:r>
        <w:rPr>
          <w:rFonts w:ascii="NTTimes/Cyrillic" w:hAnsi="NTTimes/Cyrillic"/>
          <w:sz w:val="18"/>
        </w:rPr>
        <w:t xml:space="preserve"> в) показано дистанционное облучение малого таза в СОД 45-50 Гр </w:t>
      </w:r>
    </w:p>
    <w:p w:rsidR="00000000" w:rsidRDefault="00F67113">
      <w:pPr>
        <w:ind w:left="284" w:hanging="284"/>
        <w:jc w:val="both"/>
        <w:rPr>
          <w:rFonts w:ascii="NTTimes/Cyrillic" w:hAnsi="NTTimes/Cyrillic"/>
          <w:sz w:val="18"/>
        </w:rPr>
      </w:pPr>
      <w:r>
        <w:rPr>
          <w:rFonts w:ascii="NTTimes/Cyrillic" w:hAnsi="NTTimes/Cyrillic"/>
          <w:sz w:val="18"/>
        </w:rPr>
        <w:t xml:space="preserve"> г) показана сочетанная послеоперационная лучевая терапия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276. Лучшие возможности равномерного облучения полости матки создаются при облучении </w:t>
      </w:r>
    </w:p>
    <w:p w:rsidR="00000000" w:rsidRDefault="00F67113">
      <w:pPr>
        <w:ind w:left="284" w:hanging="284"/>
        <w:jc w:val="both"/>
        <w:rPr>
          <w:rFonts w:ascii="NTTimes/Cyrillic" w:hAnsi="NTTimes/Cyrillic"/>
          <w:sz w:val="18"/>
        </w:rPr>
      </w:pPr>
      <w:r>
        <w:rPr>
          <w:rFonts w:ascii="NTTimes/Cyrillic" w:hAnsi="NTTimes/Cyrillic"/>
          <w:sz w:val="18"/>
        </w:rPr>
        <w:t xml:space="preserve"> а) на шланговом аппарате "АГАТ-В" </w:t>
      </w:r>
    </w:p>
    <w:p w:rsidR="00000000" w:rsidRDefault="00F67113">
      <w:pPr>
        <w:ind w:left="284" w:hanging="284"/>
        <w:jc w:val="both"/>
        <w:rPr>
          <w:rFonts w:ascii="NTTimes/Cyrillic" w:hAnsi="NTTimes/Cyrillic"/>
          <w:sz w:val="18"/>
        </w:rPr>
      </w:pPr>
      <w:r>
        <w:rPr>
          <w:rFonts w:ascii="NTTimes/Cyrillic" w:hAnsi="NTTimes/Cyrillic"/>
          <w:sz w:val="18"/>
        </w:rPr>
        <w:t xml:space="preserve"> б) на шланговом аппарате "АГАТ-ВУ" </w:t>
      </w:r>
    </w:p>
    <w:p w:rsidR="00000000" w:rsidRDefault="00F67113">
      <w:pPr>
        <w:ind w:left="284" w:hanging="284"/>
        <w:jc w:val="both"/>
        <w:rPr>
          <w:rFonts w:ascii="NTTimes/Cyrillic" w:hAnsi="NTTimes/Cyrillic"/>
          <w:sz w:val="18"/>
        </w:rPr>
      </w:pPr>
      <w:r>
        <w:rPr>
          <w:rFonts w:ascii="NTTimes/Cyrillic" w:hAnsi="NTTimes/Cyrillic"/>
          <w:sz w:val="18"/>
        </w:rPr>
        <w:t xml:space="preserve"> в) на шланговом аппарате "Селектрон"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правильные ответы а) и б)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б)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277. Внутриполостное облучение на шланговом аппарате "АНЕТ-В" с источниками 252Cf по сравнению с облучением н</w:t>
      </w:r>
      <w:r>
        <w:rPr>
          <w:rFonts w:ascii="NTTimes/Cyrillic" w:hAnsi="NTTimes/Cyrillic"/>
          <w:sz w:val="18"/>
        </w:rPr>
        <w:t xml:space="preserve">а аппарате "АГАТ-В" с источниками 60Co </w:t>
      </w:r>
    </w:p>
    <w:p w:rsidR="00000000" w:rsidRDefault="00F67113">
      <w:pPr>
        <w:ind w:left="284" w:hanging="284"/>
        <w:jc w:val="both"/>
        <w:rPr>
          <w:rFonts w:ascii="NTTimes/Cyrillic" w:hAnsi="NTTimes/Cyrillic"/>
          <w:sz w:val="18"/>
        </w:rPr>
      </w:pPr>
      <w:r>
        <w:rPr>
          <w:rFonts w:ascii="NTTimes/Cyrillic" w:hAnsi="NTTimes/Cyrillic"/>
          <w:sz w:val="18"/>
        </w:rPr>
        <w:t xml:space="preserve"> а) преимуществ не имеет </w:t>
      </w:r>
    </w:p>
    <w:p w:rsidR="00000000" w:rsidRDefault="00F67113">
      <w:pPr>
        <w:ind w:left="284" w:hanging="284"/>
        <w:jc w:val="both"/>
        <w:rPr>
          <w:rFonts w:ascii="NTTimes/Cyrillic" w:hAnsi="NTTimes/Cyrillic"/>
          <w:sz w:val="18"/>
        </w:rPr>
      </w:pPr>
      <w:r>
        <w:rPr>
          <w:rFonts w:ascii="NTTimes/Cyrillic" w:hAnsi="NTTimes/Cyrillic"/>
          <w:sz w:val="18"/>
        </w:rPr>
        <w:t xml:space="preserve"> б) имеет преимущества в создании более равномерного дозного распределения в полости матки </w:t>
      </w:r>
    </w:p>
    <w:p w:rsidR="00000000" w:rsidRDefault="00F67113">
      <w:pPr>
        <w:ind w:left="284" w:hanging="284"/>
        <w:jc w:val="both"/>
        <w:rPr>
          <w:rFonts w:ascii="NTTimes/Cyrillic" w:hAnsi="NTTimes/Cyrillic"/>
          <w:sz w:val="18"/>
        </w:rPr>
      </w:pPr>
      <w:r>
        <w:rPr>
          <w:rFonts w:ascii="NTTimes/Cyrillic" w:hAnsi="NTTimes/Cyrillic"/>
          <w:sz w:val="18"/>
        </w:rPr>
        <w:t xml:space="preserve"> в) оказывает более высокий биологический эффект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правильные ответы б)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278. У больной 53 лет рак вульвы II стадии (T2N0M0) . Ей наиболее целесообразно </w:t>
      </w:r>
    </w:p>
    <w:p w:rsidR="00000000" w:rsidRDefault="00F67113">
      <w:pPr>
        <w:ind w:left="284" w:hanging="284"/>
        <w:jc w:val="both"/>
        <w:rPr>
          <w:rFonts w:ascii="NTTimes/Cyrillic" w:hAnsi="NTTimes/Cyrillic"/>
          <w:sz w:val="18"/>
        </w:rPr>
      </w:pPr>
      <w:r>
        <w:rPr>
          <w:rFonts w:ascii="NTTimes/Cyrillic" w:hAnsi="NTTimes/Cyrillic"/>
          <w:sz w:val="18"/>
        </w:rPr>
        <w:t xml:space="preserve"> а) ограничиться расширенной вульвэктомией с пахово-бедренной лимфаденэктомией </w:t>
      </w:r>
    </w:p>
    <w:p w:rsidR="00000000" w:rsidRDefault="00F67113">
      <w:pPr>
        <w:ind w:left="284" w:hanging="284"/>
        <w:jc w:val="both"/>
        <w:rPr>
          <w:rFonts w:ascii="NTTimes/Cyrillic" w:hAnsi="NTTimes/Cyrillic"/>
          <w:sz w:val="18"/>
        </w:rPr>
      </w:pPr>
      <w:r>
        <w:rPr>
          <w:rFonts w:ascii="NTTimes/Cyrillic" w:hAnsi="NTTimes/Cyrillic"/>
          <w:sz w:val="18"/>
        </w:rPr>
        <w:t xml:space="preserve"> б) провести предоперационную дистанционную g-терапию или облучение электронами </w:t>
      </w:r>
    </w:p>
    <w:p w:rsidR="00000000" w:rsidRDefault="00F67113">
      <w:pPr>
        <w:ind w:left="284" w:hanging="284"/>
        <w:jc w:val="both"/>
        <w:rPr>
          <w:rFonts w:ascii="NTTimes/Cyrillic" w:hAnsi="NTTimes/Cyrillic"/>
          <w:sz w:val="18"/>
        </w:rPr>
      </w:pPr>
      <w:r>
        <w:rPr>
          <w:rFonts w:ascii="NTTimes/Cyrillic" w:hAnsi="NTTimes/Cyrillic"/>
          <w:sz w:val="18"/>
        </w:rPr>
        <w:t xml:space="preserve"> в) провести предоперационную </w:t>
      </w:r>
      <w:r>
        <w:rPr>
          <w:rFonts w:ascii="NTTimes/Cyrillic" w:hAnsi="NTTimes/Cyrillic"/>
          <w:sz w:val="18"/>
        </w:rPr>
        <w:t xml:space="preserve">близкофокусную рентгенотерапию </w:t>
      </w:r>
    </w:p>
    <w:p w:rsidR="00000000" w:rsidRDefault="00F67113">
      <w:pPr>
        <w:ind w:left="284" w:hanging="284"/>
        <w:jc w:val="both"/>
        <w:rPr>
          <w:rFonts w:ascii="NTTimes/Cyrillic" w:hAnsi="NTTimes/Cyrillic"/>
          <w:sz w:val="18"/>
        </w:rPr>
      </w:pPr>
      <w:r>
        <w:rPr>
          <w:rFonts w:ascii="NTTimes/Cyrillic" w:hAnsi="NTTimes/Cyrillic"/>
          <w:sz w:val="18"/>
        </w:rPr>
        <w:t xml:space="preserve"> г) провести послеоперационную дистанционную g-терапию или облучение электронами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279. У больной 75 лет рак влагалища I стадии с локализацией в нижней трети. Наиболее целесообразно ей </w:t>
      </w:r>
    </w:p>
    <w:p w:rsidR="00000000" w:rsidRDefault="00F67113">
      <w:pPr>
        <w:ind w:left="284" w:hanging="284"/>
        <w:jc w:val="both"/>
        <w:rPr>
          <w:rFonts w:ascii="NTTimes/Cyrillic" w:hAnsi="NTTimes/Cyrillic"/>
          <w:sz w:val="18"/>
        </w:rPr>
      </w:pPr>
      <w:r>
        <w:rPr>
          <w:rFonts w:ascii="NTTimes/Cyrillic" w:hAnsi="NTTimes/Cyrillic"/>
          <w:sz w:val="18"/>
        </w:rPr>
        <w:t xml:space="preserve"> а) близкофокусная рентгенотерапия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б) внутритканевая лучевая 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в) дистанционная g-терапия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г) сочетанная лучевая 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а) и 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280. У больной 65 лет рак влагалища II стадии с локализацией опухоли в верхней трети. Ей наиболее целесообразно </w:t>
      </w:r>
    </w:p>
    <w:p w:rsidR="00000000" w:rsidRDefault="00F67113">
      <w:pPr>
        <w:ind w:left="284" w:hanging="284"/>
        <w:jc w:val="both"/>
        <w:rPr>
          <w:rFonts w:ascii="NTTimes/Cyrillic" w:hAnsi="NTTimes/Cyrillic"/>
          <w:sz w:val="18"/>
        </w:rPr>
      </w:pPr>
      <w:r>
        <w:rPr>
          <w:rFonts w:ascii="NTTimes/Cyrillic" w:hAnsi="NTTimes/Cyrillic"/>
          <w:sz w:val="18"/>
        </w:rPr>
        <w:t xml:space="preserve"> а) близкофокусн</w:t>
      </w:r>
      <w:r>
        <w:rPr>
          <w:rFonts w:ascii="NTTimes/Cyrillic" w:hAnsi="NTTimes/Cyrillic"/>
          <w:sz w:val="18"/>
        </w:rPr>
        <w:t xml:space="preserve">ая рентгенотерапия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б) внутритканевая лучевая 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в) дистанционная g-терапия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г) сочетанная лучевая 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а) и 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p>
    <w:p w:rsidR="00000000" w:rsidRDefault="00F67113">
      <w:pPr>
        <w:ind w:left="284" w:hanging="284"/>
        <w:jc w:val="center"/>
        <w:rPr>
          <w:rFonts w:ascii="NTTimes/Cyrillic" w:hAnsi="NTTimes/Cyrillic"/>
          <w:sz w:val="18"/>
        </w:rPr>
      </w:pPr>
      <w:r>
        <w:rPr>
          <w:rFonts w:ascii="NTTimes/Cyrillic" w:hAnsi="NTTimes/Cyrillic"/>
          <w:b/>
          <w:sz w:val="18"/>
        </w:rPr>
        <w:t>12. ОПУХОЛИ МОЧЕПОЛОВОЙ СИСТЕМЫ</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001. Доброкачественные опухоли почек встречаются </w:t>
      </w:r>
    </w:p>
    <w:p w:rsidR="00000000" w:rsidRDefault="00F67113">
      <w:pPr>
        <w:ind w:left="284" w:hanging="284"/>
        <w:jc w:val="both"/>
        <w:rPr>
          <w:rFonts w:ascii="NTTimes/Cyrillic" w:hAnsi="NTTimes/Cyrillic"/>
          <w:sz w:val="18"/>
        </w:rPr>
      </w:pPr>
      <w:r>
        <w:rPr>
          <w:rFonts w:ascii="NTTimes/Cyrillic" w:hAnsi="NTTimes/Cyrillic"/>
          <w:sz w:val="18"/>
        </w:rPr>
        <w:t xml:space="preserve"> а) в 3-6% случаев </w:t>
      </w:r>
    </w:p>
    <w:p w:rsidR="00000000" w:rsidRDefault="00F67113">
      <w:pPr>
        <w:ind w:left="284" w:hanging="284"/>
        <w:jc w:val="both"/>
        <w:rPr>
          <w:rFonts w:ascii="NTTimes/Cyrillic" w:hAnsi="NTTimes/Cyrillic"/>
          <w:sz w:val="18"/>
        </w:rPr>
      </w:pPr>
      <w:r>
        <w:rPr>
          <w:rFonts w:ascii="NTTimes/Cyrillic" w:hAnsi="NTTimes/Cyrillic"/>
          <w:sz w:val="18"/>
        </w:rPr>
        <w:t xml:space="preserve"> б) в 15-20% случаев </w:t>
      </w:r>
    </w:p>
    <w:p w:rsidR="00000000" w:rsidRDefault="00F67113">
      <w:pPr>
        <w:ind w:left="284" w:hanging="284"/>
        <w:jc w:val="both"/>
        <w:rPr>
          <w:rFonts w:ascii="NTTimes/Cyrillic" w:hAnsi="NTTimes/Cyrillic"/>
          <w:sz w:val="18"/>
        </w:rPr>
      </w:pPr>
      <w:r>
        <w:rPr>
          <w:rFonts w:ascii="NTTimes/Cyrillic" w:hAnsi="NTTimes/Cyrillic"/>
          <w:sz w:val="18"/>
        </w:rPr>
        <w:t xml:space="preserve"> в) в 30-35% случаев </w:t>
      </w:r>
    </w:p>
    <w:p w:rsidR="00000000" w:rsidRDefault="00F67113">
      <w:pPr>
        <w:ind w:left="284" w:hanging="284"/>
        <w:jc w:val="both"/>
        <w:rPr>
          <w:rFonts w:ascii="NTTimes/Cyrillic" w:hAnsi="NTTimes/Cyrillic"/>
          <w:sz w:val="18"/>
        </w:rPr>
      </w:pPr>
      <w:r>
        <w:rPr>
          <w:rFonts w:ascii="NTTimes/Cyrillic" w:hAnsi="NTTimes/Cyrillic"/>
          <w:sz w:val="18"/>
        </w:rPr>
        <w:t xml:space="preserve"> г) более, чем в 35% случаев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002. Злокачественные опухоли почек составляют </w:t>
      </w:r>
    </w:p>
    <w:p w:rsidR="00000000" w:rsidRDefault="00F67113">
      <w:pPr>
        <w:ind w:left="284" w:hanging="284"/>
        <w:jc w:val="both"/>
        <w:rPr>
          <w:rFonts w:ascii="NTTimes/Cyrillic" w:hAnsi="NTTimes/Cyrillic"/>
          <w:sz w:val="18"/>
        </w:rPr>
      </w:pPr>
      <w:r>
        <w:rPr>
          <w:rFonts w:ascii="NTTimes/Cyrillic" w:hAnsi="NTTimes/Cyrillic"/>
          <w:sz w:val="18"/>
        </w:rPr>
        <w:t xml:space="preserve"> а) 2-3% от всех злокачественных опухолей </w:t>
      </w:r>
    </w:p>
    <w:p w:rsidR="00000000" w:rsidRDefault="00F67113">
      <w:pPr>
        <w:ind w:left="284" w:hanging="284"/>
        <w:jc w:val="both"/>
        <w:rPr>
          <w:rFonts w:ascii="NTTimes/Cyrillic" w:hAnsi="NTTimes/Cyrillic"/>
          <w:sz w:val="18"/>
        </w:rPr>
      </w:pPr>
      <w:r>
        <w:rPr>
          <w:rFonts w:ascii="NTTimes/Cyrillic" w:hAnsi="NTTimes/Cyrillic"/>
          <w:sz w:val="18"/>
        </w:rPr>
        <w:t xml:space="preserve"> б) 10-15% от всех злокачественных опухолей </w:t>
      </w:r>
    </w:p>
    <w:p w:rsidR="00000000" w:rsidRDefault="00F67113">
      <w:pPr>
        <w:ind w:left="284" w:hanging="284"/>
        <w:jc w:val="both"/>
        <w:rPr>
          <w:rFonts w:ascii="NTTimes/Cyrillic" w:hAnsi="NTTimes/Cyrillic"/>
          <w:sz w:val="18"/>
        </w:rPr>
      </w:pPr>
      <w:r>
        <w:rPr>
          <w:rFonts w:ascii="NTTimes/Cyrillic" w:hAnsi="NTTimes/Cyrillic"/>
          <w:sz w:val="18"/>
        </w:rPr>
        <w:t xml:space="preserve"> в) 20-25% от всех злокачественных опухолей </w:t>
      </w:r>
    </w:p>
    <w:p w:rsidR="00000000" w:rsidRDefault="00F67113">
      <w:pPr>
        <w:ind w:left="284" w:hanging="284"/>
        <w:jc w:val="both"/>
        <w:rPr>
          <w:rFonts w:ascii="NTTimes/Cyrillic" w:hAnsi="NTTimes/Cyrillic"/>
          <w:sz w:val="18"/>
        </w:rPr>
      </w:pPr>
      <w:r>
        <w:rPr>
          <w:rFonts w:ascii="NTTimes/Cyrillic" w:hAnsi="NTTimes/Cyrillic"/>
          <w:sz w:val="18"/>
        </w:rPr>
        <w:t xml:space="preserve"> г) </w:t>
      </w:r>
      <w:r>
        <w:rPr>
          <w:rFonts w:ascii="NTTimes/Cyrillic" w:hAnsi="NTTimes/Cyrillic"/>
          <w:sz w:val="18"/>
        </w:rPr>
        <w:t xml:space="preserve">30-35% от всех злокачественных опухолей </w:t>
      </w:r>
    </w:p>
    <w:p w:rsidR="00000000" w:rsidRDefault="00F67113">
      <w:pPr>
        <w:ind w:left="284" w:hanging="284"/>
        <w:jc w:val="both"/>
        <w:rPr>
          <w:rFonts w:ascii="NTTimes/Cyrillic" w:hAnsi="NTTimes/Cyrillic"/>
          <w:sz w:val="18"/>
        </w:rPr>
      </w:pPr>
      <w:r>
        <w:rPr>
          <w:rFonts w:ascii="NTTimes/Cyrillic" w:hAnsi="NTTimes/Cyrillic"/>
          <w:sz w:val="18"/>
        </w:rPr>
        <w:t xml:space="preserve"> д) более 35% от всех злокачественных опухолей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003. Двусторонние злокачественные опухоли почек </w:t>
      </w:r>
    </w:p>
    <w:p w:rsidR="00000000" w:rsidRDefault="00F67113">
      <w:pPr>
        <w:ind w:left="284" w:hanging="284"/>
        <w:jc w:val="both"/>
        <w:rPr>
          <w:rFonts w:ascii="NTTimes/Cyrillic" w:hAnsi="NTTimes/Cyrillic"/>
          <w:sz w:val="18"/>
        </w:rPr>
      </w:pPr>
      <w:r>
        <w:rPr>
          <w:rFonts w:ascii="NTTimes/Cyrillic" w:hAnsi="NTTimes/Cyrillic"/>
          <w:sz w:val="18"/>
        </w:rPr>
        <w:t xml:space="preserve"> а) не встречаются </w:t>
      </w:r>
    </w:p>
    <w:p w:rsidR="00000000" w:rsidRDefault="00F67113">
      <w:pPr>
        <w:ind w:left="284" w:hanging="284"/>
        <w:jc w:val="both"/>
        <w:rPr>
          <w:rFonts w:ascii="NTTimes/Cyrillic" w:hAnsi="NTTimes/Cyrillic"/>
          <w:sz w:val="18"/>
        </w:rPr>
      </w:pPr>
      <w:r>
        <w:rPr>
          <w:rFonts w:ascii="NTTimes/Cyrillic" w:hAnsi="NTTimes/Cyrillic"/>
          <w:sz w:val="18"/>
        </w:rPr>
        <w:t xml:space="preserve"> б) составляют 0. 5-1. 5% всех наблюдений опухолей почек </w:t>
      </w:r>
    </w:p>
    <w:p w:rsidR="00000000" w:rsidRDefault="00F67113">
      <w:pPr>
        <w:ind w:left="284" w:hanging="284"/>
        <w:jc w:val="both"/>
        <w:rPr>
          <w:rFonts w:ascii="NTTimes/Cyrillic" w:hAnsi="NTTimes/Cyrillic"/>
          <w:sz w:val="18"/>
        </w:rPr>
      </w:pPr>
      <w:r>
        <w:rPr>
          <w:rFonts w:ascii="NTTimes/Cyrillic" w:hAnsi="NTTimes/Cyrillic"/>
          <w:sz w:val="18"/>
        </w:rPr>
        <w:t xml:space="preserve"> в) составляют 9-10% всех наблюдений опухолей почек </w:t>
      </w:r>
    </w:p>
    <w:p w:rsidR="00000000" w:rsidRDefault="00F67113">
      <w:pPr>
        <w:ind w:left="284" w:hanging="284"/>
        <w:jc w:val="both"/>
        <w:rPr>
          <w:rFonts w:ascii="NTTimes/Cyrillic" w:hAnsi="NTTimes/Cyrillic"/>
          <w:sz w:val="18"/>
        </w:rPr>
      </w:pPr>
      <w:r>
        <w:rPr>
          <w:rFonts w:ascii="NTTimes/Cyrillic" w:hAnsi="NTTimes/Cyrillic"/>
          <w:sz w:val="18"/>
        </w:rPr>
        <w:t xml:space="preserve"> г) встречаются более чем в 10% всех наблюдений опухолей почек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004. Злокачественные опухоли почек составляют </w:t>
      </w:r>
    </w:p>
    <w:p w:rsidR="00000000" w:rsidRDefault="00F67113">
      <w:pPr>
        <w:ind w:left="284" w:hanging="284"/>
        <w:jc w:val="both"/>
        <w:rPr>
          <w:rFonts w:ascii="NTTimes/Cyrillic" w:hAnsi="NTTimes/Cyrillic"/>
          <w:sz w:val="18"/>
        </w:rPr>
      </w:pPr>
      <w:r>
        <w:rPr>
          <w:rFonts w:ascii="NTTimes/Cyrillic" w:hAnsi="NTTimes/Cyrillic"/>
          <w:sz w:val="18"/>
        </w:rPr>
        <w:t xml:space="preserve"> а) 5-6% от всех онкоурологических опухолей </w:t>
      </w:r>
    </w:p>
    <w:p w:rsidR="00000000" w:rsidRDefault="00F67113">
      <w:pPr>
        <w:ind w:left="284" w:hanging="284"/>
        <w:jc w:val="both"/>
        <w:rPr>
          <w:rFonts w:ascii="NTTimes/Cyrillic" w:hAnsi="NTTimes/Cyrillic"/>
          <w:sz w:val="18"/>
        </w:rPr>
      </w:pPr>
      <w:r>
        <w:rPr>
          <w:rFonts w:ascii="NTTimes/Cyrillic" w:hAnsi="NTTimes/Cyrillic"/>
          <w:sz w:val="18"/>
        </w:rPr>
        <w:t xml:space="preserve"> б) 10-12% от всех онкоурологических опухолей </w:t>
      </w:r>
    </w:p>
    <w:p w:rsidR="00000000" w:rsidRDefault="00F67113">
      <w:pPr>
        <w:ind w:left="284" w:hanging="284"/>
        <w:jc w:val="both"/>
        <w:rPr>
          <w:rFonts w:ascii="NTTimes/Cyrillic" w:hAnsi="NTTimes/Cyrillic"/>
          <w:sz w:val="18"/>
        </w:rPr>
      </w:pPr>
      <w:r>
        <w:rPr>
          <w:rFonts w:ascii="NTTimes/Cyrillic" w:hAnsi="NTTimes/Cyrillic"/>
          <w:sz w:val="18"/>
        </w:rPr>
        <w:t xml:space="preserve"> в) 20-22% от всех онкоурологических о</w:t>
      </w:r>
      <w:r>
        <w:rPr>
          <w:rFonts w:ascii="NTTimes/Cyrillic" w:hAnsi="NTTimes/Cyrillic"/>
          <w:sz w:val="18"/>
        </w:rPr>
        <w:t xml:space="preserve">пухолей </w:t>
      </w:r>
    </w:p>
    <w:p w:rsidR="00000000" w:rsidRDefault="00F67113">
      <w:pPr>
        <w:ind w:left="284" w:hanging="284"/>
        <w:jc w:val="both"/>
        <w:rPr>
          <w:rFonts w:ascii="NTTimes/Cyrillic" w:hAnsi="NTTimes/Cyrillic"/>
          <w:sz w:val="18"/>
        </w:rPr>
      </w:pPr>
      <w:r>
        <w:rPr>
          <w:rFonts w:ascii="NTTimes/Cyrillic" w:hAnsi="NTTimes/Cyrillic"/>
          <w:sz w:val="18"/>
        </w:rPr>
        <w:t xml:space="preserve"> г) 30-32% от всех онкоурологических опухолей </w:t>
      </w:r>
    </w:p>
    <w:p w:rsidR="00000000" w:rsidRDefault="00F67113">
      <w:pPr>
        <w:ind w:left="284" w:hanging="284"/>
        <w:jc w:val="both"/>
        <w:rPr>
          <w:rFonts w:ascii="NTTimes/Cyrillic" w:hAnsi="NTTimes/Cyrillic"/>
          <w:sz w:val="18"/>
        </w:rPr>
      </w:pPr>
      <w:r>
        <w:rPr>
          <w:rFonts w:ascii="NTTimes/Cyrillic" w:hAnsi="NTTimes/Cyrillic"/>
          <w:sz w:val="18"/>
        </w:rPr>
        <w:t xml:space="preserve"> д) более 35% от всех онкоурологических опухолей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005. Злокачественные опухоли почек встречаются </w:t>
      </w:r>
    </w:p>
    <w:p w:rsidR="00000000" w:rsidRDefault="00F67113">
      <w:pPr>
        <w:ind w:left="284" w:hanging="284"/>
        <w:jc w:val="both"/>
        <w:rPr>
          <w:rFonts w:ascii="NTTimes/Cyrillic" w:hAnsi="NTTimes/Cyrillic"/>
          <w:sz w:val="18"/>
        </w:rPr>
      </w:pPr>
      <w:r>
        <w:rPr>
          <w:rFonts w:ascii="NTTimes/Cyrillic" w:hAnsi="NTTimes/Cyrillic"/>
          <w:sz w:val="18"/>
        </w:rPr>
        <w:t xml:space="preserve"> а) чаще у мужчин </w:t>
      </w:r>
    </w:p>
    <w:p w:rsidR="00000000" w:rsidRDefault="00F67113">
      <w:pPr>
        <w:ind w:left="284" w:hanging="284"/>
        <w:jc w:val="both"/>
        <w:rPr>
          <w:rFonts w:ascii="NTTimes/Cyrillic" w:hAnsi="NTTimes/Cyrillic"/>
          <w:sz w:val="18"/>
        </w:rPr>
      </w:pPr>
      <w:r>
        <w:rPr>
          <w:rFonts w:ascii="NTTimes/Cyrillic" w:hAnsi="NTTimes/Cyrillic"/>
          <w:sz w:val="18"/>
        </w:rPr>
        <w:t xml:space="preserve"> б) чаще у женщин </w:t>
      </w:r>
    </w:p>
    <w:p w:rsidR="00000000" w:rsidRDefault="00F67113">
      <w:pPr>
        <w:ind w:left="284" w:hanging="284"/>
        <w:jc w:val="both"/>
        <w:rPr>
          <w:rFonts w:ascii="NTTimes/Cyrillic" w:hAnsi="NTTimes/Cyrillic"/>
          <w:sz w:val="18"/>
        </w:rPr>
      </w:pPr>
      <w:r>
        <w:rPr>
          <w:rFonts w:ascii="NTTimes/Cyrillic" w:hAnsi="NTTimes/Cyrillic"/>
          <w:sz w:val="18"/>
        </w:rPr>
        <w:t xml:space="preserve"> в) одинаково часто и у мужчин, и у женщин </w:t>
      </w:r>
    </w:p>
    <w:p w:rsidR="00000000" w:rsidRDefault="00F67113">
      <w:pPr>
        <w:ind w:left="284" w:hanging="284"/>
        <w:jc w:val="both"/>
        <w:rPr>
          <w:rFonts w:ascii="NTTimes/Cyrillic" w:hAnsi="NTTimes/Cyrillic"/>
          <w:sz w:val="18"/>
        </w:rPr>
      </w:pPr>
      <w:r>
        <w:rPr>
          <w:rFonts w:ascii="NTTimes/Cyrillic" w:hAnsi="NTTimes/Cyrillic"/>
          <w:sz w:val="18"/>
        </w:rPr>
        <w:t xml:space="preserve"> г) разница в заболеваемости стирается с возрастом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006. К триаде симптомов рака почки относятся </w:t>
      </w:r>
    </w:p>
    <w:p w:rsidR="00000000" w:rsidRDefault="00F67113">
      <w:pPr>
        <w:ind w:left="284" w:hanging="284"/>
        <w:jc w:val="both"/>
        <w:rPr>
          <w:rFonts w:ascii="NTTimes/Cyrillic" w:hAnsi="NTTimes/Cyrillic"/>
          <w:sz w:val="18"/>
        </w:rPr>
      </w:pPr>
      <w:r>
        <w:rPr>
          <w:rFonts w:ascii="NTTimes/Cyrillic" w:hAnsi="NTTimes/Cyrillic"/>
          <w:sz w:val="18"/>
        </w:rPr>
        <w:t xml:space="preserve"> а) гематурия, боль, слабость </w:t>
      </w:r>
    </w:p>
    <w:p w:rsidR="00000000" w:rsidRDefault="00F67113">
      <w:pPr>
        <w:ind w:left="284" w:hanging="284"/>
        <w:jc w:val="both"/>
        <w:rPr>
          <w:rFonts w:ascii="NTTimes/Cyrillic" w:hAnsi="NTTimes/Cyrillic"/>
          <w:sz w:val="18"/>
        </w:rPr>
      </w:pPr>
      <w:r>
        <w:rPr>
          <w:rFonts w:ascii="NTTimes/Cyrillic" w:hAnsi="NTTimes/Cyrillic"/>
          <w:sz w:val="18"/>
        </w:rPr>
        <w:t xml:space="preserve"> б) гематурия, боль, ускоренная СОЭ </w:t>
      </w:r>
    </w:p>
    <w:p w:rsidR="00000000" w:rsidRDefault="00F67113">
      <w:pPr>
        <w:ind w:left="284" w:hanging="284"/>
        <w:jc w:val="both"/>
        <w:rPr>
          <w:rFonts w:ascii="NTTimes/Cyrillic" w:hAnsi="NTTimes/Cyrillic"/>
          <w:sz w:val="18"/>
        </w:rPr>
      </w:pPr>
      <w:r>
        <w:rPr>
          <w:rFonts w:ascii="NTTimes/Cyrillic" w:hAnsi="NTTimes/Cyrillic"/>
          <w:sz w:val="18"/>
        </w:rPr>
        <w:t xml:space="preserve"> в) гематурия, потеря веса, слабость </w:t>
      </w:r>
    </w:p>
    <w:p w:rsidR="00000000" w:rsidRDefault="00F67113">
      <w:pPr>
        <w:ind w:left="284" w:hanging="284"/>
        <w:jc w:val="both"/>
        <w:rPr>
          <w:rFonts w:ascii="NTTimes/Cyrillic" w:hAnsi="NTTimes/Cyrillic"/>
          <w:sz w:val="18"/>
        </w:rPr>
      </w:pPr>
      <w:r>
        <w:rPr>
          <w:rFonts w:ascii="NTTimes/Cyrillic" w:hAnsi="NTTimes/Cyrillic"/>
          <w:sz w:val="18"/>
        </w:rPr>
        <w:t xml:space="preserve"> г) гематурия, боль, пальпируемая опухоль </w:t>
      </w:r>
    </w:p>
    <w:p w:rsidR="00000000" w:rsidRDefault="00F67113">
      <w:pPr>
        <w:ind w:left="284" w:hanging="284"/>
        <w:jc w:val="both"/>
        <w:rPr>
          <w:rFonts w:ascii="NTTimes/Cyrillic" w:hAnsi="NTTimes/Cyrillic"/>
          <w:sz w:val="18"/>
        </w:rPr>
      </w:pPr>
      <w:r>
        <w:rPr>
          <w:rFonts w:ascii="NTTimes/Cyrillic" w:hAnsi="NTTimes/Cyrillic"/>
          <w:sz w:val="18"/>
        </w:rPr>
        <w:t xml:space="preserve"> д) гематурия, боль, повыше</w:t>
      </w:r>
      <w:r>
        <w:rPr>
          <w:rFonts w:ascii="NTTimes/Cyrillic" w:hAnsi="NTTimes/Cyrillic"/>
          <w:sz w:val="18"/>
        </w:rPr>
        <w:t xml:space="preserve">нная температура тела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007. Наиболее частым симптомом рака почки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боль </w:t>
      </w:r>
    </w:p>
    <w:p w:rsidR="00000000" w:rsidRDefault="00F67113">
      <w:pPr>
        <w:ind w:left="284" w:hanging="284"/>
        <w:jc w:val="both"/>
        <w:rPr>
          <w:rFonts w:ascii="NTTimes/Cyrillic" w:hAnsi="NTTimes/Cyrillic"/>
          <w:sz w:val="18"/>
        </w:rPr>
      </w:pPr>
      <w:r>
        <w:rPr>
          <w:rFonts w:ascii="NTTimes/Cyrillic" w:hAnsi="NTTimes/Cyrillic"/>
          <w:sz w:val="18"/>
        </w:rPr>
        <w:t xml:space="preserve"> б) пальпируемая опухоль </w:t>
      </w:r>
    </w:p>
    <w:p w:rsidR="00000000" w:rsidRDefault="00F67113">
      <w:pPr>
        <w:ind w:left="284" w:hanging="284"/>
        <w:jc w:val="both"/>
        <w:rPr>
          <w:rFonts w:ascii="NTTimes/Cyrillic" w:hAnsi="NTTimes/Cyrillic"/>
          <w:sz w:val="18"/>
        </w:rPr>
      </w:pPr>
      <w:r>
        <w:rPr>
          <w:rFonts w:ascii="NTTimes/Cyrillic" w:hAnsi="NTTimes/Cyrillic"/>
          <w:sz w:val="18"/>
        </w:rPr>
        <w:t xml:space="preserve"> в) гематурия </w:t>
      </w:r>
    </w:p>
    <w:p w:rsidR="00000000" w:rsidRDefault="00F67113">
      <w:pPr>
        <w:ind w:left="284" w:hanging="284"/>
        <w:jc w:val="both"/>
        <w:rPr>
          <w:rFonts w:ascii="NTTimes/Cyrillic" w:hAnsi="NTTimes/Cyrillic"/>
          <w:sz w:val="18"/>
        </w:rPr>
      </w:pPr>
      <w:r>
        <w:rPr>
          <w:rFonts w:ascii="NTTimes/Cyrillic" w:hAnsi="NTTimes/Cyrillic"/>
          <w:sz w:val="18"/>
        </w:rPr>
        <w:t xml:space="preserve"> г) слабость </w:t>
      </w:r>
    </w:p>
    <w:p w:rsidR="00000000" w:rsidRDefault="00F67113">
      <w:pPr>
        <w:ind w:left="284" w:hanging="284"/>
        <w:jc w:val="both"/>
        <w:rPr>
          <w:rFonts w:ascii="NTTimes/Cyrillic" w:hAnsi="NTTimes/Cyrillic"/>
          <w:sz w:val="18"/>
        </w:rPr>
      </w:pPr>
      <w:r>
        <w:rPr>
          <w:rFonts w:ascii="NTTimes/Cyrillic" w:hAnsi="NTTimes/Cyrillic"/>
          <w:sz w:val="18"/>
        </w:rPr>
        <w:t xml:space="preserve"> д) ускоренная СОЭ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008. Триада симптомов при раке почки одновременно встречается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в 14-15% случаев </w:t>
      </w:r>
    </w:p>
    <w:p w:rsidR="00000000" w:rsidRDefault="00F67113">
      <w:pPr>
        <w:ind w:left="284" w:hanging="284"/>
        <w:jc w:val="both"/>
        <w:rPr>
          <w:rFonts w:ascii="NTTimes/Cyrillic" w:hAnsi="NTTimes/Cyrillic"/>
          <w:sz w:val="18"/>
        </w:rPr>
      </w:pPr>
      <w:r>
        <w:rPr>
          <w:rFonts w:ascii="NTTimes/Cyrillic" w:hAnsi="NTTimes/Cyrillic"/>
          <w:sz w:val="18"/>
        </w:rPr>
        <w:t xml:space="preserve"> б) в 25-30% случаев </w:t>
      </w:r>
    </w:p>
    <w:p w:rsidR="00000000" w:rsidRDefault="00F67113">
      <w:pPr>
        <w:ind w:left="284" w:hanging="284"/>
        <w:jc w:val="both"/>
        <w:rPr>
          <w:rFonts w:ascii="NTTimes/Cyrillic" w:hAnsi="NTTimes/Cyrillic"/>
          <w:sz w:val="18"/>
        </w:rPr>
      </w:pPr>
      <w:r>
        <w:rPr>
          <w:rFonts w:ascii="NTTimes/Cyrillic" w:hAnsi="NTTimes/Cyrillic"/>
          <w:sz w:val="18"/>
        </w:rPr>
        <w:t xml:space="preserve"> в) в 45-50% случаев </w:t>
      </w:r>
    </w:p>
    <w:p w:rsidR="00000000" w:rsidRDefault="00F67113">
      <w:pPr>
        <w:ind w:left="284" w:hanging="284"/>
        <w:jc w:val="both"/>
        <w:rPr>
          <w:rFonts w:ascii="NTTimes/Cyrillic" w:hAnsi="NTTimes/Cyrillic"/>
          <w:sz w:val="18"/>
        </w:rPr>
      </w:pPr>
      <w:r>
        <w:rPr>
          <w:rFonts w:ascii="NTTimes/Cyrillic" w:hAnsi="NTTimes/Cyrillic"/>
          <w:sz w:val="18"/>
        </w:rPr>
        <w:t xml:space="preserve"> г) более 50% случаев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009. Для диагностики рака почки наибольшей информативностью обладают </w:t>
      </w:r>
    </w:p>
    <w:p w:rsidR="00000000" w:rsidRDefault="00F67113">
      <w:pPr>
        <w:ind w:left="284" w:hanging="284"/>
        <w:jc w:val="both"/>
        <w:rPr>
          <w:rFonts w:ascii="NTTimes/Cyrillic" w:hAnsi="NTTimes/Cyrillic"/>
          <w:sz w:val="18"/>
        </w:rPr>
      </w:pPr>
      <w:r>
        <w:rPr>
          <w:rFonts w:ascii="NTTimes/Cyrillic" w:hAnsi="NTTimes/Cyrillic"/>
          <w:sz w:val="18"/>
        </w:rPr>
        <w:t xml:space="preserve"> а) сканирование почек </w:t>
      </w:r>
    </w:p>
    <w:p w:rsidR="00000000" w:rsidRDefault="00F67113">
      <w:pPr>
        <w:ind w:left="284" w:hanging="284"/>
        <w:jc w:val="both"/>
        <w:rPr>
          <w:rFonts w:ascii="NTTimes/Cyrillic" w:hAnsi="NTTimes/Cyrillic"/>
          <w:sz w:val="18"/>
        </w:rPr>
      </w:pPr>
      <w:r>
        <w:rPr>
          <w:rFonts w:ascii="NTTimes/Cyrillic" w:hAnsi="NTTimes/Cyrillic"/>
          <w:sz w:val="18"/>
        </w:rPr>
        <w:t xml:space="preserve"> б) ангиография </w:t>
      </w:r>
    </w:p>
    <w:p w:rsidR="00000000" w:rsidRDefault="00F67113">
      <w:pPr>
        <w:ind w:left="284" w:hanging="284"/>
        <w:jc w:val="both"/>
        <w:rPr>
          <w:rFonts w:ascii="NTTimes/Cyrillic" w:hAnsi="NTTimes/Cyrillic"/>
          <w:sz w:val="18"/>
        </w:rPr>
      </w:pPr>
      <w:r>
        <w:rPr>
          <w:rFonts w:ascii="NTTimes/Cyrillic" w:hAnsi="NTTimes/Cyrillic"/>
          <w:sz w:val="18"/>
        </w:rPr>
        <w:t xml:space="preserve"> в) термография </w:t>
      </w:r>
    </w:p>
    <w:p w:rsidR="00000000" w:rsidRDefault="00F67113">
      <w:pPr>
        <w:ind w:left="284" w:hanging="284"/>
        <w:jc w:val="both"/>
        <w:rPr>
          <w:rFonts w:ascii="NTTimes/Cyrillic" w:hAnsi="NTTimes/Cyrillic"/>
          <w:sz w:val="18"/>
        </w:rPr>
      </w:pPr>
      <w:r>
        <w:rPr>
          <w:rFonts w:ascii="NTTimes/Cyrillic" w:hAnsi="NTTimes/Cyrillic"/>
          <w:sz w:val="18"/>
        </w:rPr>
        <w:t xml:space="preserve"> г) ретроградная пиелография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010. При дифференциальной диагностике </w:t>
      </w:r>
      <w:r>
        <w:rPr>
          <w:rFonts w:ascii="NTTimes/Cyrillic" w:hAnsi="NTTimes/Cyrillic"/>
          <w:sz w:val="18"/>
        </w:rPr>
        <w:t xml:space="preserve">кисты яичника и рака почки наиболее информативны </w:t>
      </w:r>
    </w:p>
    <w:p w:rsidR="00000000" w:rsidRDefault="00F67113">
      <w:pPr>
        <w:ind w:left="284" w:hanging="284"/>
        <w:jc w:val="both"/>
        <w:rPr>
          <w:rFonts w:ascii="NTTimes/Cyrillic" w:hAnsi="NTTimes/Cyrillic"/>
          <w:sz w:val="18"/>
        </w:rPr>
      </w:pPr>
      <w:r>
        <w:rPr>
          <w:rFonts w:ascii="NTTimes/Cyrillic" w:hAnsi="NTTimes/Cyrillic"/>
          <w:sz w:val="18"/>
        </w:rPr>
        <w:t xml:space="preserve"> а) обзорная урография </w:t>
      </w:r>
    </w:p>
    <w:p w:rsidR="00000000" w:rsidRDefault="00F67113">
      <w:pPr>
        <w:ind w:left="284" w:hanging="284"/>
        <w:jc w:val="both"/>
        <w:rPr>
          <w:rFonts w:ascii="NTTimes/Cyrillic" w:hAnsi="NTTimes/Cyrillic"/>
          <w:sz w:val="18"/>
        </w:rPr>
      </w:pPr>
      <w:r>
        <w:rPr>
          <w:rFonts w:ascii="NTTimes/Cyrillic" w:hAnsi="NTTimes/Cyrillic"/>
          <w:sz w:val="18"/>
        </w:rPr>
        <w:t xml:space="preserve"> б) ультразвуковое исследование </w:t>
      </w:r>
    </w:p>
    <w:p w:rsidR="00000000" w:rsidRDefault="00F67113">
      <w:pPr>
        <w:ind w:left="284" w:hanging="284"/>
        <w:jc w:val="both"/>
        <w:rPr>
          <w:rFonts w:ascii="NTTimes/Cyrillic" w:hAnsi="NTTimes/Cyrillic"/>
          <w:sz w:val="18"/>
        </w:rPr>
      </w:pPr>
      <w:r>
        <w:rPr>
          <w:rFonts w:ascii="NTTimes/Cyrillic" w:hAnsi="NTTimes/Cyrillic"/>
          <w:sz w:val="18"/>
        </w:rPr>
        <w:t xml:space="preserve"> в) сканирование </w:t>
      </w:r>
    </w:p>
    <w:p w:rsidR="00000000" w:rsidRDefault="00F67113">
      <w:pPr>
        <w:ind w:left="284" w:hanging="284"/>
        <w:jc w:val="both"/>
        <w:rPr>
          <w:rFonts w:ascii="NTTimes/Cyrillic" w:hAnsi="NTTimes/Cyrillic"/>
          <w:sz w:val="18"/>
        </w:rPr>
      </w:pPr>
      <w:r>
        <w:rPr>
          <w:rFonts w:ascii="NTTimes/Cyrillic" w:hAnsi="NTTimes/Cyrillic"/>
          <w:sz w:val="18"/>
        </w:rPr>
        <w:t xml:space="preserve"> г) общий анализ крови и мочи </w:t>
      </w:r>
    </w:p>
    <w:p w:rsidR="00000000" w:rsidRDefault="00F67113">
      <w:pPr>
        <w:ind w:left="284" w:hanging="284"/>
        <w:jc w:val="both"/>
        <w:rPr>
          <w:rFonts w:ascii="NTTimes/Cyrillic" w:hAnsi="NTTimes/Cyrillic"/>
          <w:sz w:val="18"/>
        </w:rPr>
      </w:pPr>
      <w:r>
        <w:rPr>
          <w:rFonts w:ascii="NTTimes/Cyrillic" w:hAnsi="NTTimes/Cyrillic"/>
          <w:sz w:val="18"/>
        </w:rPr>
        <w:t xml:space="preserve"> д) термография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011. Противопоказанием для нефрэктомии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опухоль более 5 см </w:t>
      </w:r>
    </w:p>
    <w:p w:rsidR="00000000" w:rsidRDefault="00F67113">
      <w:pPr>
        <w:ind w:left="284" w:hanging="284"/>
        <w:jc w:val="both"/>
        <w:rPr>
          <w:rFonts w:ascii="NTTimes/Cyrillic" w:hAnsi="NTTimes/Cyrillic"/>
          <w:sz w:val="18"/>
        </w:rPr>
      </w:pPr>
      <w:r>
        <w:rPr>
          <w:rFonts w:ascii="NTTimes/Cyrillic" w:hAnsi="NTTimes/Cyrillic"/>
          <w:sz w:val="18"/>
        </w:rPr>
        <w:t xml:space="preserve"> б) метастаз в легком размером 2 см </w:t>
      </w:r>
    </w:p>
    <w:p w:rsidR="00000000" w:rsidRDefault="00F67113">
      <w:pPr>
        <w:ind w:left="284" w:hanging="284"/>
        <w:jc w:val="both"/>
        <w:rPr>
          <w:rFonts w:ascii="NTTimes/Cyrillic" w:hAnsi="NTTimes/Cyrillic"/>
          <w:sz w:val="18"/>
        </w:rPr>
      </w:pPr>
      <w:r>
        <w:rPr>
          <w:rFonts w:ascii="NTTimes/Cyrillic" w:hAnsi="NTTimes/Cyrillic"/>
          <w:sz w:val="18"/>
        </w:rPr>
        <w:t xml:space="preserve"> в) сердечно-сосудистая недостаточность </w:t>
      </w:r>
    </w:p>
    <w:p w:rsidR="00000000" w:rsidRDefault="00F67113">
      <w:pPr>
        <w:ind w:left="284" w:hanging="284"/>
        <w:jc w:val="both"/>
        <w:rPr>
          <w:rFonts w:ascii="NTTimes/Cyrillic" w:hAnsi="NTTimes/Cyrillic"/>
          <w:sz w:val="18"/>
        </w:rPr>
      </w:pPr>
      <w:r>
        <w:rPr>
          <w:rFonts w:ascii="NTTimes/Cyrillic" w:hAnsi="NTTimes/Cyrillic"/>
          <w:sz w:val="18"/>
        </w:rPr>
        <w:t xml:space="preserve"> г) наличие двух опухолевых узлов в почке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012. После радикальной нефрэктомии, при отсутствии отдаленных метастазов, необходима </w:t>
      </w:r>
    </w:p>
    <w:p w:rsidR="00000000" w:rsidRDefault="00F67113">
      <w:pPr>
        <w:ind w:left="284" w:hanging="284"/>
        <w:jc w:val="both"/>
        <w:rPr>
          <w:rFonts w:ascii="NTTimes/Cyrillic" w:hAnsi="NTTimes/Cyrillic"/>
          <w:sz w:val="18"/>
        </w:rPr>
      </w:pPr>
      <w:r>
        <w:rPr>
          <w:rFonts w:ascii="NTTimes/Cyrillic" w:hAnsi="NTTimes/Cyrillic"/>
          <w:sz w:val="18"/>
        </w:rPr>
        <w:t xml:space="preserve"> а) профилактическая химиотерапия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б) профилактическая л</w:t>
      </w:r>
      <w:r>
        <w:rPr>
          <w:rFonts w:ascii="NTTimes/Cyrillic" w:hAnsi="NTTimes/Cyrillic"/>
          <w:sz w:val="18"/>
        </w:rPr>
        <w:t xml:space="preserve">учевая 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в) профилактическая гормонотерапия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г) профилактическая иммунотерапия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д) лечения не требуется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013. Наиболее распространенными осложнениями при нефрэктомии являются </w:t>
      </w:r>
    </w:p>
    <w:p w:rsidR="00000000" w:rsidRDefault="00F67113">
      <w:pPr>
        <w:ind w:left="284" w:hanging="284"/>
        <w:jc w:val="both"/>
        <w:rPr>
          <w:rFonts w:ascii="NTTimes/Cyrillic" w:hAnsi="NTTimes/Cyrillic"/>
          <w:sz w:val="18"/>
        </w:rPr>
      </w:pPr>
      <w:r>
        <w:rPr>
          <w:rFonts w:ascii="NTTimes/Cyrillic" w:hAnsi="NTTimes/Cyrillic"/>
          <w:sz w:val="18"/>
        </w:rPr>
        <w:t xml:space="preserve"> а) кровотечение из сосудов почечной ножки и нижней полой вены </w:t>
      </w:r>
    </w:p>
    <w:p w:rsidR="00000000" w:rsidRDefault="00F67113">
      <w:pPr>
        <w:ind w:left="284" w:hanging="284"/>
        <w:jc w:val="both"/>
        <w:rPr>
          <w:rFonts w:ascii="NTTimes/Cyrillic" w:hAnsi="NTTimes/Cyrillic"/>
          <w:sz w:val="18"/>
        </w:rPr>
      </w:pPr>
      <w:r>
        <w:rPr>
          <w:rFonts w:ascii="NTTimes/Cyrillic" w:hAnsi="NTTimes/Cyrillic"/>
          <w:sz w:val="18"/>
        </w:rPr>
        <w:t xml:space="preserve"> б) кровотечение из расширенных вен околопочечного жирового тела </w:t>
      </w:r>
    </w:p>
    <w:p w:rsidR="00000000" w:rsidRDefault="00F67113">
      <w:pPr>
        <w:ind w:left="284" w:hanging="284"/>
        <w:jc w:val="both"/>
        <w:rPr>
          <w:rFonts w:ascii="NTTimes/Cyrillic" w:hAnsi="NTTimes/Cyrillic"/>
          <w:sz w:val="18"/>
        </w:rPr>
      </w:pPr>
      <w:r>
        <w:rPr>
          <w:rFonts w:ascii="NTTimes/Cyrillic" w:hAnsi="NTTimes/Cyrillic"/>
          <w:sz w:val="18"/>
        </w:rPr>
        <w:t xml:space="preserve"> в) ранение нижней полой вены </w:t>
      </w:r>
    </w:p>
    <w:p w:rsidR="00000000" w:rsidRDefault="00F67113">
      <w:pPr>
        <w:ind w:left="284" w:hanging="284"/>
        <w:jc w:val="both"/>
        <w:rPr>
          <w:rFonts w:ascii="NTTimes/Cyrillic" w:hAnsi="NTTimes/Cyrillic"/>
          <w:sz w:val="18"/>
        </w:rPr>
      </w:pPr>
      <w:r>
        <w:rPr>
          <w:rFonts w:ascii="NTTimes/Cyrillic" w:hAnsi="NTTimes/Cyrillic"/>
          <w:sz w:val="18"/>
        </w:rPr>
        <w:t xml:space="preserve"> г) ранение соседних органов </w:t>
      </w:r>
    </w:p>
    <w:p w:rsidR="00000000" w:rsidRDefault="00F67113">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014. Лучевая терапия рака почки используется при всех перечисленных моментах, кроме </w:t>
      </w:r>
    </w:p>
    <w:p w:rsidR="00000000" w:rsidRDefault="00F67113">
      <w:pPr>
        <w:ind w:left="284" w:hanging="284"/>
        <w:jc w:val="both"/>
        <w:rPr>
          <w:rFonts w:ascii="NTTimes/Cyrillic" w:hAnsi="NTTimes/Cyrillic"/>
          <w:sz w:val="18"/>
        </w:rPr>
      </w:pPr>
      <w:r>
        <w:rPr>
          <w:rFonts w:ascii="NTTimes/Cyrillic" w:hAnsi="NTTimes/Cyrillic"/>
          <w:sz w:val="18"/>
        </w:rPr>
        <w:t xml:space="preserve"> а) в качестве метода леч</w:t>
      </w:r>
      <w:r>
        <w:rPr>
          <w:rFonts w:ascii="NTTimes/Cyrillic" w:hAnsi="NTTimes/Cyrillic"/>
          <w:sz w:val="18"/>
        </w:rPr>
        <w:t xml:space="preserve">ения </w:t>
      </w:r>
    </w:p>
    <w:p w:rsidR="00000000" w:rsidRDefault="00F67113">
      <w:pPr>
        <w:ind w:left="284" w:hanging="284"/>
        <w:jc w:val="both"/>
        <w:rPr>
          <w:rFonts w:ascii="NTTimes/Cyrillic" w:hAnsi="NTTimes/Cyrillic"/>
          <w:sz w:val="18"/>
        </w:rPr>
      </w:pPr>
      <w:r>
        <w:rPr>
          <w:rFonts w:ascii="NTTimes/Cyrillic" w:hAnsi="NTTimes/Cyrillic"/>
          <w:sz w:val="18"/>
        </w:rPr>
        <w:t xml:space="preserve"> б) в качестве предоперационного метода </w:t>
      </w:r>
    </w:p>
    <w:p w:rsidR="00000000" w:rsidRDefault="00F67113">
      <w:pPr>
        <w:ind w:left="284" w:hanging="284"/>
        <w:jc w:val="both"/>
        <w:rPr>
          <w:rFonts w:ascii="NTTimes/Cyrillic" w:hAnsi="NTTimes/Cyrillic"/>
          <w:sz w:val="18"/>
        </w:rPr>
      </w:pPr>
      <w:r>
        <w:rPr>
          <w:rFonts w:ascii="NTTimes/Cyrillic" w:hAnsi="NTTimes/Cyrillic"/>
          <w:sz w:val="18"/>
        </w:rPr>
        <w:t xml:space="preserve"> в) в качестве послеоперационного метода </w:t>
      </w:r>
    </w:p>
    <w:p w:rsidR="00000000" w:rsidRDefault="00F67113">
      <w:pPr>
        <w:ind w:left="284" w:hanging="284"/>
        <w:jc w:val="both"/>
        <w:rPr>
          <w:rFonts w:ascii="NTTimes/Cyrillic" w:hAnsi="NTTimes/Cyrillic"/>
          <w:sz w:val="18"/>
        </w:rPr>
      </w:pPr>
      <w:r>
        <w:rPr>
          <w:rFonts w:ascii="NTTimes/Cyrillic" w:hAnsi="NTTimes/Cyrillic"/>
          <w:sz w:val="18"/>
        </w:rPr>
        <w:t xml:space="preserve"> г) в качестве паллиативного метода лечения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015. У больного 65 лет рак почки. По данным ультразвукового исследования и ангиографии опухоль не выходит за пределы почки и не прорастает капсулу. Регионарные метастазы не выявлены. Ему следует </w:t>
      </w:r>
    </w:p>
    <w:p w:rsidR="00000000" w:rsidRDefault="00F67113">
      <w:pPr>
        <w:ind w:left="284" w:hanging="284"/>
        <w:jc w:val="both"/>
        <w:rPr>
          <w:rFonts w:ascii="NTTimes/Cyrillic" w:hAnsi="NTTimes/Cyrillic"/>
          <w:sz w:val="18"/>
        </w:rPr>
      </w:pPr>
      <w:r>
        <w:rPr>
          <w:rFonts w:ascii="NTTimes/Cyrillic" w:hAnsi="NTTimes/Cyrillic"/>
          <w:sz w:val="18"/>
        </w:rPr>
        <w:t xml:space="preserve"> а) провести предоперационную лучевую терапию концентрированную интенсивную </w:t>
      </w:r>
    </w:p>
    <w:p w:rsidR="00000000" w:rsidRDefault="00F67113">
      <w:pPr>
        <w:ind w:left="284" w:hanging="284"/>
        <w:jc w:val="both"/>
        <w:rPr>
          <w:rFonts w:ascii="NTTimes/Cyrillic" w:hAnsi="NTTimes/Cyrillic"/>
          <w:sz w:val="18"/>
        </w:rPr>
      </w:pPr>
      <w:r>
        <w:rPr>
          <w:rFonts w:ascii="NTTimes/Cyrillic" w:hAnsi="NTTimes/Cyrillic"/>
          <w:sz w:val="18"/>
        </w:rPr>
        <w:t xml:space="preserve"> б) провести предоперационную лучевую терапию пролонгированным курсом </w:t>
      </w:r>
    </w:p>
    <w:p w:rsidR="00000000" w:rsidRDefault="00F67113">
      <w:pPr>
        <w:ind w:left="284" w:hanging="284"/>
        <w:jc w:val="both"/>
        <w:rPr>
          <w:rFonts w:ascii="NTTimes/Cyrillic" w:hAnsi="NTTimes/Cyrillic"/>
          <w:sz w:val="18"/>
        </w:rPr>
      </w:pPr>
      <w:r>
        <w:rPr>
          <w:rFonts w:ascii="NTTimes/Cyrillic" w:hAnsi="NTTimes/Cyrillic"/>
          <w:sz w:val="18"/>
        </w:rPr>
        <w:t xml:space="preserve"> в) провести послеоперационную лу</w:t>
      </w:r>
      <w:r>
        <w:rPr>
          <w:rFonts w:ascii="NTTimes/Cyrillic" w:hAnsi="NTTimes/Cyrillic"/>
          <w:sz w:val="18"/>
        </w:rPr>
        <w:t xml:space="preserve">чевую терапию </w:t>
      </w:r>
    </w:p>
    <w:p w:rsidR="00000000" w:rsidRDefault="00F67113">
      <w:pPr>
        <w:ind w:left="284" w:hanging="284"/>
        <w:jc w:val="both"/>
        <w:rPr>
          <w:rFonts w:ascii="NTTimes/Cyrillic" w:hAnsi="NTTimes/Cyrillic"/>
          <w:sz w:val="18"/>
        </w:rPr>
      </w:pPr>
      <w:r>
        <w:rPr>
          <w:rFonts w:ascii="NTTimes/Cyrillic" w:hAnsi="NTTimes/Cyrillic"/>
          <w:sz w:val="18"/>
        </w:rPr>
        <w:t xml:space="preserve"> г) ограничиться чисто хирургическим лечением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016. Больному 55 лет с клиническим диагнозом рак почки IIа стадии выполнена нефрэктомия. Гистологически в лимфоузлах ворот почки выявлен метастаз. Ему следует </w:t>
      </w:r>
    </w:p>
    <w:p w:rsidR="00000000" w:rsidRDefault="00F67113">
      <w:pPr>
        <w:ind w:left="284" w:hanging="284"/>
        <w:jc w:val="both"/>
        <w:rPr>
          <w:rFonts w:ascii="NTTimes/Cyrillic" w:hAnsi="NTTimes/Cyrillic"/>
          <w:sz w:val="18"/>
        </w:rPr>
      </w:pPr>
      <w:r>
        <w:rPr>
          <w:rFonts w:ascii="NTTimes/Cyrillic" w:hAnsi="NTTimes/Cyrillic"/>
          <w:sz w:val="18"/>
        </w:rPr>
        <w:t xml:space="preserve"> а) дополнительного лечения не проводить </w:t>
      </w:r>
    </w:p>
    <w:p w:rsidR="00000000" w:rsidRDefault="00F67113">
      <w:pPr>
        <w:ind w:left="284" w:hanging="284"/>
        <w:jc w:val="both"/>
        <w:rPr>
          <w:rFonts w:ascii="NTTimes/Cyrillic" w:hAnsi="NTTimes/Cyrillic"/>
          <w:sz w:val="18"/>
        </w:rPr>
      </w:pPr>
      <w:r>
        <w:rPr>
          <w:rFonts w:ascii="NTTimes/Cyrillic" w:hAnsi="NTTimes/Cyrillic"/>
          <w:sz w:val="18"/>
        </w:rPr>
        <w:t xml:space="preserve"> б) провести курс химиотерапии </w:t>
      </w:r>
    </w:p>
    <w:p w:rsidR="00000000" w:rsidRDefault="00F67113">
      <w:pPr>
        <w:ind w:left="284" w:hanging="284"/>
        <w:jc w:val="both"/>
        <w:rPr>
          <w:rFonts w:ascii="NTTimes/Cyrillic" w:hAnsi="NTTimes/Cyrillic"/>
          <w:sz w:val="18"/>
        </w:rPr>
      </w:pPr>
      <w:r>
        <w:rPr>
          <w:rFonts w:ascii="NTTimes/Cyrillic" w:hAnsi="NTTimes/Cyrillic"/>
          <w:sz w:val="18"/>
        </w:rPr>
        <w:t xml:space="preserve"> в) провести курс гормонотерапии </w:t>
      </w:r>
    </w:p>
    <w:p w:rsidR="00000000" w:rsidRDefault="00F67113">
      <w:pPr>
        <w:ind w:left="284" w:hanging="284"/>
        <w:jc w:val="both"/>
        <w:rPr>
          <w:rFonts w:ascii="NTTimes/Cyrillic" w:hAnsi="NTTimes/Cyrillic"/>
          <w:sz w:val="18"/>
        </w:rPr>
      </w:pPr>
      <w:r>
        <w:rPr>
          <w:rFonts w:ascii="NTTimes/Cyrillic" w:hAnsi="NTTimes/Cyrillic"/>
          <w:sz w:val="18"/>
        </w:rPr>
        <w:t xml:space="preserve"> г) провести послеоперационную лучевую терапию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017. У больного 59 лет через год после комбинированного лечения почки выявлен солитарный метастаз в верхней доле правого легкого. Ем</w:t>
      </w:r>
      <w:r>
        <w:rPr>
          <w:rFonts w:ascii="NTTimes/Cyrillic" w:hAnsi="NTTimes/Cyrillic"/>
          <w:sz w:val="18"/>
        </w:rPr>
        <w:t xml:space="preserve">у следует </w:t>
      </w:r>
    </w:p>
    <w:p w:rsidR="00000000" w:rsidRDefault="00F67113">
      <w:pPr>
        <w:ind w:left="284" w:hanging="284"/>
        <w:jc w:val="both"/>
        <w:rPr>
          <w:rFonts w:ascii="NTTimes/Cyrillic" w:hAnsi="NTTimes/Cyrillic"/>
          <w:sz w:val="18"/>
        </w:rPr>
      </w:pPr>
      <w:r>
        <w:rPr>
          <w:rFonts w:ascii="NTTimes/Cyrillic" w:hAnsi="NTTimes/Cyrillic"/>
          <w:sz w:val="18"/>
        </w:rPr>
        <w:t xml:space="preserve"> а) выполнить резекцию легкого </w:t>
      </w:r>
    </w:p>
    <w:p w:rsidR="00000000" w:rsidRDefault="00F67113">
      <w:pPr>
        <w:ind w:left="284" w:hanging="284"/>
        <w:jc w:val="both"/>
        <w:rPr>
          <w:rFonts w:ascii="NTTimes/Cyrillic" w:hAnsi="NTTimes/Cyrillic"/>
          <w:sz w:val="18"/>
        </w:rPr>
      </w:pPr>
      <w:r>
        <w:rPr>
          <w:rFonts w:ascii="NTTimes/Cyrillic" w:hAnsi="NTTimes/Cyrillic"/>
          <w:sz w:val="18"/>
        </w:rPr>
        <w:t xml:space="preserve"> б) провести крупнопольное облучение правого легкого </w:t>
      </w:r>
    </w:p>
    <w:p w:rsidR="00000000" w:rsidRDefault="00F67113">
      <w:pPr>
        <w:ind w:left="284" w:hanging="284"/>
        <w:jc w:val="both"/>
        <w:rPr>
          <w:rFonts w:ascii="NTTimes/Cyrillic" w:hAnsi="NTTimes/Cyrillic"/>
          <w:sz w:val="18"/>
        </w:rPr>
      </w:pPr>
      <w:r>
        <w:rPr>
          <w:rFonts w:ascii="NTTimes/Cyrillic" w:hAnsi="NTTimes/Cyrillic"/>
          <w:sz w:val="18"/>
        </w:rPr>
        <w:t xml:space="preserve"> в) провести локальную лучевую терапию на область метастаза </w:t>
      </w:r>
    </w:p>
    <w:p w:rsidR="00000000" w:rsidRDefault="00F67113">
      <w:pPr>
        <w:ind w:left="284" w:hanging="284"/>
        <w:jc w:val="both"/>
        <w:rPr>
          <w:rFonts w:ascii="NTTimes/Cyrillic" w:hAnsi="NTTimes/Cyrillic"/>
          <w:sz w:val="18"/>
        </w:rPr>
      </w:pPr>
      <w:r>
        <w:rPr>
          <w:rFonts w:ascii="NTTimes/Cyrillic" w:hAnsi="NTTimes/Cyrillic"/>
          <w:sz w:val="18"/>
        </w:rPr>
        <w:t xml:space="preserve"> г) провести крупнопольное облучение легкого с дополнительной локальной лучевой терапией на область метастаза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018. У больного 60 лет через два года после нефрэктомии выявлен метастаз в верхней трети правого плеча. Ему необходимо </w:t>
      </w:r>
    </w:p>
    <w:p w:rsidR="00000000" w:rsidRDefault="00F67113">
      <w:pPr>
        <w:ind w:left="284" w:hanging="284"/>
        <w:jc w:val="both"/>
        <w:rPr>
          <w:rFonts w:ascii="NTTimes/Cyrillic" w:hAnsi="NTTimes/Cyrillic"/>
          <w:sz w:val="18"/>
        </w:rPr>
      </w:pPr>
      <w:r>
        <w:rPr>
          <w:rFonts w:ascii="NTTimes/Cyrillic" w:hAnsi="NTTimes/Cyrillic"/>
          <w:sz w:val="18"/>
        </w:rPr>
        <w:t xml:space="preserve"> а) провести лучевую терапию при укрупненном фракционировании дозы (4-5 Гр) </w:t>
      </w:r>
    </w:p>
    <w:p w:rsidR="00000000" w:rsidRDefault="00F67113">
      <w:pPr>
        <w:ind w:left="284" w:hanging="284"/>
        <w:jc w:val="both"/>
        <w:rPr>
          <w:rFonts w:ascii="NTTimes/Cyrillic" w:hAnsi="NTTimes/Cyrillic"/>
          <w:sz w:val="18"/>
        </w:rPr>
      </w:pPr>
      <w:r>
        <w:rPr>
          <w:rFonts w:ascii="NTTimes/Cyrillic" w:hAnsi="NTTimes/Cyrillic"/>
          <w:sz w:val="18"/>
        </w:rPr>
        <w:t xml:space="preserve"> б) провести лучевую терапию фракциями (2 Гр)</w:t>
      </w:r>
      <w:r>
        <w:rPr>
          <w:rFonts w:ascii="NTTimes/Cyrillic" w:hAnsi="NTTimes/Cyrillic"/>
          <w:sz w:val="18"/>
        </w:rPr>
        <w:t xml:space="preserve"> </w:t>
      </w:r>
    </w:p>
    <w:p w:rsidR="00000000" w:rsidRDefault="00F67113">
      <w:pPr>
        <w:ind w:left="284" w:hanging="284"/>
        <w:jc w:val="both"/>
        <w:rPr>
          <w:rFonts w:ascii="NTTimes/Cyrillic" w:hAnsi="NTTimes/Cyrillic"/>
          <w:sz w:val="18"/>
        </w:rPr>
      </w:pPr>
      <w:r>
        <w:rPr>
          <w:rFonts w:ascii="NTTimes/Cyrillic" w:hAnsi="NTTimes/Cyrillic"/>
          <w:sz w:val="18"/>
        </w:rPr>
        <w:t xml:space="preserve"> в) произвести ампутацию правого плеча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правильные ответы а) и 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019. В лечении диссеминированного рака почки применяются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а) химиотерапия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б) иммунотерапия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в) гормонотерапия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г) все перечисленное </w:t>
      </w:r>
    </w:p>
    <w:p w:rsidR="00000000" w:rsidRDefault="00F67113">
      <w:pPr>
        <w:ind w:left="284" w:hanging="284"/>
        <w:jc w:val="both"/>
        <w:rPr>
          <w:rFonts w:ascii="NTTimes/Cyrillic" w:hAnsi="NTTimes/Cyrillic"/>
          <w:sz w:val="18"/>
        </w:rPr>
      </w:pPr>
      <w:r>
        <w:rPr>
          <w:rFonts w:ascii="NTTimes/Cyrillic" w:hAnsi="NTTimes/Cyrillic"/>
          <w:sz w:val="18"/>
        </w:rPr>
        <w:t xml:space="preserve"> д) только а) и 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020. Эффективность химиотерапии при раке почки составляет </w:t>
      </w:r>
    </w:p>
    <w:p w:rsidR="00000000" w:rsidRDefault="00F67113">
      <w:pPr>
        <w:ind w:left="284" w:hanging="284"/>
        <w:jc w:val="both"/>
        <w:rPr>
          <w:rFonts w:ascii="NTTimes/Cyrillic" w:hAnsi="NTTimes/Cyrillic"/>
          <w:sz w:val="18"/>
        </w:rPr>
      </w:pPr>
      <w:r>
        <w:rPr>
          <w:rFonts w:ascii="NTTimes/Cyrillic" w:hAnsi="NTTimes/Cyrillic"/>
          <w:sz w:val="18"/>
        </w:rPr>
        <w:t xml:space="preserve"> а) химиотерапия неэффективна </w:t>
      </w:r>
    </w:p>
    <w:p w:rsidR="00000000" w:rsidRDefault="00F67113">
      <w:pPr>
        <w:ind w:left="284" w:hanging="284"/>
        <w:jc w:val="both"/>
        <w:rPr>
          <w:rFonts w:ascii="NTTimes/Cyrillic" w:hAnsi="NTTimes/Cyrillic"/>
          <w:sz w:val="18"/>
        </w:rPr>
      </w:pPr>
      <w:r>
        <w:rPr>
          <w:rFonts w:ascii="NTTimes/Cyrillic" w:hAnsi="NTTimes/Cyrillic"/>
          <w:sz w:val="18"/>
        </w:rPr>
        <w:t xml:space="preserve"> б) 10-15% </w:t>
      </w:r>
    </w:p>
    <w:p w:rsidR="00000000" w:rsidRDefault="00F67113">
      <w:pPr>
        <w:ind w:left="284" w:hanging="284"/>
        <w:jc w:val="both"/>
        <w:rPr>
          <w:rFonts w:ascii="NTTimes/Cyrillic" w:hAnsi="NTTimes/Cyrillic"/>
          <w:sz w:val="18"/>
        </w:rPr>
      </w:pPr>
      <w:r>
        <w:rPr>
          <w:rFonts w:ascii="NTTimes/Cyrillic" w:hAnsi="NTTimes/Cyrillic"/>
          <w:sz w:val="18"/>
        </w:rPr>
        <w:t xml:space="preserve"> в) 30-40% </w:t>
      </w:r>
    </w:p>
    <w:p w:rsidR="00000000" w:rsidRDefault="00F67113">
      <w:pPr>
        <w:ind w:left="284" w:hanging="284"/>
        <w:jc w:val="both"/>
        <w:rPr>
          <w:rFonts w:ascii="NTTimes/Cyrillic" w:hAnsi="NTTimes/Cyrillic"/>
          <w:sz w:val="18"/>
        </w:rPr>
      </w:pPr>
      <w:r>
        <w:rPr>
          <w:rFonts w:ascii="NTTimes/Cyrillic" w:hAnsi="NTTimes/Cyrillic"/>
          <w:sz w:val="18"/>
        </w:rPr>
        <w:t xml:space="preserve"> г) 50-60% </w:t>
      </w:r>
    </w:p>
    <w:p w:rsidR="00000000" w:rsidRDefault="00F67113">
      <w:pPr>
        <w:ind w:left="284" w:hanging="284"/>
        <w:jc w:val="both"/>
        <w:rPr>
          <w:rFonts w:ascii="NTTimes/Cyrillic" w:hAnsi="NTTimes/Cyrillic"/>
          <w:sz w:val="18"/>
        </w:rPr>
      </w:pPr>
      <w:r>
        <w:rPr>
          <w:rFonts w:ascii="NTTimes/Cyrillic" w:hAnsi="NTTimes/Cyrillic"/>
          <w:sz w:val="18"/>
        </w:rPr>
        <w:t xml:space="preserve"> д) более 60%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021. В лечении диссеминированного рака почки применяются </w:t>
      </w:r>
    </w:p>
    <w:p w:rsidR="00000000" w:rsidRDefault="00F67113">
      <w:pPr>
        <w:ind w:left="284" w:hanging="284"/>
        <w:jc w:val="both"/>
        <w:rPr>
          <w:rFonts w:ascii="NTTimes/Cyrillic" w:hAnsi="NTTimes/Cyrillic"/>
          <w:sz w:val="18"/>
        </w:rPr>
      </w:pPr>
      <w:r>
        <w:rPr>
          <w:rFonts w:ascii="NTTimes/Cyrillic" w:hAnsi="NTTimes/Cyrillic"/>
          <w:sz w:val="18"/>
        </w:rPr>
        <w:t xml:space="preserve"> а) антиэстрогены </w:t>
      </w:r>
    </w:p>
    <w:p w:rsidR="00000000" w:rsidRDefault="00F67113">
      <w:pPr>
        <w:ind w:left="284" w:hanging="284"/>
        <w:jc w:val="both"/>
        <w:rPr>
          <w:rFonts w:ascii="NTTimes/Cyrillic" w:hAnsi="NTTimes/Cyrillic"/>
          <w:sz w:val="18"/>
        </w:rPr>
      </w:pPr>
      <w:r>
        <w:rPr>
          <w:rFonts w:ascii="NTTimes/Cyrillic" w:hAnsi="NTTimes/Cyrillic"/>
          <w:sz w:val="18"/>
        </w:rPr>
        <w:t xml:space="preserve"> б) эстрогены </w:t>
      </w:r>
    </w:p>
    <w:p w:rsidR="00000000" w:rsidRDefault="00F67113">
      <w:pPr>
        <w:ind w:left="284" w:hanging="284"/>
        <w:jc w:val="both"/>
        <w:rPr>
          <w:rFonts w:ascii="NTTimes/Cyrillic" w:hAnsi="NTTimes/Cyrillic"/>
          <w:sz w:val="18"/>
        </w:rPr>
      </w:pPr>
      <w:r>
        <w:rPr>
          <w:rFonts w:ascii="NTTimes/Cyrillic" w:hAnsi="NTTimes/Cyrillic"/>
          <w:sz w:val="18"/>
        </w:rPr>
        <w:t xml:space="preserve"> в) антиандрогены </w:t>
      </w:r>
    </w:p>
    <w:p w:rsidR="00000000" w:rsidRDefault="00F67113">
      <w:pPr>
        <w:ind w:left="284" w:hanging="284"/>
        <w:jc w:val="both"/>
        <w:rPr>
          <w:rFonts w:ascii="NTTimes/Cyrillic" w:hAnsi="NTTimes/Cyrillic"/>
          <w:sz w:val="18"/>
        </w:rPr>
      </w:pPr>
      <w:r>
        <w:rPr>
          <w:rFonts w:ascii="NTTimes/Cyrillic" w:hAnsi="NTTimes/Cyrillic"/>
          <w:sz w:val="18"/>
        </w:rPr>
        <w:t xml:space="preserve"> г) гормональные препараты</w:t>
      </w:r>
      <w:r>
        <w:rPr>
          <w:rFonts w:ascii="NTTimes/Cyrillic" w:hAnsi="NTTimes/Cyrillic"/>
          <w:sz w:val="18"/>
        </w:rPr>
        <w:t xml:space="preserve"> не применяются </w:t>
      </w:r>
    </w:p>
    <w:p w:rsidR="00000000" w:rsidRDefault="00F67113">
      <w:pPr>
        <w:ind w:left="284" w:hanging="284"/>
        <w:jc w:val="both"/>
        <w:rPr>
          <w:rFonts w:ascii="NTTimes/Cyrillic" w:hAnsi="NTTimes/Cyrillic"/>
          <w:sz w:val="18"/>
        </w:rPr>
      </w:pPr>
      <w:r>
        <w:rPr>
          <w:rFonts w:ascii="NTTimes/Cyrillic" w:hAnsi="NTTimes/Cyrillic"/>
          <w:sz w:val="18"/>
        </w:rPr>
        <w:t xml:space="preserve"> д) кортикостероиды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022. У больного 45 лет рак почки, метастазы в легкие, множественные метастазы в кости. Нефрэктомия не произведена из-за тяжести состояния больного. Ему следует провести </w:t>
      </w:r>
    </w:p>
    <w:p w:rsidR="00000000" w:rsidRDefault="00F67113">
      <w:pPr>
        <w:ind w:left="284" w:hanging="284"/>
        <w:jc w:val="both"/>
        <w:rPr>
          <w:rFonts w:ascii="NTTimes/Cyrillic" w:hAnsi="NTTimes/Cyrillic"/>
          <w:sz w:val="18"/>
        </w:rPr>
      </w:pPr>
      <w:r>
        <w:rPr>
          <w:rFonts w:ascii="NTTimes/Cyrillic" w:hAnsi="NTTimes/Cyrillic"/>
          <w:sz w:val="18"/>
        </w:rPr>
        <w:t xml:space="preserve"> а) лучевую терапию на метастазы в кости </w:t>
      </w:r>
    </w:p>
    <w:p w:rsidR="00000000" w:rsidRDefault="00F67113">
      <w:pPr>
        <w:ind w:left="284" w:hanging="284"/>
        <w:jc w:val="both"/>
        <w:rPr>
          <w:rFonts w:ascii="NTTimes/Cyrillic" w:hAnsi="NTTimes/Cyrillic"/>
          <w:sz w:val="18"/>
        </w:rPr>
      </w:pPr>
      <w:r>
        <w:rPr>
          <w:rFonts w:ascii="NTTimes/Cyrillic" w:hAnsi="NTTimes/Cyrillic"/>
          <w:sz w:val="18"/>
        </w:rPr>
        <w:t xml:space="preserve"> б) химиотерапию </w:t>
      </w:r>
    </w:p>
    <w:p w:rsidR="00000000" w:rsidRDefault="00F67113">
      <w:pPr>
        <w:ind w:left="284" w:hanging="284"/>
        <w:jc w:val="both"/>
        <w:rPr>
          <w:rFonts w:ascii="NTTimes/Cyrillic" w:hAnsi="NTTimes/Cyrillic"/>
          <w:sz w:val="18"/>
        </w:rPr>
      </w:pPr>
      <w:r>
        <w:rPr>
          <w:rFonts w:ascii="NTTimes/Cyrillic" w:hAnsi="NTTimes/Cyrillic"/>
          <w:sz w:val="18"/>
        </w:rPr>
        <w:t xml:space="preserve"> в) иммунотерапию </w:t>
      </w:r>
    </w:p>
    <w:p w:rsidR="00000000" w:rsidRDefault="00F67113">
      <w:pPr>
        <w:ind w:left="284" w:hanging="284"/>
        <w:jc w:val="both"/>
        <w:rPr>
          <w:rFonts w:ascii="NTTimes/Cyrillic" w:hAnsi="NTTimes/Cyrillic"/>
          <w:sz w:val="18"/>
        </w:rPr>
      </w:pPr>
      <w:r>
        <w:rPr>
          <w:rFonts w:ascii="NTTimes/Cyrillic" w:hAnsi="NTTimes/Cyrillic"/>
          <w:sz w:val="18"/>
        </w:rPr>
        <w:t xml:space="preserve"> г) гормонотерапию </w:t>
      </w:r>
    </w:p>
    <w:p w:rsidR="00000000" w:rsidRDefault="00F67113">
      <w:pPr>
        <w:ind w:left="284" w:hanging="284"/>
        <w:jc w:val="both"/>
        <w:rPr>
          <w:rFonts w:ascii="NTTimes/Cyrillic" w:hAnsi="NTTimes/Cyrillic"/>
          <w:sz w:val="18"/>
        </w:rPr>
      </w:pPr>
      <w:r>
        <w:rPr>
          <w:rFonts w:ascii="NTTimes/Cyrillic" w:hAnsi="NTTimes/Cyrillic"/>
          <w:sz w:val="18"/>
        </w:rPr>
        <w:t xml:space="preserve"> д) симптоматическую терапию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023. При раке почки I стадии 10-летняя выживаемость равна </w:t>
      </w:r>
    </w:p>
    <w:p w:rsidR="00000000" w:rsidRDefault="00F67113">
      <w:pPr>
        <w:ind w:left="284" w:hanging="284"/>
        <w:jc w:val="both"/>
        <w:rPr>
          <w:rFonts w:ascii="NTTimes/Cyrillic" w:hAnsi="NTTimes/Cyrillic"/>
          <w:sz w:val="18"/>
        </w:rPr>
      </w:pPr>
      <w:r>
        <w:rPr>
          <w:rFonts w:ascii="NTTimes/Cyrillic" w:hAnsi="NTTimes/Cyrillic"/>
          <w:sz w:val="18"/>
        </w:rPr>
        <w:t xml:space="preserve"> а) 20-25% </w:t>
      </w:r>
    </w:p>
    <w:p w:rsidR="00000000" w:rsidRDefault="00F67113">
      <w:pPr>
        <w:ind w:left="284" w:hanging="284"/>
        <w:jc w:val="both"/>
        <w:rPr>
          <w:rFonts w:ascii="NTTimes/Cyrillic" w:hAnsi="NTTimes/Cyrillic"/>
          <w:sz w:val="18"/>
        </w:rPr>
      </w:pPr>
      <w:r>
        <w:rPr>
          <w:rFonts w:ascii="NTTimes/Cyrillic" w:hAnsi="NTTimes/Cyrillic"/>
          <w:sz w:val="18"/>
        </w:rPr>
        <w:t xml:space="preserve"> б) 40-45% </w:t>
      </w:r>
    </w:p>
    <w:p w:rsidR="00000000" w:rsidRDefault="00F67113">
      <w:pPr>
        <w:ind w:left="284" w:hanging="284"/>
        <w:jc w:val="both"/>
        <w:rPr>
          <w:rFonts w:ascii="NTTimes/Cyrillic" w:hAnsi="NTTimes/Cyrillic"/>
          <w:sz w:val="18"/>
        </w:rPr>
      </w:pPr>
      <w:r>
        <w:rPr>
          <w:rFonts w:ascii="NTTimes/Cyrillic" w:hAnsi="NTTimes/Cyrillic"/>
          <w:sz w:val="18"/>
        </w:rPr>
        <w:t xml:space="preserve"> в) 60-65% </w:t>
      </w:r>
    </w:p>
    <w:p w:rsidR="00000000" w:rsidRDefault="00F67113">
      <w:pPr>
        <w:ind w:left="284" w:hanging="284"/>
        <w:jc w:val="both"/>
        <w:rPr>
          <w:rFonts w:ascii="NTTimes/Cyrillic" w:hAnsi="NTTimes/Cyrillic"/>
          <w:sz w:val="18"/>
        </w:rPr>
      </w:pPr>
      <w:r>
        <w:rPr>
          <w:rFonts w:ascii="NTTimes/Cyrillic" w:hAnsi="NTTimes/Cyrillic"/>
          <w:sz w:val="18"/>
        </w:rPr>
        <w:t xml:space="preserve"> г) 75-80% </w:t>
      </w:r>
    </w:p>
    <w:p w:rsidR="00000000" w:rsidRDefault="00F67113">
      <w:pPr>
        <w:ind w:left="284" w:hanging="284"/>
        <w:jc w:val="both"/>
        <w:rPr>
          <w:rFonts w:ascii="NTTimes/Cyrillic" w:hAnsi="NTTimes/Cyrillic"/>
          <w:sz w:val="18"/>
        </w:rPr>
      </w:pPr>
      <w:r>
        <w:rPr>
          <w:rFonts w:ascii="NTTimes/Cyrillic" w:hAnsi="NTTimes/Cyrillic"/>
          <w:sz w:val="18"/>
        </w:rPr>
        <w:t xml:space="preserve"> д) 95-100%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024. У больного 40 лет рак почки (опухоль 3 см в диа</w:t>
      </w:r>
      <w:r>
        <w:rPr>
          <w:rFonts w:ascii="NTTimes/Cyrillic" w:hAnsi="NTTimes/Cyrillic"/>
          <w:sz w:val="18"/>
        </w:rPr>
        <w:t xml:space="preserve">метре) и одиночный метастаз в переднем отрезке 5-го ребра справа. Состояние больного удовлетворительное. Ему целесообразна </w:t>
      </w:r>
    </w:p>
    <w:p w:rsidR="00000000" w:rsidRDefault="00F67113">
      <w:pPr>
        <w:ind w:left="284" w:hanging="284"/>
        <w:jc w:val="both"/>
        <w:rPr>
          <w:rFonts w:ascii="NTTimes/Cyrillic" w:hAnsi="NTTimes/Cyrillic"/>
          <w:sz w:val="18"/>
        </w:rPr>
      </w:pPr>
      <w:r>
        <w:rPr>
          <w:rFonts w:ascii="NTTimes/Cyrillic" w:hAnsi="NTTimes/Cyrillic"/>
          <w:sz w:val="18"/>
        </w:rPr>
        <w:t xml:space="preserve"> а) химиотерапия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б) иммунотерапия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в) лучевая терапия (на первичную опухоль и метастаз) </w:t>
      </w:r>
    </w:p>
    <w:p w:rsidR="00000000" w:rsidRDefault="00F67113">
      <w:pPr>
        <w:ind w:left="284" w:hanging="284"/>
        <w:jc w:val="both"/>
        <w:rPr>
          <w:rFonts w:ascii="NTTimes/Cyrillic" w:hAnsi="NTTimes/Cyrillic"/>
          <w:sz w:val="18"/>
        </w:rPr>
      </w:pPr>
      <w:r>
        <w:rPr>
          <w:rFonts w:ascii="NTTimes/Cyrillic" w:hAnsi="NTTimes/Cyrillic"/>
          <w:sz w:val="18"/>
        </w:rPr>
        <w:t xml:space="preserve"> г) симптоматическая 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д) нефрэктомия + резекция ребра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025. Опухоли почечной лоханки встречаются </w:t>
      </w:r>
    </w:p>
    <w:p w:rsidR="00000000" w:rsidRDefault="00F67113">
      <w:pPr>
        <w:ind w:left="284" w:hanging="284"/>
        <w:jc w:val="both"/>
        <w:rPr>
          <w:rFonts w:ascii="NTTimes/Cyrillic" w:hAnsi="NTTimes/Cyrillic"/>
          <w:sz w:val="18"/>
        </w:rPr>
      </w:pPr>
      <w:r>
        <w:rPr>
          <w:rFonts w:ascii="NTTimes/Cyrillic" w:hAnsi="NTTimes/Cyrillic"/>
          <w:sz w:val="18"/>
        </w:rPr>
        <w:t xml:space="preserve"> а) чаще у мужчин </w:t>
      </w:r>
    </w:p>
    <w:p w:rsidR="00000000" w:rsidRDefault="00F67113">
      <w:pPr>
        <w:ind w:left="284" w:hanging="284"/>
        <w:jc w:val="both"/>
        <w:rPr>
          <w:rFonts w:ascii="NTTimes/Cyrillic" w:hAnsi="NTTimes/Cyrillic"/>
          <w:sz w:val="18"/>
        </w:rPr>
      </w:pPr>
      <w:r>
        <w:rPr>
          <w:rFonts w:ascii="NTTimes/Cyrillic" w:hAnsi="NTTimes/Cyrillic"/>
          <w:sz w:val="18"/>
        </w:rPr>
        <w:t xml:space="preserve"> б) чаще у мужчин </w:t>
      </w:r>
    </w:p>
    <w:p w:rsidR="00000000" w:rsidRDefault="00F67113">
      <w:pPr>
        <w:ind w:left="284" w:hanging="284"/>
        <w:jc w:val="both"/>
        <w:rPr>
          <w:rFonts w:ascii="NTTimes/Cyrillic" w:hAnsi="NTTimes/Cyrillic"/>
          <w:sz w:val="18"/>
        </w:rPr>
      </w:pPr>
      <w:r>
        <w:rPr>
          <w:rFonts w:ascii="NTTimes/Cyrillic" w:hAnsi="NTTimes/Cyrillic"/>
          <w:sz w:val="18"/>
        </w:rPr>
        <w:t xml:space="preserve"> в) одинаково часто и у мужчин, и у женщин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026. Опухоли почечной лоханки встречаются </w:t>
      </w:r>
    </w:p>
    <w:p w:rsidR="00000000" w:rsidRDefault="00F67113">
      <w:pPr>
        <w:ind w:left="284" w:hanging="284"/>
        <w:jc w:val="both"/>
        <w:rPr>
          <w:rFonts w:ascii="NTTimes/Cyrillic" w:hAnsi="NTTimes/Cyrillic"/>
          <w:sz w:val="18"/>
        </w:rPr>
      </w:pPr>
      <w:r>
        <w:rPr>
          <w:rFonts w:ascii="NTTimes/Cyrillic" w:hAnsi="NTTimes/Cyrillic"/>
          <w:sz w:val="18"/>
        </w:rPr>
        <w:t xml:space="preserve"> а) крайне редко </w:t>
      </w:r>
    </w:p>
    <w:p w:rsidR="00000000" w:rsidRDefault="00F67113">
      <w:pPr>
        <w:ind w:left="284" w:hanging="284"/>
        <w:jc w:val="both"/>
        <w:rPr>
          <w:rFonts w:ascii="NTTimes/Cyrillic" w:hAnsi="NTTimes/Cyrillic"/>
          <w:sz w:val="18"/>
        </w:rPr>
      </w:pPr>
      <w:r>
        <w:rPr>
          <w:rFonts w:ascii="NTTimes/Cyrillic" w:hAnsi="NTTimes/Cyrillic"/>
          <w:sz w:val="18"/>
        </w:rPr>
        <w:t xml:space="preserve"> б) редко </w:t>
      </w:r>
    </w:p>
    <w:p w:rsidR="00000000" w:rsidRDefault="00F67113">
      <w:pPr>
        <w:ind w:left="284" w:hanging="284"/>
        <w:jc w:val="both"/>
        <w:rPr>
          <w:rFonts w:ascii="NTTimes/Cyrillic" w:hAnsi="NTTimes/Cyrillic"/>
          <w:sz w:val="18"/>
        </w:rPr>
      </w:pPr>
      <w:r>
        <w:rPr>
          <w:rFonts w:ascii="NTTimes/Cyrillic" w:hAnsi="NTTimes/Cyrillic"/>
          <w:sz w:val="18"/>
        </w:rPr>
        <w:t xml:space="preserve"> в) часто </w:t>
      </w:r>
    </w:p>
    <w:p w:rsidR="00000000" w:rsidRDefault="00F67113">
      <w:pPr>
        <w:ind w:left="284" w:hanging="284"/>
        <w:jc w:val="both"/>
        <w:rPr>
          <w:rFonts w:ascii="NTTimes/Cyrillic" w:hAnsi="NTTimes/Cyrillic"/>
          <w:sz w:val="18"/>
        </w:rPr>
      </w:pPr>
      <w:r>
        <w:rPr>
          <w:rFonts w:ascii="NTTimes/Cyrillic" w:hAnsi="NTTimes/Cyrillic"/>
          <w:sz w:val="18"/>
        </w:rPr>
        <w:t xml:space="preserve"> г) чаще, чем опухоли </w:t>
      </w:r>
      <w:r>
        <w:rPr>
          <w:rFonts w:ascii="NTTimes/Cyrillic" w:hAnsi="NTTimes/Cyrillic"/>
          <w:sz w:val="18"/>
        </w:rPr>
        <w:t xml:space="preserve">паренхимы почек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027. Опухоли почечной лоханки составляют от всех новообразований почек и верхних мочевых путей </w:t>
      </w:r>
    </w:p>
    <w:p w:rsidR="00000000" w:rsidRDefault="00F67113">
      <w:pPr>
        <w:ind w:left="284" w:hanging="284"/>
        <w:jc w:val="both"/>
        <w:rPr>
          <w:rFonts w:ascii="NTTimes/Cyrillic" w:hAnsi="NTTimes/Cyrillic"/>
          <w:sz w:val="18"/>
        </w:rPr>
      </w:pPr>
      <w:r>
        <w:rPr>
          <w:rFonts w:ascii="NTTimes/Cyrillic" w:hAnsi="NTTimes/Cyrillic"/>
          <w:sz w:val="18"/>
        </w:rPr>
        <w:t xml:space="preserve"> а) 5-15% </w:t>
      </w:r>
    </w:p>
    <w:p w:rsidR="00000000" w:rsidRDefault="00F67113">
      <w:pPr>
        <w:ind w:left="284" w:hanging="284"/>
        <w:jc w:val="both"/>
        <w:rPr>
          <w:rFonts w:ascii="NTTimes/Cyrillic" w:hAnsi="NTTimes/Cyrillic"/>
          <w:sz w:val="18"/>
        </w:rPr>
      </w:pPr>
      <w:r>
        <w:rPr>
          <w:rFonts w:ascii="NTTimes/Cyrillic" w:hAnsi="NTTimes/Cyrillic"/>
          <w:sz w:val="18"/>
        </w:rPr>
        <w:t xml:space="preserve"> б) 30-40% </w:t>
      </w:r>
    </w:p>
    <w:p w:rsidR="00000000" w:rsidRDefault="00F67113">
      <w:pPr>
        <w:ind w:left="284" w:hanging="284"/>
        <w:jc w:val="both"/>
        <w:rPr>
          <w:rFonts w:ascii="NTTimes/Cyrillic" w:hAnsi="NTTimes/Cyrillic"/>
          <w:sz w:val="18"/>
        </w:rPr>
      </w:pPr>
      <w:r>
        <w:rPr>
          <w:rFonts w:ascii="NTTimes/Cyrillic" w:hAnsi="NTTimes/Cyrillic"/>
          <w:sz w:val="18"/>
        </w:rPr>
        <w:t xml:space="preserve"> в) 50-60% </w:t>
      </w:r>
    </w:p>
    <w:p w:rsidR="00000000" w:rsidRDefault="00F67113">
      <w:pPr>
        <w:ind w:left="284" w:hanging="284"/>
        <w:jc w:val="both"/>
        <w:rPr>
          <w:rFonts w:ascii="NTTimes/Cyrillic" w:hAnsi="NTTimes/Cyrillic"/>
          <w:sz w:val="18"/>
        </w:rPr>
      </w:pPr>
      <w:r>
        <w:rPr>
          <w:rFonts w:ascii="NTTimes/Cyrillic" w:hAnsi="NTTimes/Cyrillic"/>
          <w:sz w:val="18"/>
        </w:rPr>
        <w:t xml:space="preserve"> г) более 60%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028. Среди морфологических форм опухолей лоханки чаще всего встречаются </w:t>
      </w:r>
    </w:p>
    <w:p w:rsidR="00000000" w:rsidRDefault="00F67113">
      <w:pPr>
        <w:ind w:left="284" w:hanging="284"/>
        <w:jc w:val="both"/>
        <w:rPr>
          <w:rFonts w:ascii="NTTimes/Cyrillic" w:hAnsi="NTTimes/Cyrillic"/>
          <w:sz w:val="18"/>
        </w:rPr>
      </w:pPr>
      <w:r>
        <w:rPr>
          <w:rFonts w:ascii="NTTimes/Cyrillic" w:hAnsi="NTTimes/Cyrillic"/>
          <w:sz w:val="18"/>
        </w:rPr>
        <w:t xml:space="preserve"> а) папиллярный переходно-клеточный рак </w:t>
      </w:r>
    </w:p>
    <w:p w:rsidR="00000000" w:rsidRDefault="00F67113">
      <w:pPr>
        <w:ind w:left="284" w:hanging="284"/>
        <w:jc w:val="both"/>
        <w:rPr>
          <w:rFonts w:ascii="NTTimes/Cyrillic" w:hAnsi="NTTimes/Cyrillic"/>
          <w:sz w:val="18"/>
        </w:rPr>
      </w:pPr>
      <w:r>
        <w:rPr>
          <w:rFonts w:ascii="NTTimes/Cyrillic" w:hAnsi="NTTimes/Cyrillic"/>
          <w:sz w:val="18"/>
        </w:rPr>
        <w:t xml:space="preserve"> б) фиброма </w:t>
      </w:r>
    </w:p>
    <w:p w:rsidR="00000000" w:rsidRDefault="00F67113">
      <w:pPr>
        <w:ind w:left="284" w:hanging="284"/>
        <w:jc w:val="both"/>
        <w:rPr>
          <w:rFonts w:ascii="NTTimes/Cyrillic" w:hAnsi="NTTimes/Cyrillic"/>
          <w:sz w:val="18"/>
        </w:rPr>
      </w:pPr>
      <w:r>
        <w:rPr>
          <w:rFonts w:ascii="NTTimes/Cyrillic" w:hAnsi="NTTimes/Cyrillic"/>
          <w:sz w:val="18"/>
        </w:rPr>
        <w:t xml:space="preserve"> в) липома </w:t>
      </w:r>
    </w:p>
    <w:p w:rsidR="00000000" w:rsidRDefault="00F67113">
      <w:pPr>
        <w:ind w:left="284" w:hanging="284"/>
        <w:jc w:val="both"/>
        <w:rPr>
          <w:rFonts w:ascii="NTTimes/Cyrillic" w:hAnsi="NTTimes/Cyrillic"/>
          <w:sz w:val="18"/>
        </w:rPr>
      </w:pPr>
      <w:r>
        <w:rPr>
          <w:rFonts w:ascii="NTTimes/Cyrillic" w:hAnsi="NTTimes/Cyrillic"/>
          <w:sz w:val="18"/>
        </w:rPr>
        <w:t xml:space="preserve"> г) саркома </w:t>
      </w:r>
    </w:p>
    <w:p w:rsidR="00000000" w:rsidRDefault="00F67113">
      <w:pPr>
        <w:ind w:left="284" w:hanging="284"/>
        <w:jc w:val="both"/>
        <w:rPr>
          <w:rFonts w:ascii="NTTimes/Cyrillic" w:hAnsi="NTTimes/Cyrillic"/>
          <w:sz w:val="18"/>
        </w:rPr>
      </w:pPr>
      <w:r>
        <w:rPr>
          <w:rFonts w:ascii="NTTimes/Cyrillic" w:hAnsi="NTTimes/Cyrillic"/>
          <w:sz w:val="18"/>
        </w:rPr>
        <w:t xml:space="preserve"> д) рабдомиома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029. Ведущими клиническими симптомами опухоли почечной лоханки являются </w:t>
      </w:r>
    </w:p>
    <w:p w:rsidR="00000000" w:rsidRDefault="00F67113">
      <w:pPr>
        <w:ind w:left="284" w:hanging="284"/>
        <w:jc w:val="both"/>
        <w:rPr>
          <w:rFonts w:ascii="NTTimes/Cyrillic" w:hAnsi="NTTimes/Cyrillic"/>
          <w:sz w:val="18"/>
        </w:rPr>
      </w:pPr>
      <w:r>
        <w:rPr>
          <w:rFonts w:ascii="NTTimes/Cyrillic" w:hAnsi="NTTimes/Cyrillic"/>
          <w:sz w:val="18"/>
        </w:rPr>
        <w:t xml:space="preserve"> а) гематурия + пальпируемая опухоль </w:t>
      </w:r>
    </w:p>
    <w:p w:rsidR="00000000" w:rsidRDefault="00F67113">
      <w:pPr>
        <w:ind w:left="284" w:hanging="284"/>
        <w:jc w:val="both"/>
        <w:rPr>
          <w:rFonts w:ascii="NTTimes/Cyrillic" w:hAnsi="NTTimes/Cyrillic"/>
          <w:sz w:val="18"/>
        </w:rPr>
      </w:pPr>
      <w:r>
        <w:rPr>
          <w:rFonts w:ascii="NTTimes/Cyrillic" w:hAnsi="NTTimes/Cyrillic"/>
          <w:sz w:val="18"/>
        </w:rPr>
        <w:t xml:space="preserve"> б) гематурия + боль </w:t>
      </w:r>
    </w:p>
    <w:p w:rsidR="00000000" w:rsidRDefault="00F67113">
      <w:pPr>
        <w:ind w:left="284" w:hanging="284"/>
        <w:jc w:val="both"/>
        <w:rPr>
          <w:rFonts w:ascii="NTTimes/Cyrillic" w:hAnsi="NTTimes/Cyrillic"/>
          <w:sz w:val="18"/>
        </w:rPr>
      </w:pPr>
      <w:r>
        <w:rPr>
          <w:rFonts w:ascii="NTTimes/Cyrillic" w:hAnsi="NTTimes/Cyrillic"/>
          <w:sz w:val="18"/>
        </w:rPr>
        <w:t xml:space="preserve"> в) боль + пальпируемая опухоль </w:t>
      </w:r>
    </w:p>
    <w:p w:rsidR="00000000" w:rsidRDefault="00F67113">
      <w:pPr>
        <w:ind w:left="284" w:hanging="284"/>
        <w:jc w:val="both"/>
        <w:rPr>
          <w:rFonts w:ascii="NTTimes/Cyrillic" w:hAnsi="NTTimes/Cyrillic"/>
          <w:sz w:val="18"/>
        </w:rPr>
      </w:pPr>
      <w:r>
        <w:rPr>
          <w:rFonts w:ascii="NTTimes/Cyrillic" w:hAnsi="NTTimes/Cyrillic"/>
          <w:sz w:val="18"/>
        </w:rPr>
        <w:t xml:space="preserve"> г) гематури</w:t>
      </w:r>
      <w:r>
        <w:rPr>
          <w:rFonts w:ascii="NTTimes/Cyrillic" w:hAnsi="NTTimes/Cyrillic"/>
          <w:sz w:val="18"/>
        </w:rPr>
        <w:t xml:space="preserve">я + повышенная температура тела </w:t>
      </w:r>
    </w:p>
    <w:p w:rsidR="00000000" w:rsidRDefault="00F67113">
      <w:pPr>
        <w:ind w:left="284" w:hanging="284"/>
        <w:jc w:val="both"/>
        <w:rPr>
          <w:rFonts w:ascii="NTTimes/Cyrillic" w:hAnsi="NTTimes/Cyrillic"/>
          <w:sz w:val="18"/>
        </w:rPr>
      </w:pPr>
      <w:r>
        <w:rPr>
          <w:rFonts w:ascii="NTTimes/Cyrillic" w:hAnsi="NTTimes/Cyrillic"/>
          <w:sz w:val="18"/>
        </w:rPr>
        <w:t xml:space="preserve"> д) гематурия + ускоренная СОЭ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030. Опухоли мочеточников составляют от всех опухолей почек и верхних мочевых путей </w:t>
      </w:r>
    </w:p>
    <w:p w:rsidR="00000000" w:rsidRDefault="00F67113">
      <w:pPr>
        <w:ind w:left="284" w:hanging="284"/>
        <w:jc w:val="both"/>
        <w:rPr>
          <w:rFonts w:ascii="NTTimes/Cyrillic" w:hAnsi="NTTimes/Cyrillic"/>
          <w:sz w:val="18"/>
        </w:rPr>
      </w:pPr>
      <w:r>
        <w:rPr>
          <w:rFonts w:ascii="NTTimes/Cyrillic" w:hAnsi="NTTimes/Cyrillic"/>
          <w:sz w:val="18"/>
        </w:rPr>
        <w:t xml:space="preserve"> а) около 1% </w:t>
      </w:r>
    </w:p>
    <w:p w:rsidR="00000000" w:rsidRDefault="00F67113">
      <w:pPr>
        <w:ind w:left="284" w:hanging="284"/>
        <w:jc w:val="both"/>
        <w:rPr>
          <w:rFonts w:ascii="NTTimes/Cyrillic" w:hAnsi="NTTimes/Cyrillic"/>
          <w:sz w:val="18"/>
        </w:rPr>
      </w:pPr>
      <w:r>
        <w:rPr>
          <w:rFonts w:ascii="NTTimes/Cyrillic" w:hAnsi="NTTimes/Cyrillic"/>
          <w:sz w:val="18"/>
        </w:rPr>
        <w:t xml:space="preserve"> б) 10% </w:t>
      </w:r>
    </w:p>
    <w:p w:rsidR="00000000" w:rsidRDefault="00F67113">
      <w:pPr>
        <w:ind w:left="284" w:hanging="284"/>
        <w:jc w:val="both"/>
        <w:rPr>
          <w:rFonts w:ascii="NTTimes/Cyrillic" w:hAnsi="NTTimes/Cyrillic"/>
          <w:sz w:val="18"/>
        </w:rPr>
      </w:pPr>
      <w:r>
        <w:rPr>
          <w:rFonts w:ascii="NTTimes/Cyrillic" w:hAnsi="NTTimes/Cyrillic"/>
          <w:sz w:val="18"/>
        </w:rPr>
        <w:t xml:space="preserve"> в) 20% </w:t>
      </w:r>
    </w:p>
    <w:p w:rsidR="00000000" w:rsidRDefault="00F67113">
      <w:pPr>
        <w:ind w:left="284" w:hanging="284"/>
        <w:jc w:val="both"/>
        <w:rPr>
          <w:rFonts w:ascii="NTTimes/Cyrillic" w:hAnsi="NTTimes/Cyrillic"/>
          <w:sz w:val="18"/>
        </w:rPr>
      </w:pPr>
      <w:r>
        <w:rPr>
          <w:rFonts w:ascii="NTTimes/Cyrillic" w:hAnsi="NTTimes/Cyrillic"/>
          <w:sz w:val="18"/>
        </w:rPr>
        <w:t xml:space="preserve"> г) 30% </w:t>
      </w:r>
    </w:p>
    <w:p w:rsidR="00000000" w:rsidRDefault="00F67113">
      <w:pPr>
        <w:ind w:left="284" w:hanging="284"/>
        <w:jc w:val="both"/>
        <w:rPr>
          <w:rFonts w:ascii="NTTimes/Cyrillic" w:hAnsi="NTTimes/Cyrillic"/>
          <w:sz w:val="18"/>
        </w:rPr>
      </w:pPr>
      <w:r>
        <w:rPr>
          <w:rFonts w:ascii="NTTimes/Cyrillic" w:hAnsi="NTTimes/Cyrillic"/>
          <w:sz w:val="18"/>
        </w:rPr>
        <w:t xml:space="preserve"> д) 40%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031. Важнейшими диагностическими методами распознавания опухолей лоханки и мочеточников являются </w:t>
      </w:r>
    </w:p>
    <w:p w:rsidR="00000000" w:rsidRDefault="00F67113">
      <w:pPr>
        <w:ind w:left="284" w:hanging="284"/>
        <w:jc w:val="both"/>
        <w:rPr>
          <w:rFonts w:ascii="NTTimes/Cyrillic" w:hAnsi="NTTimes/Cyrillic"/>
          <w:sz w:val="18"/>
        </w:rPr>
      </w:pPr>
      <w:r>
        <w:rPr>
          <w:rFonts w:ascii="NTTimes/Cyrillic" w:hAnsi="NTTimes/Cyrillic"/>
          <w:sz w:val="18"/>
        </w:rPr>
        <w:t xml:space="preserve"> а) цистоскопия </w:t>
      </w:r>
    </w:p>
    <w:p w:rsidR="00000000" w:rsidRDefault="00F67113">
      <w:pPr>
        <w:ind w:left="284" w:hanging="284"/>
        <w:jc w:val="both"/>
        <w:rPr>
          <w:rFonts w:ascii="NTTimes/Cyrillic" w:hAnsi="NTTimes/Cyrillic"/>
          <w:sz w:val="18"/>
        </w:rPr>
      </w:pPr>
      <w:r>
        <w:rPr>
          <w:rFonts w:ascii="NTTimes/Cyrillic" w:hAnsi="NTTimes/Cyrillic"/>
          <w:sz w:val="18"/>
        </w:rPr>
        <w:t xml:space="preserve"> б) экскреторная урография </w:t>
      </w:r>
    </w:p>
    <w:p w:rsidR="00000000" w:rsidRDefault="00F67113">
      <w:pPr>
        <w:ind w:left="284" w:hanging="284"/>
        <w:jc w:val="both"/>
        <w:rPr>
          <w:rFonts w:ascii="NTTimes/Cyrillic" w:hAnsi="NTTimes/Cyrillic"/>
          <w:sz w:val="18"/>
        </w:rPr>
      </w:pPr>
      <w:r>
        <w:rPr>
          <w:rFonts w:ascii="NTTimes/Cyrillic" w:hAnsi="NTTimes/Cyrillic"/>
          <w:sz w:val="18"/>
        </w:rPr>
        <w:t xml:space="preserve"> в) пиелоскопия </w:t>
      </w:r>
    </w:p>
    <w:p w:rsidR="00000000" w:rsidRDefault="00F67113">
      <w:pPr>
        <w:ind w:left="284" w:hanging="284"/>
        <w:jc w:val="both"/>
        <w:rPr>
          <w:rFonts w:ascii="NTTimes/Cyrillic" w:hAnsi="NTTimes/Cyrillic"/>
          <w:sz w:val="18"/>
        </w:rPr>
      </w:pPr>
      <w:r>
        <w:rPr>
          <w:rFonts w:ascii="NTTimes/Cyrillic" w:hAnsi="NTTimes/Cyrillic"/>
          <w:sz w:val="18"/>
        </w:rPr>
        <w:t xml:space="preserve"> г) все перечисленное </w:t>
      </w:r>
    </w:p>
    <w:p w:rsidR="00000000" w:rsidRDefault="00F67113">
      <w:pPr>
        <w:ind w:left="284" w:hanging="284"/>
        <w:jc w:val="both"/>
        <w:rPr>
          <w:rFonts w:ascii="NTTimes/Cyrillic" w:hAnsi="NTTimes/Cyrillic"/>
          <w:sz w:val="18"/>
        </w:rPr>
      </w:pPr>
      <w:r>
        <w:rPr>
          <w:rFonts w:ascii="NTTimes/Cyrillic" w:hAnsi="NTTimes/Cyrillic"/>
          <w:sz w:val="18"/>
        </w:rPr>
        <w:t xml:space="preserve"> д) только а) и 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032. Опухоли надпочечников встречаются </w:t>
      </w:r>
    </w:p>
    <w:p w:rsidR="00000000" w:rsidRDefault="00F67113">
      <w:pPr>
        <w:ind w:left="284" w:hanging="284"/>
        <w:jc w:val="both"/>
        <w:rPr>
          <w:rFonts w:ascii="NTTimes/Cyrillic" w:hAnsi="NTTimes/Cyrillic"/>
          <w:sz w:val="18"/>
        </w:rPr>
      </w:pPr>
      <w:r>
        <w:rPr>
          <w:rFonts w:ascii="NTTimes/Cyrillic" w:hAnsi="NTTimes/Cyrillic"/>
          <w:sz w:val="18"/>
        </w:rPr>
        <w:t xml:space="preserve"> а) часто </w:t>
      </w:r>
    </w:p>
    <w:p w:rsidR="00000000" w:rsidRDefault="00F67113">
      <w:pPr>
        <w:ind w:left="284" w:hanging="284"/>
        <w:jc w:val="both"/>
        <w:rPr>
          <w:rFonts w:ascii="NTTimes/Cyrillic" w:hAnsi="NTTimes/Cyrillic"/>
          <w:sz w:val="18"/>
        </w:rPr>
      </w:pPr>
      <w:r>
        <w:rPr>
          <w:rFonts w:ascii="NTTimes/Cyrillic" w:hAnsi="NTTimes/Cyrillic"/>
          <w:sz w:val="18"/>
        </w:rPr>
        <w:t xml:space="preserve"> б) редко </w:t>
      </w:r>
    </w:p>
    <w:p w:rsidR="00000000" w:rsidRDefault="00F67113">
      <w:pPr>
        <w:ind w:left="284" w:hanging="284"/>
        <w:jc w:val="both"/>
        <w:rPr>
          <w:rFonts w:ascii="NTTimes/Cyrillic" w:hAnsi="NTTimes/Cyrillic"/>
          <w:sz w:val="18"/>
        </w:rPr>
      </w:pPr>
      <w:r>
        <w:rPr>
          <w:rFonts w:ascii="NTTimes/Cyrillic" w:hAnsi="NTTimes/Cyrillic"/>
          <w:sz w:val="18"/>
        </w:rPr>
        <w:t xml:space="preserve"> в) крайне редко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033. Опухоли надпочечнико</w:t>
      </w:r>
      <w:r>
        <w:rPr>
          <w:rFonts w:ascii="NTTimes/Cyrillic" w:hAnsi="NTTimes/Cyrillic"/>
          <w:sz w:val="18"/>
        </w:rPr>
        <w:t xml:space="preserve">в встречаются </w:t>
      </w:r>
    </w:p>
    <w:p w:rsidR="00000000" w:rsidRDefault="00F67113">
      <w:pPr>
        <w:ind w:left="284" w:hanging="284"/>
        <w:jc w:val="both"/>
        <w:rPr>
          <w:rFonts w:ascii="NTTimes/Cyrillic" w:hAnsi="NTTimes/Cyrillic"/>
          <w:sz w:val="18"/>
        </w:rPr>
      </w:pPr>
      <w:r>
        <w:rPr>
          <w:rFonts w:ascii="NTTimes/Cyrillic" w:hAnsi="NTTimes/Cyrillic"/>
          <w:sz w:val="18"/>
        </w:rPr>
        <w:t xml:space="preserve"> а) чаще у мужчин </w:t>
      </w:r>
    </w:p>
    <w:p w:rsidR="00000000" w:rsidRDefault="00F67113">
      <w:pPr>
        <w:ind w:left="284" w:hanging="284"/>
        <w:jc w:val="both"/>
        <w:rPr>
          <w:rFonts w:ascii="NTTimes/Cyrillic" w:hAnsi="NTTimes/Cyrillic"/>
          <w:sz w:val="18"/>
        </w:rPr>
      </w:pPr>
      <w:r>
        <w:rPr>
          <w:rFonts w:ascii="NTTimes/Cyrillic" w:hAnsi="NTTimes/Cyrillic"/>
          <w:sz w:val="18"/>
        </w:rPr>
        <w:t xml:space="preserve"> б) чаще у женщин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в) одинаково часто и у тех, и у других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034. Опухоли надпочечников встречаются </w:t>
      </w:r>
    </w:p>
    <w:p w:rsidR="00000000" w:rsidRDefault="00F67113">
      <w:pPr>
        <w:ind w:left="284" w:hanging="284"/>
        <w:jc w:val="both"/>
        <w:rPr>
          <w:rFonts w:ascii="NTTimes/Cyrillic" w:hAnsi="NTTimes/Cyrillic"/>
          <w:sz w:val="18"/>
        </w:rPr>
      </w:pPr>
      <w:r>
        <w:rPr>
          <w:rFonts w:ascii="NTTimes/Cyrillic" w:hAnsi="NTTimes/Cyrillic"/>
          <w:sz w:val="18"/>
        </w:rPr>
        <w:t xml:space="preserve"> а) у детей </w:t>
      </w:r>
    </w:p>
    <w:p w:rsidR="00000000" w:rsidRDefault="00F67113">
      <w:pPr>
        <w:ind w:left="284" w:hanging="284"/>
        <w:jc w:val="both"/>
        <w:rPr>
          <w:rFonts w:ascii="NTTimes/Cyrillic" w:hAnsi="NTTimes/Cyrillic"/>
          <w:sz w:val="18"/>
        </w:rPr>
      </w:pPr>
      <w:r>
        <w:rPr>
          <w:rFonts w:ascii="NTTimes/Cyrillic" w:hAnsi="NTTimes/Cyrillic"/>
          <w:sz w:val="18"/>
        </w:rPr>
        <w:t xml:space="preserve"> б) у взрослых </w:t>
      </w:r>
    </w:p>
    <w:p w:rsidR="00000000" w:rsidRDefault="00F67113">
      <w:pPr>
        <w:ind w:left="284" w:hanging="284"/>
        <w:jc w:val="both"/>
        <w:rPr>
          <w:rFonts w:ascii="NTTimes/Cyrillic" w:hAnsi="NTTimes/Cyrillic"/>
          <w:sz w:val="18"/>
        </w:rPr>
      </w:pPr>
      <w:r>
        <w:rPr>
          <w:rFonts w:ascii="NTTimes/Cyrillic" w:hAnsi="NTTimes/Cyrillic"/>
          <w:sz w:val="18"/>
        </w:rPr>
        <w:t xml:space="preserve"> в) и у тех, и у других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035. К опухолям коркового вещества надпочечников относятся </w:t>
      </w:r>
    </w:p>
    <w:p w:rsidR="00000000" w:rsidRDefault="00F67113">
      <w:pPr>
        <w:ind w:left="284" w:hanging="284"/>
        <w:jc w:val="both"/>
        <w:rPr>
          <w:rFonts w:ascii="NTTimes/Cyrillic" w:hAnsi="NTTimes/Cyrillic"/>
          <w:sz w:val="18"/>
        </w:rPr>
      </w:pPr>
      <w:r>
        <w:rPr>
          <w:rFonts w:ascii="NTTimes/Cyrillic" w:hAnsi="NTTimes/Cyrillic"/>
          <w:sz w:val="18"/>
        </w:rPr>
        <w:t xml:space="preserve"> а) феохромоцитома </w:t>
      </w:r>
    </w:p>
    <w:p w:rsidR="00000000" w:rsidRDefault="00F67113">
      <w:pPr>
        <w:ind w:left="284" w:hanging="284"/>
        <w:jc w:val="both"/>
        <w:rPr>
          <w:rFonts w:ascii="NTTimes/Cyrillic" w:hAnsi="NTTimes/Cyrillic"/>
          <w:sz w:val="18"/>
        </w:rPr>
      </w:pPr>
      <w:r>
        <w:rPr>
          <w:rFonts w:ascii="NTTimes/Cyrillic" w:hAnsi="NTTimes/Cyrillic"/>
          <w:sz w:val="18"/>
        </w:rPr>
        <w:t xml:space="preserve"> б) кортикостерома </w:t>
      </w:r>
    </w:p>
    <w:p w:rsidR="00000000" w:rsidRDefault="00F67113">
      <w:pPr>
        <w:ind w:left="284" w:hanging="284"/>
        <w:jc w:val="both"/>
        <w:rPr>
          <w:rFonts w:ascii="NTTimes/Cyrillic" w:hAnsi="NTTimes/Cyrillic"/>
          <w:sz w:val="18"/>
        </w:rPr>
      </w:pPr>
      <w:r>
        <w:rPr>
          <w:rFonts w:ascii="NTTimes/Cyrillic" w:hAnsi="NTTimes/Cyrillic"/>
          <w:sz w:val="18"/>
        </w:rPr>
        <w:t xml:space="preserve"> в) параганглиома </w:t>
      </w:r>
    </w:p>
    <w:p w:rsidR="00000000" w:rsidRDefault="00F67113">
      <w:pPr>
        <w:ind w:left="284" w:hanging="284"/>
        <w:jc w:val="both"/>
        <w:rPr>
          <w:rFonts w:ascii="NTTimes/Cyrillic" w:hAnsi="NTTimes/Cyrillic"/>
          <w:sz w:val="18"/>
        </w:rPr>
      </w:pPr>
      <w:r>
        <w:rPr>
          <w:rFonts w:ascii="NTTimes/Cyrillic" w:hAnsi="NTTimes/Cyrillic"/>
          <w:sz w:val="18"/>
        </w:rPr>
        <w:t xml:space="preserve"> г) симпатобластома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036. К опухолям мозгового вещества надпочечников относятся </w:t>
      </w:r>
    </w:p>
    <w:p w:rsidR="00000000" w:rsidRDefault="00F67113">
      <w:pPr>
        <w:ind w:left="284" w:hanging="284"/>
        <w:jc w:val="both"/>
        <w:rPr>
          <w:rFonts w:ascii="NTTimes/Cyrillic" w:hAnsi="NTTimes/Cyrillic"/>
          <w:sz w:val="18"/>
        </w:rPr>
      </w:pPr>
      <w:r>
        <w:rPr>
          <w:rFonts w:ascii="NTTimes/Cyrillic" w:hAnsi="NTTimes/Cyrillic"/>
          <w:sz w:val="18"/>
        </w:rPr>
        <w:t xml:space="preserve"> а) феохромоцитома </w:t>
      </w:r>
    </w:p>
    <w:p w:rsidR="00000000" w:rsidRDefault="00F67113">
      <w:pPr>
        <w:ind w:left="284" w:hanging="284"/>
        <w:jc w:val="both"/>
        <w:rPr>
          <w:rFonts w:ascii="NTTimes/Cyrillic" w:hAnsi="NTTimes/Cyrillic"/>
          <w:sz w:val="18"/>
        </w:rPr>
      </w:pPr>
      <w:r>
        <w:rPr>
          <w:rFonts w:ascii="NTTimes/Cyrillic" w:hAnsi="NTTimes/Cyrillic"/>
          <w:sz w:val="18"/>
        </w:rPr>
        <w:t xml:space="preserve"> б) кортикостерома </w:t>
      </w:r>
    </w:p>
    <w:p w:rsidR="00000000" w:rsidRDefault="00F67113">
      <w:pPr>
        <w:ind w:left="284" w:hanging="284"/>
        <w:jc w:val="both"/>
        <w:rPr>
          <w:rFonts w:ascii="NTTimes/Cyrillic" w:hAnsi="NTTimes/Cyrillic"/>
          <w:sz w:val="18"/>
        </w:rPr>
      </w:pPr>
      <w:r>
        <w:rPr>
          <w:rFonts w:ascii="NTTimes/Cyrillic" w:hAnsi="NTTimes/Cyrillic"/>
          <w:sz w:val="18"/>
        </w:rPr>
        <w:t xml:space="preserve"> в) альдостерома </w:t>
      </w:r>
    </w:p>
    <w:p w:rsidR="00000000" w:rsidRDefault="00F67113">
      <w:pPr>
        <w:ind w:left="284" w:hanging="284"/>
        <w:jc w:val="both"/>
        <w:rPr>
          <w:rFonts w:ascii="NTTimes/Cyrillic" w:hAnsi="NTTimes/Cyrillic"/>
          <w:sz w:val="18"/>
        </w:rPr>
      </w:pPr>
      <w:r>
        <w:rPr>
          <w:rFonts w:ascii="NTTimes/Cyrillic" w:hAnsi="NTTimes/Cyrillic"/>
          <w:sz w:val="18"/>
        </w:rPr>
        <w:t xml:space="preserve"> г) андростерома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037. К особенностям клинического течения кор</w:t>
      </w:r>
      <w:r>
        <w:rPr>
          <w:rFonts w:ascii="NTTimes/Cyrillic" w:hAnsi="NTTimes/Cyrillic"/>
          <w:sz w:val="18"/>
        </w:rPr>
        <w:t xml:space="preserve">тикостеромы относятся </w:t>
      </w:r>
    </w:p>
    <w:p w:rsidR="00000000" w:rsidRDefault="00F67113">
      <w:pPr>
        <w:ind w:left="284" w:hanging="284"/>
        <w:jc w:val="both"/>
        <w:rPr>
          <w:rFonts w:ascii="NTTimes/Cyrillic" w:hAnsi="NTTimes/Cyrillic"/>
          <w:sz w:val="18"/>
        </w:rPr>
      </w:pPr>
      <w:r>
        <w:rPr>
          <w:rFonts w:ascii="NTTimes/Cyrillic" w:hAnsi="NTTimes/Cyrillic"/>
          <w:sz w:val="18"/>
        </w:rPr>
        <w:t xml:space="preserve"> а) артериальная гипертензия </w:t>
      </w:r>
    </w:p>
    <w:p w:rsidR="00000000" w:rsidRDefault="00F67113">
      <w:pPr>
        <w:ind w:left="284" w:hanging="284"/>
        <w:jc w:val="both"/>
        <w:rPr>
          <w:rFonts w:ascii="NTTimes/Cyrillic" w:hAnsi="NTTimes/Cyrillic"/>
          <w:sz w:val="18"/>
        </w:rPr>
      </w:pPr>
      <w:r>
        <w:rPr>
          <w:rFonts w:ascii="NTTimes/Cyrillic" w:hAnsi="NTTimes/Cyrillic"/>
          <w:sz w:val="18"/>
        </w:rPr>
        <w:t xml:space="preserve"> б) раннее половое созревание </w:t>
      </w:r>
    </w:p>
    <w:p w:rsidR="00000000" w:rsidRDefault="00F67113">
      <w:pPr>
        <w:ind w:left="284" w:hanging="284"/>
        <w:jc w:val="both"/>
        <w:rPr>
          <w:rFonts w:ascii="NTTimes/Cyrillic" w:hAnsi="NTTimes/Cyrillic"/>
          <w:sz w:val="18"/>
        </w:rPr>
      </w:pPr>
      <w:r>
        <w:rPr>
          <w:rFonts w:ascii="NTTimes/Cyrillic" w:hAnsi="NTTimes/Cyrillic"/>
          <w:sz w:val="18"/>
        </w:rPr>
        <w:t xml:space="preserve"> в) ожирение </w:t>
      </w:r>
    </w:p>
    <w:p w:rsidR="00000000" w:rsidRDefault="00F67113">
      <w:pPr>
        <w:ind w:left="284" w:hanging="284"/>
        <w:jc w:val="both"/>
        <w:rPr>
          <w:rFonts w:ascii="NTTimes/Cyrillic" w:hAnsi="NTTimes/Cyrillic"/>
          <w:sz w:val="18"/>
        </w:rPr>
      </w:pPr>
      <w:r>
        <w:rPr>
          <w:rFonts w:ascii="NTTimes/Cyrillic" w:hAnsi="NTTimes/Cyrillic"/>
          <w:sz w:val="18"/>
        </w:rPr>
        <w:t xml:space="preserve"> г) только а) и б) </w:t>
      </w:r>
    </w:p>
    <w:p w:rsidR="00000000" w:rsidRDefault="00F67113">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038. При кортикостероме отмечается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повышенная продукция кортикостероидов </w:t>
      </w:r>
    </w:p>
    <w:p w:rsidR="00000000" w:rsidRDefault="00F67113">
      <w:pPr>
        <w:ind w:left="284" w:hanging="284"/>
        <w:jc w:val="both"/>
        <w:rPr>
          <w:rFonts w:ascii="NTTimes/Cyrillic" w:hAnsi="NTTimes/Cyrillic"/>
          <w:sz w:val="18"/>
        </w:rPr>
      </w:pPr>
      <w:r>
        <w:rPr>
          <w:rFonts w:ascii="NTTimes/Cyrillic" w:hAnsi="NTTimes/Cyrillic"/>
          <w:sz w:val="18"/>
        </w:rPr>
        <w:t xml:space="preserve"> б) пониженная продукция кортикостероидов </w:t>
      </w:r>
    </w:p>
    <w:p w:rsidR="00000000" w:rsidRDefault="00F67113">
      <w:pPr>
        <w:ind w:left="284" w:hanging="284"/>
        <w:jc w:val="both"/>
        <w:rPr>
          <w:rFonts w:ascii="NTTimes/Cyrillic" w:hAnsi="NTTimes/Cyrillic"/>
          <w:sz w:val="18"/>
        </w:rPr>
      </w:pPr>
      <w:r>
        <w:rPr>
          <w:rFonts w:ascii="NTTimes/Cyrillic" w:hAnsi="NTTimes/Cyrillic"/>
          <w:sz w:val="18"/>
        </w:rPr>
        <w:t xml:space="preserve"> в) уровень кортикостероидов не меняется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039. Для клинической картины андростеромы характерно </w:t>
      </w:r>
    </w:p>
    <w:p w:rsidR="00000000" w:rsidRDefault="00F67113">
      <w:pPr>
        <w:ind w:left="284" w:hanging="284"/>
        <w:jc w:val="both"/>
        <w:rPr>
          <w:rFonts w:ascii="NTTimes/Cyrillic" w:hAnsi="NTTimes/Cyrillic"/>
          <w:sz w:val="18"/>
        </w:rPr>
      </w:pPr>
      <w:r>
        <w:rPr>
          <w:rFonts w:ascii="NTTimes/Cyrillic" w:hAnsi="NTTimes/Cyrillic"/>
          <w:sz w:val="18"/>
        </w:rPr>
        <w:t xml:space="preserve"> а) раннее половое и физическое созревание у мальчиков </w:t>
      </w:r>
    </w:p>
    <w:p w:rsidR="00000000" w:rsidRDefault="00F67113">
      <w:pPr>
        <w:ind w:left="284" w:hanging="284"/>
        <w:jc w:val="both"/>
        <w:rPr>
          <w:rFonts w:ascii="NTTimes/Cyrillic" w:hAnsi="NTTimes/Cyrillic"/>
          <w:sz w:val="18"/>
        </w:rPr>
      </w:pPr>
      <w:r>
        <w:rPr>
          <w:rFonts w:ascii="NTTimes/Cyrillic" w:hAnsi="NTTimes/Cyrillic"/>
          <w:sz w:val="18"/>
        </w:rPr>
        <w:t xml:space="preserve"> б) ложный гермафродитизм у девочек </w:t>
      </w:r>
    </w:p>
    <w:p w:rsidR="00000000" w:rsidRDefault="00F67113">
      <w:pPr>
        <w:ind w:left="284" w:hanging="284"/>
        <w:jc w:val="both"/>
        <w:rPr>
          <w:rFonts w:ascii="NTTimes/Cyrillic" w:hAnsi="NTTimes/Cyrillic"/>
          <w:sz w:val="18"/>
        </w:rPr>
      </w:pPr>
      <w:r>
        <w:rPr>
          <w:rFonts w:ascii="NTTimes/Cyrillic" w:hAnsi="NTTimes/Cyrillic"/>
          <w:sz w:val="18"/>
        </w:rPr>
        <w:t xml:space="preserve"> в) и то, и другое </w:t>
      </w:r>
    </w:p>
    <w:p w:rsidR="00000000" w:rsidRDefault="00F67113">
      <w:pPr>
        <w:ind w:left="284" w:hanging="284"/>
        <w:jc w:val="both"/>
        <w:rPr>
          <w:rFonts w:ascii="NTTimes/Cyrillic" w:hAnsi="NTTimes/Cyrillic"/>
          <w:sz w:val="18"/>
        </w:rPr>
      </w:pPr>
      <w:r>
        <w:rPr>
          <w:rFonts w:ascii="NTTimes/Cyrillic" w:hAnsi="NTTimes/Cyrillic"/>
          <w:sz w:val="18"/>
        </w:rPr>
        <w:t xml:space="preserve"> г) ни то, ни другое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040. Наиболее ч</w:t>
      </w:r>
      <w:r>
        <w:rPr>
          <w:rFonts w:ascii="NTTimes/Cyrillic" w:hAnsi="NTTimes/Cyrillic"/>
          <w:sz w:val="18"/>
        </w:rPr>
        <w:t xml:space="preserve">асто встречающейся опухолью мозгового вещества надпочечников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феохромоцитома </w:t>
      </w:r>
    </w:p>
    <w:p w:rsidR="00000000" w:rsidRDefault="00F67113">
      <w:pPr>
        <w:ind w:left="284" w:hanging="284"/>
        <w:jc w:val="both"/>
        <w:rPr>
          <w:rFonts w:ascii="NTTimes/Cyrillic" w:hAnsi="NTTimes/Cyrillic"/>
          <w:sz w:val="18"/>
        </w:rPr>
      </w:pPr>
      <w:r>
        <w:rPr>
          <w:rFonts w:ascii="NTTimes/Cyrillic" w:hAnsi="NTTimes/Cyrillic"/>
          <w:sz w:val="18"/>
        </w:rPr>
        <w:t xml:space="preserve"> б) параганглиома </w:t>
      </w:r>
    </w:p>
    <w:p w:rsidR="00000000" w:rsidRDefault="00F67113">
      <w:pPr>
        <w:ind w:left="284" w:hanging="284"/>
        <w:jc w:val="both"/>
        <w:rPr>
          <w:rFonts w:ascii="NTTimes/Cyrillic" w:hAnsi="NTTimes/Cyrillic"/>
          <w:sz w:val="18"/>
        </w:rPr>
      </w:pPr>
      <w:r>
        <w:rPr>
          <w:rFonts w:ascii="NTTimes/Cyrillic" w:hAnsi="NTTimes/Cyrillic"/>
          <w:sz w:val="18"/>
        </w:rPr>
        <w:t xml:space="preserve"> в) симпатобластома </w:t>
      </w:r>
    </w:p>
    <w:p w:rsidR="00000000" w:rsidRDefault="00F67113">
      <w:pPr>
        <w:ind w:left="284" w:hanging="284"/>
        <w:jc w:val="both"/>
        <w:rPr>
          <w:rFonts w:ascii="NTTimes/Cyrillic" w:hAnsi="NTTimes/Cyrillic"/>
          <w:sz w:val="18"/>
        </w:rPr>
      </w:pPr>
      <w:r>
        <w:rPr>
          <w:rFonts w:ascii="NTTimes/Cyrillic" w:hAnsi="NTTimes/Cyrillic"/>
          <w:sz w:val="18"/>
        </w:rPr>
        <w:t xml:space="preserve"> г) симпатогониома </w:t>
      </w:r>
    </w:p>
    <w:p w:rsidR="00000000" w:rsidRDefault="00F67113">
      <w:pPr>
        <w:ind w:left="284" w:hanging="284"/>
        <w:jc w:val="both"/>
        <w:rPr>
          <w:rFonts w:ascii="NTTimes/Cyrillic" w:hAnsi="NTTimes/Cyrillic"/>
          <w:sz w:val="18"/>
        </w:rPr>
      </w:pPr>
      <w:r>
        <w:rPr>
          <w:rFonts w:ascii="NTTimes/Cyrillic" w:hAnsi="NTTimes/Cyrillic"/>
          <w:sz w:val="18"/>
        </w:rPr>
        <w:t xml:space="preserve"> д) ганглионеврома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041. При кортикостероме </w:t>
      </w:r>
    </w:p>
    <w:p w:rsidR="00000000" w:rsidRDefault="00F67113">
      <w:pPr>
        <w:ind w:left="284" w:hanging="284"/>
        <w:jc w:val="both"/>
        <w:rPr>
          <w:rFonts w:ascii="NTTimes/Cyrillic" w:hAnsi="NTTimes/Cyrillic"/>
          <w:sz w:val="18"/>
        </w:rPr>
      </w:pPr>
      <w:r>
        <w:rPr>
          <w:rFonts w:ascii="NTTimes/Cyrillic" w:hAnsi="NTTimes/Cyrillic"/>
          <w:sz w:val="18"/>
        </w:rPr>
        <w:t xml:space="preserve"> а) повышено выделение с мочой 17-кетостероидов и 17-оксикортикостероидов </w:t>
      </w:r>
    </w:p>
    <w:p w:rsidR="00000000" w:rsidRDefault="00F67113">
      <w:pPr>
        <w:ind w:left="284" w:hanging="284"/>
        <w:jc w:val="both"/>
        <w:rPr>
          <w:rFonts w:ascii="NTTimes/Cyrillic" w:hAnsi="NTTimes/Cyrillic"/>
          <w:sz w:val="18"/>
        </w:rPr>
      </w:pPr>
      <w:r>
        <w:rPr>
          <w:rFonts w:ascii="NTTimes/Cyrillic" w:hAnsi="NTTimes/Cyrillic"/>
          <w:sz w:val="18"/>
        </w:rPr>
        <w:t xml:space="preserve"> б) повышено выделение эстрогенов </w:t>
      </w:r>
    </w:p>
    <w:p w:rsidR="00000000" w:rsidRDefault="00F67113">
      <w:pPr>
        <w:ind w:left="284" w:hanging="284"/>
        <w:jc w:val="both"/>
        <w:rPr>
          <w:rFonts w:ascii="NTTimes/Cyrillic" w:hAnsi="NTTimes/Cyrillic"/>
          <w:sz w:val="18"/>
        </w:rPr>
      </w:pPr>
      <w:r>
        <w:rPr>
          <w:rFonts w:ascii="NTTimes/Cyrillic" w:hAnsi="NTTimes/Cyrillic"/>
          <w:sz w:val="18"/>
        </w:rPr>
        <w:t xml:space="preserve"> в) повышено выделение альдостерона </w:t>
      </w:r>
    </w:p>
    <w:p w:rsidR="00000000" w:rsidRDefault="00F67113">
      <w:pPr>
        <w:ind w:left="284" w:hanging="284"/>
        <w:jc w:val="both"/>
        <w:rPr>
          <w:rFonts w:ascii="NTTimes/Cyrillic" w:hAnsi="NTTimes/Cyrillic"/>
          <w:sz w:val="18"/>
        </w:rPr>
      </w:pPr>
      <w:r>
        <w:rPr>
          <w:rFonts w:ascii="NTTimes/Cyrillic" w:hAnsi="NTTimes/Cyrillic"/>
          <w:sz w:val="18"/>
        </w:rPr>
        <w:t xml:space="preserve"> г) повышено выделение андрогенов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042. При кортикостероме </w:t>
      </w:r>
    </w:p>
    <w:p w:rsidR="00000000" w:rsidRDefault="00F67113">
      <w:pPr>
        <w:ind w:left="284" w:hanging="284"/>
        <w:jc w:val="both"/>
        <w:rPr>
          <w:rFonts w:ascii="NTTimes/Cyrillic" w:hAnsi="NTTimes/Cyrillic"/>
          <w:sz w:val="18"/>
        </w:rPr>
      </w:pPr>
      <w:r>
        <w:rPr>
          <w:rFonts w:ascii="NTTimes/Cyrillic" w:hAnsi="NTTimes/Cyrillic"/>
          <w:sz w:val="18"/>
        </w:rPr>
        <w:t xml:space="preserve"> а) повышено выделение 17-кетостероидов и 17-оксикортикостероидов с мочой </w:t>
      </w:r>
    </w:p>
    <w:p w:rsidR="00000000" w:rsidRDefault="00F67113">
      <w:pPr>
        <w:ind w:left="284" w:hanging="284"/>
        <w:jc w:val="both"/>
        <w:rPr>
          <w:rFonts w:ascii="NTTimes/Cyrillic" w:hAnsi="NTTimes/Cyrillic"/>
          <w:sz w:val="18"/>
        </w:rPr>
      </w:pPr>
      <w:r>
        <w:rPr>
          <w:rFonts w:ascii="NTTimes/Cyrillic" w:hAnsi="NTTimes/Cyrillic"/>
          <w:sz w:val="18"/>
        </w:rPr>
        <w:t xml:space="preserve"> б) повышено выделение эстрогено</w:t>
      </w:r>
      <w:r>
        <w:rPr>
          <w:rFonts w:ascii="NTTimes/Cyrillic" w:hAnsi="NTTimes/Cyrillic"/>
          <w:sz w:val="18"/>
        </w:rPr>
        <w:t xml:space="preserve">в </w:t>
      </w:r>
    </w:p>
    <w:p w:rsidR="00000000" w:rsidRDefault="00F67113">
      <w:pPr>
        <w:ind w:left="284" w:hanging="284"/>
        <w:jc w:val="both"/>
        <w:rPr>
          <w:rFonts w:ascii="NTTimes/Cyrillic" w:hAnsi="NTTimes/Cyrillic"/>
          <w:sz w:val="18"/>
        </w:rPr>
      </w:pPr>
      <w:r>
        <w:rPr>
          <w:rFonts w:ascii="NTTimes/Cyrillic" w:hAnsi="NTTimes/Cyrillic"/>
          <w:sz w:val="18"/>
        </w:rPr>
        <w:t xml:space="preserve"> в) повышено выделение альдостерона </w:t>
      </w:r>
    </w:p>
    <w:p w:rsidR="00000000" w:rsidRDefault="00F67113">
      <w:pPr>
        <w:ind w:left="284" w:hanging="284"/>
        <w:jc w:val="both"/>
        <w:rPr>
          <w:rFonts w:ascii="NTTimes/Cyrillic" w:hAnsi="NTTimes/Cyrillic"/>
          <w:sz w:val="18"/>
        </w:rPr>
      </w:pPr>
      <w:r>
        <w:rPr>
          <w:rFonts w:ascii="NTTimes/Cyrillic" w:hAnsi="NTTimes/Cyrillic"/>
          <w:sz w:val="18"/>
        </w:rPr>
        <w:t xml:space="preserve"> г) повышено выделение андрогенов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043. При альдостероне </w:t>
      </w:r>
    </w:p>
    <w:p w:rsidR="00000000" w:rsidRDefault="00F67113">
      <w:pPr>
        <w:ind w:left="284" w:hanging="284"/>
        <w:jc w:val="both"/>
        <w:rPr>
          <w:rFonts w:ascii="NTTimes/Cyrillic" w:hAnsi="NTTimes/Cyrillic"/>
          <w:sz w:val="18"/>
        </w:rPr>
      </w:pPr>
      <w:r>
        <w:rPr>
          <w:rFonts w:ascii="NTTimes/Cyrillic" w:hAnsi="NTTimes/Cyrillic"/>
          <w:sz w:val="18"/>
        </w:rPr>
        <w:t xml:space="preserve"> а) повышено выделение с мочой 17-кетостероидов и 17-оксикортикостероидов </w:t>
      </w:r>
    </w:p>
    <w:p w:rsidR="00000000" w:rsidRDefault="00F67113">
      <w:pPr>
        <w:ind w:left="284" w:hanging="284"/>
        <w:jc w:val="both"/>
        <w:rPr>
          <w:rFonts w:ascii="NTTimes/Cyrillic" w:hAnsi="NTTimes/Cyrillic"/>
          <w:sz w:val="18"/>
        </w:rPr>
      </w:pPr>
      <w:r>
        <w:rPr>
          <w:rFonts w:ascii="NTTimes/Cyrillic" w:hAnsi="NTTimes/Cyrillic"/>
          <w:sz w:val="18"/>
        </w:rPr>
        <w:t xml:space="preserve"> б) повышено выделение эстрогенов </w:t>
      </w:r>
    </w:p>
    <w:p w:rsidR="00000000" w:rsidRDefault="00F67113">
      <w:pPr>
        <w:ind w:left="284" w:hanging="284"/>
        <w:jc w:val="both"/>
        <w:rPr>
          <w:rFonts w:ascii="NTTimes/Cyrillic" w:hAnsi="NTTimes/Cyrillic"/>
          <w:sz w:val="18"/>
        </w:rPr>
      </w:pPr>
      <w:r>
        <w:rPr>
          <w:rFonts w:ascii="NTTimes/Cyrillic" w:hAnsi="NTTimes/Cyrillic"/>
          <w:sz w:val="18"/>
        </w:rPr>
        <w:t xml:space="preserve"> в) повышено выделение альдостерона </w:t>
      </w:r>
    </w:p>
    <w:p w:rsidR="00000000" w:rsidRDefault="00F67113">
      <w:pPr>
        <w:ind w:left="284" w:hanging="284"/>
        <w:jc w:val="both"/>
        <w:rPr>
          <w:rFonts w:ascii="NTTimes/Cyrillic" w:hAnsi="NTTimes/Cyrillic"/>
          <w:sz w:val="18"/>
        </w:rPr>
      </w:pPr>
      <w:r>
        <w:rPr>
          <w:rFonts w:ascii="NTTimes/Cyrillic" w:hAnsi="NTTimes/Cyrillic"/>
          <w:sz w:val="18"/>
        </w:rPr>
        <w:t xml:space="preserve"> г) повышено выделение андрогенов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044. Феохромоцитома малигнизируется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в 10% случаев </w:t>
      </w:r>
    </w:p>
    <w:p w:rsidR="00000000" w:rsidRDefault="00F67113">
      <w:pPr>
        <w:ind w:left="284" w:hanging="284"/>
        <w:jc w:val="both"/>
        <w:rPr>
          <w:rFonts w:ascii="NTTimes/Cyrillic" w:hAnsi="NTTimes/Cyrillic"/>
          <w:sz w:val="18"/>
        </w:rPr>
      </w:pPr>
      <w:r>
        <w:rPr>
          <w:rFonts w:ascii="NTTimes/Cyrillic" w:hAnsi="NTTimes/Cyrillic"/>
          <w:sz w:val="18"/>
        </w:rPr>
        <w:t xml:space="preserve"> б) в 30% случаев </w:t>
      </w:r>
    </w:p>
    <w:p w:rsidR="00000000" w:rsidRDefault="00F67113">
      <w:pPr>
        <w:ind w:left="284" w:hanging="284"/>
        <w:jc w:val="both"/>
        <w:rPr>
          <w:rFonts w:ascii="NTTimes/Cyrillic" w:hAnsi="NTTimes/Cyrillic"/>
          <w:sz w:val="18"/>
        </w:rPr>
      </w:pPr>
      <w:r>
        <w:rPr>
          <w:rFonts w:ascii="NTTimes/Cyrillic" w:hAnsi="NTTimes/Cyrillic"/>
          <w:sz w:val="18"/>
        </w:rPr>
        <w:t xml:space="preserve"> в) в 50% случаев </w:t>
      </w:r>
    </w:p>
    <w:p w:rsidR="00000000" w:rsidRDefault="00F67113">
      <w:pPr>
        <w:ind w:left="284" w:hanging="284"/>
        <w:jc w:val="both"/>
        <w:rPr>
          <w:rFonts w:ascii="NTTimes/Cyrillic" w:hAnsi="NTTimes/Cyrillic"/>
          <w:sz w:val="18"/>
        </w:rPr>
      </w:pPr>
      <w:r>
        <w:rPr>
          <w:rFonts w:ascii="NTTimes/Cyrillic" w:hAnsi="NTTimes/Cyrillic"/>
          <w:sz w:val="18"/>
        </w:rPr>
        <w:t xml:space="preserve"> г) в 70% случаев </w:t>
      </w:r>
    </w:p>
    <w:p w:rsidR="00000000" w:rsidRDefault="00F67113">
      <w:pPr>
        <w:ind w:left="284" w:hanging="284"/>
        <w:jc w:val="both"/>
        <w:rPr>
          <w:rFonts w:ascii="NTTimes/Cyrillic" w:hAnsi="NTTimes/Cyrillic"/>
          <w:sz w:val="18"/>
        </w:rPr>
      </w:pPr>
      <w:r>
        <w:rPr>
          <w:rFonts w:ascii="NTTimes/Cyrillic" w:hAnsi="NTTimes/Cyrillic"/>
          <w:sz w:val="18"/>
        </w:rPr>
        <w:t xml:space="preserve"> д) в 90% случаев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045. Феохромоцитома может возникать одновременно в двух надпочечниках </w:t>
      </w:r>
    </w:p>
    <w:p w:rsidR="00000000" w:rsidRDefault="00F67113">
      <w:pPr>
        <w:ind w:left="284" w:hanging="284"/>
        <w:jc w:val="both"/>
        <w:rPr>
          <w:rFonts w:ascii="NTTimes/Cyrillic" w:hAnsi="NTTimes/Cyrillic"/>
          <w:sz w:val="18"/>
        </w:rPr>
      </w:pPr>
      <w:r>
        <w:rPr>
          <w:rFonts w:ascii="NTTimes/Cyrillic" w:hAnsi="NTTimes/Cyrillic"/>
          <w:sz w:val="18"/>
        </w:rPr>
        <w:t xml:space="preserve"> а) в 10% случаев </w:t>
      </w:r>
    </w:p>
    <w:p w:rsidR="00000000" w:rsidRDefault="00F67113">
      <w:pPr>
        <w:ind w:left="284" w:hanging="284"/>
        <w:jc w:val="both"/>
        <w:rPr>
          <w:rFonts w:ascii="NTTimes/Cyrillic" w:hAnsi="NTTimes/Cyrillic"/>
          <w:sz w:val="18"/>
        </w:rPr>
      </w:pPr>
      <w:r>
        <w:rPr>
          <w:rFonts w:ascii="NTTimes/Cyrillic" w:hAnsi="NTTimes/Cyrillic"/>
          <w:sz w:val="18"/>
        </w:rPr>
        <w:t xml:space="preserve"> б) в 3</w:t>
      </w:r>
      <w:r>
        <w:rPr>
          <w:rFonts w:ascii="NTTimes/Cyrillic" w:hAnsi="NTTimes/Cyrillic"/>
          <w:sz w:val="18"/>
        </w:rPr>
        <w:t xml:space="preserve">0% случаев </w:t>
      </w:r>
    </w:p>
    <w:p w:rsidR="00000000" w:rsidRDefault="00F67113">
      <w:pPr>
        <w:ind w:left="284" w:hanging="284"/>
        <w:jc w:val="both"/>
        <w:rPr>
          <w:rFonts w:ascii="NTTimes/Cyrillic" w:hAnsi="NTTimes/Cyrillic"/>
          <w:sz w:val="18"/>
        </w:rPr>
      </w:pPr>
      <w:r>
        <w:rPr>
          <w:rFonts w:ascii="NTTimes/Cyrillic" w:hAnsi="NTTimes/Cyrillic"/>
          <w:sz w:val="18"/>
        </w:rPr>
        <w:t xml:space="preserve"> в) в 50% случаев </w:t>
      </w:r>
    </w:p>
    <w:p w:rsidR="00000000" w:rsidRDefault="00F67113">
      <w:pPr>
        <w:ind w:left="284" w:hanging="284"/>
        <w:jc w:val="both"/>
        <w:rPr>
          <w:rFonts w:ascii="NTTimes/Cyrillic" w:hAnsi="NTTimes/Cyrillic"/>
          <w:sz w:val="18"/>
        </w:rPr>
      </w:pPr>
      <w:r>
        <w:rPr>
          <w:rFonts w:ascii="NTTimes/Cyrillic" w:hAnsi="NTTimes/Cyrillic"/>
          <w:sz w:val="18"/>
        </w:rPr>
        <w:t xml:space="preserve"> г) в 70% случаев </w:t>
      </w:r>
    </w:p>
    <w:p w:rsidR="00000000" w:rsidRDefault="00F67113">
      <w:pPr>
        <w:ind w:left="284" w:hanging="284"/>
        <w:jc w:val="both"/>
        <w:rPr>
          <w:rFonts w:ascii="NTTimes/Cyrillic" w:hAnsi="NTTimes/Cyrillic"/>
          <w:sz w:val="18"/>
        </w:rPr>
      </w:pPr>
      <w:r>
        <w:rPr>
          <w:rFonts w:ascii="NTTimes/Cyrillic" w:hAnsi="NTTimes/Cyrillic"/>
          <w:sz w:val="18"/>
        </w:rPr>
        <w:t xml:space="preserve"> д) в 90% случаев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046. Для клинической картины феохромоцитомы характерны </w:t>
      </w:r>
    </w:p>
    <w:p w:rsidR="00000000" w:rsidRDefault="00F67113">
      <w:pPr>
        <w:ind w:left="284" w:hanging="284"/>
        <w:jc w:val="both"/>
        <w:rPr>
          <w:rFonts w:ascii="NTTimes/Cyrillic" w:hAnsi="NTTimes/Cyrillic"/>
          <w:sz w:val="18"/>
        </w:rPr>
      </w:pPr>
      <w:r>
        <w:rPr>
          <w:rFonts w:ascii="NTTimes/Cyrillic" w:hAnsi="NTTimes/Cyrillic"/>
          <w:sz w:val="18"/>
        </w:rPr>
        <w:t xml:space="preserve"> а) артериальная гипертония </w:t>
      </w:r>
    </w:p>
    <w:p w:rsidR="00000000" w:rsidRDefault="00F67113">
      <w:pPr>
        <w:ind w:left="284" w:hanging="284"/>
        <w:jc w:val="both"/>
        <w:rPr>
          <w:rFonts w:ascii="NTTimes/Cyrillic" w:hAnsi="NTTimes/Cyrillic"/>
          <w:sz w:val="18"/>
        </w:rPr>
      </w:pPr>
      <w:r>
        <w:rPr>
          <w:rFonts w:ascii="NTTimes/Cyrillic" w:hAnsi="NTTimes/Cyrillic"/>
          <w:sz w:val="18"/>
        </w:rPr>
        <w:t xml:space="preserve"> б) повышенное содержание в крови катехоламинов </w:t>
      </w:r>
    </w:p>
    <w:p w:rsidR="00000000" w:rsidRDefault="00F67113">
      <w:pPr>
        <w:ind w:left="284" w:hanging="284"/>
        <w:jc w:val="both"/>
        <w:rPr>
          <w:rFonts w:ascii="NTTimes/Cyrillic" w:hAnsi="NTTimes/Cyrillic"/>
          <w:sz w:val="18"/>
        </w:rPr>
      </w:pPr>
      <w:r>
        <w:rPr>
          <w:rFonts w:ascii="NTTimes/Cyrillic" w:hAnsi="NTTimes/Cyrillic"/>
          <w:sz w:val="18"/>
        </w:rPr>
        <w:t xml:space="preserve"> в) пониженное содержание в крови катехоламинов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правильные ответы а) и б)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а)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047. Основным методом лечения опухолей надпочечников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хирургический </w:t>
      </w:r>
    </w:p>
    <w:p w:rsidR="00000000" w:rsidRDefault="00F67113">
      <w:pPr>
        <w:ind w:left="284" w:hanging="284"/>
        <w:jc w:val="both"/>
        <w:rPr>
          <w:rFonts w:ascii="NTTimes/Cyrillic" w:hAnsi="NTTimes/Cyrillic"/>
          <w:sz w:val="18"/>
        </w:rPr>
      </w:pPr>
      <w:r>
        <w:rPr>
          <w:rFonts w:ascii="NTTimes/Cyrillic" w:hAnsi="NTTimes/Cyrillic"/>
          <w:sz w:val="18"/>
        </w:rPr>
        <w:t xml:space="preserve"> б) лучевой </w:t>
      </w:r>
    </w:p>
    <w:p w:rsidR="00000000" w:rsidRDefault="00F67113">
      <w:pPr>
        <w:ind w:left="284" w:hanging="284"/>
        <w:jc w:val="both"/>
        <w:rPr>
          <w:rFonts w:ascii="NTTimes/Cyrillic" w:hAnsi="NTTimes/Cyrillic"/>
          <w:sz w:val="18"/>
        </w:rPr>
      </w:pPr>
      <w:r>
        <w:rPr>
          <w:rFonts w:ascii="NTTimes/Cyrillic" w:hAnsi="NTTimes/Cyrillic"/>
          <w:sz w:val="18"/>
        </w:rPr>
        <w:t xml:space="preserve"> в) лекарственный </w:t>
      </w:r>
    </w:p>
    <w:p w:rsidR="00000000" w:rsidRDefault="00F67113">
      <w:pPr>
        <w:ind w:left="284" w:hanging="284"/>
        <w:jc w:val="both"/>
        <w:rPr>
          <w:rFonts w:ascii="NTTimes/Cyrillic" w:hAnsi="NTTimes/Cyrillic"/>
          <w:sz w:val="18"/>
        </w:rPr>
      </w:pPr>
      <w:r>
        <w:rPr>
          <w:rFonts w:ascii="NTTimes/Cyrillic" w:hAnsi="NTTimes/Cyrillic"/>
          <w:sz w:val="18"/>
        </w:rPr>
        <w:t xml:space="preserve"> г) симптоматическая терапия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048. Послеоперационное лечение кортикостероидами по</w:t>
      </w:r>
      <w:r>
        <w:rPr>
          <w:rFonts w:ascii="NTTimes/Cyrillic" w:hAnsi="NTTimes/Cyrillic"/>
          <w:sz w:val="18"/>
        </w:rPr>
        <w:t xml:space="preserve">казано </w:t>
      </w:r>
    </w:p>
    <w:p w:rsidR="00000000" w:rsidRDefault="00F67113">
      <w:pPr>
        <w:ind w:left="284" w:hanging="284"/>
        <w:jc w:val="both"/>
        <w:rPr>
          <w:rFonts w:ascii="NTTimes/Cyrillic" w:hAnsi="NTTimes/Cyrillic"/>
          <w:sz w:val="18"/>
        </w:rPr>
      </w:pPr>
      <w:r>
        <w:rPr>
          <w:rFonts w:ascii="NTTimes/Cyrillic" w:hAnsi="NTTimes/Cyrillic"/>
          <w:sz w:val="18"/>
        </w:rPr>
        <w:t xml:space="preserve"> а) после удаления доброкачественных опухолей коркового вещества надпочечников </w:t>
      </w:r>
    </w:p>
    <w:p w:rsidR="00000000" w:rsidRDefault="00F67113">
      <w:pPr>
        <w:ind w:left="284" w:hanging="284"/>
        <w:jc w:val="both"/>
        <w:rPr>
          <w:rFonts w:ascii="NTTimes/Cyrillic" w:hAnsi="NTTimes/Cyrillic"/>
          <w:sz w:val="18"/>
        </w:rPr>
      </w:pPr>
      <w:r>
        <w:rPr>
          <w:rFonts w:ascii="NTTimes/Cyrillic" w:hAnsi="NTTimes/Cyrillic"/>
          <w:sz w:val="18"/>
        </w:rPr>
        <w:t xml:space="preserve"> б) после удаления злокачественных опухолей коркового вещества надпочечников </w:t>
      </w:r>
    </w:p>
    <w:p w:rsidR="00000000" w:rsidRDefault="00F67113">
      <w:pPr>
        <w:ind w:left="284" w:hanging="284"/>
        <w:jc w:val="both"/>
        <w:rPr>
          <w:rFonts w:ascii="NTTimes/Cyrillic" w:hAnsi="NTTimes/Cyrillic"/>
          <w:sz w:val="18"/>
        </w:rPr>
      </w:pPr>
      <w:r>
        <w:rPr>
          <w:rFonts w:ascii="NTTimes/Cyrillic" w:hAnsi="NTTimes/Cyrillic"/>
          <w:sz w:val="18"/>
        </w:rPr>
        <w:t xml:space="preserve"> в) после удаления как доброкачественных, так и злокачественных опухолей коркового вещества надпочечников </w:t>
      </w:r>
    </w:p>
    <w:p w:rsidR="00000000" w:rsidRDefault="00F67113">
      <w:pPr>
        <w:ind w:left="284" w:hanging="284"/>
        <w:jc w:val="both"/>
        <w:rPr>
          <w:rFonts w:ascii="NTTimes/Cyrillic" w:hAnsi="NTTimes/Cyrillic"/>
          <w:sz w:val="18"/>
        </w:rPr>
      </w:pPr>
      <w:r>
        <w:rPr>
          <w:rFonts w:ascii="NTTimes/Cyrillic" w:hAnsi="NTTimes/Cyrillic"/>
          <w:sz w:val="18"/>
        </w:rPr>
        <w:t xml:space="preserve"> г) послеоперационное лечение кортикостероидами не показано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049. При кортикостероме наиболее эффективным препаратом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о. р-ДДД (хлодитан) </w:t>
      </w:r>
    </w:p>
    <w:p w:rsidR="00000000" w:rsidRDefault="00F67113">
      <w:pPr>
        <w:ind w:left="284" w:hanging="284"/>
        <w:jc w:val="both"/>
        <w:rPr>
          <w:rFonts w:ascii="NTTimes/Cyrillic" w:hAnsi="NTTimes/Cyrillic"/>
          <w:sz w:val="18"/>
        </w:rPr>
      </w:pPr>
      <w:r>
        <w:rPr>
          <w:rFonts w:ascii="NTTimes/Cyrillic" w:hAnsi="NTTimes/Cyrillic"/>
          <w:sz w:val="18"/>
        </w:rPr>
        <w:t xml:space="preserve"> б) метотрексат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в) винкристин </w:t>
      </w:r>
    </w:p>
    <w:p w:rsidR="00000000" w:rsidRDefault="00F67113">
      <w:pPr>
        <w:ind w:left="284" w:hanging="284"/>
        <w:jc w:val="both"/>
        <w:rPr>
          <w:rFonts w:ascii="NTTimes/Cyrillic" w:hAnsi="NTTimes/Cyrillic"/>
          <w:sz w:val="18"/>
        </w:rPr>
      </w:pPr>
      <w:r>
        <w:rPr>
          <w:rFonts w:ascii="NTTimes/Cyrillic" w:hAnsi="NTTimes/Cyrillic"/>
          <w:sz w:val="18"/>
        </w:rPr>
        <w:t xml:space="preserve"> г) циклофосфан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050. Для папилломы мочевого пузыря </w:t>
      </w:r>
      <w:r>
        <w:rPr>
          <w:rFonts w:ascii="NTTimes/Cyrillic" w:hAnsi="NTTimes/Cyrillic"/>
          <w:sz w:val="18"/>
        </w:rPr>
        <w:t xml:space="preserve">характерно </w:t>
      </w:r>
    </w:p>
    <w:p w:rsidR="00000000" w:rsidRDefault="00F67113">
      <w:pPr>
        <w:ind w:left="284" w:hanging="284"/>
        <w:jc w:val="both"/>
        <w:rPr>
          <w:rFonts w:ascii="NTTimes/Cyrillic" w:hAnsi="NTTimes/Cyrillic"/>
          <w:sz w:val="18"/>
        </w:rPr>
      </w:pPr>
      <w:r>
        <w:rPr>
          <w:rFonts w:ascii="NTTimes/Cyrillic" w:hAnsi="NTTimes/Cyrillic"/>
          <w:sz w:val="18"/>
        </w:rPr>
        <w:t xml:space="preserve"> а) частое рецидивирование </w:t>
      </w:r>
    </w:p>
    <w:p w:rsidR="00000000" w:rsidRDefault="00F67113">
      <w:pPr>
        <w:ind w:left="284" w:hanging="284"/>
        <w:jc w:val="both"/>
        <w:rPr>
          <w:rFonts w:ascii="NTTimes/Cyrillic" w:hAnsi="NTTimes/Cyrillic"/>
          <w:sz w:val="18"/>
        </w:rPr>
      </w:pPr>
      <w:r>
        <w:rPr>
          <w:rFonts w:ascii="NTTimes/Cyrillic" w:hAnsi="NTTimes/Cyrillic"/>
          <w:sz w:val="18"/>
        </w:rPr>
        <w:t xml:space="preserve"> б) редкое рецидивирование </w:t>
      </w:r>
    </w:p>
    <w:p w:rsidR="00000000" w:rsidRDefault="00F67113">
      <w:pPr>
        <w:ind w:left="284" w:hanging="284"/>
        <w:jc w:val="both"/>
        <w:rPr>
          <w:rFonts w:ascii="NTTimes/Cyrillic" w:hAnsi="NTTimes/Cyrillic"/>
          <w:sz w:val="18"/>
        </w:rPr>
      </w:pPr>
      <w:r>
        <w:rPr>
          <w:rFonts w:ascii="NTTimes/Cyrillic" w:hAnsi="NTTimes/Cyrillic"/>
          <w:sz w:val="18"/>
        </w:rPr>
        <w:t xml:space="preserve"> в) частое озлокачествление </w:t>
      </w:r>
    </w:p>
    <w:p w:rsidR="00000000" w:rsidRDefault="00F67113">
      <w:pPr>
        <w:ind w:left="284" w:hanging="284"/>
        <w:jc w:val="both"/>
        <w:rPr>
          <w:rFonts w:ascii="NTTimes/Cyrillic" w:hAnsi="NTTimes/Cyrillic"/>
          <w:sz w:val="18"/>
        </w:rPr>
      </w:pPr>
      <w:r>
        <w:rPr>
          <w:rFonts w:ascii="NTTimes/Cyrillic" w:hAnsi="NTTimes/Cyrillic"/>
          <w:sz w:val="18"/>
        </w:rPr>
        <w:t xml:space="preserve"> г) редкое озлокачествление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а)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051. Развитию рака мочевого пузыря способствуют </w:t>
      </w:r>
    </w:p>
    <w:p w:rsidR="00000000" w:rsidRDefault="00F67113">
      <w:pPr>
        <w:ind w:left="284" w:hanging="284"/>
        <w:jc w:val="both"/>
        <w:rPr>
          <w:rFonts w:ascii="NTTimes/Cyrillic" w:hAnsi="NTTimes/Cyrillic"/>
          <w:sz w:val="18"/>
        </w:rPr>
      </w:pPr>
      <w:r>
        <w:rPr>
          <w:rFonts w:ascii="NTTimes/Cyrillic" w:hAnsi="NTTimes/Cyrillic"/>
          <w:sz w:val="18"/>
        </w:rPr>
        <w:t xml:space="preserve"> а) хронические воспалительные процессы мочевого пузыря </w:t>
      </w:r>
    </w:p>
    <w:p w:rsidR="00000000" w:rsidRDefault="00F67113">
      <w:pPr>
        <w:ind w:left="284" w:hanging="284"/>
        <w:jc w:val="both"/>
        <w:rPr>
          <w:rFonts w:ascii="NTTimes/Cyrillic" w:hAnsi="NTTimes/Cyrillic"/>
          <w:sz w:val="18"/>
        </w:rPr>
      </w:pPr>
      <w:r>
        <w:rPr>
          <w:rFonts w:ascii="NTTimes/Cyrillic" w:hAnsi="NTTimes/Cyrillic"/>
          <w:sz w:val="18"/>
        </w:rPr>
        <w:t xml:space="preserve"> б) анилиновые красители </w:t>
      </w:r>
    </w:p>
    <w:p w:rsidR="00000000" w:rsidRDefault="00F67113">
      <w:pPr>
        <w:ind w:left="284" w:hanging="284"/>
        <w:jc w:val="both"/>
        <w:rPr>
          <w:rFonts w:ascii="NTTimes/Cyrillic" w:hAnsi="NTTimes/Cyrillic"/>
          <w:sz w:val="18"/>
        </w:rPr>
      </w:pPr>
      <w:r>
        <w:rPr>
          <w:rFonts w:ascii="NTTimes/Cyrillic" w:hAnsi="NTTimes/Cyrillic"/>
          <w:sz w:val="18"/>
        </w:rPr>
        <w:t xml:space="preserve"> в) канцерогенные факторы окружающей среды (выхлопные газы, курение) </w:t>
      </w:r>
    </w:p>
    <w:p w:rsidR="00000000" w:rsidRDefault="00F67113">
      <w:pPr>
        <w:ind w:left="284" w:hanging="284"/>
        <w:jc w:val="both"/>
        <w:rPr>
          <w:rFonts w:ascii="NTTimes/Cyrillic" w:hAnsi="NTTimes/Cyrillic"/>
          <w:sz w:val="18"/>
        </w:rPr>
      </w:pPr>
      <w:r>
        <w:rPr>
          <w:rFonts w:ascii="NTTimes/Cyrillic" w:hAnsi="NTTimes/Cyrillic"/>
          <w:sz w:val="18"/>
        </w:rPr>
        <w:t xml:space="preserve"> г) верно а) и б) </w:t>
      </w:r>
    </w:p>
    <w:p w:rsidR="00000000" w:rsidRDefault="00F67113">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052. Удельный вес опухолей мочевого пузыря среди всех новообразований равен </w:t>
      </w:r>
    </w:p>
    <w:p w:rsidR="00000000" w:rsidRDefault="00F67113">
      <w:pPr>
        <w:ind w:left="284" w:hanging="284"/>
        <w:jc w:val="both"/>
        <w:rPr>
          <w:rFonts w:ascii="NTTimes/Cyrillic" w:hAnsi="NTTimes/Cyrillic"/>
          <w:sz w:val="18"/>
        </w:rPr>
      </w:pPr>
      <w:r>
        <w:rPr>
          <w:rFonts w:ascii="NTTimes/Cyrillic" w:hAnsi="NTTimes/Cyrillic"/>
          <w:sz w:val="18"/>
        </w:rPr>
        <w:t xml:space="preserve"> а) 4% </w:t>
      </w:r>
    </w:p>
    <w:p w:rsidR="00000000" w:rsidRDefault="00F67113">
      <w:pPr>
        <w:ind w:left="284" w:hanging="284"/>
        <w:jc w:val="both"/>
        <w:rPr>
          <w:rFonts w:ascii="NTTimes/Cyrillic" w:hAnsi="NTTimes/Cyrillic"/>
          <w:sz w:val="18"/>
        </w:rPr>
      </w:pPr>
      <w:r>
        <w:rPr>
          <w:rFonts w:ascii="NTTimes/Cyrillic" w:hAnsi="NTTimes/Cyrillic"/>
          <w:sz w:val="18"/>
        </w:rPr>
        <w:t xml:space="preserve"> б) 15% </w:t>
      </w:r>
    </w:p>
    <w:p w:rsidR="00000000" w:rsidRDefault="00F67113">
      <w:pPr>
        <w:ind w:left="284" w:hanging="284"/>
        <w:jc w:val="both"/>
        <w:rPr>
          <w:rFonts w:ascii="NTTimes/Cyrillic" w:hAnsi="NTTimes/Cyrillic"/>
          <w:sz w:val="18"/>
        </w:rPr>
      </w:pPr>
      <w:r>
        <w:rPr>
          <w:rFonts w:ascii="NTTimes/Cyrillic" w:hAnsi="NTTimes/Cyrillic"/>
          <w:sz w:val="18"/>
        </w:rPr>
        <w:t xml:space="preserve"> в) 25% </w:t>
      </w:r>
    </w:p>
    <w:p w:rsidR="00000000" w:rsidRDefault="00F67113">
      <w:pPr>
        <w:ind w:left="284" w:hanging="284"/>
        <w:jc w:val="both"/>
        <w:rPr>
          <w:rFonts w:ascii="NTTimes/Cyrillic" w:hAnsi="NTTimes/Cyrillic"/>
          <w:sz w:val="18"/>
        </w:rPr>
      </w:pPr>
      <w:r>
        <w:rPr>
          <w:rFonts w:ascii="NTTimes/Cyrillic" w:hAnsi="NTTimes/Cyrillic"/>
          <w:sz w:val="18"/>
        </w:rPr>
        <w:t xml:space="preserve"> г) 30</w:t>
      </w:r>
      <w:r>
        <w:rPr>
          <w:rFonts w:ascii="NTTimes/Cyrillic" w:hAnsi="NTTimes/Cyrillic"/>
          <w:sz w:val="18"/>
        </w:rPr>
        <w:t xml:space="preserve">% </w:t>
      </w:r>
    </w:p>
    <w:p w:rsidR="00000000" w:rsidRDefault="00F67113">
      <w:pPr>
        <w:ind w:left="284" w:hanging="284"/>
        <w:jc w:val="both"/>
        <w:rPr>
          <w:rFonts w:ascii="NTTimes/Cyrillic" w:hAnsi="NTTimes/Cyrillic"/>
          <w:sz w:val="18"/>
        </w:rPr>
      </w:pPr>
      <w:r>
        <w:rPr>
          <w:rFonts w:ascii="NTTimes/Cyrillic" w:hAnsi="NTTimes/Cyrillic"/>
          <w:sz w:val="18"/>
        </w:rPr>
        <w:t xml:space="preserve"> д) 34%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053. Заболеваемость раком мочевого пузыря </w:t>
      </w:r>
    </w:p>
    <w:p w:rsidR="00000000" w:rsidRDefault="00F67113">
      <w:pPr>
        <w:ind w:left="284" w:hanging="284"/>
        <w:jc w:val="both"/>
        <w:rPr>
          <w:rFonts w:ascii="NTTimes/Cyrillic" w:hAnsi="NTTimes/Cyrillic"/>
          <w:sz w:val="18"/>
        </w:rPr>
      </w:pPr>
      <w:r>
        <w:rPr>
          <w:rFonts w:ascii="NTTimes/Cyrillic" w:hAnsi="NTTimes/Cyrillic"/>
          <w:sz w:val="18"/>
        </w:rPr>
        <w:t xml:space="preserve"> а) снижается </w:t>
      </w:r>
    </w:p>
    <w:p w:rsidR="00000000" w:rsidRDefault="00F67113">
      <w:pPr>
        <w:ind w:left="284" w:hanging="284"/>
        <w:jc w:val="both"/>
        <w:rPr>
          <w:rFonts w:ascii="NTTimes/Cyrillic" w:hAnsi="NTTimes/Cyrillic"/>
          <w:sz w:val="18"/>
        </w:rPr>
      </w:pPr>
      <w:r>
        <w:rPr>
          <w:rFonts w:ascii="NTTimes/Cyrillic" w:hAnsi="NTTimes/Cyrillic"/>
          <w:sz w:val="18"/>
        </w:rPr>
        <w:t xml:space="preserve"> б) растет </w:t>
      </w:r>
    </w:p>
    <w:p w:rsidR="00000000" w:rsidRDefault="00F67113">
      <w:pPr>
        <w:ind w:left="284" w:hanging="284"/>
        <w:jc w:val="both"/>
        <w:rPr>
          <w:rFonts w:ascii="NTTimes/Cyrillic" w:hAnsi="NTTimes/Cyrillic"/>
          <w:sz w:val="18"/>
        </w:rPr>
      </w:pPr>
      <w:r>
        <w:rPr>
          <w:rFonts w:ascii="NTTimes/Cyrillic" w:hAnsi="NTTimes/Cyrillic"/>
          <w:sz w:val="18"/>
        </w:rPr>
        <w:t xml:space="preserve"> в) не меняется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054. К биологическим особенностям рака мочевого пузыря относятся: 1) частое рецидивирование 2) редкое рецидивирование 3) частое отдаленное метастазирование 4) редкое отдаленное метастазирование 5) множественность поражения </w:t>
      </w:r>
    </w:p>
    <w:p w:rsidR="00000000" w:rsidRDefault="00F67113">
      <w:pPr>
        <w:ind w:left="284" w:hanging="284"/>
        <w:jc w:val="both"/>
        <w:rPr>
          <w:rFonts w:ascii="NTTimes/Cyrillic" w:hAnsi="NTTimes/Cyrillic"/>
          <w:sz w:val="18"/>
        </w:rPr>
      </w:pPr>
      <w:r>
        <w:rPr>
          <w:rFonts w:ascii="NTTimes/Cyrillic" w:hAnsi="NTTimes/Cyrillic"/>
          <w:sz w:val="18"/>
        </w:rPr>
        <w:t xml:space="preserve"> а) правильно 1, 3 и 5 </w:t>
      </w:r>
    </w:p>
    <w:p w:rsidR="00000000" w:rsidRDefault="00F67113">
      <w:pPr>
        <w:ind w:left="284" w:hanging="284"/>
        <w:jc w:val="both"/>
        <w:rPr>
          <w:rFonts w:ascii="NTTimes/Cyrillic" w:hAnsi="NTTimes/Cyrillic"/>
          <w:sz w:val="18"/>
        </w:rPr>
      </w:pPr>
      <w:r>
        <w:rPr>
          <w:rFonts w:ascii="NTTimes/Cyrillic" w:hAnsi="NTTimes/Cyrillic"/>
          <w:sz w:val="18"/>
        </w:rPr>
        <w:t xml:space="preserve"> б) правильно 1, 4 и 5 </w:t>
      </w:r>
    </w:p>
    <w:p w:rsidR="00000000" w:rsidRDefault="00F67113">
      <w:pPr>
        <w:ind w:left="284" w:hanging="284"/>
        <w:jc w:val="both"/>
        <w:rPr>
          <w:rFonts w:ascii="NTTimes/Cyrillic" w:hAnsi="NTTimes/Cyrillic"/>
          <w:sz w:val="18"/>
        </w:rPr>
      </w:pPr>
      <w:r>
        <w:rPr>
          <w:rFonts w:ascii="NTTimes/Cyrillic" w:hAnsi="NTTimes/Cyrillic"/>
          <w:sz w:val="18"/>
        </w:rPr>
        <w:t xml:space="preserve"> в) правильно 2, 3 и 5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 2, 4 и 5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055. К наиболее часто встречающейся морфологической форме опухоли мочевого пузыря относитс</w:t>
      </w:r>
      <w:r>
        <w:rPr>
          <w:rFonts w:ascii="NTTimes/Cyrillic" w:hAnsi="NTTimes/Cyrillic"/>
          <w:sz w:val="18"/>
        </w:rPr>
        <w:t xml:space="preserve">я </w:t>
      </w:r>
    </w:p>
    <w:p w:rsidR="00000000" w:rsidRDefault="00F67113">
      <w:pPr>
        <w:ind w:left="284" w:hanging="284"/>
        <w:jc w:val="both"/>
        <w:rPr>
          <w:rFonts w:ascii="NTTimes/Cyrillic" w:hAnsi="NTTimes/Cyrillic"/>
          <w:sz w:val="18"/>
        </w:rPr>
      </w:pPr>
      <w:r>
        <w:rPr>
          <w:rFonts w:ascii="NTTimes/Cyrillic" w:hAnsi="NTTimes/Cyrillic"/>
          <w:sz w:val="18"/>
        </w:rPr>
        <w:t xml:space="preserve"> а) папиллярный рак </w:t>
      </w:r>
    </w:p>
    <w:p w:rsidR="00000000" w:rsidRDefault="00F67113">
      <w:pPr>
        <w:ind w:left="284" w:hanging="284"/>
        <w:jc w:val="both"/>
        <w:rPr>
          <w:rFonts w:ascii="NTTimes/Cyrillic" w:hAnsi="NTTimes/Cyrillic"/>
          <w:sz w:val="18"/>
        </w:rPr>
      </w:pPr>
      <w:r>
        <w:rPr>
          <w:rFonts w:ascii="NTTimes/Cyrillic" w:hAnsi="NTTimes/Cyrillic"/>
          <w:sz w:val="18"/>
        </w:rPr>
        <w:t xml:space="preserve"> б) солидный рак </w:t>
      </w:r>
    </w:p>
    <w:p w:rsidR="00000000" w:rsidRDefault="00F67113">
      <w:pPr>
        <w:ind w:left="284" w:hanging="284"/>
        <w:jc w:val="both"/>
        <w:rPr>
          <w:rFonts w:ascii="NTTimes/Cyrillic" w:hAnsi="NTTimes/Cyrillic"/>
          <w:sz w:val="18"/>
        </w:rPr>
      </w:pPr>
      <w:r>
        <w:rPr>
          <w:rFonts w:ascii="NTTimes/Cyrillic" w:hAnsi="NTTimes/Cyrillic"/>
          <w:sz w:val="18"/>
        </w:rPr>
        <w:t xml:space="preserve"> в) железистый рак </w:t>
      </w:r>
    </w:p>
    <w:p w:rsidR="00000000" w:rsidRDefault="00F67113">
      <w:pPr>
        <w:ind w:left="284" w:hanging="284"/>
        <w:jc w:val="both"/>
        <w:rPr>
          <w:rFonts w:ascii="NTTimes/Cyrillic" w:hAnsi="NTTimes/Cyrillic"/>
          <w:sz w:val="18"/>
        </w:rPr>
      </w:pPr>
      <w:r>
        <w:rPr>
          <w:rFonts w:ascii="NTTimes/Cyrillic" w:hAnsi="NTTimes/Cyrillic"/>
          <w:sz w:val="18"/>
        </w:rPr>
        <w:t xml:space="preserve"> г) все формы встречаются одинаково часто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056. Наиболее частыми симптомами рака мочевого пузыря являются </w:t>
      </w:r>
    </w:p>
    <w:p w:rsidR="00000000" w:rsidRDefault="00F67113">
      <w:pPr>
        <w:ind w:left="284" w:hanging="284"/>
        <w:jc w:val="both"/>
        <w:rPr>
          <w:rFonts w:ascii="NTTimes/Cyrillic" w:hAnsi="NTTimes/Cyrillic"/>
          <w:sz w:val="18"/>
        </w:rPr>
      </w:pPr>
      <w:r>
        <w:rPr>
          <w:rFonts w:ascii="NTTimes/Cyrillic" w:hAnsi="NTTimes/Cyrillic"/>
          <w:sz w:val="18"/>
        </w:rPr>
        <w:t xml:space="preserve"> а) гематурия </w:t>
      </w:r>
    </w:p>
    <w:p w:rsidR="00000000" w:rsidRDefault="00F67113">
      <w:pPr>
        <w:ind w:left="284" w:hanging="284"/>
        <w:jc w:val="both"/>
        <w:rPr>
          <w:rFonts w:ascii="NTTimes/Cyrillic" w:hAnsi="NTTimes/Cyrillic"/>
          <w:sz w:val="18"/>
        </w:rPr>
      </w:pPr>
      <w:r>
        <w:rPr>
          <w:rFonts w:ascii="NTTimes/Cyrillic" w:hAnsi="NTTimes/Cyrillic"/>
          <w:sz w:val="18"/>
        </w:rPr>
        <w:t xml:space="preserve"> б) дизурия </w:t>
      </w:r>
    </w:p>
    <w:p w:rsidR="00000000" w:rsidRDefault="00F67113">
      <w:pPr>
        <w:ind w:left="284" w:hanging="284"/>
        <w:jc w:val="both"/>
        <w:rPr>
          <w:rFonts w:ascii="NTTimes/Cyrillic" w:hAnsi="NTTimes/Cyrillic"/>
          <w:sz w:val="18"/>
        </w:rPr>
      </w:pPr>
      <w:r>
        <w:rPr>
          <w:rFonts w:ascii="NTTimes/Cyrillic" w:hAnsi="NTTimes/Cyrillic"/>
          <w:sz w:val="18"/>
        </w:rPr>
        <w:t xml:space="preserve"> в) пальпируемая опухоль </w:t>
      </w:r>
    </w:p>
    <w:p w:rsidR="00000000" w:rsidRDefault="00F67113">
      <w:pPr>
        <w:ind w:left="284" w:hanging="284"/>
        <w:jc w:val="both"/>
        <w:rPr>
          <w:rFonts w:ascii="NTTimes/Cyrillic" w:hAnsi="NTTimes/Cyrillic"/>
          <w:sz w:val="18"/>
        </w:rPr>
      </w:pPr>
      <w:r>
        <w:rPr>
          <w:rFonts w:ascii="NTTimes/Cyrillic" w:hAnsi="NTTimes/Cyrillic"/>
          <w:sz w:val="18"/>
        </w:rPr>
        <w:t xml:space="preserve"> г) только а) и б)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ответы правильные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057. Наиболее важным методом исследования при диагностике рака мочевого пузыря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общий клинический анализ мочи </w:t>
      </w:r>
    </w:p>
    <w:p w:rsidR="00000000" w:rsidRDefault="00F67113">
      <w:pPr>
        <w:ind w:left="284" w:hanging="284"/>
        <w:jc w:val="both"/>
        <w:rPr>
          <w:rFonts w:ascii="NTTimes/Cyrillic" w:hAnsi="NTTimes/Cyrillic"/>
          <w:sz w:val="18"/>
        </w:rPr>
      </w:pPr>
      <w:r>
        <w:rPr>
          <w:rFonts w:ascii="NTTimes/Cyrillic" w:hAnsi="NTTimes/Cyrillic"/>
          <w:sz w:val="18"/>
        </w:rPr>
        <w:t xml:space="preserve"> б) бимануальное ректальное исследование при опорожненном мочевом пузыре </w:t>
      </w:r>
    </w:p>
    <w:p w:rsidR="00000000" w:rsidRDefault="00F67113">
      <w:pPr>
        <w:ind w:left="284" w:hanging="284"/>
        <w:jc w:val="both"/>
        <w:rPr>
          <w:rFonts w:ascii="NTTimes/Cyrillic" w:hAnsi="NTTimes/Cyrillic"/>
          <w:sz w:val="18"/>
        </w:rPr>
      </w:pPr>
      <w:r>
        <w:rPr>
          <w:rFonts w:ascii="NTTimes/Cyrillic" w:hAnsi="NTTimes/Cyrillic"/>
          <w:sz w:val="18"/>
        </w:rPr>
        <w:t xml:space="preserve"> в) цистоскопия </w:t>
      </w:r>
    </w:p>
    <w:p w:rsidR="00000000" w:rsidRDefault="00F67113">
      <w:pPr>
        <w:ind w:left="284" w:hanging="284"/>
        <w:jc w:val="both"/>
        <w:rPr>
          <w:rFonts w:ascii="NTTimes/Cyrillic" w:hAnsi="NTTimes/Cyrillic"/>
          <w:sz w:val="18"/>
        </w:rPr>
      </w:pPr>
      <w:r>
        <w:rPr>
          <w:rFonts w:ascii="NTTimes/Cyrillic" w:hAnsi="NTTimes/Cyrillic"/>
          <w:sz w:val="18"/>
        </w:rPr>
        <w:t xml:space="preserve"> г) радионуклидные методы</w:t>
      </w:r>
      <w:r>
        <w:rPr>
          <w:rFonts w:ascii="NTTimes/Cyrillic" w:hAnsi="NTTimes/Cyrillic"/>
          <w:sz w:val="18"/>
        </w:rPr>
        <w:t xml:space="preserve"> диагностики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058. Выбор объема и метода оперативного вмешательства зависит </w:t>
      </w:r>
    </w:p>
    <w:p w:rsidR="00000000" w:rsidRDefault="00F67113">
      <w:pPr>
        <w:ind w:left="284" w:hanging="284"/>
        <w:jc w:val="both"/>
        <w:rPr>
          <w:rFonts w:ascii="NTTimes/Cyrillic" w:hAnsi="NTTimes/Cyrillic"/>
          <w:sz w:val="18"/>
        </w:rPr>
      </w:pPr>
      <w:r>
        <w:rPr>
          <w:rFonts w:ascii="NTTimes/Cyrillic" w:hAnsi="NTTimes/Cyrillic"/>
          <w:sz w:val="18"/>
        </w:rPr>
        <w:t xml:space="preserve"> а) от локализации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б) от стадии процесса </w:t>
      </w:r>
    </w:p>
    <w:p w:rsidR="00000000" w:rsidRDefault="00F67113">
      <w:pPr>
        <w:ind w:left="284" w:hanging="284"/>
        <w:jc w:val="both"/>
        <w:rPr>
          <w:rFonts w:ascii="NTTimes/Cyrillic" w:hAnsi="NTTimes/Cyrillic"/>
          <w:sz w:val="18"/>
        </w:rPr>
      </w:pPr>
      <w:r>
        <w:rPr>
          <w:rFonts w:ascii="NTTimes/Cyrillic" w:hAnsi="NTTimes/Cyrillic"/>
          <w:sz w:val="18"/>
        </w:rPr>
        <w:t xml:space="preserve"> в) от общего состояния больного </w:t>
      </w:r>
    </w:p>
    <w:p w:rsidR="00000000" w:rsidRDefault="00F67113">
      <w:pPr>
        <w:ind w:left="284" w:hanging="284"/>
        <w:jc w:val="both"/>
        <w:rPr>
          <w:rFonts w:ascii="NTTimes/Cyrillic" w:hAnsi="NTTimes/Cyrillic"/>
          <w:sz w:val="18"/>
        </w:rPr>
      </w:pPr>
      <w:r>
        <w:rPr>
          <w:rFonts w:ascii="NTTimes/Cyrillic" w:hAnsi="NTTimes/Cyrillic"/>
          <w:sz w:val="18"/>
        </w:rPr>
        <w:t xml:space="preserve"> г) от возраста пациента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ответы верные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059. Показаниями к трансуретральной электрокоагуляции при опухоли мочевого пузыря являются </w:t>
      </w:r>
    </w:p>
    <w:p w:rsidR="00000000" w:rsidRDefault="00F67113">
      <w:pPr>
        <w:ind w:left="284" w:hanging="284"/>
        <w:jc w:val="both"/>
        <w:rPr>
          <w:rFonts w:ascii="NTTimes/Cyrillic" w:hAnsi="NTTimes/Cyrillic"/>
          <w:sz w:val="18"/>
        </w:rPr>
      </w:pPr>
      <w:r>
        <w:rPr>
          <w:rFonts w:ascii="NTTimes/Cyrillic" w:hAnsi="NTTimes/Cyrillic"/>
          <w:sz w:val="18"/>
        </w:rPr>
        <w:t xml:space="preserve"> а) множественные злокачественные опухоли мочевого пузыря </w:t>
      </w:r>
    </w:p>
    <w:p w:rsidR="00000000" w:rsidRDefault="00F67113">
      <w:pPr>
        <w:ind w:left="284" w:hanging="284"/>
        <w:jc w:val="both"/>
        <w:rPr>
          <w:rFonts w:ascii="NTTimes/Cyrillic" w:hAnsi="NTTimes/Cyrillic"/>
          <w:sz w:val="18"/>
        </w:rPr>
      </w:pPr>
      <w:r>
        <w:rPr>
          <w:rFonts w:ascii="NTTimes/Cyrillic" w:hAnsi="NTTimes/Cyrillic"/>
          <w:sz w:val="18"/>
        </w:rPr>
        <w:t xml:space="preserve"> б) одиночная злокачественная опухоль мочевого пузыря </w:t>
      </w:r>
    </w:p>
    <w:p w:rsidR="00000000" w:rsidRDefault="00F67113">
      <w:pPr>
        <w:ind w:left="284" w:hanging="284"/>
        <w:jc w:val="both"/>
        <w:rPr>
          <w:rFonts w:ascii="NTTimes/Cyrillic" w:hAnsi="NTTimes/Cyrillic"/>
          <w:sz w:val="18"/>
        </w:rPr>
      </w:pPr>
      <w:r>
        <w:rPr>
          <w:rFonts w:ascii="NTTimes/Cyrillic" w:hAnsi="NTTimes/Cyrillic"/>
          <w:sz w:val="18"/>
        </w:rPr>
        <w:t xml:space="preserve"> в) злокачественная опухоль мочевого пузыря без инфильтрации </w:t>
      </w:r>
    </w:p>
    <w:p w:rsidR="00000000" w:rsidRDefault="00F67113">
      <w:pPr>
        <w:ind w:left="284" w:hanging="284"/>
        <w:jc w:val="both"/>
        <w:rPr>
          <w:rFonts w:ascii="NTTimes/Cyrillic" w:hAnsi="NTTimes/Cyrillic"/>
          <w:sz w:val="18"/>
        </w:rPr>
      </w:pPr>
      <w:r>
        <w:rPr>
          <w:rFonts w:ascii="NTTimes/Cyrillic" w:hAnsi="NTTimes/Cyrillic"/>
          <w:sz w:val="18"/>
        </w:rPr>
        <w:t xml:space="preserve"> г) доброкачественная опухоль </w:t>
      </w:r>
      <w:r>
        <w:rPr>
          <w:rFonts w:ascii="NTTimes/Cyrillic" w:hAnsi="NTTimes/Cyrillic"/>
          <w:sz w:val="18"/>
        </w:rPr>
        <w:t xml:space="preserve">на ножке небольших размеров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ответы правильные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060. Показаниями для ТУР (трансуретральная электрорезекция) являются </w:t>
      </w:r>
    </w:p>
    <w:p w:rsidR="00000000" w:rsidRDefault="00F67113">
      <w:pPr>
        <w:ind w:left="284" w:hanging="284"/>
        <w:jc w:val="both"/>
        <w:rPr>
          <w:rFonts w:ascii="NTTimes/Cyrillic" w:hAnsi="NTTimes/Cyrillic"/>
          <w:sz w:val="18"/>
        </w:rPr>
      </w:pPr>
      <w:r>
        <w:rPr>
          <w:rFonts w:ascii="NTTimes/Cyrillic" w:hAnsi="NTTimes/Cyrillic"/>
          <w:sz w:val="18"/>
        </w:rPr>
        <w:t xml:space="preserve"> а) папиллома мочевого пузыря </w:t>
      </w:r>
    </w:p>
    <w:p w:rsidR="00000000" w:rsidRDefault="00F67113">
      <w:pPr>
        <w:ind w:left="284" w:hanging="284"/>
        <w:jc w:val="both"/>
        <w:rPr>
          <w:rFonts w:ascii="NTTimes/Cyrillic" w:hAnsi="NTTimes/Cyrillic"/>
          <w:sz w:val="18"/>
        </w:rPr>
      </w:pPr>
      <w:r>
        <w:rPr>
          <w:rFonts w:ascii="NTTimes/Cyrillic" w:hAnsi="NTTimes/Cyrillic"/>
          <w:sz w:val="18"/>
        </w:rPr>
        <w:t xml:space="preserve"> б) поверхностный рак мочевого пузыря </w:t>
      </w:r>
    </w:p>
    <w:p w:rsidR="00000000" w:rsidRDefault="00F67113">
      <w:pPr>
        <w:ind w:left="284" w:hanging="284"/>
        <w:jc w:val="both"/>
        <w:rPr>
          <w:rFonts w:ascii="NTTimes/Cyrillic" w:hAnsi="NTTimes/Cyrillic"/>
          <w:sz w:val="18"/>
        </w:rPr>
      </w:pPr>
      <w:r>
        <w:rPr>
          <w:rFonts w:ascii="NTTimes/Cyrillic" w:hAnsi="NTTimes/Cyrillic"/>
          <w:sz w:val="18"/>
        </w:rPr>
        <w:t xml:space="preserve"> в) инфильтративный рак мочевого пузыря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правильные ответы а) и б)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ответы правильные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061. Противопоказаниями для цистэктомии являются </w:t>
      </w:r>
    </w:p>
    <w:p w:rsidR="00000000" w:rsidRDefault="00F67113">
      <w:pPr>
        <w:ind w:left="284" w:hanging="284"/>
        <w:jc w:val="both"/>
        <w:rPr>
          <w:rFonts w:ascii="NTTimes/Cyrillic" w:hAnsi="NTTimes/Cyrillic"/>
          <w:sz w:val="18"/>
        </w:rPr>
      </w:pPr>
      <w:r>
        <w:rPr>
          <w:rFonts w:ascii="NTTimes/Cyrillic" w:hAnsi="NTTimes/Cyrillic"/>
          <w:sz w:val="18"/>
        </w:rPr>
        <w:t xml:space="preserve"> а) общее состояние больного </w:t>
      </w:r>
    </w:p>
    <w:p w:rsidR="00000000" w:rsidRDefault="00F67113">
      <w:pPr>
        <w:ind w:left="284" w:hanging="284"/>
        <w:jc w:val="both"/>
        <w:rPr>
          <w:rFonts w:ascii="NTTimes/Cyrillic" w:hAnsi="NTTimes/Cyrillic"/>
          <w:sz w:val="18"/>
        </w:rPr>
      </w:pPr>
      <w:r>
        <w:rPr>
          <w:rFonts w:ascii="NTTimes/Cyrillic" w:hAnsi="NTTimes/Cyrillic"/>
          <w:sz w:val="18"/>
        </w:rPr>
        <w:t xml:space="preserve"> б) сопутствующие заболевания в стадии декомпенсации </w:t>
      </w:r>
    </w:p>
    <w:p w:rsidR="00000000" w:rsidRDefault="00F67113">
      <w:pPr>
        <w:ind w:left="284" w:hanging="284"/>
        <w:jc w:val="both"/>
        <w:rPr>
          <w:rFonts w:ascii="NTTimes/Cyrillic" w:hAnsi="NTTimes/Cyrillic"/>
          <w:sz w:val="18"/>
        </w:rPr>
      </w:pPr>
      <w:r>
        <w:rPr>
          <w:rFonts w:ascii="NTTimes/Cyrillic" w:hAnsi="NTTimes/Cyrillic"/>
          <w:sz w:val="18"/>
        </w:rPr>
        <w:t xml:space="preserve"> в) множественные опухоли мочевого пузыря </w:t>
      </w:r>
    </w:p>
    <w:p w:rsidR="00000000" w:rsidRDefault="00F67113">
      <w:pPr>
        <w:ind w:left="284" w:hanging="284"/>
        <w:jc w:val="both"/>
        <w:rPr>
          <w:rFonts w:ascii="NTTimes/Cyrillic" w:hAnsi="NTTimes/Cyrillic"/>
          <w:sz w:val="18"/>
        </w:rPr>
      </w:pPr>
      <w:r>
        <w:rPr>
          <w:rFonts w:ascii="NTTimes/Cyrillic" w:hAnsi="NTTimes/Cyrillic"/>
          <w:sz w:val="18"/>
        </w:rPr>
        <w:t xml:space="preserve"> г) все перечисленное </w:t>
      </w:r>
    </w:p>
    <w:p w:rsidR="00000000" w:rsidRDefault="00F67113">
      <w:pPr>
        <w:ind w:left="284" w:hanging="284"/>
        <w:jc w:val="both"/>
        <w:rPr>
          <w:rFonts w:ascii="NTTimes/Cyrillic" w:hAnsi="NTTimes/Cyrillic"/>
          <w:sz w:val="18"/>
        </w:rPr>
      </w:pPr>
      <w:r>
        <w:rPr>
          <w:rFonts w:ascii="NTTimes/Cyrillic" w:hAnsi="NTTimes/Cyrillic"/>
          <w:sz w:val="18"/>
        </w:rPr>
        <w:t xml:space="preserve"> д) только а) и</w:t>
      </w:r>
      <w:r>
        <w:rPr>
          <w:rFonts w:ascii="NTTimes/Cyrillic" w:hAnsi="NTTimes/Cyrillic"/>
          <w:sz w:val="18"/>
        </w:rPr>
        <w:t xml:space="preserve"> 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062. В лечении рака мочевого пузыря лучевая терапия применяется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как предоперационная концентрированная коротким курсом </w:t>
      </w:r>
    </w:p>
    <w:p w:rsidR="00000000" w:rsidRDefault="00F67113">
      <w:pPr>
        <w:ind w:left="284" w:hanging="284"/>
        <w:jc w:val="both"/>
        <w:rPr>
          <w:rFonts w:ascii="NTTimes/Cyrillic" w:hAnsi="NTTimes/Cyrillic"/>
          <w:sz w:val="18"/>
        </w:rPr>
      </w:pPr>
      <w:r>
        <w:rPr>
          <w:rFonts w:ascii="NTTimes/Cyrillic" w:hAnsi="NTTimes/Cyrillic"/>
          <w:sz w:val="18"/>
        </w:rPr>
        <w:t xml:space="preserve"> б) предоперационная пролонгированная </w:t>
      </w:r>
    </w:p>
    <w:p w:rsidR="00000000" w:rsidRDefault="00F67113">
      <w:pPr>
        <w:ind w:left="284" w:hanging="284"/>
        <w:jc w:val="both"/>
        <w:rPr>
          <w:rFonts w:ascii="NTTimes/Cyrillic" w:hAnsi="NTTimes/Cyrillic"/>
          <w:sz w:val="18"/>
        </w:rPr>
      </w:pPr>
      <w:r>
        <w:rPr>
          <w:rFonts w:ascii="NTTimes/Cyrillic" w:hAnsi="NTTimes/Cyrillic"/>
          <w:sz w:val="18"/>
        </w:rPr>
        <w:t xml:space="preserve"> в) послеоперационная </w:t>
      </w:r>
    </w:p>
    <w:p w:rsidR="00000000" w:rsidRDefault="00F67113">
      <w:pPr>
        <w:ind w:left="284" w:hanging="284"/>
        <w:jc w:val="both"/>
        <w:rPr>
          <w:rFonts w:ascii="NTTimes/Cyrillic" w:hAnsi="NTTimes/Cyrillic"/>
          <w:sz w:val="18"/>
        </w:rPr>
      </w:pPr>
      <w:r>
        <w:rPr>
          <w:rFonts w:ascii="NTTimes/Cyrillic" w:hAnsi="NTTimes/Cyrillic"/>
          <w:sz w:val="18"/>
        </w:rPr>
        <w:t xml:space="preserve"> г) самостоятельный метод лечения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ответы правильные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063. В лучевой терапии при раке мочевого пузыря не используются </w:t>
      </w:r>
    </w:p>
    <w:p w:rsidR="00000000" w:rsidRDefault="00F67113">
      <w:pPr>
        <w:ind w:left="284" w:hanging="284"/>
        <w:jc w:val="both"/>
        <w:rPr>
          <w:rFonts w:ascii="NTTimes/Cyrillic" w:hAnsi="NTTimes/Cyrillic"/>
          <w:sz w:val="18"/>
        </w:rPr>
      </w:pPr>
      <w:r>
        <w:rPr>
          <w:rFonts w:ascii="NTTimes/Cyrillic" w:hAnsi="NTTimes/Cyrillic"/>
          <w:sz w:val="18"/>
        </w:rPr>
        <w:t xml:space="preserve"> а) дистанционная g-терапия статистическая </w:t>
      </w:r>
    </w:p>
    <w:p w:rsidR="00000000" w:rsidRDefault="00F67113">
      <w:pPr>
        <w:ind w:left="284" w:hanging="284"/>
        <w:jc w:val="both"/>
        <w:rPr>
          <w:rFonts w:ascii="NTTimes/Cyrillic" w:hAnsi="NTTimes/Cyrillic"/>
          <w:sz w:val="18"/>
        </w:rPr>
      </w:pPr>
      <w:r>
        <w:rPr>
          <w:rFonts w:ascii="NTTimes/Cyrillic" w:hAnsi="NTTimes/Cyrillic"/>
          <w:sz w:val="18"/>
        </w:rPr>
        <w:t xml:space="preserve"> б) дистанционная g-терапия ротационная </w:t>
      </w:r>
    </w:p>
    <w:p w:rsidR="00000000" w:rsidRDefault="00F67113">
      <w:pPr>
        <w:ind w:left="284" w:hanging="284"/>
        <w:jc w:val="both"/>
        <w:rPr>
          <w:rFonts w:ascii="NTTimes/Cyrillic" w:hAnsi="NTTimes/Cyrillic"/>
          <w:sz w:val="18"/>
        </w:rPr>
      </w:pPr>
      <w:r>
        <w:rPr>
          <w:rFonts w:ascii="NTTimes/Cyrillic" w:hAnsi="NTTimes/Cyrillic"/>
          <w:sz w:val="18"/>
        </w:rPr>
        <w:t xml:space="preserve"> в) тормозное излучение (фотоны) ускорителя электронов </w:t>
      </w:r>
    </w:p>
    <w:p w:rsidR="00000000" w:rsidRDefault="00F67113">
      <w:pPr>
        <w:ind w:left="284" w:hanging="284"/>
        <w:jc w:val="both"/>
        <w:rPr>
          <w:rFonts w:ascii="NTTimes/Cyrillic" w:hAnsi="NTTimes/Cyrillic"/>
          <w:sz w:val="18"/>
        </w:rPr>
      </w:pPr>
      <w:r>
        <w:rPr>
          <w:rFonts w:ascii="NTTimes/Cyrillic" w:hAnsi="NTTimes/Cyrillic"/>
          <w:sz w:val="18"/>
        </w:rPr>
        <w:t xml:space="preserve"> г) быстрые электроны </w:t>
      </w:r>
    </w:p>
    <w:p w:rsidR="00000000" w:rsidRDefault="00F67113">
      <w:pPr>
        <w:ind w:left="284" w:hanging="284"/>
        <w:jc w:val="both"/>
        <w:rPr>
          <w:rFonts w:ascii="NTTimes/Cyrillic" w:hAnsi="NTTimes/Cyrillic"/>
          <w:sz w:val="18"/>
        </w:rPr>
      </w:pPr>
      <w:r>
        <w:rPr>
          <w:rFonts w:ascii="NTTimes/Cyrillic" w:hAnsi="NTTimes/Cyrillic"/>
          <w:sz w:val="18"/>
        </w:rPr>
        <w:t xml:space="preserve"> д) внутриполостное облучен</w:t>
      </w:r>
      <w:r>
        <w:rPr>
          <w:rFonts w:ascii="NTTimes/Cyrillic" w:hAnsi="NTTimes/Cyrillic"/>
          <w:sz w:val="18"/>
        </w:rPr>
        <w:t xml:space="preserve">ие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064. У больного 52 лет рак мочевого пузыря I стадии в виде двух расположенных на боковой стенке очагов. Ему наиболее целесообразно </w:t>
      </w:r>
    </w:p>
    <w:p w:rsidR="00000000" w:rsidRDefault="00F67113">
      <w:pPr>
        <w:ind w:left="284" w:hanging="284"/>
        <w:jc w:val="both"/>
        <w:rPr>
          <w:rFonts w:ascii="NTTimes/Cyrillic" w:hAnsi="NTTimes/Cyrillic"/>
          <w:sz w:val="18"/>
        </w:rPr>
      </w:pPr>
      <w:r>
        <w:rPr>
          <w:rFonts w:ascii="NTTimes/Cyrillic" w:hAnsi="NTTimes/Cyrillic"/>
          <w:sz w:val="18"/>
        </w:rPr>
        <w:t xml:space="preserve"> а) выполнить резекцию </w:t>
      </w:r>
    </w:p>
    <w:p w:rsidR="00000000" w:rsidRDefault="00F67113">
      <w:pPr>
        <w:ind w:left="284" w:hanging="284"/>
        <w:jc w:val="both"/>
        <w:rPr>
          <w:rFonts w:ascii="NTTimes/Cyrillic" w:hAnsi="NTTimes/Cyrillic"/>
          <w:sz w:val="18"/>
        </w:rPr>
      </w:pPr>
      <w:r>
        <w:rPr>
          <w:rFonts w:ascii="NTTimes/Cyrillic" w:hAnsi="NTTimes/Cyrillic"/>
          <w:sz w:val="18"/>
        </w:rPr>
        <w:t xml:space="preserve"> б) провести послеоперационную лучевую терапию </w:t>
      </w:r>
    </w:p>
    <w:p w:rsidR="00000000" w:rsidRDefault="00F67113">
      <w:pPr>
        <w:ind w:left="284" w:hanging="284"/>
        <w:jc w:val="both"/>
        <w:rPr>
          <w:rFonts w:ascii="NTTimes/Cyrillic" w:hAnsi="NTTimes/Cyrillic"/>
          <w:sz w:val="18"/>
        </w:rPr>
      </w:pPr>
      <w:r>
        <w:rPr>
          <w:rFonts w:ascii="NTTimes/Cyrillic" w:hAnsi="NTTimes/Cyrillic"/>
          <w:sz w:val="18"/>
        </w:rPr>
        <w:t xml:space="preserve"> в) провести предоперационную лучевую терапию интенсивным курсом </w:t>
      </w:r>
    </w:p>
    <w:p w:rsidR="00000000" w:rsidRDefault="00F67113">
      <w:pPr>
        <w:ind w:left="284" w:hanging="284"/>
        <w:jc w:val="both"/>
        <w:rPr>
          <w:rFonts w:ascii="NTTimes/Cyrillic" w:hAnsi="NTTimes/Cyrillic"/>
          <w:sz w:val="18"/>
        </w:rPr>
      </w:pPr>
      <w:r>
        <w:rPr>
          <w:rFonts w:ascii="NTTimes/Cyrillic" w:hAnsi="NTTimes/Cyrillic"/>
          <w:sz w:val="18"/>
        </w:rPr>
        <w:t xml:space="preserve"> г) провести предоперационную лучевую терапию пролонгированным курсом </w:t>
      </w:r>
    </w:p>
    <w:p w:rsidR="00000000" w:rsidRDefault="00F67113">
      <w:pPr>
        <w:ind w:left="284" w:hanging="284"/>
        <w:jc w:val="both"/>
        <w:rPr>
          <w:rFonts w:ascii="NTTimes/Cyrillic" w:hAnsi="NTTimes/Cyrillic"/>
          <w:sz w:val="18"/>
        </w:rPr>
      </w:pPr>
      <w:r>
        <w:rPr>
          <w:rFonts w:ascii="NTTimes/Cyrillic" w:hAnsi="NTTimes/Cyrillic"/>
          <w:sz w:val="18"/>
        </w:rPr>
        <w:t xml:space="preserve"> д) провести самостоятельный курс дистанционной лучевой терапии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065. У больного 62 лет, страдающего пневмосклерозом с выраженной легочной недостаточностью, рак моче</w:t>
      </w:r>
      <w:r>
        <w:rPr>
          <w:rFonts w:ascii="NTTimes/Cyrillic" w:hAnsi="NTTimes/Cyrillic"/>
          <w:sz w:val="18"/>
        </w:rPr>
        <w:t xml:space="preserve">вого пузыря IIа стадии с локализацией в области треугольника. Ему наиболее целесообразно </w:t>
      </w:r>
    </w:p>
    <w:p w:rsidR="00000000" w:rsidRDefault="00F67113">
      <w:pPr>
        <w:ind w:left="284" w:hanging="284"/>
        <w:jc w:val="both"/>
        <w:rPr>
          <w:rFonts w:ascii="NTTimes/Cyrillic" w:hAnsi="NTTimes/Cyrillic"/>
          <w:sz w:val="18"/>
        </w:rPr>
      </w:pPr>
      <w:r>
        <w:rPr>
          <w:rFonts w:ascii="NTTimes/Cyrillic" w:hAnsi="NTTimes/Cyrillic"/>
          <w:sz w:val="18"/>
        </w:rPr>
        <w:t xml:space="preserve"> а) хирургическое лечение </w:t>
      </w:r>
    </w:p>
    <w:p w:rsidR="00000000" w:rsidRDefault="00F67113">
      <w:pPr>
        <w:ind w:left="284" w:hanging="284"/>
        <w:jc w:val="both"/>
        <w:rPr>
          <w:rFonts w:ascii="NTTimes/Cyrillic" w:hAnsi="NTTimes/Cyrillic"/>
          <w:sz w:val="18"/>
        </w:rPr>
      </w:pPr>
      <w:r>
        <w:rPr>
          <w:rFonts w:ascii="NTTimes/Cyrillic" w:hAnsi="NTTimes/Cyrillic"/>
          <w:sz w:val="18"/>
        </w:rPr>
        <w:t xml:space="preserve"> б) комбинированное лечение с предоперационной лучевой терапией </w:t>
      </w:r>
    </w:p>
    <w:p w:rsidR="00000000" w:rsidRDefault="00F67113">
      <w:pPr>
        <w:ind w:left="284" w:hanging="284"/>
        <w:jc w:val="both"/>
        <w:rPr>
          <w:rFonts w:ascii="NTTimes/Cyrillic" w:hAnsi="NTTimes/Cyrillic"/>
          <w:sz w:val="18"/>
        </w:rPr>
      </w:pPr>
      <w:r>
        <w:rPr>
          <w:rFonts w:ascii="NTTimes/Cyrillic" w:hAnsi="NTTimes/Cyrillic"/>
          <w:sz w:val="18"/>
        </w:rPr>
        <w:t xml:space="preserve"> в) комбинированное лечение с послеоперационной лучевой терапией </w:t>
      </w:r>
    </w:p>
    <w:p w:rsidR="00000000" w:rsidRDefault="00F67113">
      <w:pPr>
        <w:ind w:left="284" w:hanging="284"/>
        <w:jc w:val="both"/>
        <w:rPr>
          <w:rFonts w:ascii="NTTimes/Cyrillic" w:hAnsi="NTTimes/Cyrillic"/>
          <w:sz w:val="18"/>
        </w:rPr>
      </w:pPr>
      <w:r>
        <w:rPr>
          <w:rFonts w:ascii="NTTimes/Cyrillic" w:hAnsi="NTTimes/Cyrillic"/>
          <w:sz w:val="18"/>
        </w:rPr>
        <w:t xml:space="preserve"> г) самостоятельный курс дистанционной g-терапии </w:t>
      </w:r>
    </w:p>
    <w:p w:rsidR="00000000" w:rsidRDefault="00F67113">
      <w:pPr>
        <w:ind w:left="284" w:hanging="284"/>
        <w:jc w:val="both"/>
        <w:rPr>
          <w:rFonts w:ascii="NTTimes/Cyrillic" w:hAnsi="NTTimes/Cyrillic"/>
          <w:sz w:val="18"/>
        </w:rPr>
      </w:pPr>
      <w:r>
        <w:rPr>
          <w:rFonts w:ascii="NTTimes/Cyrillic" w:hAnsi="NTTimes/Cyrillic"/>
          <w:sz w:val="18"/>
        </w:rPr>
        <w:t xml:space="preserve"> д) сочетанная лучевая терапия с использованием шлангового аппарата "АГАТ-В5" и дистанционной g-терапией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066. У больного 58 лет рак мочевого пузыря III стадии. При ультразвуковом исследовании подозрение на метаст</w:t>
      </w:r>
      <w:r>
        <w:rPr>
          <w:rFonts w:ascii="NTTimes/Cyrillic" w:hAnsi="NTTimes/Cyrillic"/>
          <w:sz w:val="18"/>
        </w:rPr>
        <w:t xml:space="preserve">аз в наружный подвздошный лимфоузел. Ему наиболее целесообразно </w:t>
      </w:r>
    </w:p>
    <w:p w:rsidR="00000000" w:rsidRDefault="00F67113">
      <w:pPr>
        <w:ind w:left="284" w:hanging="284"/>
        <w:jc w:val="both"/>
        <w:rPr>
          <w:rFonts w:ascii="NTTimes/Cyrillic" w:hAnsi="NTTimes/Cyrillic"/>
          <w:sz w:val="18"/>
        </w:rPr>
      </w:pPr>
      <w:r>
        <w:rPr>
          <w:rFonts w:ascii="NTTimes/Cyrillic" w:hAnsi="NTTimes/Cyrillic"/>
          <w:sz w:val="18"/>
        </w:rPr>
        <w:t xml:space="preserve"> а) хирургическое лечение </w:t>
      </w:r>
    </w:p>
    <w:p w:rsidR="00000000" w:rsidRDefault="00F67113">
      <w:pPr>
        <w:ind w:left="284" w:hanging="284"/>
        <w:jc w:val="both"/>
        <w:rPr>
          <w:rFonts w:ascii="NTTimes/Cyrillic" w:hAnsi="NTTimes/Cyrillic"/>
          <w:sz w:val="18"/>
        </w:rPr>
      </w:pPr>
      <w:r>
        <w:rPr>
          <w:rFonts w:ascii="NTTimes/Cyrillic" w:hAnsi="NTTimes/Cyrillic"/>
          <w:sz w:val="18"/>
        </w:rPr>
        <w:t xml:space="preserve"> б) комбинированное лечение с предоперационной лучевой терапией интенсивным курсом </w:t>
      </w:r>
    </w:p>
    <w:p w:rsidR="00000000" w:rsidRDefault="00F67113">
      <w:pPr>
        <w:ind w:left="284" w:hanging="284"/>
        <w:jc w:val="both"/>
        <w:rPr>
          <w:rFonts w:ascii="NTTimes/Cyrillic" w:hAnsi="NTTimes/Cyrillic"/>
          <w:sz w:val="18"/>
        </w:rPr>
      </w:pPr>
      <w:r>
        <w:rPr>
          <w:rFonts w:ascii="NTTimes/Cyrillic" w:hAnsi="NTTimes/Cyrillic"/>
          <w:sz w:val="18"/>
        </w:rPr>
        <w:t xml:space="preserve"> в) комбинированное лечение с пролонгированным курсом лучевой терапией </w:t>
      </w:r>
    </w:p>
    <w:p w:rsidR="00000000" w:rsidRDefault="00F67113">
      <w:pPr>
        <w:ind w:left="284" w:hanging="284"/>
        <w:jc w:val="both"/>
        <w:rPr>
          <w:rFonts w:ascii="NTTimes/Cyrillic" w:hAnsi="NTTimes/Cyrillic"/>
          <w:sz w:val="18"/>
        </w:rPr>
      </w:pPr>
      <w:r>
        <w:rPr>
          <w:rFonts w:ascii="NTTimes/Cyrillic" w:hAnsi="NTTimes/Cyrillic"/>
          <w:sz w:val="18"/>
        </w:rPr>
        <w:t xml:space="preserve"> г) комбинированное лечение с послеоперационной лучевой терапией </w:t>
      </w:r>
    </w:p>
    <w:p w:rsidR="00000000" w:rsidRDefault="00F67113">
      <w:pPr>
        <w:ind w:left="284" w:hanging="284"/>
        <w:jc w:val="both"/>
        <w:rPr>
          <w:rFonts w:ascii="NTTimes/Cyrillic" w:hAnsi="NTTimes/Cyrillic"/>
          <w:sz w:val="18"/>
        </w:rPr>
      </w:pPr>
      <w:r>
        <w:rPr>
          <w:rFonts w:ascii="NTTimes/Cyrillic" w:hAnsi="NTTimes/Cyrillic"/>
          <w:sz w:val="18"/>
        </w:rPr>
        <w:t xml:space="preserve"> д) сочетанная лучевая терапия с использованием шлангового аппарата "АГАТ-В5" и дистанционной g-терапии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067. Показанием для внутрипузырной химиотерапии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поверхностный рак мочевого пуз</w:t>
      </w:r>
      <w:r>
        <w:rPr>
          <w:rFonts w:ascii="NTTimes/Cyrillic" w:hAnsi="NTTimes/Cyrillic"/>
          <w:sz w:val="18"/>
        </w:rPr>
        <w:t xml:space="preserve">ыря </w:t>
      </w:r>
    </w:p>
    <w:p w:rsidR="00000000" w:rsidRDefault="00F67113">
      <w:pPr>
        <w:ind w:left="284" w:hanging="284"/>
        <w:jc w:val="both"/>
        <w:rPr>
          <w:rFonts w:ascii="NTTimes/Cyrillic" w:hAnsi="NTTimes/Cyrillic"/>
          <w:sz w:val="18"/>
        </w:rPr>
      </w:pPr>
      <w:r>
        <w:rPr>
          <w:rFonts w:ascii="NTTimes/Cyrillic" w:hAnsi="NTTimes/Cyrillic"/>
          <w:sz w:val="18"/>
        </w:rPr>
        <w:t xml:space="preserve"> б) инвазивный рак мочевого пузыря </w:t>
      </w:r>
    </w:p>
    <w:p w:rsidR="00000000" w:rsidRDefault="00F67113">
      <w:pPr>
        <w:ind w:left="284" w:hanging="284"/>
        <w:jc w:val="both"/>
        <w:rPr>
          <w:rFonts w:ascii="NTTimes/Cyrillic" w:hAnsi="NTTimes/Cyrillic"/>
          <w:sz w:val="18"/>
        </w:rPr>
      </w:pPr>
      <w:r>
        <w:rPr>
          <w:rFonts w:ascii="NTTimes/Cyrillic" w:hAnsi="NTTimes/Cyrillic"/>
          <w:sz w:val="18"/>
        </w:rPr>
        <w:t xml:space="preserve"> в) диссеминированный рак мочевого пузыря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правильного ответа нет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068. Для внутрипузырной химиотерапии используются </w:t>
      </w:r>
    </w:p>
    <w:p w:rsidR="00000000" w:rsidRDefault="00F67113">
      <w:pPr>
        <w:ind w:left="284" w:hanging="284"/>
        <w:jc w:val="both"/>
        <w:rPr>
          <w:rFonts w:ascii="NTTimes/Cyrillic" w:hAnsi="NTTimes/Cyrillic"/>
          <w:sz w:val="18"/>
        </w:rPr>
      </w:pPr>
      <w:r>
        <w:rPr>
          <w:rFonts w:ascii="NTTimes/Cyrillic" w:hAnsi="NTTimes/Cyrillic"/>
          <w:sz w:val="18"/>
        </w:rPr>
        <w:t xml:space="preserve"> а) адриамицин </w:t>
      </w:r>
    </w:p>
    <w:p w:rsidR="00000000" w:rsidRDefault="00F67113">
      <w:pPr>
        <w:ind w:left="284" w:hanging="284"/>
        <w:jc w:val="both"/>
        <w:rPr>
          <w:rFonts w:ascii="NTTimes/Cyrillic" w:hAnsi="NTTimes/Cyrillic"/>
          <w:sz w:val="18"/>
        </w:rPr>
      </w:pPr>
      <w:r>
        <w:rPr>
          <w:rFonts w:ascii="NTTimes/Cyrillic" w:hAnsi="NTTimes/Cyrillic"/>
          <w:sz w:val="18"/>
        </w:rPr>
        <w:t xml:space="preserve"> б) тио-ТЭФ </w:t>
      </w:r>
    </w:p>
    <w:p w:rsidR="00000000" w:rsidRDefault="00F67113">
      <w:pPr>
        <w:ind w:left="284" w:hanging="284"/>
        <w:jc w:val="both"/>
        <w:rPr>
          <w:rFonts w:ascii="NTTimes/Cyrillic" w:hAnsi="NTTimes/Cyrillic"/>
          <w:sz w:val="18"/>
        </w:rPr>
      </w:pPr>
      <w:r>
        <w:rPr>
          <w:rFonts w:ascii="NTTimes/Cyrillic" w:hAnsi="NTTimes/Cyrillic"/>
          <w:sz w:val="18"/>
        </w:rPr>
        <w:t xml:space="preserve"> в) платидиам </w:t>
      </w:r>
    </w:p>
    <w:p w:rsidR="00000000" w:rsidRDefault="00F67113">
      <w:pPr>
        <w:ind w:left="284" w:hanging="284"/>
        <w:jc w:val="both"/>
        <w:rPr>
          <w:rFonts w:ascii="NTTimes/Cyrillic" w:hAnsi="NTTimes/Cyrillic"/>
          <w:sz w:val="18"/>
        </w:rPr>
      </w:pPr>
      <w:r>
        <w:rPr>
          <w:rFonts w:ascii="NTTimes/Cyrillic" w:hAnsi="NTTimes/Cyrillic"/>
          <w:sz w:val="18"/>
        </w:rPr>
        <w:t xml:space="preserve"> г) митомицин C </w:t>
      </w:r>
    </w:p>
    <w:p w:rsidR="00000000" w:rsidRDefault="00F67113">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069. Внутрипузырная химиотерапия используется </w:t>
      </w:r>
    </w:p>
    <w:p w:rsidR="00000000" w:rsidRDefault="00F67113">
      <w:pPr>
        <w:ind w:left="284" w:hanging="284"/>
        <w:jc w:val="both"/>
        <w:rPr>
          <w:rFonts w:ascii="NTTimes/Cyrillic" w:hAnsi="NTTimes/Cyrillic"/>
          <w:sz w:val="18"/>
        </w:rPr>
      </w:pPr>
      <w:r>
        <w:rPr>
          <w:rFonts w:ascii="NTTimes/Cyrillic" w:hAnsi="NTTimes/Cyrillic"/>
          <w:sz w:val="18"/>
        </w:rPr>
        <w:t xml:space="preserve"> а) с лечебной целью </w:t>
      </w:r>
    </w:p>
    <w:p w:rsidR="00000000" w:rsidRDefault="00F67113">
      <w:pPr>
        <w:ind w:left="284" w:hanging="284"/>
        <w:jc w:val="both"/>
        <w:rPr>
          <w:rFonts w:ascii="NTTimes/Cyrillic" w:hAnsi="NTTimes/Cyrillic"/>
          <w:sz w:val="18"/>
        </w:rPr>
      </w:pPr>
      <w:r>
        <w:rPr>
          <w:rFonts w:ascii="NTTimes/Cyrillic" w:hAnsi="NTTimes/Cyrillic"/>
          <w:sz w:val="18"/>
        </w:rPr>
        <w:t xml:space="preserve"> б) с профилактической целью </w:t>
      </w:r>
    </w:p>
    <w:p w:rsidR="00000000" w:rsidRDefault="00F67113">
      <w:pPr>
        <w:ind w:left="284" w:hanging="284"/>
        <w:jc w:val="both"/>
        <w:rPr>
          <w:rFonts w:ascii="NTTimes/Cyrillic" w:hAnsi="NTTimes/Cyrillic"/>
          <w:sz w:val="18"/>
        </w:rPr>
      </w:pPr>
      <w:r>
        <w:rPr>
          <w:rFonts w:ascii="NTTimes/Cyrillic" w:hAnsi="NTTimes/Cyrillic"/>
          <w:sz w:val="18"/>
        </w:rPr>
        <w:t xml:space="preserve"> в) с неоадъювантной целью </w:t>
      </w:r>
    </w:p>
    <w:p w:rsidR="00000000" w:rsidRDefault="00F67113">
      <w:pPr>
        <w:ind w:left="284" w:hanging="284"/>
        <w:jc w:val="both"/>
        <w:rPr>
          <w:rFonts w:ascii="NTTimes/Cyrillic" w:hAnsi="NTTimes/Cyrillic"/>
          <w:sz w:val="18"/>
        </w:rPr>
      </w:pPr>
      <w:r>
        <w:rPr>
          <w:rFonts w:ascii="NTTimes/Cyrillic" w:hAnsi="NTTimes/Cyrillic"/>
          <w:sz w:val="18"/>
        </w:rPr>
        <w:t xml:space="preserve"> г) все перечисленное </w:t>
      </w:r>
    </w:p>
    <w:p w:rsidR="00000000" w:rsidRDefault="00F67113">
      <w:pPr>
        <w:ind w:left="284" w:hanging="284"/>
        <w:jc w:val="both"/>
        <w:rPr>
          <w:rFonts w:ascii="NTTimes/Cyrillic" w:hAnsi="NTTimes/Cyrillic"/>
          <w:sz w:val="18"/>
        </w:rPr>
      </w:pPr>
      <w:r>
        <w:rPr>
          <w:rFonts w:ascii="NTTimes/Cyrillic" w:hAnsi="NTTimes/Cyrillic"/>
          <w:sz w:val="18"/>
        </w:rPr>
        <w:t xml:space="preserve"> д) только а) и 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070. При внутрипузырной химиотерапии адриамицином полная регрессия наблюдается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в 2-3% с</w:t>
      </w:r>
      <w:r>
        <w:rPr>
          <w:rFonts w:ascii="NTTimes/Cyrillic" w:hAnsi="NTTimes/Cyrillic"/>
          <w:sz w:val="18"/>
        </w:rPr>
        <w:t xml:space="preserve">лучаев </w:t>
      </w:r>
    </w:p>
    <w:p w:rsidR="00000000" w:rsidRDefault="00F67113">
      <w:pPr>
        <w:ind w:left="284" w:hanging="284"/>
        <w:jc w:val="both"/>
        <w:rPr>
          <w:rFonts w:ascii="NTTimes/Cyrillic" w:hAnsi="NTTimes/Cyrillic"/>
          <w:sz w:val="18"/>
        </w:rPr>
      </w:pPr>
      <w:r>
        <w:rPr>
          <w:rFonts w:ascii="NTTimes/Cyrillic" w:hAnsi="NTTimes/Cyrillic"/>
          <w:sz w:val="18"/>
        </w:rPr>
        <w:t xml:space="preserve"> б) в 20-25% случаев </w:t>
      </w:r>
    </w:p>
    <w:p w:rsidR="00000000" w:rsidRDefault="00F67113">
      <w:pPr>
        <w:ind w:left="284" w:hanging="284"/>
        <w:jc w:val="both"/>
        <w:rPr>
          <w:rFonts w:ascii="NTTimes/Cyrillic" w:hAnsi="NTTimes/Cyrillic"/>
          <w:sz w:val="18"/>
        </w:rPr>
      </w:pPr>
      <w:r>
        <w:rPr>
          <w:rFonts w:ascii="NTTimes/Cyrillic" w:hAnsi="NTTimes/Cyrillic"/>
          <w:sz w:val="18"/>
        </w:rPr>
        <w:t xml:space="preserve"> в) в 40-50% случаев </w:t>
      </w:r>
    </w:p>
    <w:p w:rsidR="00000000" w:rsidRDefault="00F67113">
      <w:pPr>
        <w:ind w:left="284" w:hanging="284"/>
        <w:jc w:val="both"/>
        <w:rPr>
          <w:rFonts w:ascii="NTTimes/Cyrillic" w:hAnsi="NTTimes/Cyrillic"/>
          <w:sz w:val="18"/>
        </w:rPr>
      </w:pPr>
      <w:r>
        <w:rPr>
          <w:rFonts w:ascii="NTTimes/Cyrillic" w:hAnsi="NTTimes/Cyrillic"/>
          <w:sz w:val="18"/>
        </w:rPr>
        <w:t xml:space="preserve"> г) более, чем в 50% случаев </w:t>
      </w:r>
    </w:p>
    <w:p w:rsidR="00000000" w:rsidRDefault="00F67113">
      <w:pPr>
        <w:ind w:left="284" w:hanging="284"/>
        <w:jc w:val="both"/>
        <w:rPr>
          <w:rFonts w:ascii="NTTimes/Cyrillic" w:hAnsi="NTTimes/Cyrillic"/>
          <w:sz w:val="18"/>
        </w:rPr>
      </w:pPr>
      <w:r>
        <w:rPr>
          <w:rFonts w:ascii="NTTimes/Cyrillic" w:hAnsi="NTTimes/Cyrillic"/>
          <w:sz w:val="18"/>
        </w:rPr>
        <w:t xml:space="preserve"> д) полной регрессии достигнуть не удается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071. Из методов системной химиотерапии при раке мочевого пузыря используются </w:t>
      </w:r>
    </w:p>
    <w:p w:rsidR="00000000" w:rsidRDefault="00F67113">
      <w:pPr>
        <w:ind w:left="284" w:hanging="284"/>
        <w:jc w:val="both"/>
        <w:rPr>
          <w:rFonts w:ascii="NTTimes/Cyrillic" w:hAnsi="NTTimes/Cyrillic"/>
          <w:sz w:val="18"/>
        </w:rPr>
      </w:pPr>
      <w:r>
        <w:rPr>
          <w:rFonts w:ascii="NTTimes/Cyrillic" w:hAnsi="NTTimes/Cyrillic"/>
          <w:sz w:val="18"/>
        </w:rPr>
        <w:t xml:space="preserve"> а) внутримышечные введения </w:t>
      </w:r>
    </w:p>
    <w:p w:rsidR="00000000" w:rsidRDefault="00F67113">
      <w:pPr>
        <w:ind w:left="284" w:hanging="284"/>
        <w:jc w:val="both"/>
        <w:rPr>
          <w:rFonts w:ascii="NTTimes/Cyrillic" w:hAnsi="NTTimes/Cyrillic"/>
          <w:sz w:val="18"/>
        </w:rPr>
      </w:pPr>
      <w:r>
        <w:rPr>
          <w:rFonts w:ascii="NTTimes/Cyrillic" w:hAnsi="NTTimes/Cyrillic"/>
          <w:sz w:val="18"/>
        </w:rPr>
        <w:t xml:space="preserve"> б) внутривенное введение </w:t>
      </w:r>
    </w:p>
    <w:p w:rsidR="00000000" w:rsidRDefault="00F67113">
      <w:pPr>
        <w:ind w:left="284" w:hanging="284"/>
        <w:jc w:val="both"/>
        <w:rPr>
          <w:rFonts w:ascii="NTTimes/Cyrillic" w:hAnsi="NTTimes/Cyrillic"/>
          <w:sz w:val="18"/>
        </w:rPr>
      </w:pPr>
      <w:r>
        <w:rPr>
          <w:rFonts w:ascii="NTTimes/Cyrillic" w:hAnsi="NTTimes/Cyrillic"/>
          <w:sz w:val="18"/>
        </w:rPr>
        <w:t xml:space="preserve"> в) внутриартериальное введение </w:t>
      </w:r>
    </w:p>
    <w:p w:rsidR="00000000" w:rsidRDefault="00F67113">
      <w:pPr>
        <w:ind w:left="284" w:hanging="284"/>
        <w:jc w:val="both"/>
        <w:rPr>
          <w:rFonts w:ascii="NTTimes/Cyrillic" w:hAnsi="NTTimes/Cyrillic"/>
          <w:sz w:val="18"/>
        </w:rPr>
      </w:pPr>
      <w:r>
        <w:rPr>
          <w:rFonts w:ascii="NTTimes/Cyrillic" w:hAnsi="NTTimes/Cyrillic"/>
          <w:sz w:val="18"/>
        </w:rPr>
        <w:t xml:space="preserve"> г) эндолимфатическое введение </w:t>
      </w:r>
    </w:p>
    <w:p w:rsidR="00000000" w:rsidRDefault="00F67113">
      <w:pPr>
        <w:ind w:left="284" w:hanging="284"/>
        <w:jc w:val="both"/>
        <w:rPr>
          <w:rFonts w:ascii="NTTimes/Cyrillic" w:hAnsi="NTTimes/Cyrillic"/>
          <w:sz w:val="18"/>
        </w:rPr>
      </w:pPr>
      <w:r>
        <w:rPr>
          <w:rFonts w:ascii="NTTimes/Cyrillic" w:hAnsi="NTTimes/Cyrillic"/>
          <w:sz w:val="18"/>
        </w:rPr>
        <w:t xml:space="preserve"> д) все перечисленные методы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072. Больному 38 лет произведена трансуретральная резекция рецидива поверхностного рака мочевого пузыря. Дальнейшее лечение включает </w:t>
      </w:r>
    </w:p>
    <w:p w:rsidR="00000000" w:rsidRDefault="00F67113">
      <w:pPr>
        <w:ind w:left="284" w:hanging="284"/>
        <w:jc w:val="both"/>
        <w:rPr>
          <w:rFonts w:ascii="NTTimes/Cyrillic" w:hAnsi="NTTimes/Cyrillic"/>
          <w:sz w:val="18"/>
        </w:rPr>
      </w:pPr>
      <w:r>
        <w:rPr>
          <w:rFonts w:ascii="NTTimes/Cyrillic" w:hAnsi="NTTimes/Cyrillic"/>
          <w:sz w:val="18"/>
        </w:rPr>
        <w:t xml:space="preserve"> а) профилактическую </w:t>
      </w:r>
      <w:r>
        <w:rPr>
          <w:rFonts w:ascii="NTTimes/Cyrillic" w:hAnsi="NTTimes/Cyrillic"/>
          <w:sz w:val="18"/>
        </w:rPr>
        <w:t xml:space="preserve">системную химиотерапию </w:t>
      </w:r>
    </w:p>
    <w:p w:rsidR="00000000" w:rsidRDefault="00F67113">
      <w:pPr>
        <w:ind w:left="284" w:hanging="284"/>
        <w:jc w:val="both"/>
        <w:rPr>
          <w:rFonts w:ascii="NTTimes/Cyrillic" w:hAnsi="NTTimes/Cyrillic"/>
          <w:sz w:val="18"/>
        </w:rPr>
      </w:pPr>
      <w:r>
        <w:rPr>
          <w:rFonts w:ascii="NTTimes/Cyrillic" w:hAnsi="NTTimes/Cyrillic"/>
          <w:sz w:val="18"/>
        </w:rPr>
        <w:t xml:space="preserve"> б) профилактическую внутрипузырную химиотерапию </w:t>
      </w:r>
    </w:p>
    <w:p w:rsidR="00000000" w:rsidRDefault="00F67113">
      <w:pPr>
        <w:ind w:left="284" w:hanging="284"/>
        <w:jc w:val="both"/>
        <w:rPr>
          <w:rFonts w:ascii="NTTimes/Cyrillic" w:hAnsi="NTTimes/Cyrillic"/>
          <w:sz w:val="18"/>
        </w:rPr>
      </w:pPr>
      <w:r>
        <w:rPr>
          <w:rFonts w:ascii="NTTimes/Cyrillic" w:hAnsi="NTTimes/Cyrillic"/>
          <w:sz w:val="18"/>
        </w:rPr>
        <w:t xml:space="preserve"> в) профилактическую лучевую терапию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правильные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073. Иммунотерапия рака мочевого пузыря используется </w:t>
      </w:r>
    </w:p>
    <w:p w:rsidR="00000000" w:rsidRDefault="00F67113">
      <w:pPr>
        <w:ind w:left="284" w:hanging="284"/>
        <w:jc w:val="both"/>
        <w:rPr>
          <w:rFonts w:ascii="NTTimes/Cyrillic" w:hAnsi="NTTimes/Cyrillic"/>
          <w:sz w:val="18"/>
        </w:rPr>
      </w:pPr>
      <w:r>
        <w:rPr>
          <w:rFonts w:ascii="NTTimes/Cyrillic" w:hAnsi="NTTimes/Cyrillic"/>
          <w:sz w:val="18"/>
        </w:rPr>
        <w:t xml:space="preserve"> а) с профилактической целью </w:t>
      </w:r>
    </w:p>
    <w:p w:rsidR="00000000" w:rsidRDefault="00F67113">
      <w:pPr>
        <w:ind w:left="284" w:hanging="284"/>
        <w:jc w:val="both"/>
        <w:rPr>
          <w:rFonts w:ascii="NTTimes/Cyrillic" w:hAnsi="NTTimes/Cyrillic"/>
          <w:sz w:val="18"/>
        </w:rPr>
      </w:pPr>
      <w:r>
        <w:rPr>
          <w:rFonts w:ascii="NTTimes/Cyrillic" w:hAnsi="NTTimes/Cyrillic"/>
          <w:sz w:val="18"/>
        </w:rPr>
        <w:t xml:space="preserve"> б) с лечебной целью </w:t>
      </w:r>
    </w:p>
    <w:p w:rsidR="00000000" w:rsidRDefault="00F67113">
      <w:pPr>
        <w:ind w:left="284" w:hanging="284"/>
        <w:jc w:val="both"/>
        <w:rPr>
          <w:rFonts w:ascii="NTTimes/Cyrillic" w:hAnsi="NTTimes/Cyrillic"/>
          <w:sz w:val="18"/>
        </w:rPr>
      </w:pPr>
      <w:r>
        <w:rPr>
          <w:rFonts w:ascii="NTTimes/Cyrillic" w:hAnsi="NTTimes/Cyrillic"/>
          <w:sz w:val="18"/>
        </w:rPr>
        <w:t xml:space="preserve"> в) с неоадъювантной целью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верные </w:t>
      </w:r>
    </w:p>
    <w:p w:rsidR="00000000" w:rsidRDefault="00F67113">
      <w:pPr>
        <w:ind w:left="284" w:hanging="284"/>
        <w:jc w:val="both"/>
        <w:rPr>
          <w:rFonts w:ascii="NTTimes/Cyrillic" w:hAnsi="NTTimes/Cyrillic"/>
          <w:sz w:val="18"/>
        </w:rPr>
      </w:pPr>
      <w:r>
        <w:rPr>
          <w:rFonts w:ascii="NTTimes/Cyrillic" w:hAnsi="NTTimes/Cyrillic"/>
          <w:sz w:val="18"/>
        </w:rPr>
        <w:t xml:space="preserve"> д) не используются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074. Прогноз больных раком мочевого пузыря зависит </w:t>
      </w:r>
    </w:p>
    <w:p w:rsidR="00000000" w:rsidRDefault="00F67113">
      <w:pPr>
        <w:ind w:left="284" w:hanging="284"/>
        <w:jc w:val="both"/>
        <w:rPr>
          <w:rFonts w:ascii="NTTimes/Cyrillic" w:hAnsi="NTTimes/Cyrillic"/>
          <w:sz w:val="18"/>
        </w:rPr>
      </w:pPr>
      <w:r>
        <w:rPr>
          <w:rFonts w:ascii="NTTimes/Cyrillic" w:hAnsi="NTTimes/Cyrillic"/>
          <w:sz w:val="18"/>
        </w:rPr>
        <w:t xml:space="preserve"> а) от степени дифференцировки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б) от типа роста </w:t>
      </w:r>
    </w:p>
    <w:p w:rsidR="00000000" w:rsidRDefault="00F67113">
      <w:pPr>
        <w:ind w:left="284" w:hanging="284"/>
        <w:jc w:val="both"/>
        <w:rPr>
          <w:rFonts w:ascii="NTTimes/Cyrillic" w:hAnsi="NTTimes/Cyrillic"/>
          <w:sz w:val="18"/>
        </w:rPr>
      </w:pPr>
      <w:r>
        <w:rPr>
          <w:rFonts w:ascii="NTTimes/Cyrillic" w:hAnsi="NTTimes/Cyrillic"/>
          <w:sz w:val="18"/>
        </w:rPr>
        <w:t xml:space="preserve"> в) от распространенности процесса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правильные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w:t>
      </w:r>
      <w:r>
        <w:rPr>
          <w:rFonts w:ascii="NTTimes/Cyrillic" w:hAnsi="NTTimes/Cyrillic"/>
          <w:sz w:val="18"/>
        </w:rPr>
        <w:t xml:space="preserve">ты только а) и 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075. Удельный вес рака предстательной железы среди всех злокачественных новообразований у мужчин составляют </w:t>
      </w:r>
    </w:p>
    <w:p w:rsidR="00000000" w:rsidRDefault="00F67113">
      <w:pPr>
        <w:ind w:left="284" w:hanging="284"/>
        <w:jc w:val="both"/>
        <w:rPr>
          <w:rFonts w:ascii="NTTimes/Cyrillic" w:hAnsi="NTTimes/Cyrillic"/>
          <w:sz w:val="18"/>
        </w:rPr>
      </w:pPr>
      <w:r>
        <w:rPr>
          <w:rFonts w:ascii="NTTimes/Cyrillic" w:hAnsi="NTTimes/Cyrillic"/>
          <w:sz w:val="18"/>
        </w:rPr>
        <w:t xml:space="preserve"> а) 10-12% </w:t>
      </w:r>
    </w:p>
    <w:p w:rsidR="00000000" w:rsidRDefault="00F67113">
      <w:pPr>
        <w:ind w:left="284" w:hanging="284"/>
        <w:jc w:val="both"/>
        <w:rPr>
          <w:rFonts w:ascii="NTTimes/Cyrillic" w:hAnsi="NTTimes/Cyrillic"/>
          <w:sz w:val="18"/>
        </w:rPr>
      </w:pPr>
      <w:r>
        <w:rPr>
          <w:rFonts w:ascii="NTTimes/Cyrillic" w:hAnsi="NTTimes/Cyrillic"/>
          <w:sz w:val="18"/>
        </w:rPr>
        <w:t xml:space="preserve"> б) 20-22% </w:t>
      </w:r>
    </w:p>
    <w:p w:rsidR="00000000" w:rsidRDefault="00F67113">
      <w:pPr>
        <w:ind w:left="284" w:hanging="284"/>
        <w:jc w:val="both"/>
        <w:rPr>
          <w:rFonts w:ascii="NTTimes/Cyrillic" w:hAnsi="NTTimes/Cyrillic"/>
          <w:sz w:val="18"/>
        </w:rPr>
      </w:pPr>
      <w:r>
        <w:rPr>
          <w:rFonts w:ascii="NTTimes/Cyrillic" w:hAnsi="NTTimes/Cyrillic"/>
          <w:sz w:val="18"/>
        </w:rPr>
        <w:t xml:space="preserve"> в) 30-32% </w:t>
      </w:r>
    </w:p>
    <w:p w:rsidR="00000000" w:rsidRDefault="00F67113">
      <w:pPr>
        <w:ind w:left="284" w:hanging="284"/>
        <w:jc w:val="both"/>
        <w:rPr>
          <w:rFonts w:ascii="NTTimes/Cyrillic" w:hAnsi="NTTimes/Cyrillic"/>
          <w:sz w:val="18"/>
        </w:rPr>
      </w:pPr>
      <w:r>
        <w:rPr>
          <w:rFonts w:ascii="NTTimes/Cyrillic" w:hAnsi="NTTimes/Cyrillic"/>
          <w:sz w:val="18"/>
        </w:rPr>
        <w:t xml:space="preserve"> г) 40-42% </w:t>
      </w:r>
    </w:p>
    <w:p w:rsidR="00000000" w:rsidRDefault="00F67113">
      <w:pPr>
        <w:ind w:left="284" w:hanging="284"/>
        <w:jc w:val="both"/>
        <w:rPr>
          <w:rFonts w:ascii="NTTimes/Cyrillic" w:hAnsi="NTTimes/Cyrillic"/>
          <w:sz w:val="18"/>
        </w:rPr>
      </w:pPr>
      <w:r>
        <w:rPr>
          <w:rFonts w:ascii="NTTimes/Cyrillic" w:hAnsi="NTTimes/Cyrillic"/>
          <w:sz w:val="18"/>
        </w:rPr>
        <w:t xml:space="preserve"> д) более 50%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076. Заболеваемость раком предстательной железы </w:t>
      </w:r>
    </w:p>
    <w:p w:rsidR="00000000" w:rsidRDefault="00F67113">
      <w:pPr>
        <w:ind w:left="284" w:hanging="284"/>
        <w:jc w:val="both"/>
        <w:rPr>
          <w:rFonts w:ascii="NTTimes/Cyrillic" w:hAnsi="NTTimes/Cyrillic"/>
          <w:sz w:val="18"/>
        </w:rPr>
      </w:pPr>
      <w:r>
        <w:rPr>
          <w:rFonts w:ascii="NTTimes/Cyrillic" w:hAnsi="NTTimes/Cyrillic"/>
          <w:sz w:val="18"/>
        </w:rPr>
        <w:t xml:space="preserve"> а) увеличивается </w:t>
      </w:r>
    </w:p>
    <w:p w:rsidR="00000000" w:rsidRDefault="00F67113">
      <w:pPr>
        <w:ind w:left="284" w:hanging="284"/>
        <w:jc w:val="both"/>
        <w:rPr>
          <w:rFonts w:ascii="NTTimes/Cyrillic" w:hAnsi="NTTimes/Cyrillic"/>
          <w:sz w:val="18"/>
        </w:rPr>
      </w:pPr>
      <w:r>
        <w:rPr>
          <w:rFonts w:ascii="NTTimes/Cyrillic" w:hAnsi="NTTimes/Cyrillic"/>
          <w:sz w:val="18"/>
        </w:rPr>
        <w:t xml:space="preserve"> б) уменьшается </w:t>
      </w:r>
    </w:p>
    <w:p w:rsidR="00000000" w:rsidRDefault="00F67113">
      <w:pPr>
        <w:ind w:left="284" w:hanging="284"/>
        <w:jc w:val="both"/>
        <w:rPr>
          <w:rFonts w:ascii="NTTimes/Cyrillic" w:hAnsi="NTTimes/Cyrillic"/>
          <w:sz w:val="18"/>
        </w:rPr>
      </w:pPr>
      <w:r>
        <w:rPr>
          <w:rFonts w:ascii="NTTimes/Cyrillic" w:hAnsi="NTTimes/Cyrillic"/>
          <w:sz w:val="18"/>
        </w:rPr>
        <w:t xml:space="preserve"> в) стабильна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077. Рак предстательной железы среди всех злокачественных опухолей мужской половой системы составляет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а) 10% </w:t>
      </w:r>
    </w:p>
    <w:p w:rsidR="00000000" w:rsidRDefault="00F67113">
      <w:pPr>
        <w:ind w:left="284" w:hanging="284"/>
        <w:jc w:val="both"/>
        <w:rPr>
          <w:rFonts w:ascii="NTTimes/Cyrillic" w:hAnsi="NTTimes/Cyrillic"/>
          <w:sz w:val="18"/>
        </w:rPr>
      </w:pPr>
      <w:r>
        <w:rPr>
          <w:rFonts w:ascii="NTTimes/Cyrillic" w:hAnsi="NTTimes/Cyrillic"/>
          <w:sz w:val="18"/>
        </w:rPr>
        <w:t xml:space="preserve"> б) 30% </w:t>
      </w:r>
    </w:p>
    <w:p w:rsidR="00000000" w:rsidRDefault="00F67113">
      <w:pPr>
        <w:ind w:left="284" w:hanging="284"/>
        <w:jc w:val="both"/>
        <w:rPr>
          <w:rFonts w:ascii="NTTimes/Cyrillic" w:hAnsi="NTTimes/Cyrillic"/>
          <w:sz w:val="18"/>
        </w:rPr>
      </w:pPr>
      <w:r>
        <w:rPr>
          <w:rFonts w:ascii="NTTimes/Cyrillic" w:hAnsi="NTTimes/Cyrillic"/>
          <w:sz w:val="18"/>
        </w:rPr>
        <w:t xml:space="preserve"> в) 50% </w:t>
      </w:r>
    </w:p>
    <w:p w:rsidR="00000000" w:rsidRDefault="00F67113">
      <w:pPr>
        <w:ind w:left="284" w:hanging="284"/>
        <w:jc w:val="both"/>
        <w:rPr>
          <w:rFonts w:ascii="NTTimes/Cyrillic" w:hAnsi="NTTimes/Cyrillic"/>
          <w:sz w:val="18"/>
        </w:rPr>
      </w:pPr>
      <w:r>
        <w:rPr>
          <w:rFonts w:ascii="NTTimes/Cyrillic" w:hAnsi="NTTimes/Cyrillic"/>
          <w:sz w:val="18"/>
        </w:rPr>
        <w:t xml:space="preserve"> г) 70% </w:t>
      </w:r>
    </w:p>
    <w:p w:rsidR="00000000" w:rsidRDefault="00F67113">
      <w:pPr>
        <w:ind w:left="284" w:hanging="284"/>
        <w:jc w:val="both"/>
        <w:rPr>
          <w:rFonts w:ascii="NTTimes/Cyrillic" w:hAnsi="NTTimes/Cyrillic"/>
          <w:sz w:val="18"/>
        </w:rPr>
      </w:pPr>
      <w:r>
        <w:rPr>
          <w:rFonts w:ascii="NTTimes/Cyrillic" w:hAnsi="NTTimes/Cyrillic"/>
          <w:sz w:val="18"/>
        </w:rPr>
        <w:t xml:space="preserve"> д) более 70%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078. Рак предстательной железы чаще встречается в государствах </w:t>
      </w:r>
    </w:p>
    <w:p w:rsidR="00000000" w:rsidRDefault="00F67113">
      <w:pPr>
        <w:ind w:left="284" w:hanging="284"/>
        <w:jc w:val="both"/>
        <w:rPr>
          <w:rFonts w:ascii="NTTimes/Cyrillic" w:hAnsi="NTTimes/Cyrillic"/>
          <w:sz w:val="18"/>
        </w:rPr>
      </w:pPr>
      <w:r>
        <w:rPr>
          <w:rFonts w:ascii="NTTimes/Cyrillic" w:hAnsi="NTTimes/Cyrillic"/>
          <w:sz w:val="18"/>
        </w:rPr>
        <w:t xml:space="preserve"> а) Прибалтики </w:t>
      </w:r>
    </w:p>
    <w:p w:rsidR="00000000" w:rsidRDefault="00F67113">
      <w:pPr>
        <w:ind w:left="284" w:hanging="284"/>
        <w:jc w:val="both"/>
        <w:rPr>
          <w:rFonts w:ascii="NTTimes/Cyrillic" w:hAnsi="NTTimes/Cyrillic"/>
          <w:sz w:val="18"/>
        </w:rPr>
      </w:pPr>
      <w:r>
        <w:rPr>
          <w:rFonts w:ascii="NTTimes/Cyrillic" w:hAnsi="NTTimes/Cyrillic"/>
          <w:sz w:val="18"/>
        </w:rPr>
        <w:t xml:space="preserve"> б) Средней Азии </w:t>
      </w:r>
    </w:p>
    <w:p w:rsidR="00000000" w:rsidRDefault="00F67113">
      <w:pPr>
        <w:ind w:left="284" w:hanging="284"/>
        <w:jc w:val="both"/>
        <w:rPr>
          <w:rFonts w:ascii="NTTimes/Cyrillic" w:hAnsi="NTTimes/Cyrillic"/>
          <w:sz w:val="18"/>
        </w:rPr>
      </w:pPr>
      <w:r>
        <w:rPr>
          <w:rFonts w:ascii="NTTimes/Cyrillic" w:hAnsi="NTTimes/Cyrillic"/>
          <w:sz w:val="18"/>
        </w:rPr>
        <w:t xml:space="preserve"> в) Закавказья </w:t>
      </w:r>
    </w:p>
    <w:p w:rsidR="00000000" w:rsidRDefault="00F67113">
      <w:pPr>
        <w:ind w:left="284" w:hanging="284"/>
        <w:jc w:val="both"/>
        <w:rPr>
          <w:rFonts w:ascii="NTTimes/Cyrillic" w:hAnsi="NTTimes/Cyrillic"/>
          <w:sz w:val="18"/>
        </w:rPr>
      </w:pPr>
      <w:r>
        <w:rPr>
          <w:rFonts w:ascii="NTTimes/Cyrillic" w:hAnsi="NTTimes/Cyrillic"/>
          <w:sz w:val="18"/>
        </w:rPr>
        <w:t xml:space="preserve"> г) Украине, Белоруссии </w:t>
      </w:r>
    </w:p>
    <w:p w:rsidR="00000000" w:rsidRDefault="00F67113">
      <w:pPr>
        <w:ind w:left="284" w:hanging="284"/>
        <w:jc w:val="both"/>
        <w:rPr>
          <w:rFonts w:ascii="NTTimes/Cyrillic" w:hAnsi="NTTimes/Cyrillic"/>
          <w:sz w:val="18"/>
        </w:rPr>
      </w:pPr>
      <w:r>
        <w:rPr>
          <w:rFonts w:ascii="NTTimes/Cyrillic" w:hAnsi="NTTimes/Cyrillic"/>
          <w:sz w:val="18"/>
        </w:rPr>
        <w:t xml:space="preserve"> д) заболеваемость одинаковая во всех перечисленных регионах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079. Заболеваемость раком предстательной железы </w:t>
      </w:r>
    </w:p>
    <w:p w:rsidR="00000000" w:rsidRDefault="00F67113">
      <w:pPr>
        <w:ind w:left="284" w:hanging="284"/>
        <w:jc w:val="both"/>
        <w:rPr>
          <w:rFonts w:ascii="NTTimes/Cyrillic" w:hAnsi="NTTimes/Cyrillic"/>
          <w:sz w:val="18"/>
        </w:rPr>
      </w:pPr>
      <w:r>
        <w:rPr>
          <w:rFonts w:ascii="NTTimes/Cyrillic" w:hAnsi="NTTimes/Cyrillic"/>
          <w:sz w:val="18"/>
        </w:rPr>
        <w:t xml:space="preserve"> а) увеличивается с возрастом больных </w:t>
      </w:r>
    </w:p>
    <w:p w:rsidR="00000000" w:rsidRDefault="00F67113">
      <w:pPr>
        <w:ind w:left="284" w:hanging="284"/>
        <w:jc w:val="both"/>
        <w:rPr>
          <w:rFonts w:ascii="NTTimes/Cyrillic" w:hAnsi="NTTimes/Cyrillic"/>
          <w:sz w:val="18"/>
        </w:rPr>
      </w:pPr>
      <w:r>
        <w:rPr>
          <w:rFonts w:ascii="NTTimes/Cyrillic" w:hAnsi="NTTimes/Cyrillic"/>
          <w:sz w:val="18"/>
        </w:rPr>
        <w:t xml:space="preserve"> б) уменьшается с возрастом больных </w:t>
      </w:r>
    </w:p>
    <w:p w:rsidR="00000000" w:rsidRDefault="00F67113">
      <w:pPr>
        <w:ind w:left="284" w:hanging="284"/>
        <w:jc w:val="both"/>
        <w:rPr>
          <w:rFonts w:ascii="NTTimes/Cyrillic" w:hAnsi="NTTimes/Cyrillic"/>
          <w:sz w:val="18"/>
        </w:rPr>
      </w:pPr>
      <w:r>
        <w:rPr>
          <w:rFonts w:ascii="NTTimes/Cyrillic" w:hAnsi="NTTimes/Cyrillic"/>
          <w:sz w:val="18"/>
        </w:rPr>
        <w:t xml:space="preserve"> в) не зависит от возраста больных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080. Наиболее часто рак предстательной железы метастазирует </w:t>
      </w:r>
    </w:p>
    <w:p w:rsidR="00000000" w:rsidRDefault="00F67113">
      <w:pPr>
        <w:ind w:left="284" w:hanging="284"/>
        <w:jc w:val="both"/>
        <w:rPr>
          <w:rFonts w:ascii="NTTimes/Cyrillic" w:hAnsi="NTTimes/Cyrillic"/>
          <w:sz w:val="18"/>
        </w:rPr>
      </w:pPr>
      <w:r>
        <w:rPr>
          <w:rFonts w:ascii="NTTimes/Cyrillic" w:hAnsi="NTTimes/Cyrillic"/>
          <w:sz w:val="18"/>
        </w:rPr>
        <w:t xml:space="preserve"> а) в кости </w:t>
      </w:r>
    </w:p>
    <w:p w:rsidR="00000000" w:rsidRDefault="00F67113">
      <w:pPr>
        <w:ind w:left="284" w:hanging="284"/>
        <w:jc w:val="both"/>
        <w:rPr>
          <w:rFonts w:ascii="NTTimes/Cyrillic" w:hAnsi="NTTimes/Cyrillic"/>
          <w:sz w:val="18"/>
        </w:rPr>
      </w:pPr>
      <w:r>
        <w:rPr>
          <w:rFonts w:ascii="NTTimes/Cyrillic" w:hAnsi="NTTimes/Cyrillic"/>
          <w:sz w:val="18"/>
        </w:rPr>
        <w:t xml:space="preserve"> б) в легкие </w:t>
      </w:r>
    </w:p>
    <w:p w:rsidR="00000000" w:rsidRDefault="00F67113">
      <w:pPr>
        <w:ind w:left="284" w:hanging="284"/>
        <w:jc w:val="both"/>
        <w:rPr>
          <w:rFonts w:ascii="NTTimes/Cyrillic" w:hAnsi="NTTimes/Cyrillic"/>
          <w:sz w:val="18"/>
        </w:rPr>
      </w:pPr>
      <w:r>
        <w:rPr>
          <w:rFonts w:ascii="NTTimes/Cyrillic" w:hAnsi="NTTimes/Cyrillic"/>
          <w:sz w:val="18"/>
        </w:rPr>
        <w:t xml:space="preserve"> в) в печень </w:t>
      </w:r>
    </w:p>
    <w:p w:rsidR="00000000" w:rsidRDefault="00F67113">
      <w:pPr>
        <w:ind w:left="284" w:hanging="284"/>
        <w:jc w:val="both"/>
        <w:rPr>
          <w:rFonts w:ascii="NTTimes/Cyrillic" w:hAnsi="NTTimes/Cyrillic"/>
          <w:sz w:val="18"/>
        </w:rPr>
      </w:pPr>
      <w:r>
        <w:rPr>
          <w:rFonts w:ascii="NTTimes/Cyrillic" w:hAnsi="NTTimes/Cyrillic"/>
          <w:sz w:val="18"/>
        </w:rPr>
        <w:t xml:space="preserve"> г) в головной мозг </w:t>
      </w:r>
    </w:p>
    <w:p w:rsidR="00000000" w:rsidRDefault="00F67113">
      <w:pPr>
        <w:ind w:left="284" w:hanging="284"/>
        <w:jc w:val="both"/>
        <w:rPr>
          <w:rFonts w:ascii="NTTimes/Cyrillic" w:hAnsi="NTTimes/Cyrillic"/>
          <w:sz w:val="18"/>
        </w:rPr>
      </w:pPr>
      <w:r>
        <w:rPr>
          <w:rFonts w:ascii="NTTimes/Cyrillic" w:hAnsi="NTTimes/Cyrillic"/>
          <w:sz w:val="18"/>
        </w:rPr>
        <w:t xml:space="preserve"> д) по плевре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081. Наиболее частыми клиническими симптомами рака предстательной железы</w:t>
      </w:r>
      <w:r>
        <w:rPr>
          <w:rFonts w:ascii="NTTimes/Cyrillic" w:hAnsi="NTTimes/Cyrillic"/>
          <w:sz w:val="18"/>
        </w:rPr>
        <w:t xml:space="preserve"> являются </w:t>
      </w:r>
    </w:p>
    <w:p w:rsidR="00000000" w:rsidRDefault="00F67113">
      <w:pPr>
        <w:ind w:left="284" w:hanging="284"/>
        <w:jc w:val="both"/>
        <w:rPr>
          <w:rFonts w:ascii="NTTimes/Cyrillic" w:hAnsi="NTTimes/Cyrillic"/>
          <w:sz w:val="18"/>
        </w:rPr>
      </w:pPr>
      <w:r>
        <w:rPr>
          <w:rFonts w:ascii="NTTimes/Cyrillic" w:hAnsi="NTTimes/Cyrillic"/>
          <w:sz w:val="18"/>
        </w:rPr>
        <w:t xml:space="preserve"> а) дизурические расстройства </w:t>
      </w:r>
    </w:p>
    <w:p w:rsidR="00000000" w:rsidRDefault="00F67113">
      <w:pPr>
        <w:ind w:left="284" w:hanging="284"/>
        <w:jc w:val="both"/>
        <w:rPr>
          <w:rFonts w:ascii="NTTimes/Cyrillic" w:hAnsi="NTTimes/Cyrillic"/>
          <w:sz w:val="18"/>
        </w:rPr>
      </w:pPr>
      <w:r>
        <w:rPr>
          <w:rFonts w:ascii="NTTimes/Cyrillic" w:hAnsi="NTTimes/Cyrillic"/>
          <w:sz w:val="18"/>
        </w:rPr>
        <w:t xml:space="preserve"> б) боль в промежности, крестце </w:t>
      </w:r>
    </w:p>
    <w:p w:rsidR="00000000" w:rsidRDefault="00F67113">
      <w:pPr>
        <w:ind w:left="284" w:hanging="284"/>
        <w:jc w:val="both"/>
        <w:rPr>
          <w:rFonts w:ascii="NTTimes/Cyrillic" w:hAnsi="NTTimes/Cyrillic"/>
          <w:sz w:val="18"/>
        </w:rPr>
      </w:pPr>
      <w:r>
        <w:rPr>
          <w:rFonts w:ascii="NTTimes/Cyrillic" w:hAnsi="NTTimes/Cyrillic"/>
          <w:sz w:val="18"/>
        </w:rPr>
        <w:t xml:space="preserve"> в) микроскопическая гематурия </w:t>
      </w:r>
    </w:p>
    <w:p w:rsidR="00000000" w:rsidRDefault="00F67113">
      <w:pPr>
        <w:ind w:left="284" w:hanging="284"/>
        <w:jc w:val="both"/>
        <w:rPr>
          <w:rFonts w:ascii="NTTimes/Cyrillic" w:hAnsi="NTTimes/Cyrillic"/>
          <w:sz w:val="18"/>
        </w:rPr>
      </w:pPr>
      <w:r>
        <w:rPr>
          <w:rFonts w:ascii="NTTimes/Cyrillic" w:hAnsi="NTTimes/Cyrillic"/>
          <w:sz w:val="18"/>
        </w:rPr>
        <w:t xml:space="preserve"> г) нарушение акта дефекации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082. Опухолевым маркером рака предстательной железы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АКТГ, кортизон </w:t>
      </w:r>
    </w:p>
    <w:p w:rsidR="00000000" w:rsidRDefault="00F67113">
      <w:pPr>
        <w:ind w:left="284" w:hanging="284"/>
        <w:jc w:val="both"/>
        <w:rPr>
          <w:rFonts w:ascii="NTTimes/Cyrillic" w:hAnsi="NTTimes/Cyrillic"/>
          <w:sz w:val="18"/>
        </w:rPr>
      </w:pPr>
      <w:r>
        <w:rPr>
          <w:rFonts w:ascii="NTTimes/Cyrillic" w:hAnsi="NTTimes/Cyrillic"/>
          <w:sz w:val="18"/>
        </w:rPr>
        <w:t xml:space="preserve"> б) ХГ, ТБГ (хорионический гонадотропин, трофобластический b-глобулин) </w:t>
      </w:r>
    </w:p>
    <w:p w:rsidR="00000000" w:rsidRDefault="00F67113">
      <w:pPr>
        <w:ind w:left="284" w:hanging="284"/>
        <w:jc w:val="both"/>
        <w:rPr>
          <w:rFonts w:ascii="NTTimes/Cyrillic" w:hAnsi="NTTimes/Cyrillic"/>
          <w:sz w:val="18"/>
        </w:rPr>
      </w:pPr>
      <w:r>
        <w:rPr>
          <w:rFonts w:ascii="NTTimes/Cyrillic" w:hAnsi="NTTimes/Cyrillic"/>
          <w:sz w:val="18"/>
        </w:rPr>
        <w:t xml:space="preserve"> в) кислая, щелочная фосфатаза, PSA </w:t>
      </w:r>
    </w:p>
    <w:p w:rsidR="00000000" w:rsidRDefault="00F67113">
      <w:pPr>
        <w:ind w:left="284" w:hanging="284"/>
        <w:jc w:val="both"/>
        <w:rPr>
          <w:rFonts w:ascii="NTTimes/Cyrillic" w:hAnsi="NTTimes/Cyrillic"/>
          <w:sz w:val="18"/>
        </w:rPr>
      </w:pPr>
      <w:r>
        <w:rPr>
          <w:rFonts w:ascii="NTTimes/Cyrillic" w:hAnsi="NTTimes/Cyrillic"/>
          <w:sz w:val="18"/>
        </w:rPr>
        <w:t xml:space="preserve"> г) CA-125 (канцеро-антиген 125) </w:t>
      </w:r>
    </w:p>
    <w:p w:rsidR="00000000" w:rsidRDefault="00F67113">
      <w:pPr>
        <w:ind w:left="284" w:hanging="284"/>
        <w:jc w:val="both"/>
        <w:rPr>
          <w:rFonts w:ascii="NTTimes/Cyrillic" w:hAnsi="NTTimes/Cyrillic"/>
          <w:sz w:val="18"/>
        </w:rPr>
      </w:pPr>
      <w:r>
        <w:rPr>
          <w:rFonts w:ascii="NTTimes/Cyrillic" w:hAnsi="NTTimes/Cyrillic"/>
          <w:sz w:val="18"/>
        </w:rPr>
        <w:t xml:space="preserve"> д) a-фетопротеин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083. Радикальная простатэктомия включает </w:t>
      </w:r>
    </w:p>
    <w:p w:rsidR="00000000" w:rsidRDefault="00F67113">
      <w:pPr>
        <w:ind w:left="284" w:hanging="284"/>
        <w:jc w:val="both"/>
        <w:rPr>
          <w:rFonts w:ascii="NTTimes/Cyrillic" w:hAnsi="NTTimes/Cyrillic"/>
          <w:sz w:val="18"/>
        </w:rPr>
      </w:pPr>
      <w:r>
        <w:rPr>
          <w:rFonts w:ascii="NTTimes/Cyrillic" w:hAnsi="NTTimes/Cyrillic"/>
          <w:sz w:val="18"/>
        </w:rPr>
        <w:t xml:space="preserve"> а) удаление предстательной железы с капсулой </w:t>
      </w:r>
    </w:p>
    <w:p w:rsidR="00000000" w:rsidRDefault="00F67113">
      <w:pPr>
        <w:ind w:left="284" w:hanging="284"/>
        <w:jc w:val="both"/>
        <w:rPr>
          <w:rFonts w:ascii="NTTimes/Cyrillic" w:hAnsi="NTTimes/Cyrillic"/>
          <w:sz w:val="18"/>
        </w:rPr>
      </w:pPr>
      <w:r>
        <w:rPr>
          <w:rFonts w:ascii="NTTimes/Cyrillic" w:hAnsi="NTTimes/Cyrillic"/>
          <w:sz w:val="18"/>
        </w:rPr>
        <w:t xml:space="preserve"> б) удаление предстательной железы с кап</w:t>
      </w:r>
      <w:r>
        <w:rPr>
          <w:rFonts w:ascii="NTTimes/Cyrillic" w:hAnsi="NTTimes/Cyrillic"/>
          <w:sz w:val="18"/>
        </w:rPr>
        <w:t xml:space="preserve">сулой и семенными пузырьками </w:t>
      </w:r>
    </w:p>
    <w:p w:rsidR="00000000" w:rsidRDefault="00F67113">
      <w:pPr>
        <w:ind w:left="284" w:hanging="284"/>
        <w:jc w:val="both"/>
        <w:rPr>
          <w:rFonts w:ascii="NTTimes/Cyrillic" w:hAnsi="NTTimes/Cyrillic"/>
          <w:sz w:val="18"/>
        </w:rPr>
      </w:pPr>
      <w:r>
        <w:rPr>
          <w:rFonts w:ascii="NTTimes/Cyrillic" w:hAnsi="NTTimes/Cyrillic"/>
          <w:sz w:val="18"/>
        </w:rPr>
        <w:t xml:space="preserve"> в) удаление предстательной железы с капсулой, семенными пузырьками, предстательной частью мочеиспускательного канала, шейкой мочевого пузыря и тазовыми лимфоузлами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правильного ответа нет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084. У больного 60 лет произведена резекция предстательной железы по поводу предполагаемой аденомы. При гистологическом исследовании установлен диагноз рака предстательной железы. Дальнейшее лечение его включает </w:t>
      </w:r>
    </w:p>
    <w:p w:rsidR="00000000" w:rsidRDefault="00F67113">
      <w:pPr>
        <w:ind w:left="284" w:hanging="284"/>
        <w:jc w:val="both"/>
        <w:rPr>
          <w:rFonts w:ascii="NTTimes/Cyrillic" w:hAnsi="NTTimes/Cyrillic"/>
          <w:sz w:val="18"/>
        </w:rPr>
      </w:pPr>
      <w:r>
        <w:rPr>
          <w:rFonts w:ascii="NTTimes/Cyrillic" w:hAnsi="NTTimes/Cyrillic"/>
          <w:sz w:val="18"/>
        </w:rPr>
        <w:t xml:space="preserve"> а) гормонотерапию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б) лучевую терапию + гормонотерапию </w:t>
      </w:r>
    </w:p>
    <w:p w:rsidR="00000000" w:rsidRDefault="00F67113">
      <w:pPr>
        <w:ind w:left="284" w:hanging="284"/>
        <w:jc w:val="both"/>
        <w:rPr>
          <w:rFonts w:ascii="NTTimes/Cyrillic" w:hAnsi="NTTimes/Cyrillic"/>
          <w:sz w:val="18"/>
        </w:rPr>
      </w:pPr>
      <w:r>
        <w:rPr>
          <w:rFonts w:ascii="NTTimes/Cyrillic" w:hAnsi="NTTimes/Cyrillic"/>
          <w:sz w:val="18"/>
        </w:rPr>
        <w:t xml:space="preserve"> в) химиотерапию</w:t>
      </w:r>
      <w:r>
        <w:rPr>
          <w:rFonts w:ascii="NTTimes/Cyrillic" w:hAnsi="NTTimes/Cyrillic"/>
          <w:sz w:val="18"/>
        </w:rPr>
        <w:t xml:space="preserve"> </w:t>
      </w:r>
    </w:p>
    <w:p w:rsidR="00000000" w:rsidRDefault="00F67113">
      <w:pPr>
        <w:ind w:left="284" w:hanging="284"/>
        <w:jc w:val="both"/>
        <w:rPr>
          <w:rFonts w:ascii="NTTimes/Cyrillic" w:hAnsi="NTTimes/Cyrillic"/>
          <w:sz w:val="18"/>
        </w:rPr>
      </w:pPr>
      <w:r>
        <w:rPr>
          <w:rFonts w:ascii="NTTimes/Cyrillic" w:hAnsi="NTTimes/Cyrillic"/>
          <w:sz w:val="18"/>
        </w:rPr>
        <w:t xml:space="preserve"> г) иммунотерапию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085. Наиболее эффективным методом лечения диссеминированного рака предстательной железы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лучевая 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б) химиотерапия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в) иммунотерапия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г) гормонотерапия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086. Для лечения рака предстательной железы применяются </w:t>
      </w:r>
    </w:p>
    <w:p w:rsidR="00000000" w:rsidRDefault="00F67113">
      <w:pPr>
        <w:ind w:left="284" w:hanging="284"/>
        <w:jc w:val="both"/>
        <w:rPr>
          <w:rFonts w:ascii="NTTimes/Cyrillic" w:hAnsi="NTTimes/Cyrillic"/>
          <w:sz w:val="18"/>
        </w:rPr>
      </w:pPr>
      <w:r>
        <w:rPr>
          <w:rFonts w:ascii="NTTimes/Cyrillic" w:hAnsi="NTTimes/Cyrillic"/>
          <w:sz w:val="18"/>
        </w:rPr>
        <w:t xml:space="preserve"> а) эстрогены </w:t>
      </w:r>
    </w:p>
    <w:p w:rsidR="00000000" w:rsidRDefault="00F67113">
      <w:pPr>
        <w:ind w:left="284" w:hanging="284"/>
        <w:jc w:val="both"/>
        <w:rPr>
          <w:rFonts w:ascii="NTTimes/Cyrillic" w:hAnsi="NTTimes/Cyrillic"/>
          <w:sz w:val="18"/>
        </w:rPr>
      </w:pPr>
      <w:r>
        <w:rPr>
          <w:rFonts w:ascii="NTTimes/Cyrillic" w:hAnsi="NTTimes/Cyrillic"/>
          <w:sz w:val="18"/>
        </w:rPr>
        <w:t xml:space="preserve"> б) андрогены </w:t>
      </w:r>
    </w:p>
    <w:p w:rsidR="00000000" w:rsidRDefault="00F67113">
      <w:pPr>
        <w:ind w:left="284" w:hanging="284"/>
        <w:jc w:val="both"/>
        <w:rPr>
          <w:rFonts w:ascii="NTTimes/Cyrillic" w:hAnsi="NTTimes/Cyrillic"/>
          <w:sz w:val="18"/>
        </w:rPr>
      </w:pPr>
      <w:r>
        <w:rPr>
          <w:rFonts w:ascii="NTTimes/Cyrillic" w:hAnsi="NTTimes/Cyrillic"/>
          <w:sz w:val="18"/>
        </w:rPr>
        <w:t xml:space="preserve"> в) кортикостероиды </w:t>
      </w:r>
    </w:p>
    <w:p w:rsidR="00000000" w:rsidRDefault="00F67113">
      <w:pPr>
        <w:ind w:left="284" w:hanging="284"/>
        <w:jc w:val="both"/>
        <w:rPr>
          <w:rFonts w:ascii="NTTimes/Cyrillic" w:hAnsi="NTTimes/Cyrillic"/>
          <w:sz w:val="18"/>
        </w:rPr>
      </w:pPr>
      <w:r>
        <w:rPr>
          <w:rFonts w:ascii="NTTimes/Cyrillic" w:hAnsi="NTTimes/Cyrillic"/>
          <w:sz w:val="18"/>
        </w:rPr>
        <w:t xml:space="preserve"> г) антиэстрогены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087. У больного 52 лет рак предстательной железы. Опухоль (аденокарцинома) занимает половину предстательной железы. При ультразвуковом исследовании данных за метастазы в лимфоузлы нет. </w:t>
      </w:r>
      <w:r>
        <w:rPr>
          <w:rFonts w:ascii="NTTimes/Cyrillic" w:hAnsi="NTTimes/Cyrillic"/>
          <w:sz w:val="18"/>
        </w:rPr>
        <w:t xml:space="preserve">При сканировании костей - повышенное накопление изотопа в L2. Лечение его должно включать </w:t>
      </w:r>
    </w:p>
    <w:p w:rsidR="00000000" w:rsidRDefault="00F67113">
      <w:pPr>
        <w:ind w:left="284" w:hanging="284"/>
        <w:jc w:val="both"/>
        <w:rPr>
          <w:rFonts w:ascii="NTTimes/Cyrillic" w:hAnsi="NTTimes/Cyrillic"/>
          <w:sz w:val="18"/>
        </w:rPr>
      </w:pPr>
      <w:r>
        <w:rPr>
          <w:rFonts w:ascii="NTTimes/Cyrillic" w:hAnsi="NTTimes/Cyrillic"/>
          <w:sz w:val="18"/>
        </w:rPr>
        <w:t xml:space="preserve"> а) гормонотерапию </w:t>
      </w:r>
    </w:p>
    <w:p w:rsidR="00000000" w:rsidRDefault="00F67113">
      <w:pPr>
        <w:ind w:left="284" w:hanging="284"/>
        <w:jc w:val="both"/>
        <w:rPr>
          <w:rFonts w:ascii="NTTimes/Cyrillic" w:hAnsi="NTTimes/Cyrillic"/>
          <w:sz w:val="18"/>
        </w:rPr>
      </w:pPr>
      <w:r>
        <w:rPr>
          <w:rFonts w:ascii="NTTimes/Cyrillic" w:hAnsi="NTTimes/Cyrillic"/>
          <w:sz w:val="18"/>
        </w:rPr>
        <w:t xml:space="preserve"> б) гормонотерапию + химиотерапию </w:t>
      </w:r>
    </w:p>
    <w:p w:rsidR="00000000" w:rsidRDefault="00F67113">
      <w:pPr>
        <w:ind w:left="284" w:hanging="284"/>
        <w:jc w:val="both"/>
        <w:rPr>
          <w:rFonts w:ascii="NTTimes/Cyrillic" w:hAnsi="NTTimes/Cyrillic"/>
          <w:sz w:val="18"/>
        </w:rPr>
      </w:pPr>
      <w:r>
        <w:rPr>
          <w:rFonts w:ascii="NTTimes/Cyrillic" w:hAnsi="NTTimes/Cyrillic"/>
          <w:sz w:val="18"/>
        </w:rPr>
        <w:t xml:space="preserve"> в) лучевую терапию только на первичный очаг </w:t>
      </w:r>
    </w:p>
    <w:p w:rsidR="00000000" w:rsidRDefault="00F67113">
      <w:pPr>
        <w:ind w:left="284" w:hanging="284"/>
        <w:jc w:val="both"/>
        <w:rPr>
          <w:rFonts w:ascii="NTTimes/Cyrillic" w:hAnsi="NTTimes/Cyrillic"/>
          <w:sz w:val="18"/>
        </w:rPr>
      </w:pPr>
      <w:r>
        <w:rPr>
          <w:rFonts w:ascii="NTTimes/Cyrillic" w:hAnsi="NTTimes/Cyrillic"/>
          <w:sz w:val="18"/>
        </w:rPr>
        <w:t xml:space="preserve"> г) лучевую терапию на первичный рак и на область L2 </w:t>
      </w:r>
    </w:p>
    <w:p w:rsidR="00000000" w:rsidRDefault="00F67113">
      <w:pPr>
        <w:ind w:left="284" w:hanging="284"/>
        <w:jc w:val="both"/>
        <w:rPr>
          <w:rFonts w:ascii="NTTimes/Cyrillic" w:hAnsi="NTTimes/Cyrillic"/>
          <w:sz w:val="18"/>
        </w:rPr>
      </w:pPr>
      <w:r>
        <w:rPr>
          <w:rFonts w:ascii="NTTimes/Cyrillic" w:hAnsi="NTTimes/Cyrillic"/>
          <w:sz w:val="18"/>
        </w:rPr>
        <w:t xml:space="preserve"> д) лучевую терапию на первичный очаг, на область L2 и гормонотерапию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088. Больному по поводу предполагаемой аденомы предстательной железы выполнена аденомэктомия. Гистологически - аденокарцинома. Дальнейшее лечение предусматривает </w:t>
      </w:r>
    </w:p>
    <w:p w:rsidR="00000000" w:rsidRDefault="00F67113">
      <w:pPr>
        <w:ind w:left="284" w:hanging="284"/>
        <w:jc w:val="both"/>
        <w:rPr>
          <w:rFonts w:ascii="NTTimes/Cyrillic" w:hAnsi="NTTimes/Cyrillic"/>
          <w:sz w:val="18"/>
        </w:rPr>
      </w:pPr>
      <w:r>
        <w:rPr>
          <w:rFonts w:ascii="NTTimes/Cyrillic" w:hAnsi="NTTimes/Cyrillic"/>
          <w:sz w:val="18"/>
        </w:rPr>
        <w:t xml:space="preserve"> а) наблюдение </w:t>
      </w:r>
    </w:p>
    <w:p w:rsidR="00000000" w:rsidRDefault="00F67113">
      <w:pPr>
        <w:ind w:left="284" w:hanging="284"/>
        <w:jc w:val="both"/>
        <w:rPr>
          <w:rFonts w:ascii="NTTimes/Cyrillic" w:hAnsi="NTTimes/Cyrillic"/>
          <w:sz w:val="18"/>
        </w:rPr>
      </w:pPr>
      <w:r>
        <w:rPr>
          <w:rFonts w:ascii="NTTimes/Cyrillic" w:hAnsi="NTTimes/Cyrillic"/>
          <w:sz w:val="18"/>
        </w:rPr>
        <w:t xml:space="preserve"> б) лучевую тер</w:t>
      </w:r>
      <w:r>
        <w:rPr>
          <w:rFonts w:ascii="NTTimes/Cyrillic" w:hAnsi="NTTimes/Cyrillic"/>
          <w:sz w:val="18"/>
        </w:rPr>
        <w:t xml:space="preserve">апию </w:t>
      </w:r>
    </w:p>
    <w:p w:rsidR="00000000" w:rsidRDefault="00F67113">
      <w:pPr>
        <w:ind w:left="284" w:hanging="284"/>
        <w:jc w:val="both"/>
        <w:rPr>
          <w:rFonts w:ascii="NTTimes/Cyrillic" w:hAnsi="NTTimes/Cyrillic"/>
          <w:sz w:val="18"/>
        </w:rPr>
      </w:pPr>
      <w:r>
        <w:rPr>
          <w:rFonts w:ascii="NTTimes/Cyrillic" w:hAnsi="NTTimes/Cyrillic"/>
          <w:sz w:val="18"/>
        </w:rPr>
        <w:t xml:space="preserve"> в) гормонотерапию </w:t>
      </w:r>
    </w:p>
    <w:p w:rsidR="00000000" w:rsidRDefault="00F67113">
      <w:pPr>
        <w:ind w:left="284" w:hanging="284"/>
        <w:jc w:val="both"/>
        <w:rPr>
          <w:rFonts w:ascii="NTTimes/Cyrillic" w:hAnsi="NTTimes/Cyrillic"/>
          <w:sz w:val="18"/>
        </w:rPr>
      </w:pPr>
      <w:r>
        <w:rPr>
          <w:rFonts w:ascii="NTTimes/Cyrillic" w:hAnsi="NTTimes/Cyrillic"/>
          <w:sz w:val="18"/>
        </w:rPr>
        <w:t xml:space="preserve"> г) гормонотерапию + химиотерапию </w:t>
      </w:r>
    </w:p>
    <w:p w:rsidR="00000000" w:rsidRDefault="00F67113">
      <w:pPr>
        <w:ind w:left="284" w:hanging="284"/>
        <w:jc w:val="both"/>
        <w:rPr>
          <w:rFonts w:ascii="NTTimes/Cyrillic" w:hAnsi="NTTimes/Cyrillic"/>
          <w:sz w:val="18"/>
        </w:rPr>
      </w:pPr>
      <w:r>
        <w:rPr>
          <w:rFonts w:ascii="NTTimes/Cyrillic" w:hAnsi="NTTimes/Cyrillic"/>
          <w:sz w:val="18"/>
        </w:rPr>
        <w:t xml:space="preserve"> д) лучевую терапию + гормонотерапию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089. У больного 65 лет рак предстательной железы (аденокарцинома с низкой степенью дифференцировки клеток) I стадии. Ему наиболее целесообразны </w:t>
      </w:r>
    </w:p>
    <w:p w:rsidR="00000000" w:rsidRDefault="00F67113">
      <w:pPr>
        <w:ind w:left="284" w:hanging="284"/>
        <w:jc w:val="both"/>
        <w:rPr>
          <w:rFonts w:ascii="NTTimes/Cyrillic" w:hAnsi="NTTimes/Cyrillic"/>
          <w:sz w:val="18"/>
        </w:rPr>
      </w:pPr>
      <w:r>
        <w:rPr>
          <w:rFonts w:ascii="NTTimes/Cyrillic" w:hAnsi="NTTimes/Cyrillic"/>
          <w:sz w:val="18"/>
        </w:rPr>
        <w:t xml:space="preserve"> а) лучевая терапия только на предстательную железу </w:t>
      </w:r>
    </w:p>
    <w:p w:rsidR="00000000" w:rsidRDefault="00F67113">
      <w:pPr>
        <w:ind w:left="284" w:hanging="284"/>
        <w:jc w:val="both"/>
        <w:rPr>
          <w:rFonts w:ascii="NTTimes/Cyrillic" w:hAnsi="NTTimes/Cyrillic"/>
          <w:sz w:val="18"/>
        </w:rPr>
      </w:pPr>
      <w:r>
        <w:rPr>
          <w:rFonts w:ascii="NTTimes/Cyrillic" w:hAnsi="NTTimes/Cyrillic"/>
          <w:sz w:val="18"/>
        </w:rPr>
        <w:t xml:space="preserve"> б) лучевая терапия на предстательную железу и регионарные зоны </w:t>
      </w:r>
    </w:p>
    <w:p w:rsidR="00000000" w:rsidRDefault="00F67113">
      <w:pPr>
        <w:ind w:left="284" w:hanging="284"/>
        <w:jc w:val="both"/>
        <w:rPr>
          <w:rFonts w:ascii="NTTimes/Cyrillic" w:hAnsi="NTTimes/Cyrillic"/>
          <w:sz w:val="18"/>
        </w:rPr>
      </w:pPr>
      <w:r>
        <w:rPr>
          <w:rFonts w:ascii="NTTimes/Cyrillic" w:hAnsi="NTTimes/Cyrillic"/>
          <w:sz w:val="18"/>
        </w:rPr>
        <w:t xml:space="preserve"> в) гормонотерапия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г) лучевая терапия на предстательную железу + гормонотерапия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д) лучевая терапия на предстательную железу и регионарные зоны + </w:t>
      </w:r>
      <w:r>
        <w:rPr>
          <w:rFonts w:ascii="NTTimes/Cyrillic" w:hAnsi="NTTimes/Cyrillic"/>
          <w:sz w:val="18"/>
        </w:rPr>
        <w:t xml:space="preserve">гормонотерапия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090. У больного 65 лет с кардиосклерозом и постинфекционными рубцовыми изменениями миокарда рак предстательной железы IIIа стадии. Ему следует провести </w:t>
      </w:r>
    </w:p>
    <w:p w:rsidR="00000000" w:rsidRDefault="00F67113">
      <w:pPr>
        <w:ind w:left="284" w:hanging="284"/>
        <w:jc w:val="both"/>
        <w:rPr>
          <w:rFonts w:ascii="NTTimes/Cyrillic" w:hAnsi="NTTimes/Cyrillic"/>
          <w:sz w:val="18"/>
        </w:rPr>
      </w:pPr>
      <w:r>
        <w:rPr>
          <w:rFonts w:ascii="NTTimes/Cyrillic" w:hAnsi="NTTimes/Cyrillic"/>
          <w:sz w:val="18"/>
        </w:rPr>
        <w:t xml:space="preserve"> а) дистанционную лучевую терапию </w:t>
      </w:r>
    </w:p>
    <w:p w:rsidR="00000000" w:rsidRDefault="00F67113">
      <w:pPr>
        <w:ind w:left="284" w:hanging="284"/>
        <w:jc w:val="both"/>
        <w:rPr>
          <w:rFonts w:ascii="NTTimes/Cyrillic" w:hAnsi="NTTimes/Cyrillic"/>
          <w:sz w:val="18"/>
        </w:rPr>
      </w:pPr>
      <w:r>
        <w:rPr>
          <w:rFonts w:ascii="NTTimes/Cyrillic" w:hAnsi="NTTimes/Cyrillic"/>
          <w:sz w:val="18"/>
        </w:rPr>
        <w:t xml:space="preserve"> б) дистанционную лучевую терапию с локальной гипертермией </w:t>
      </w:r>
    </w:p>
    <w:p w:rsidR="00000000" w:rsidRDefault="00F67113">
      <w:pPr>
        <w:ind w:left="284" w:hanging="284"/>
        <w:jc w:val="both"/>
        <w:rPr>
          <w:rFonts w:ascii="NTTimes/Cyrillic" w:hAnsi="NTTimes/Cyrillic"/>
          <w:sz w:val="18"/>
        </w:rPr>
      </w:pPr>
      <w:r>
        <w:rPr>
          <w:rFonts w:ascii="NTTimes/Cyrillic" w:hAnsi="NTTimes/Cyrillic"/>
          <w:sz w:val="18"/>
        </w:rPr>
        <w:t xml:space="preserve"> в) химиотерапию </w:t>
      </w:r>
    </w:p>
    <w:p w:rsidR="00000000" w:rsidRDefault="00F67113">
      <w:pPr>
        <w:ind w:left="284" w:hanging="284"/>
        <w:jc w:val="both"/>
        <w:rPr>
          <w:rFonts w:ascii="NTTimes/Cyrillic" w:hAnsi="NTTimes/Cyrillic"/>
          <w:sz w:val="18"/>
        </w:rPr>
      </w:pPr>
      <w:r>
        <w:rPr>
          <w:rFonts w:ascii="NTTimes/Cyrillic" w:hAnsi="NTTimes/Cyrillic"/>
          <w:sz w:val="18"/>
        </w:rPr>
        <w:t xml:space="preserve"> г) химиотерапию + гормонотерапию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д) гормонотерапию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091. В гормонотерапии рака предстательной железы используются </w:t>
      </w:r>
    </w:p>
    <w:p w:rsidR="00000000" w:rsidRDefault="00F67113">
      <w:pPr>
        <w:ind w:left="284" w:hanging="284"/>
        <w:jc w:val="both"/>
        <w:rPr>
          <w:rFonts w:ascii="NTTimes/Cyrillic" w:hAnsi="NTTimes/Cyrillic"/>
          <w:sz w:val="18"/>
        </w:rPr>
      </w:pPr>
      <w:r>
        <w:rPr>
          <w:rFonts w:ascii="NTTimes/Cyrillic" w:hAnsi="NTTimes/Cyrillic"/>
          <w:sz w:val="18"/>
        </w:rPr>
        <w:t xml:space="preserve"> а) экстрагены </w:t>
      </w:r>
    </w:p>
    <w:p w:rsidR="00000000" w:rsidRDefault="00F67113">
      <w:pPr>
        <w:ind w:left="284" w:hanging="284"/>
        <w:jc w:val="both"/>
        <w:rPr>
          <w:rFonts w:ascii="NTTimes/Cyrillic" w:hAnsi="NTTimes/Cyrillic"/>
          <w:sz w:val="18"/>
        </w:rPr>
      </w:pPr>
      <w:r>
        <w:rPr>
          <w:rFonts w:ascii="NTTimes/Cyrillic" w:hAnsi="NTTimes/Cyrillic"/>
          <w:sz w:val="18"/>
        </w:rPr>
        <w:t xml:space="preserve"> б) антиандрогены </w:t>
      </w:r>
    </w:p>
    <w:p w:rsidR="00000000" w:rsidRDefault="00F67113">
      <w:pPr>
        <w:ind w:left="284" w:hanging="284"/>
        <w:jc w:val="both"/>
        <w:rPr>
          <w:rFonts w:ascii="NTTimes/Cyrillic" w:hAnsi="NTTimes/Cyrillic"/>
          <w:sz w:val="18"/>
        </w:rPr>
      </w:pPr>
      <w:r>
        <w:rPr>
          <w:rFonts w:ascii="NTTimes/Cyrillic" w:hAnsi="NTTimes/Cyrillic"/>
          <w:sz w:val="18"/>
        </w:rPr>
        <w:t xml:space="preserve"> в) аналоги рилизинг-гормона гипофиза </w:t>
      </w:r>
    </w:p>
    <w:p w:rsidR="00000000" w:rsidRDefault="00F67113">
      <w:pPr>
        <w:ind w:left="284" w:hanging="284"/>
        <w:jc w:val="both"/>
        <w:rPr>
          <w:rFonts w:ascii="NTTimes/Cyrillic" w:hAnsi="NTTimes/Cyrillic"/>
          <w:sz w:val="18"/>
        </w:rPr>
      </w:pPr>
      <w:r>
        <w:rPr>
          <w:rFonts w:ascii="NTTimes/Cyrillic" w:hAnsi="NTTimes/Cyrillic"/>
          <w:sz w:val="18"/>
        </w:rPr>
        <w:t xml:space="preserve"> г) гормоноцитостатики </w:t>
      </w:r>
    </w:p>
    <w:p w:rsidR="00000000" w:rsidRDefault="00F67113">
      <w:pPr>
        <w:ind w:left="284" w:hanging="284"/>
        <w:jc w:val="both"/>
        <w:rPr>
          <w:rFonts w:ascii="NTTimes/Cyrillic" w:hAnsi="NTTimes/Cyrillic"/>
          <w:sz w:val="18"/>
        </w:rPr>
      </w:pPr>
      <w:r>
        <w:rPr>
          <w:rFonts w:ascii="NTTimes/Cyrillic" w:hAnsi="NTTimes/Cyrillic"/>
          <w:sz w:val="18"/>
        </w:rPr>
        <w:t xml:space="preserve"> д) все пере</w:t>
      </w:r>
      <w:r>
        <w:rPr>
          <w:rFonts w:ascii="NTTimes/Cyrillic" w:hAnsi="NTTimes/Cyrillic"/>
          <w:sz w:val="18"/>
        </w:rPr>
        <w:t xml:space="preserve">численное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092. Оптимальным сроком для оценки эффективности того или иного гормона при раке предстательной железы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2 недели </w:t>
      </w:r>
    </w:p>
    <w:p w:rsidR="00000000" w:rsidRDefault="00F67113">
      <w:pPr>
        <w:ind w:left="284" w:hanging="284"/>
        <w:jc w:val="both"/>
        <w:rPr>
          <w:rFonts w:ascii="NTTimes/Cyrillic" w:hAnsi="NTTimes/Cyrillic"/>
          <w:sz w:val="18"/>
        </w:rPr>
      </w:pPr>
      <w:r>
        <w:rPr>
          <w:rFonts w:ascii="NTTimes/Cyrillic" w:hAnsi="NTTimes/Cyrillic"/>
          <w:sz w:val="18"/>
        </w:rPr>
        <w:t xml:space="preserve"> б) 1 месяц </w:t>
      </w:r>
    </w:p>
    <w:p w:rsidR="00000000" w:rsidRDefault="00F67113">
      <w:pPr>
        <w:ind w:left="284" w:hanging="284"/>
        <w:jc w:val="both"/>
        <w:rPr>
          <w:rFonts w:ascii="NTTimes/Cyrillic" w:hAnsi="NTTimes/Cyrillic"/>
          <w:sz w:val="18"/>
        </w:rPr>
      </w:pPr>
      <w:r>
        <w:rPr>
          <w:rFonts w:ascii="NTTimes/Cyrillic" w:hAnsi="NTTimes/Cyrillic"/>
          <w:sz w:val="18"/>
        </w:rPr>
        <w:t xml:space="preserve"> в) 2 месяца </w:t>
      </w:r>
    </w:p>
    <w:p w:rsidR="00000000" w:rsidRDefault="00F67113">
      <w:pPr>
        <w:ind w:left="284" w:hanging="284"/>
        <w:jc w:val="both"/>
        <w:rPr>
          <w:rFonts w:ascii="NTTimes/Cyrillic" w:hAnsi="NTTimes/Cyrillic"/>
          <w:sz w:val="18"/>
        </w:rPr>
      </w:pPr>
      <w:r>
        <w:rPr>
          <w:rFonts w:ascii="NTTimes/Cyrillic" w:hAnsi="NTTimes/Cyrillic"/>
          <w:sz w:val="18"/>
        </w:rPr>
        <w:t xml:space="preserve"> г) 4 месяца </w:t>
      </w:r>
    </w:p>
    <w:p w:rsidR="00000000" w:rsidRDefault="00F67113">
      <w:pPr>
        <w:ind w:left="284" w:hanging="284"/>
        <w:jc w:val="both"/>
        <w:rPr>
          <w:rFonts w:ascii="NTTimes/Cyrillic" w:hAnsi="NTTimes/Cyrillic"/>
          <w:sz w:val="18"/>
        </w:rPr>
      </w:pPr>
      <w:r>
        <w:rPr>
          <w:rFonts w:ascii="NTTimes/Cyrillic" w:hAnsi="NTTimes/Cyrillic"/>
          <w:sz w:val="18"/>
        </w:rPr>
        <w:t xml:space="preserve"> д) 1 год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093. Наибольшей эффективностью при раке предстательной железы обладает сочетание следующих химиопрепаратов </w:t>
      </w:r>
    </w:p>
    <w:p w:rsidR="00000000" w:rsidRDefault="00F67113">
      <w:pPr>
        <w:ind w:left="284" w:hanging="284"/>
        <w:jc w:val="both"/>
        <w:rPr>
          <w:rFonts w:ascii="NTTimes/Cyrillic" w:hAnsi="NTTimes/Cyrillic"/>
          <w:sz w:val="18"/>
        </w:rPr>
      </w:pPr>
      <w:r>
        <w:rPr>
          <w:rFonts w:ascii="NTTimes/Cyrillic" w:hAnsi="NTTimes/Cyrillic"/>
          <w:sz w:val="18"/>
        </w:rPr>
        <w:t xml:space="preserve"> а) оливомицин + циклофосфан </w:t>
      </w:r>
    </w:p>
    <w:p w:rsidR="00000000" w:rsidRDefault="00F67113">
      <w:pPr>
        <w:ind w:left="284" w:hanging="284"/>
        <w:jc w:val="both"/>
        <w:rPr>
          <w:rFonts w:ascii="NTTimes/Cyrillic" w:hAnsi="NTTimes/Cyrillic"/>
          <w:sz w:val="18"/>
        </w:rPr>
      </w:pPr>
      <w:r>
        <w:rPr>
          <w:rFonts w:ascii="NTTimes/Cyrillic" w:hAnsi="NTTimes/Cyrillic"/>
          <w:sz w:val="18"/>
        </w:rPr>
        <w:t xml:space="preserve"> б) адриамицин + платидиам </w:t>
      </w:r>
    </w:p>
    <w:p w:rsidR="00000000" w:rsidRDefault="00F67113">
      <w:pPr>
        <w:ind w:left="284" w:hanging="284"/>
        <w:jc w:val="both"/>
        <w:rPr>
          <w:rFonts w:ascii="NTTimes/Cyrillic" w:hAnsi="NTTimes/Cyrillic"/>
          <w:sz w:val="18"/>
        </w:rPr>
      </w:pPr>
      <w:r>
        <w:rPr>
          <w:rFonts w:ascii="NTTimes/Cyrillic" w:hAnsi="NTTimes/Cyrillic"/>
          <w:sz w:val="18"/>
        </w:rPr>
        <w:t xml:space="preserve"> в) блеомицин + винбластин </w:t>
      </w:r>
    </w:p>
    <w:p w:rsidR="00000000" w:rsidRDefault="00F67113">
      <w:pPr>
        <w:ind w:left="284" w:hanging="284"/>
        <w:jc w:val="both"/>
        <w:rPr>
          <w:rFonts w:ascii="NTTimes/Cyrillic" w:hAnsi="NTTimes/Cyrillic"/>
          <w:sz w:val="18"/>
        </w:rPr>
      </w:pPr>
      <w:r>
        <w:rPr>
          <w:rFonts w:ascii="NTTimes/Cyrillic" w:hAnsi="NTTimes/Cyrillic"/>
          <w:sz w:val="18"/>
        </w:rPr>
        <w:t xml:space="preserve"> г) фторурацил + циклофосфан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094. Наилучшие результаты 5-летней выживаемости при II стадии рака предстательной железы дает </w:t>
      </w:r>
    </w:p>
    <w:p w:rsidR="00000000" w:rsidRDefault="00F67113">
      <w:pPr>
        <w:ind w:left="284" w:hanging="284"/>
        <w:jc w:val="both"/>
        <w:rPr>
          <w:rFonts w:ascii="NTTimes/Cyrillic" w:hAnsi="NTTimes/Cyrillic"/>
          <w:sz w:val="18"/>
        </w:rPr>
      </w:pPr>
      <w:r>
        <w:rPr>
          <w:rFonts w:ascii="NTTimes/Cyrillic" w:hAnsi="NTTimes/Cyrillic"/>
          <w:sz w:val="18"/>
        </w:rPr>
        <w:t xml:space="preserve"> а) хирургический метод </w:t>
      </w:r>
    </w:p>
    <w:p w:rsidR="00000000" w:rsidRDefault="00F67113">
      <w:pPr>
        <w:ind w:left="284" w:hanging="284"/>
        <w:jc w:val="both"/>
        <w:rPr>
          <w:rFonts w:ascii="NTTimes/Cyrillic" w:hAnsi="NTTimes/Cyrillic"/>
          <w:sz w:val="18"/>
        </w:rPr>
      </w:pPr>
      <w:r>
        <w:rPr>
          <w:rFonts w:ascii="NTTimes/Cyrillic" w:hAnsi="NTTimes/Cyrillic"/>
          <w:sz w:val="18"/>
        </w:rPr>
        <w:t xml:space="preserve"> б) лучевой метод </w:t>
      </w:r>
    </w:p>
    <w:p w:rsidR="00000000" w:rsidRDefault="00F67113">
      <w:pPr>
        <w:ind w:left="284" w:hanging="284"/>
        <w:jc w:val="both"/>
        <w:rPr>
          <w:rFonts w:ascii="NTTimes/Cyrillic" w:hAnsi="NTTimes/Cyrillic"/>
          <w:sz w:val="18"/>
        </w:rPr>
      </w:pPr>
      <w:r>
        <w:rPr>
          <w:rFonts w:ascii="NTTimes/Cyrillic" w:hAnsi="NTTimes/Cyrillic"/>
          <w:sz w:val="18"/>
        </w:rPr>
        <w:t xml:space="preserve"> в) химиотерапия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г) иммунотерапия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д) хирургический и лучевой методы дают одинаковые результаты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095. Удельный вес злокачественных опухолей яичка в структуре онкологических заболеваний составляют </w:t>
      </w:r>
    </w:p>
    <w:p w:rsidR="00000000" w:rsidRDefault="00F67113">
      <w:pPr>
        <w:ind w:left="284" w:hanging="284"/>
        <w:jc w:val="both"/>
        <w:rPr>
          <w:rFonts w:ascii="NTTimes/Cyrillic" w:hAnsi="NTTimes/Cyrillic"/>
          <w:sz w:val="18"/>
        </w:rPr>
      </w:pPr>
      <w:r>
        <w:rPr>
          <w:rFonts w:ascii="NTTimes/Cyrillic" w:hAnsi="NTTimes/Cyrillic"/>
          <w:sz w:val="18"/>
        </w:rPr>
        <w:t xml:space="preserve"> а) 1-1. 5% </w:t>
      </w:r>
    </w:p>
    <w:p w:rsidR="00000000" w:rsidRDefault="00F67113">
      <w:pPr>
        <w:ind w:left="284" w:hanging="284"/>
        <w:jc w:val="both"/>
        <w:rPr>
          <w:rFonts w:ascii="NTTimes/Cyrillic" w:hAnsi="NTTimes/Cyrillic"/>
          <w:sz w:val="18"/>
        </w:rPr>
      </w:pPr>
      <w:r>
        <w:rPr>
          <w:rFonts w:ascii="NTTimes/Cyrillic" w:hAnsi="NTTimes/Cyrillic"/>
          <w:sz w:val="18"/>
        </w:rPr>
        <w:t xml:space="preserve"> б) 10-15% </w:t>
      </w:r>
    </w:p>
    <w:p w:rsidR="00000000" w:rsidRDefault="00F67113">
      <w:pPr>
        <w:ind w:left="284" w:hanging="284"/>
        <w:jc w:val="both"/>
        <w:rPr>
          <w:rFonts w:ascii="NTTimes/Cyrillic" w:hAnsi="NTTimes/Cyrillic"/>
          <w:sz w:val="18"/>
        </w:rPr>
      </w:pPr>
      <w:r>
        <w:rPr>
          <w:rFonts w:ascii="NTTimes/Cyrillic" w:hAnsi="NTTimes/Cyrillic"/>
          <w:sz w:val="18"/>
        </w:rPr>
        <w:t xml:space="preserve"> в) 20-25% </w:t>
      </w:r>
    </w:p>
    <w:p w:rsidR="00000000" w:rsidRDefault="00F67113">
      <w:pPr>
        <w:ind w:left="284" w:hanging="284"/>
        <w:jc w:val="both"/>
        <w:rPr>
          <w:rFonts w:ascii="NTTimes/Cyrillic" w:hAnsi="NTTimes/Cyrillic"/>
          <w:sz w:val="18"/>
        </w:rPr>
      </w:pPr>
      <w:r>
        <w:rPr>
          <w:rFonts w:ascii="NTTimes/Cyrillic" w:hAnsi="NTTimes/Cyrillic"/>
          <w:sz w:val="18"/>
        </w:rPr>
        <w:t xml:space="preserve"> г) более 25%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096. Наиболее часто злокачественные опухоли яичка встречаются в возрасте </w:t>
      </w:r>
    </w:p>
    <w:p w:rsidR="00000000" w:rsidRDefault="00F67113">
      <w:pPr>
        <w:ind w:left="284" w:hanging="284"/>
        <w:jc w:val="both"/>
        <w:rPr>
          <w:rFonts w:ascii="NTTimes/Cyrillic" w:hAnsi="NTTimes/Cyrillic"/>
          <w:sz w:val="18"/>
        </w:rPr>
      </w:pPr>
      <w:r>
        <w:rPr>
          <w:rFonts w:ascii="NTTimes/Cyrillic" w:hAnsi="NTTimes/Cyrillic"/>
          <w:sz w:val="18"/>
        </w:rPr>
        <w:t xml:space="preserve"> а) от 20 до 40 лет </w:t>
      </w:r>
    </w:p>
    <w:p w:rsidR="00000000" w:rsidRDefault="00F67113">
      <w:pPr>
        <w:ind w:left="284" w:hanging="284"/>
        <w:jc w:val="both"/>
        <w:rPr>
          <w:rFonts w:ascii="NTTimes/Cyrillic" w:hAnsi="NTTimes/Cyrillic"/>
          <w:sz w:val="18"/>
        </w:rPr>
      </w:pPr>
      <w:r>
        <w:rPr>
          <w:rFonts w:ascii="NTTimes/Cyrillic" w:hAnsi="NTTimes/Cyrillic"/>
          <w:sz w:val="18"/>
        </w:rPr>
        <w:t xml:space="preserve"> б) от 40 до 60 лет </w:t>
      </w:r>
    </w:p>
    <w:p w:rsidR="00000000" w:rsidRDefault="00F67113">
      <w:pPr>
        <w:ind w:left="284" w:hanging="284"/>
        <w:jc w:val="both"/>
        <w:rPr>
          <w:rFonts w:ascii="NTTimes/Cyrillic" w:hAnsi="NTTimes/Cyrillic"/>
          <w:sz w:val="18"/>
        </w:rPr>
      </w:pPr>
      <w:r>
        <w:rPr>
          <w:rFonts w:ascii="NTTimes/Cyrillic" w:hAnsi="NTTimes/Cyrillic"/>
          <w:sz w:val="18"/>
        </w:rPr>
        <w:t xml:space="preserve"> в) от 60 до 80 лет </w:t>
      </w:r>
    </w:p>
    <w:p w:rsidR="00000000" w:rsidRDefault="00F67113">
      <w:pPr>
        <w:ind w:left="284" w:hanging="284"/>
        <w:jc w:val="both"/>
        <w:rPr>
          <w:rFonts w:ascii="NTTimes/Cyrillic" w:hAnsi="NTTimes/Cyrillic"/>
          <w:sz w:val="18"/>
        </w:rPr>
      </w:pPr>
      <w:r>
        <w:rPr>
          <w:rFonts w:ascii="NTTimes/Cyrillic" w:hAnsi="NTTimes/Cyrillic"/>
          <w:sz w:val="18"/>
        </w:rPr>
        <w:t xml:space="preserve"> г) старше 80 лет </w:t>
      </w:r>
    </w:p>
    <w:p w:rsidR="00000000" w:rsidRDefault="00F67113">
      <w:pPr>
        <w:ind w:left="284" w:hanging="284"/>
        <w:jc w:val="both"/>
        <w:rPr>
          <w:rFonts w:ascii="NTTimes/Cyrillic" w:hAnsi="NTTimes/Cyrillic"/>
          <w:sz w:val="18"/>
        </w:rPr>
      </w:pPr>
      <w:r>
        <w:rPr>
          <w:rFonts w:ascii="NTTimes/Cyrillic" w:hAnsi="NTTimes/Cyrillic"/>
          <w:sz w:val="18"/>
        </w:rPr>
        <w:t xml:space="preserve"> д) возраст значения не имеет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097. Наиболее часто злокач</w:t>
      </w:r>
      <w:r>
        <w:rPr>
          <w:rFonts w:ascii="NTTimes/Cyrillic" w:hAnsi="NTTimes/Cyrillic"/>
          <w:sz w:val="18"/>
        </w:rPr>
        <w:t xml:space="preserve">ественные опухоли яичка метастазируют </w:t>
      </w:r>
    </w:p>
    <w:p w:rsidR="00000000" w:rsidRDefault="00F67113">
      <w:pPr>
        <w:ind w:left="284" w:hanging="284"/>
        <w:jc w:val="both"/>
        <w:rPr>
          <w:rFonts w:ascii="NTTimes/Cyrillic" w:hAnsi="NTTimes/Cyrillic"/>
          <w:sz w:val="18"/>
        </w:rPr>
      </w:pPr>
      <w:r>
        <w:rPr>
          <w:rFonts w:ascii="NTTimes/Cyrillic" w:hAnsi="NTTimes/Cyrillic"/>
          <w:sz w:val="18"/>
        </w:rPr>
        <w:t xml:space="preserve"> а) в печень </w:t>
      </w:r>
    </w:p>
    <w:p w:rsidR="00000000" w:rsidRDefault="00F67113">
      <w:pPr>
        <w:ind w:left="284" w:hanging="284"/>
        <w:jc w:val="both"/>
        <w:rPr>
          <w:rFonts w:ascii="NTTimes/Cyrillic" w:hAnsi="NTTimes/Cyrillic"/>
          <w:sz w:val="18"/>
        </w:rPr>
      </w:pPr>
      <w:r>
        <w:rPr>
          <w:rFonts w:ascii="NTTimes/Cyrillic" w:hAnsi="NTTimes/Cyrillic"/>
          <w:sz w:val="18"/>
        </w:rPr>
        <w:t xml:space="preserve"> б) в головной мозг </w:t>
      </w:r>
    </w:p>
    <w:p w:rsidR="00000000" w:rsidRDefault="00F67113">
      <w:pPr>
        <w:ind w:left="284" w:hanging="284"/>
        <w:jc w:val="both"/>
        <w:rPr>
          <w:rFonts w:ascii="NTTimes/Cyrillic" w:hAnsi="NTTimes/Cyrillic"/>
          <w:sz w:val="18"/>
        </w:rPr>
      </w:pPr>
      <w:r>
        <w:rPr>
          <w:rFonts w:ascii="NTTimes/Cyrillic" w:hAnsi="NTTimes/Cyrillic"/>
          <w:sz w:val="18"/>
        </w:rPr>
        <w:t xml:space="preserve"> в) в легкие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г) в надпочечники </w:t>
      </w:r>
    </w:p>
    <w:p w:rsidR="00000000" w:rsidRDefault="00F67113">
      <w:pPr>
        <w:ind w:left="284" w:hanging="284"/>
        <w:jc w:val="both"/>
        <w:rPr>
          <w:rFonts w:ascii="NTTimes/Cyrillic" w:hAnsi="NTTimes/Cyrillic"/>
          <w:sz w:val="18"/>
        </w:rPr>
      </w:pPr>
      <w:r>
        <w:rPr>
          <w:rFonts w:ascii="NTTimes/Cyrillic" w:hAnsi="NTTimes/Cyrillic"/>
          <w:sz w:val="18"/>
        </w:rPr>
        <w:t xml:space="preserve"> д) в кости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098. К герминогенным опухолям яичка относятся </w:t>
      </w:r>
    </w:p>
    <w:p w:rsidR="00000000" w:rsidRDefault="00F67113">
      <w:pPr>
        <w:ind w:left="284" w:hanging="284"/>
        <w:jc w:val="both"/>
        <w:rPr>
          <w:rFonts w:ascii="NTTimes/Cyrillic" w:hAnsi="NTTimes/Cyrillic"/>
          <w:sz w:val="18"/>
        </w:rPr>
      </w:pPr>
      <w:r>
        <w:rPr>
          <w:rFonts w:ascii="NTTimes/Cyrillic" w:hAnsi="NTTimes/Cyrillic"/>
          <w:sz w:val="18"/>
        </w:rPr>
        <w:t xml:space="preserve"> а) эмбриональный рак </w:t>
      </w:r>
    </w:p>
    <w:p w:rsidR="00000000" w:rsidRDefault="00F67113">
      <w:pPr>
        <w:ind w:left="284" w:hanging="284"/>
        <w:jc w:val="both"/>
        <w:rPr>
          <w:rFonts w:ascii="NTTimes/Cyrillic" w:hAnsi="NTTimes/Cyrillic"/>
          <w:sz w:val="18"/>
        </w:rPr>
      </w:pPr>
      <w:r>
        <w:rPr>
          <w:rFonts w:ascii="NTTimes/Cyrillic" w:hAnsi="NTTimes/Cyrillic"/>
          <w:sz w:val="18"/>
        </w:rPr>
        <w:t xml:space="preserve"> б) семинома </w:t>
      </w:r>
    </w:p>
    <w:p w:rsidR="00000000" w:rsidRDefault="00F67113">
      <w:pPr>
        <w:ind w:left="284" w:hanging="284"/>
        <w:jc w:val="both"/>
        <w:rPr>
          <w:rFonts w:ascii="NTTimes/Cyrillic" w:hAnsi="NTTimes/Cyrillic"/>
          <w:sz w:val="18"/>
        </w:rPr>
      </w:pPr>
      <w:r>
        <w:rPr>
          <w:rFonts w:ascii="NTTimes/Cyrillic" w:hAnsi="NTTimes/Cyrillic"/>
          <w:sz w:val="18"/>
        </w:rPr>
        <w:t xml:space="preserve"> в) гранулематозная опухоль </w:t>
      </w:r>
    </w:p>
    <w:p w:rsidR="00000000" w:rsidRDefault="00F67113">
      <w:pPr>
        <w:ind w:left="284" w:hanging="284"/>
        <w:jc w:val="both"/>
        <w:rPr>
          <w:rFonts w:ascii="NTTimes/Cyrillic" w:hAnsi="NTTimes/Cyrillic"/>
          <w:sz w:val="18"/>
        </w:rPr>
      </w:pPr>
      <w:r>
        <w:rPr>
          <w:rFonts w:ascii="NTTimes/Cyrillic" w:hAnsi="NTTimes/Cyrillic"/>
          <w:sz w:val="18"/>
        </w:rPr>
        <w:t xml:space="preserve"> г) все перечисленное </w:t>
      </w:r>
    </w:p>
    <w:p w:rsidR="00000000" w:rsidRDefault="00F67113">
      <w:pPr>
        <w:ind w:left="284" w:hanging="284"/>
        <w:jc w:val="both"/>
        <w:rPr>
          <w:rFonts w:ascii="NTTimes/Cyrillic" w:hAnsi="NTTimes/Cyrillic"/>
          <w:sz w:val="18"/>
        </w:rPr>
      </w:pPr>
      <w:r>
        <w:rPr>
          <w:rFonts w:ascii="NTTimes/Cyrillic" w:hAnsi="NTTimes/Cyrillic"/>
          <w:sz w:val="18"/>
        </w:rPr>
        <w:t xml:space="preserve"> д) только а) и 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099. К опухолям стромы полового тяжа яичка относятся </w:t>
      </w:r>
    </w:p>
    <w:p w:rsidR="00000000" w:rsidRDefault="00F67113">
      <w:pPr>
        <w:ind w:left="284" w:hanging="284"/>
        <w:jc w:val="both"/>
        <w:rPr>
          <w:rFonts w:ascii="NTTimes/Cyrillic" w:hAnsi="NTTimes/Cyrillic"/>
          <w:sz w:val="18"/>
        </w:rPr>
      </w:pPr>
      <w:r>
        <w:rPr>
          <w:rFonts w:ascii="NTTimes/Cyrillic" w:hAnsi="NTTimes/Cyrillic"/>
          <w:sz w:val="18"/>
        </w:rPr>
        <w:t xml:space="preserve"> а) эмбриональный рак </w:t>
      </w:r>
    </w:p>
    <w:p w:rsidR="00000000" w:rsidRDefault="00F67113">
      <w:pPr>
        <w:ind w:left="284" w:hanging="284"/>
        <w:jc w:val="both"/>
        <w:rPr>
          <w:rFonts w:ascii="NTTimes/Cyrillic" w:hAnsi="NTTimes/Cyrillic"/>
          <w:sz w:val="18"/>
        </w:rPr>
      </w:pPr>
      <w:r>
        <w:rPr>
          <w:rFonts w:ascii="NTTimes/Cyrillic" w:hAnsi="NTTimes/Cyrillic"/>
          <w:sz w:val="18"/>
        </w:rPr>
        <w:t xml:space="preserve"> б) семинома </w:t>
      </w:r>
    </w:p>
    <w:p w:rsidR="00000000" w:rsidRDefault="00F67113">
      <w:pPr>
        <w:ind w:left="284" w:hanging="284"/>
        <w:jc w:val="both"/>
        <w:rPr>
          <w:rFonts w:ascii="NTTimes/Cyrillic" w:hAnsi="NTTimes/Cyrillic"/>
          <w:sz w:val="18"/>
        </w:rPr>
      </w:pPr>
      <w:r>
        <w:rPr>
          <w:rFonts w:ascii="NTTimes/Cyrillic" w:hAnsi="NTTimes/Cyrillic"/>
          <w:sz w:val="18"/>
        </w:rPr>
        <w:t xml:space="preserve"> в) гранулематозная опухоль </w:t>
      </w:r>
    </w:p>
    <w:p w:rsidR="00000000" w:rsidRDefault="00F67113">
      <w:pPr>
        <w:ind w:left="284" w:hanging="284"/>
        <w:jc w:val="both"/>
        <w:rPr>
          <w:rFonts w:ascii="NTTimes/Cyrillic" w:hAnsi="NTTimes/Cyrillic"/>
          <w:sz w:val="18"/>
        </w:rPr>
      </w:pPr>
      <w:r>
        <w:rPr>
          <w:rFonts w:ascii="NTTimes/Cyrillic" w:hAnsi="NTTimes/Cyrillic"/>
          <w:sz w:val="18"/>
        </w:rPr>
        <w:t xml:space="preserve"> г) тератома </w:t>
      </w:r>
    </w:p>
    <w:p w:rsidR="00000000" w:rsidRDefault="00F67113">
      <w:pPr>
        <w:ind w:left="284" w:hanging="284"/>
        <w:jc w:val="both"/>
        <w:rPr>
          <w:rFonts w:ascii="NTTimes/Cyrillic" w:hAnsi="NTTimes/Cyrillic"/>
          <w:sz w:val="18"/>
        </w:rPr>
      </w:pPr>
      <w:r>
        <w:rPr>
          <w:rFonts w:ascii="NTTimes/Cyrillic" w:hAnsi="NTTimes/Cyrillic"/>
          <w:sz w:val="18"/>
        </w:rPr>
        <w:t xml:space="preserve"> д) верные ответы в) и г)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100. Наиболее частыми клиническими симптомами злокачественной опухоли я</w:t>
      </w:r>
      <w:r>
        <w:rPr>
          <w:rFonts w:ascii="NTTimes/Cyrillic" w:hAnsi="NTTimes/Cyrillic"/>
          <w:sz w:val="18"/>
        </w:rPr>
        <w:t xml:space="preserve">ичка являются </w:t>
      </w:r>
    </w:p>
    <w:p w:rsidR="00000000" w:rsidRDefault="00F67113">
      <w:pPr>
        <w:ind w:left="284" w:hanging="284"/>
        <w:jc w:val="both"/>
        <w:rPr>
          <w:rFonts w:ascii="NTTimes/Cyrillic" w:hAnsi="NTTimes/Cyrillic"/>
          <w:sz w:val="18"/>
        </w:rPr>
      </w:pPr>
      <w:r>
        <w:rPr>
          <w:rFonts w:ascii="NTTimes/Cyrillic" w:hAnsi="NTTimes/Cyrillic"/>
          <w:sz w:val="18"/>
        </w:rPr>
        <w:t xml:space="preserve"> а) болезненные увеличения и уплотнения яичка </w:t>
      </w:r>
    </w:p>
    <w:p w:rsidR="00000000" w:rsidRDefault="00F67113">
      <w:pPr>
        <w:ind w:left="284" w:hanging="284"/>
        <w:jc w:val="both"/>
        <w:rPr>
          <w:rFonts w:ascii="NTTimes/Cyrillic" w:hAnsi="NTTimes/Cyrillic"/>
          <w:sz w:val="18"/>
        </w:rPr>
      </w:pPr>
      <w:r>
        <w:rPr>
          <w:rFonts w:ascii="NTTimes/Cyrillic" w:hAnsi="NTTimes/Cyrillic"/>
          <w:sz w:val="18"/>
        </w:rPr>
        <w:t xml:space="preserve"> б) боль </w:t>
      </w:r>
    </w:p>
    <w:p w:rsidR="00000000" w:rsidRDefault="00F67113">
      <w:pPr>
        <w:ind w:left="284" w:hanging="284"/>
        <w:jc w:val="both"/>
        <w:rPr>
          <w:rFonts w:ascii="NTTimes/Cyrillic" w:hAnsi="NTTimes/Cyrillic"/>
          <w:sz w:val="18"/>
        </w:rPr>
      </w:pPr>
      <w:r>
        <w:rPr>
          <w:rFonts w:ascii="NTTimes/Cyrillic" w:hAnsi="NTTimes/Cyrillic"/>
          <w:sz w:val="18"/>
        </w:rPr>
        <w:t xml:space="preserve"> в) клинические проявления метастазов </w:t>
      </w:r>
    </w:p>
    <w:p w:rsidR="00000000" w:rsidRDefault="00F67113">
      <w:pPr>
        <w:ind w:left="284" w:hanging="284"/>
        <w:jc w:val="both"/>
        <w:rPr>
          <w:rFonts w:ascii="NTTimes/Cyrillic" w:hAnsi="NTTimes/Cyrillic"/>
          <w:sz w:val="18"/>
        </w:rPr>
      </w:pPr>
      <w:r>
        <w:rPr>
          <w:rFonts w:ascii="NTTimes/Cyrillic" w:hAnsi="NTTimes/Cyrillic"/>
          <w:sz w:val="18"/>
        </w:rPr>
        <w:t xml:space="preserve"> г) все симптомы встречаются одинаково часто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101. Опухолевым маркером эмбрионального рака яичка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РЭА (раково-эмбриональный антиген) </w:t>
      </w:r>
    </w:p>
    <w:p w:rsidR="00000000" w:rsidRDefault="00F67113">
      <w:pPr>
        <w:ind w:left="284" w:hanging="284"/>
        <w:jc w:val="both"/>
        <w:rPr>
          <w:rFonts w:ascii="NTTimes/Cyrillic" w:hAnsi="NTTimes/Cyrillic"/>
          <w:sz w:val="18"/>
        </w:rPr>
      </w:pPr>
      <w:r>
        <w:rPr>
          <w:rFonts w:ascii="NTTimes/Cyrillic" w:hAnsi="NTTimes/Cyrillic"/>
          <w:sz w:val="18"/>
        </w:rPr>
        <w:t xml:space="preserve"> б) a-фетопротеин </w:t>
      </w:r>
    </w:p>
    <w:p w:rsidR="00000000" w:rsidRDefault="00F67113">
      <w:pPr>
        <w:ind w:left="284" w:hanging="284"/>
        <w:jc w:val="both"/>
        <w:rPr>
          <w:rFonts w:ascii="NTTimes/Cyrillic" w:hAnsi="NTTimes/Cyrillic"/>
          <w:sz w:val="18"/>
        </w:rPr>
      </w:pPr>
      <w:r>
        <w:rPr>
          <w:rFonts w:ascii="NTTimes/Cyrillic" w:hAnsi="NTTimes/Cyrillic"/>
          <w:sz w:val="18"/>
        </w:rPr>
        <w:t xml:space="preserve"> в) СА-125 (канцеро-антиген 125) </w:t>
      </w:r>
    </w:p>
    <w:p w:rsidR="00000000" w:rsidRDefault="00F67113">
      <w:pPr>
        <w:ind w:left="284" w:hanging="284"/>
        <w:jc w:val="both"/>
        <w:rPr>
          <w:rFonts w:ascii="NTTimes/Cyrillic" w:hAnsi="NTTimes/Cyrillic"/>
          <w:sz w:val="18"/>
        </w:rPr>
      </w:pPr>
      <w:r>
        <w:rPr>
          <w:rFonts w:ascii="NTTimes/Cyrillic" w:hAnsi="NTTimes/Cyrillic"/>
          <w:sz w:val="18"/>
        </w:rPr>
        <w:t xml:space="preserve"> г) АКТГ, кортизол </w:t>
      </w:r>
    </w:p>
    <w:p w:rsidR="00000000" w:rsidRDefault="00F67113">
      <w:pPr>
        <w:ind w:left="284" w:hanging="284"/>
        <w:jc w:val="both"/>
        <w:rPr>
          <w:rFonts w:ascii="NTTimes/Cyrillic" w:hAnsi="NTTimes/Cyrillic"/>
          <w:sz w:val="18"/>
        </w:rPr>
      </w:pPr>
      <w:r>
        <w:rPr>
          <w:rFonts w:ascii="NTTimes/Cyrillic" w:hAnsi="NTTimes/Cyrillic"/>
          <w:sz w:val="18"/>
        </w:rPr>
        <w:t xml:space="preserve"> д) ХГ и ТБГ (хорионический гонадотропин, трофобластический -глобулин)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102. Опухолевым маркером хорионэпителиомы яичка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РЭА (раково-эмбриональный антиген) </w:t>
      </w:r>
    </w:p>
    <w:p w:rsidR="00000000" w:rsidRDefault="00F67113">
      <w:pPr>
        <w:ind w:left="284" w:hanging="284"/>
        <w:jc w:val="both"/>
        <w:rPr>
          <w:rFonts w:ascii="NTTimes/Cyrillic" w:hAnsi="NTTimes/Cyrillic"/>
          <w:sz w:val="18"/>
        </w:rPr>
      </w:pPr>
      <w:r>
        <w:rPr>
          <w:rFonts w:ascii="NTTimes/Cyrillic" w:hAnsi="NTTimes/Cyrillic"/>
          <w:sz w:val="18"/>
        </w:rPr>
        <w:t xml:space="preserve"> б) a-фет</w:t>
      </w:r>
      <w:r>
        <w:rPr>
          <w:rFonts w:ascii="NTTimes/Cyrillic" w:hAnsi="NTTimes/Cyrillic"/>
          <w:sz w:val="18"/>
        </w:rPr>
        <w:t xml:space="preserve">опротеин </w:t>
      </w:r>
    </w:p>
    <w:p w:rsidR="00000000" w:rsidRDefault="00F67113">
      <w:pPr>
        <w:ind w:left="284" w:hanging="284"/>
        <w:jc w:val="both"/>
        <w:rPr>
          <w:rFonts w:ascii="NTTimes/Cyrillic" w:hAnsi="NTTimes/Cyrillic"/>
          <w:sz w:val="18"/>
        </w:rPr>
      </w:pPr>
      <w:r>
        <w:rPr>
          <w:rFonts w:ascii="NTTimes/Cyrillic" w:hAnsi="NTTimes/Cyrillic"/>
          <w:sz w:val="18"/>
        </w:rPr>
        <w:t xml:space="preserve"> в) ХГ и ТБГ (хорионический гонадотропин, трофобластический -глобулин) </w:t>
      </w:r>
    </w:p>
    <w:p w:rsidR="00000000" w:rsidRDefault="00F67113">
      <w:pPr>
        <w:ind w:left="284" w:hanging="284"/>
        <w:jc w:val="both"/>
        <w:rPr>
          <w:rFonts w:ascii="NTTimes/Cyrillic" w:hAnsi="NTTimes/Cyrillic"/>
          <w:sz w:val="18"/>
        </w:rPr>
      </w:pPr>
      <w:r>
        <w:rPr>
          <w:rFonts w:ascii="NTTimes/Cyrillic" w:hAnsi="NTTimes/Cyrillic"/>
          <w:sz w:val="18"/>
        </w:rPr>
        <w:t xml:space="preserve"> г) АКТГ, кортизол </w:t>
      </w:r>
    </w:p>
    <w:p w:rsidR="00000000" w:rsidRDefault="00F67113">
      <w:pPr>
        <w:ind w:left="284" w:hanging="284"/>
        <w:jc w:val="both"/>
        <w:rPr>
          <w:rFonts w:ascii="NTTimes/Cyrillic" w:hAnsi="NTTimes/Cyrillic"/>
          <w:sz w:val="18"/>
        </w:rPr>
      </w:pPr>
      <w:r>
        <w:rPr>
          <w:rFonts w:ascii="NTTimes/Cyrillic" w:hAnsi="NTTimes/Cyrillic"/>
          <w:sz w:val="18"/>
        </w:rPr>
        <w:t xml:space="preserve"> д) СА-125 (канцеро-антиген 125)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103. Двусторонняя опухоль яичка встречается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в 1. 5-2. 5% всех случаев </w:t>
      </w:r>
    </w:p>
    <w:p w:rsidR="00000000" w:rsidRDefault="00F67113">
      <w:pPr>
        <w:ind w:left="284" w:hanging="284"/>
        <w:jc w:val="both"/>
        <w:rPr>
          <w:rFonts w:ascii="NTTimes/Cyrillic" w:hAnsi="NTTimes/Cyrillic"/>
          <w:sz w:val="18"/>
        </w:rPr>
      </w:pPr>
      <w:r>
        <w:rPr>
          <w:rFonts w:ascii="NTTimes/Cyrillic" w:hAnsi="NTTimes/Cyrillic"/>
          <w:sz w:val="18"/>
        </w:rPr>
        <w:t xml:space="preserve"> б) в 10-12% всех случаев </w:t>
      </w:r>
    </w:p>
    <w:p w:rsidR="00000000" w:rsidRDefault="00F67113">
      <w:pPr>
        <w:ind w:left="284" w:hanging="284"/>
        <w:jc w:val="both"/>
        <w:rPr>
          <w:rFonts w:ascii="NTTimes/Cyrillic" w:hAnsi="NTTimes/Cyrillic"/>
          <w:sz w:val="18"/>
        </w:rPr>
      </w:pPr>
      <w:r>
        <w:rPr>
          <w:rFonts w:ascii="NTTimes/Cyrillic" w:hAnsi="NTTimes/Cyrillic"/>
          <w:sz w:val="18"/>
        </w:rPr>
        <w:t xml:space="preserve"> в) в 18-20% всех случаев </w:t>
      </w:r>
    </w:p>
    <w:p w:rsidR="00000000" w:rsidRDefault="00F67113">
      <w:pPr>
        <w:ind w:left="284" w:hanging="284"/>
        <w:jc w:val="both"/>
        <w:rPr>
          <w:rFonts w:ascii="NTTimes/Cyrillic" w:hAnsi="NTTimes/Cyrillic"/>
          <w:sz w:val="18"/>
        </w:rPr>
      </w:pPr>
      <w:r>
        <w:rPr>
          <w:rFonts w:ascii="NTTimes/Cyrillic" w:hAnsi="NTTimes/Cyrillic"/>
          <w:sz w:val="18"/>
        </w:rPr>
        <w:t xml:space="preserve"> г) более 20% всех случаев </w:t>
      </w:r>
    </w:p>
    <w:p w:rsidR="00000000" w:rsidRDefault="00F67113">
      <w:pPr>
        <w:ind w:left="284" w:hanging="284"/>
        <w:jc w:val="both"/>
        <w:rPr>
          <w:rFonts w:ascii="NTTimes/Cyrillic" w:hAnsi="NTTimes/Cyrillic"/>
          <w:sz w:val="18"/>
        </w:rPr>
      </w:pPr>
      <w:r>
        <w:rPr>
          <w:rFonts w:ascii="NTTimes/Cyrillic" w:hAnsi="NTTimes/Cyrillic"/>
          <w:sz w:val="18"/>
        </w:rPr>
        <w:t xml:space="preserve"> д) не встречается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104. У больного I стадия злокачественной опухоли яичка (морфологически - не семинома) . Произведена орхофуникулэктомия. Опухолевые маркеры отрицательные. Дальнейшее лечение включает </w:t>
      </w:r>
    </w:p>
    <w:p w:rsidR="00000000" w:rsidRDefault="00F67113">
      <w:pPr>
        <w:ind w:left="284" w:hanging="284"/>
        <w:jc w:val="both"/>
        <w:rPr>
          <w:rFonts w:ascii="NTTimes/Cyrillic" w:hAnsi="NTTimes/Cyrillic"/>
          <w:sz w:val="18"/>
        </w:rPr>
      </w:pPr>
      <w:r>
        <w:rPr>
          <w:rFonts w:ascii="NTTimes/Cyrillic" w:hAnsi="NTTimes/Cyrillic"/>
          <w:sz w:val="18"/>
        </w:rPr>
        <w:t xml:space="preserve"> а) забрюшинн</w:t>
      </w:r>
      <w:r>
        <w:rPr>
          <w:rFonts w:ascii="NTTimes/Cyrillic" w:hAnsi="NTTimes/Cyrillic"/>
          <w:sz w:val="18"/>
        </w:rPr>
        <w:t xml:space="preserve">ую лимфаденэктомию </w:t>
      </w:r>
    </w:p>
    <w:p w:rsidR="00000000" w:rsidRDefault="00F67113">
      <w:pPr>
        <w:ind w:left="284" w:hanging="284"/>
        <w:jc w:val="both"/>
        <w:rPr>
          <w:rFonts w:ascii="NTTimes/Cyrillic" w:hAnsi="NTTimes/Cyrillic"/>
          <w:sz w:val="18"/>
        </w:rPr>
      </w:pPr>
      <w:r>
        <w:rPr>
          <w:rFonts w:ascii="NTTimes/Cyrillic" w:hAnsi="NTTimes/Cyrillic"/>
          <w:sz w:val="18"/>
        </w:rPr>
        <w:t xml:space="preserve"> б) лучевую терапию на зоны регионарного метастазирования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в) химиотерапию </w:t>
      </w:r>
    </w:p>
    <w:p w:rsidR="00000000" w:rsidRDefault="00F67113">
      <w:pPr>
        <w:ind w:left="284" w:hanging="284"/>
        <w:jc w:val="both"/>
        <w:rPr>
          <w:rFonts w:ascii="NTTimes/Cyrillic" w:hAnsi="NTTimes/Cyrillic"/>
          <w:sz w:val="18"/>
        </w:rPr>
      </w:pPr>
      <w:r>
        <w:rPr>
          <w:rFonts w:ascii="NTTimes/Cyrillic" w:hAnsi="NTTimes/Cyrillic"/>
          <w:sz w:val="18"/>
        </w:rPr>
        <w:t xml:space="preserve"> г) наблюдение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105. У больного несеминомная опухоль яичка II стадии. Произведена орхофуникулэктомия. Маркеры положительные. В легких метастазов нет. Дальнейшее лечение включает </w:t>
      </w:r>
    </w:p>
    <w:p w:rsidR="00000000" w:rsidRDefault="00F67113">
      <w:pPr>
        <w:ind w:left="284" w:hanging="284"/>
        <w:jc w:val="both"/>
        <w:rPr>
          <w:rFonts w:ascii="NTTimes/Cyrillic" w:hAnsi="NTTimes/Cyrillic"/>
          <w:sz w:val="18"/>
        </w:rPr>
      </w:pPr>
      <w:r>
        <w:rPr>
          <w:rFonts w:ascii="NTTimes/Cyrillic" w:hAnsi="NTTimes/Cyrillic"/>
          <w:sz w:val="18"/>
        </w:rPr>
        <w:t xml:space="preserve"> а) забрюшинную лимфаденэктомию </w:t>
      </w:r>
    </w:p>
    <w:p w:rsidR="00000000" w:rsidRDefault="00F67113">
      <w:pPr>
        <w:ind w:left="284" w:hanging="284"/>
        <w:jc w:val="both"/>
        <w:rPr>
          <w:rFonts w:ascii="NTTimes/Cyrillic" w:hAnsi="NTTimes/Cyrillic"/>
          <w:sz w:val="18"/>
        </w:rPr>
      </w:pPr>
      <w:r>
        <w:rPr>
          <w:rFonts w:ascii="NTTimes/Cyrillic" w:hAnsi="NTTimes/Cyrillic"/>
          <w:sz w:val="18"/>
        </w:rPr>
        <w:t xml:space="preserve"> б) лучевую терапию на зоны регионарного метастазирования </w:t>
      </w:r>
    </w:p>
    <w:p w:rsidR="00000000" w:rsidRDefault="00F67113">
      <w:pPr>
        <w:ind w:left="284" w:hanging="284"/>
        <w:jc w:val="both"/>
        <w:rPr>
          <w:rFonts w:ascii="NTTimes/Cyrillic" w:hAnsi="NTTimes/Cyrillic"/>
          <w:sz w:val="18"/>
        </w:rPr>
      </w:pPr>
      <w:r>
        <w:rPr>
          <w:rFonts w:ascii="NTTimes/Cyrillic" w:hAnsi="NTTimes/Cyrillic"/>
          <w:sz w:val="18"/>
        </w:rPr>
        <w:t xml:space="preserve"> в) химиотерапию </w:t>
      </w:r>
    </w:p>
    <w:p w:rsidR="00000000" w:rsidRDefault="00F67113">
      <w:pPr>
        <w:ind w:left="284" w:hanging="284"/>
        <w:jc w:val="both"/>
        <w:rPr>
          <w:rFonts w:ascii="NTTimes/Cyrillic" w:hAnsi="NTTimes/Cyrillic"/>
          <w:sz w:val="18"/>
        </w:rPr>
      </w:pPr>
      <w:r>
        <w:rPr>
          <w:rFonts w:ascii="NTTimes/Cyrillic" w:hAnsi="NTTimes/Cyrillic"/>
          <w:sz w:val="18"/>
        </w:rPr>
        <w:t xml:space="preserve"> г) химиолучевую терапию </w:t>
      </w:r>
    </w:p>
    <w:p w:rsidR="00000000" w:rsidRDefault="00F67113">
      <w:pPr>
        <w:ind w:left="284" w:hanging="284"/>
        <w:jc w:val="both"/>
        <w:rPr>
          <w:rFonts w:ascii="NTTimes/Cyrillic" w:hAnsi="NTTimes/Cyrillic"/>
          <w:sz w:val="18"/>
        </w:rPr>
      </w:pPr>
      <w:r>
        <w:rPr>
          <w:rFonts w:ascii="NTTimes/Cyrillic" w:hAnsi="NTTimes/Cyrillic"/>
          <w:sz w:val="18"/>
        </w:rPr>
        <w:t xml:space="preserve"> д) наблюдение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106. Противопоказаниями для орхофуникулэктомии служат </w:t>
      </w:r>
    </w:p>
    <w:p w:rsidR="00000000" w:rsidRDefault="00F67113">
      <w:pPr>
        <w:ind w:left="284" w:hanging="284"/>
        <w:jc w:val="both"/>
        <w:rPr>
          <w:rFonts w:ascii="NTTimes/Cyrillic" w:hAnsi="NTTimes/Cyrillic"/>
          <w:sz w:val="18"/>
        </w:rPr>
      </w:pPr>
      <w:r>
        <w:rPr>
          <w:rFonts w:ascii="NTTimes/Cyrillic" w:hAnsi="NTTimes/Cyrillic"/>
          <w:sz w:val="18"/>
        </w:rPr>
        <w:t xml:space="preserve"> а) метастазы в забрюшинные</w:t>
      </w:r>
      <w:r>
        <w:rPr>
          <w:rFonts w:ascii="NTTimes/Cyrillic" w:hAnsi="NTTimes/Cyrillic"/>
          <w:sz w:val="18"/>
        </w:rPr>
        <w:t xml:space="preserve"> лимфоузлы </w:t>
      </w:r>
    </w:p>
    <w:p w:rsidR="00000000" w:rsidRDefault="00F67113">
      <w:pPr>
        <w:ind w:left="284" w:hanging="284"/>
        <w:jc w:val="both"/>
        <w:rPr>
          <w:rFonts w:ascii="NTTimes/Cyrillic" w:hAnsi="NTTimes/Cyrillic"/>
          <w:sz w:val="18"/>
        </w:rPr>
      </w:pPr>
      <w:r>
        <w:rPr>
          <w:rFonts w:ascii="NTTimes/Cyrillic" w:hAnsi="NTTimes/Cyrillic"/>
          <w:sz w:val="18"/>
        </w:rPr>
        <w:t xml:space="preserve"> б) метастазы в легкие </w:t>
      </w:r>
    </w:p>
    <w:p w:rsidR="00000000" w:rsidRDefault="00F67113">
      <w:pPr>
        <w:ind w:left="284" w:hanging="284"/>
        <w:jc w:val="both"/>
        <w:rPr>
          <w:rFonts w:ascii="NTTimes/Cyrillic" w:hAnsi="NTTimes/Cyrillic"/>
          <w:sz w:val="18"/>
        </w:rPr>
      </w:pPr>
      <w:r>
        <w:rPr>
          <w:rFonts w:ascii="NTTimes/Cyrillic" w:hAnsi="NTTimes/Cyrillic"/>
          <w:sz w:val="18"/>
        </w:rPr>
        <w:t xml:space="preserve"> в) тяжесть состояния больного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правильные ответы а) и б) </w:t>
      </w:r>
    </w:p>
    <w:p w:rsidR="00000000" w:rsidRDefault="00F67113">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107. Показаниями для забрюшинной лимфаденэктомии служат </w:t>
      </w:r>
    </w:p>
    <w:p w:rsidR="00000000" w:rsidRDefault="00F67113">
      <w:pPr>
        <w:ind w:left="284" w:hanging="284"/>
        <w:jc w:val="both"/>
        <w:rPr>
          <w:rFonts w:ascii="NTTimes/Cyrillic" w:hAnsi="NTTimes/Cyrillic"/>
          <w:sz w:val="18"/>
        </w:rPr>
      </w:pPr>
      <w:r>
        <w:rPr>
          <w:rFonts w:ascii="NTTimes/Cyrillic" w:hAnsi="NTTimes/Cyrillic"/>
          <w:sz w:val="18"/>
        </w:rPr>
        <w:t xml:space="preserve"> а) при семиноме - I стадия </w:t>
      </w:r>
    </w:p>
    <w:p w:rsidR="00000000" w:rsidRDefault="00F67113">
      <w:pPr>
        <w:ind w:left="284" w:hanging="284"/>
        <w:jc w:val="both"/>
        <w:rPr>
          <w:rFonts w:ascii="NTTimes/Cyrillic" w:hAnsi="NTTimes/Cyrillic"/>
          <w:sz w:val="18"/>
        </w:rPr>
      </w:pPr>
      <w:r>
        <w:rPr>
          <w:rFonts w:ascii="NTTimes/Cyrillic" w:hAnsi="NTTimes/Cyrillic"/>
          <w:sz w:val="18"/>
        </w:rPr>
        <w:t xml:space="preserve"> б) при семиноме - II стадия </w:t>
      </w:r>
    </w:p>
    <w:p w:rsidR="00000000" w:rsidRDefault="00F67113">
      <w:pPr>
        <w:ind w:left="284" w:hanging="284"/>
        <w:jc w:val="both"/>
        <w:rPr>
          <w:rFonts w:ascii="NTTimes/Cyrillic" w:hAnsi="NTTimes/Cyrillic"/>
          <w:sz w:val="18"/>
        </w:rPr>
      </w:pPr>
      <w:r>
        <w:rPr>
          <w:rFonts w:ascii="NTTimes/Cyrillic" w:hAnsi="NTTimes/Cyrillic"/>
          <w:sz w:val="18"/>
        </w:rPr>
        <w:t xml:space="preserve"> в) при несеминомных опухолях - I стадия </w:t>
      </w:r>
    </w:p>
    <w:p w:rsidR="00000000" w:rsidRDefault="00F67113">
      <w:pPr>
        <w:ind w:left="284" w:hanging="284"/>
        <w:jc w:val="both"/>
        <w:rPr>
          <w:rFonts w:ascii="NTTimes/Cyrillic" w:hAnsi="NTTimes/Cyrillic"/>
          <w:sz w:val="18"/>
        </w:rPr>
      </w:pPr>
      <w:r>
        <w:rPr>
          <w:rFonts w:ascii="NTTimes/Cyrillic" w:hAnsi="NTTimes/Cyrillic"/>
          <w:sz w:val="18"/>
        </w:rPr>
        <w:t xml:space="preserve"> г) при несеминомных опухолях - II стадия </w:t>
      </w:r>
    </w:p>
    <w:p w:rsidR="00000000" w:rsidRDefault="00F67113">
      <w:pPr>
        <w:ind w:left="284" w:hanging="284"/>
        <w:jc w:val="both"/>
        <w:rPr>
          <w:rFonts w:ascii="NTTimes/Cyrillic" w:hAnsi="NTTimes/Cyrillic"/>
          <w:sz w:val="18"/>
        </w:rPr>
      </w:pPr>
      <w:r>
        <w:rPr>
          <w:rFonts w:ascii="NTTimes/Cyrillic" w:hAnsi="NTTimes/Cyrillic"/>
          <w:sz w:val="18"/>
        </w:rPr>
        <w:t xml:space="preserve"> д) во всех случаях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108. У больного по поводу эмбрионального рака яичка 6 месяцев назад произведена орхофуникулэктомия слева. При обследовании данных за отдаленные метастазы не получено.</w:t>
      </w:r>
      <w:r>
        <w:rPr>
          <w:rFonts w:ascii="NTTimes/Cyrillic" w:hAnsi="NTTimes/Cyrillic"/>
          <w:sz w:val="18"/>
        </w:rPr>
        <w:t xml:space="preserve"> a-фетопротеин увеличен в 5 раз. Дальнейшее лечение его включает </w:t>
      </w:r>
    </w:p>
    <w:p w:rsidR="00000000" w:rsidRDefault="00F67113">
      <w:pPr>
        <w:ind w:left="284" w:hanging="284"/>
        <w:jc w:val="both"/>
        <w:rPr>
          <w:rFonts w:ascii="NTTimes/Cyrillic" w:hAnsi="NTTimes/Cyrillic"/>
          <w:sz w:val="18"/>
        </w:rPr>
      </w:pPr>
      <w:r>
        <w:rPr>
          <w:rFonts w:ascii="NTTimes/Cyrillic" w:hAnsi="NTTimes/Cyrillic"/>
          <w:sz w:val="18"/>
        </w:rPr>
        <w:t xml:space="preserve"> а) наблюдение </w:t>
      </w:r>
    </w:p>
    <w:p w:rsidR="00000000" w:rsidRDefault="00F67113">
      <w:pPr>
        <w:ind w:left="284" w:hanging="284"/>
        <w:jc w:val="both"/>
        <w:rPr>
          <w:rFonts w:ascii="NTTimes/Cyrillic" w:hAnsi="NTTimes/Cyrillic"/>
          <w:sz w:val="18"/>
        </w:rPr>
      </w:pPr>
      <w:r>
        <w:rPr>
          <w:rFonts w:ascii="NTTimes/Cyrillic" w:hAnsi="NTTimes/Cyrillic"/>
          <w:sz w:val="18"/>
        </w:rPr>
        <w:t xml:space="preserve"> б) химиотерапию </w:t>
      </w:r>
    </w:p>
    <w:p w:rsidR="00000000" w:rsidRDefault="00F67113">
      <w:pPr>
        <w:ind w:left="284" w:hanging="284"/>
        <w:jc w:val="both"/>
        <w:rPr>
          <w:rFonts w:ascii="NTTimes/Cyrillic" w:hAnsi="NTTimes/Cyrillic"/>
          <w:sz w:val="18"/>
        </w:rPr>
      </w:pPr>
      <w:r>
        <w:rPr>
          <w:rFonts w:ascii="NTTimes/Cyrillic" w:hAnsi="NTTimes/Cyrillic"/>
          <w:sz w:val="18"/>
        </w:rPr>
        <w:t xml:space="preserve"> в) лучевую терапию на левые подвздошные парааортальные, медиастенальные и надключичные лимфоузлы </w:t>
      </w:r>
    </w:p>
    <w:p w:rsidR="00000000" w:rsidRDefault="00F67113">
      <w:pPr>
        <w:ind w:left="284" w:hanging="284"/>
        <w:jc w:val="both"/>
        <w:rPr>
          <w:rFonts w:ascii="NTTimes/Cyrillic" w:hAnsi="NTTimes/Cyrillic"/>
          <w:sz w:val="18"/>
        </w:rPr>
      </w:pPr>
      <w:r>
        <w:rPr>
          <w:rFonts w:ascii="NTTimes/Cyrillic" w:hAnsi="NTTimes/Cyrillic"/>
          <w:sz w:val="18"/>
        </w:rPr>
        <w:t xml:space="preserve"> г) химиолучевое лечение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109. Обоснованием для проведения орхофуникулэктомии больным с диссеминированной опухолью яичка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установление морфологического варианта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б) резистентность первичной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в) установление стадии заболевания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правильные ответы а) и б) </w:t>
      </w:r>
    </w:p>
    <w:p w:rsidR="00000000" w:rsidRDefault="00F67113">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110. Осложнения после забрюшинной лимфаденэктомии наблюдаются </w:t>
      </w:r>
    </w:p>
    <w:p w:rsidR="00000000" w:rsidRDefault="00F67113">
      <w:pPr>
        <w:ind w:left="284" w:hanging="284"/>
        <w:jc w:val="both"/>
        <w:rPr>
          <w:rFonts w:ascii="NTTimes/Cyrillic" w:hAnsi="NTTimes/Cyrillic"/>
          <w:sz w:val="18"/>
        </w:rPr>
      </w:pPr>
      <w:r>
        <w:rPr>
          <w:rFonts w:ascii="NTTimes/Cyrillic" w:hAnsi="NTTimes/Cyrillic"/>
          <w:sz w:val="18"/>
        </w:rPr>
        <w:t xml:space="preserve"> а) в 5-7% случаев </w:t>
      </w:r>
    </w:p>
    <w:p w:rsidR="00000000" w:rsidRDefault="00F67113">
      <w:pPr>
        <w:ind w:left="284" w:hanging="284"/>
        <w:jc w:val="both"/>
        <w:rPr>
          <w:rFonts w:ascii="NTTimes/Cyrillic" w:hAnsi="NTTimes/Cyrillic"/>
          <w:sz w:val="18"/>
        </w:rPr>
      </w:pPr>
      <w:r>
        <w:rPr>
          <w:rFonts w:ascii="NTTimes/Cyrillic" w:hAnsi="NTTimes/Cyrillic"/>
          <w:sz w:val="18"/>
        </w:rPr>
        <w:t xml:space="preserve"> б) в 15-20% случаев </w:t>
      </w:r>
    </w:p>
    <w:p w:rsidR="00000000" w:rsidRDefault="00F67113">
      <w:pPr>
        <w:ind w:left="284" w:hanging="284"/>
        <w:jc w:val="both"/>
        <w:rPr>
          <w:rFonts w:ascii="NTTimes/Cyrillic" w:hAnsi="NTTimes/Cyrillic"/>
          <w:sz w:val="18"/>
        </w:rPr>
      </w:pPr>
      <w:r>
        <w:rPr>
          <w:rFonts w:ascii="NTTimes/Cyrillic" w:hAnsi="NTTimes/Cyrillic"/>
          <w:sz w:val="18"/>
        </w:rPr>
        <w:t xml:space="preserve"> в) в 30-35% случаев </w:t>
      </w:r>
    </w:p>
    <w:p w:rsidR="00000000" w:rsidRDefault="00F67113">
      <w:pPr>
        <w:ind w:left="284" w:hanging="284"/>
        <w:jc w:val="both"/>
        <w:rPr>
          <w:rFonts w:ascii="NTTimes/Cyrillic" w:hAnsi="NTTimes/Cyrillic"/>
          <w:sz w:val="18"/>
        </w:rPr>
      </w:pPr>
      <w:r>
        <w:rPr>
          <w:rFonts w:ascii="NTTimes/Cyrillic" w:hAnsi="NTTimes/Cyrillic"/>
          <w:sz w:val="18"/>
        </w:rPr>
        <w:t xml:space="preserve"> г) в 40-45% случаев </w:t>
      </w:r>
    </w:p>
    <w:p w:rsidR="00000000" w:rsidRDefault="00F67113">
      <w:pPr>
        <w:ind w:left="284" w:hanging="284"/>
        <w:jc w:val="both"/>
        <w:rPr>
          <w:rFonts w:ascii="NTTimes/Cyrillic" w:hAnsi="NTTimes/Cyrillic"/>
          <w:sz w:val="18"/>
        </w:rPr>
      </w:pPr>
      <w:r>
        <w:rPr>
          <w:rFonts w:ascii="NTTimes/Cyrillic" w:hAnsi="NTTimes/Cyrillic"/>
          <w:sz w:val="18"/>
        </w:rPr>
        <w:t xml:space="preserve"> д) более, чем в 50% случаев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111. Больному 23 лет выполнена левосторонняя орхофуникулэктомия по поводу семиномы левого яичка IIа стадии. Дальнейшее лечение включает </w:t>
      </w:r>
    </w:p>
    <w:p w:rsidR="00000000" w:rsidRDefault="00F67113">
      <w:pPr>
        <w:ind w:left="284" w:hanging="284"/>
        <w:jc w:val="both"/>
        <w:rPr>
          <w:rFonts w:ascii="NTTimes/Cyrillic" w:hAnsi="NTTimes/Cyrillic"/>
          <w:sz w:val="18"/>
        </w:rPr>
      </w:pPr>
      <w:r>
        <w:rPr>
          <w:rFonts w:ascii="NTTimes/Cyrillic" w:hAnsi="NTTimes/Cyrillic"/>
          <w:sz w:val="18"/>
        </w:rPr>
        <w:t xml:space="preserve"> а) наблюдение </w:t>
      </w:r>
    </w:p>
    <w:p w:rsidR="00000000" w:rsidRDefault="00F67113">
      <w:pPr>
        <w:ind w:left="284" w:hanging="284"/>
        <w:jc w:val="both"/>
        <w:rPr>
          <w:rFonts w:ascii="NTTimes/Cyrillic" w:hAnsi="NTTimes/Cyrillic"/>
          <w:sz w:val="18"/>
        </w:rPr>
      </w:pPr>
      <w:r>
        <w:rPr>
          <w:rFonts w:ascii="NTTimes/Cyrillic" w:hAnsi="NTTimes/Cyrillic"/>
          <w:sz w:val="18"/>
        </w:rPr>
        <w:t xml:space="preserve"> б) профилактическую забрюшинную лимфаденэктомию </w:t>
      </w:r>
    </w:p>
    <w:p w:rsidR="00000000" w:rsidRDefault="00F67113">
      <w:pPr>
        <w:ind w:left="284" w:hanging="284"/>
        <w:jc w:val="both"/>
        <w:rPr>
          <w:rFonts w:ascii="NTTimes/Cyrillic" w:hAnsi="NTTimes/Cyrillic"/>
          <w:sz w:val="18"/>
        </w:rPr>
      </w:pPr>
      <w:r>
        <w:rPr>
          <w:rFonts w:ascii="NTTimes/Cyrillic" w:hAnsi="NTTimes/Cyrillic"/>
          <w:sz w:val="18"/>
        </w:rPr>
        <w:t xml:space="preserve"> в) лучевую терапию на область парааортальных лимфатических узлов </w:t>
      </w:r>
    </w:p>
    <w:p w:rsidR="00000000" w:rsidRDefault="00F67113">
      <w:pPr>
        <w:ind w:left="284" w:hanging="284"/>
        <w:jc w:val="both"/>
        <w:rPr>
          <w:rFonts w:ascii="NTTimes/Cyrillic" w:hAnsi="NTTimes/Cyrillic"/>
          <w:sz w:val="18"/>
        </w:rPr>
      </w:pPr>
      <w:r>
        <w:rPr>
          <w:rFonts w:ascii="NTTimes/Cyrillic" w:hAnsi="NTTimes/Cyrillic"/>
          <w:sz w:val="18"/>
        </w:rPr>
        <w:t xml:space="preserve"> г) лучевую терапию на область парааортальных и левых подвздо</w:t>
      </w:r>
      <w:r>
        <w:rPr>
          <w:rFonts w:ascii="NTTimes/Cyrillic" w:hAnsi="NTTimes/Cyrillic"/>
          <w:sz w:val="18"/>
        </w:rPr>
        <w:t xml:space="preserve">шных лимфоузлов </w:t>
      </w:r>
    </w:p>
    <w:p w:rsidR="00000000" w:rsidRDefault="00F67113">
      <w:pPr>
        <w:ind w:left="284" w:hanging="284"/>
        <w:jc w:val="both"/>
        <w:rPr>
          <w:rFonts w:ascii="NTTimes/Cyrillic" w:hAnsi="NTTimes/Cyrillic"/>
          <w:sz w:val="18"/>
        </w:rPr>
      </w:pPr>
      <w:r>
        <w:rPr>
          <w:rFonts w:ascii="NTTimes/Cyrillic" w:hAnsi="NTTimes/Cyrillic"/>
          <w:sz w:val="18"/>
        </w:rPr>
        <w:t xml:space="preserve"> д) лучевую терапию на область парааортальных и подвздошных лимфоузлов с обеих сторон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112. Больному 22 лет выполнена левосторонняя орхофуникулэктомия по поводу семиномы левого яичка IIб стадии. При ультразвуковом исследовании выявлены метастазы в парааортальных лимфоузлах. Ему показана </w:t>
      </w:r>
    </w:p>
    <w:p w:rsidR="00000000" w:rsidRDefault="00F67113">
      <w:pPr>
        <w:ind w:left="284" w:hanging="284"/>
        <w:jc w:val="both"/>
        <w:rPr>
          <w:rFonts w:ascii="NTTimes/Cyrillic" w:hAnsi="NTTimes/Cyrillic"/>
          <w:sz w:val="18"/>
        </w:rPr>
      </w:pPr>
      <w:r>
        <w:rPr>
          <w:rFonts w:ascii="NTTimes/Cyrillic" w:hAnsi="NTTimes/Cyrillic"/>
          <w:sz w:val="18"/>
        </w:rPr>
        <w:t xml:space="preserve"> а) забрюшинная лимфаденэктомия </w:t>
      </w:r>
    </w:p>
    <w:p w:rsidR="00000000" w:rsidRDefault="00F67113">
      <w:pPr>
        <w:ind w:left="284" w:hanging="284"/>
        <w:jc w:val="both"/>
        <w:rPr>
          <w:rFonts w:ascii="NTTimes/Cyrillic" w:hAnsi="NTTimes/Cyrillic"/>
          <w:sz w:val="18"/>
        </w:rPr>
      </w:pPr>
      <w:r>
        <w:rPr>
          <w:rFonts w:ascii="NTTimes/Cyrillic" w:hAnsi="NTTimes/Cyrillic"/>
          <w:sz w:val="18"/>
        </w:rPr>
        <w:t xml:space="preserve"> б) лучевая терапия на область парааортальных лимфоузлов </w:t>
      </w:r>
    </w:p>
    <w:p w:rsidR="00000000" w:rsidRDefault="00F67113">
      <w:pPr>
        <w:ind w:left="284" w:hanging="284"/>
        <w:jc w:val="both"/>
        <w:rPr>
          <w:rFonts w:ascii="NTTimes/Cyrillic" w:hAnsi="NTTimes/Cyrillic"/>
          <w:sz w:val="18"/>
        </w:rPr>
      </w:pPr>
      <w:r>
        <w:rPr>
          <w:rFonts w:ascii="NTTimes/Cyrillic" w:hAnsi="NTTimes/Cyrillic"/>
          <w:sz w:val="18"/>
        </w:rPr>
        <w:t xml:space="preserve"> в) лучевая терапия на область парааортальных и левых подвздошных лимфоузлов </w:t>
      </w:r>
    </w:p>
    <w:p w:rsidR="00000000" w:rsidRDefault="00F67113">
      <w:pPr>
        <w:ind w:left="284" w:hanging="284"/>
        <w:jc w:val="both"/>
        <w:rPr>
          <w:rFonts w:ascii="NTTimes/Cyrillic" w:hAnsi="NTTimes/Cyrillic"/>
          <w:sz w:val="18"/>
        </w:rPr>
      </w:pPr>
      <w:r>
        <w:rPr>
          <w:rFonts w:ascii="NTTimes/Cyrillic" w:hAnsi="NTTimes/Cyrillic"/>
          <w:sz w:val="18"/>
        </w:rPr>
        <w:t xml:space="preserve"> г) лучевая терапия на область параа</w:t>
      </w:r>
      <w:r>
        <w:rPr>
          <w:rFonts w:ascii="NTTimes/Cyrillic" w:hAnsi="NTTimes/Cyrillic"/>
          <w:sz w:val="18"/>
        </w:rPr>
        <w:t xml:space="preserve">ортальных и подвздошных лимфоузлов с обеих сторон </w:t>
      </w:r>
    </w:p>
    <w:p w:rsidR="00000000" w:rsidRDefault="00F67113">
      <w:pPr>
        <w:ind w:left="284" w:hanging="284"/>
        <w:jc w:val="both"/>
        <w:rPr>
          <w:rFonts w:ascii="NTTimes/Cyrillic" w:hAnsi="NTTimes/Cyrillic"/>
          <w:sz w:val="18"/>
        </w:rPr>
      </w:pPr>
      <w:r>
        <w:rPr>
          <w:rFonts w:ascii="NTTimes/Cyrillic" w:hAnsi="NTTimes/Cyrillic"/>
          <w:sz w:val="18"/>
        </w:rPr>
        <w:t xml:space="preserve"> д) лучевая терапия на область парааортальных, левых подвздошных, медиастинальных и надключичных лимфоузлов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113. Больному 20 лет выполнена правосторонняя орхофуникулэктомия по поводу эмбрионального рака правого яичка. При ультразвуковом исследовании подозрение на метастазы в парааортальные лимфоузлы; повышенный титр a-фетопротеина. Ему показаны </w:t>
      </w:r>
    </w:p>
    <w:p w:rsidR="00000000" w:rsidRDefault="00F67113">
      <w:pPr>
        <w:ind w:left="284" w:hanging="284"/>
        <w:jc w:val="both"/>
        <w:rPr>
          <w:rFonts w:ascii="NTTimes/Cyrillic" w:hAnsi="NTTimes/Cyrillic"/>
          <w:sz w:val="18"/>
        </w:rPr>
      </w:pPr>
      <w:r>
        <w:rPr>
          <w:rFonts w:ascii="NTTimes/Cyrillic" w:hAnsi="NTTimes/Cyrillic"/>
          <w:sz w:val="18"/>
        </w:rPr>
        <w:t xml:space="preserve"> а) наблюдение </w:t>
      </w:r>
    </w:p>
    <w:p w:rsidR="00000000" w:rsidRDefault="00F67113">
      <w:pPr>
        <w:ind w:left="284" w:hanging="284"/>
        <w:jc w:val="both"/>
        <w:rPr>
          <w:rFonts w:ascii="NTTimes/Cyrillic" w:hAnsi="NTTimes/Cyrillic"/>
          <w:sz w:val="18"/>
        </w:rPr>
      </w:pPr>
      <w:r>
        <w:rPr>
          <w:rFonts w:ascii="NTTimes/Cyrillic" w:hAnsi="NTTimes/Cyrillic"/>
          <w:sz w:val="18"/>
        </w:rPr>
        <w:t xml:space="preserve"> б) забрюшинная лимфаденэктомия </w:t>
      </w:r>
    </w:p>
    <w:p w:rsidR="00000000" w:rsidRDefault="00F67113">
      <w:pPr>
        <w:ind w:left="284" w:hanging="284"/>
        <w:jc w:val="both"/>
        <w:rPr>
          <w:rFonts w:ascii="NTTimes/Cyrillic" w:hAnsi="NTTimes/Cyrillic"/>
          <w:sz w:val="18"/>
        </w:rPr>
      </w:pPr>
      <w:r>
        <w:rPr>
          <w:rFonts w:ascii="NTTimes/Cyrillic" w:hAnsi="NTTimes/Cyrillic"/>
          <w:sz w:val="18"/>
        </w:rPr>
        <w:t xml:space="preserve"> в) лучевая терапия на парааортальные лимфоузлы </w:t>
      </w:r>
    </w:p>
    <w:p w:rsidR="00000000" w:rsidRDefault="00F67113">
      <w:pPr>
        <w:ind w:left="284" w:hanging="284"/>
        <w:jc w:val="both"/>
        <w:rPr>
          <w:rFonts w:ascii="NTTimes/Cyrillic" w:hAnsi="NTTimes/Cyrillic"/>
          <w:sz w:val="18"/>
        </w:rPr>
      </w:pPr>
      <w:r>
        <w:rPr>
          <w:rFonts w:ascii="NTTimes/Cyrillic" w:hAnsi="NTTimes/Cyrillic"/>
          <w:sz w:val="18"/>
        </w:rPr>
        <w:t xml:space="preserve"> г) лучевая т</w:t>
      </w:r>
      <w:r>
        <w:rPr>
          <w:rFonts w:ascii="NTTimes/Cyrillic" w:hAnsi="NTTimes/Cyrillic"/>
          <w:sz w:val="18"/>
        </w:rPr>
        <w:t xml:space="preserve">ерапия на парааортальные и правые подвздошные лимфоузлы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114. Наиболее активным химиопрепаратом при несеминомных опухолях яичка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адриамицин </w:t>
      </w:r>
    </w:p>
    <w:p w:rsidR="00000000" w:rsidRDefault="00F67113">
      <w:pPr>
        <w:ind w:left="284" w:hanging="284"/>
        <w:jc w:val="both"/>
        <w:rPr>
          <w:rFonts w:ascii="NTTimes/Cyrillic" w:hAnsi="NTTimes/Cyrillic"/>
          <w:sz w:val="18"/>
        </w:rPr>
      </w:pPr>
      <w:r>
        <w:rPr>
          <w:rFonts w:ascii="NTTimes/Cyrillic" w:hAnsi="NTTimes/Cyrillic"/>
          <w:sz w:val="18"/>
        </w:rPr>
        <w:t xml:space="preserve"> б) винбластин </w:t>
      </w:r>
    </w:p>
    <w:p w:rsidR="00000000" w:rsidRDefault="00F67113">
      <w:pPr>
        <w:ind w:left="284" w:hanging="284"/>
        <w:jc w:val="both"/>
        <w:rPr>
          <w:rFonts w:ascii="NTTimes/Cyrillic" w:hAnsi="NTTimes/Cyrillic"/>
          <w:sz w:val="18"/>
        </w:rPr>
      </w:pPr>
      <w:r>
        <w:rPr>
          <w:rFonts w:ascii="NTTimes/Cyrillic" w:hAnsi="NTTimes/Cyrillic"/>
          <w:sz w:val="18"/>
        </w:rPr>
        <w:t xml:space="preserve"> в) оливомицин </w:t>
      </w:r>
    </w:p>
    <w:p w:rsidR="00000000" w:rsidRDefault="00F67113">
      <w:pPr>
        <w:ind w:left="284" w:hanging="284"/>
        <w:jc w:val="both"/>
        <w:rPr>
          <w:rFonts w:ascii="NTTimes/Cyrillic" w:hAnsi="NTTimes/Cyrillic"/>
          <w:sz w:val="18"/>
        </w:rPr>
      </w:pPr>
      <w:r>
        <w:rPr>
          <w:rFonts w:ascii="NTTimes/Cyrillic" w:hAnsi="NTTimes/Cyrillic"/>
          <w:sz w:val="18"/>
        </w:rPr>
        <w:t xml:space="preserve"> г) дактиномицин </w:t>
      </w:r>
    </w:p>
    <w:p w:rsidR="00000000" w:rsidRDefault="00F67113">
      <w:pPr>
        <w:ind w:left="284" w:hanging="284"/>
        <w:jc w:val="both"/>
        <w:rPr>
          <w:rFonts w:ascii="NTTimes/Cyrillic" w:hAnsi="NTTimes/Cyrillic"/>
          <w:sz w:val="18"/>
        </w:rPr>
      </w:pPr>
      <w:r>
        <w:rPr>
          <w:rFonts w:ascii="NTTimes/Cyrillic" w:hAnsi="NTTimes/Cyrillic"/>
          <w:sz w:val="18"/>
        </w:rPr>
        <w:t xml:space="preserve"> д) платидиам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115. К схеме I линии лечения больных несеминомными опухолями яичка относятся </w:t>
      </w:r>
    </w:p>
    <w:p w:rsidR="00000000" w:rsidRDefault="00F67113">
      <w:pPr>
        <w:ind w:left="284" w:hanging="284"/>
        <w:jc w:val="both"/>
        <w:rPr>
          <w:rFonts w:ascii="NTTimes/Cyrillic" w:hAnsi="NTTimes/Cyrillic"/>
          <w:sz w:val="18"/>
        </w:rPr>
      </w:pPr>
      <w:r>
        <w:rPr>
          <w:rFonts w:ascii="NTTimes/Cyrillic" w:hAnsi="NTTimes/Cyrillic"/>
          <w:sz w:val="18"/>
        </w:rPr>
        <w:t xml:space="preserve"> а) PVB (платидиам, винбластин, блеомицин) </w:t>
      </w:r>
    </w:p>
    <w:p w:rsidR="00000000" w:rsidRDefault="00F67113">
      <w:pPr>
        <w:ind w:left="284" w:hanging="284"/>
        <w:jc w:val="both"/>
        <w:rPr>
          <w:rFonts w:ascii="NTTimes/Cyrillic" w:hAnsi="NTTimes/Cyrillic"/>
          <w:sz w:val="18"/>
        </w:rPr>
      </w:pPr>
      <w:r>
        <w:rPr>
          <w:rFonts w:ascii="NTTimes/Cyrillic" w:hAnsi="NTTimes/Cyrillic"/>
          <w:sz w:val="18"/>
        </w:rPr>
        <w:t xml:space="preserve"> б) VAP-6 (платидиам, винбластин, блеомицин, дактиномицин, циклофосфан) </w:t>
      </w:r>
    </w:p>
    <w:p w:rsidR="00000000" w:rsidRDefault="00F67113">
      <w:pPr>
        <w:ind w:left="284" w:hanging="284"/>
        <w:jc w:val="both"/>
        <w:rPr>
          <w:rFonts w:ascii="NTTimes/Cyrillic" w:hAnsi="NTTimes/Cyrillic"/>
          <w:sz w:val="18"/>
        </w:rPr>
      </w:pPr>
      <w:r>
        <w:rPr>
          <w:rFonts w:ascii="NTTimes/Cyrillic" w:hAnsi="NTTimes/Cyrillic"/>
          <w:sz w:val="18"/>
        </w:rPr>
        <w:t xml:space="preserve"> в) ВЕР (вепезид, блеомицин, платидиам) </w:t>
      </w:r>
    </w:p>
    <w:p w:rsidR="00000000" w:rsidRDefault="00F67113">
      <w:pPr>
        <w:ind w:left="284" w:hanging="284"/>
        <w:jc w:val="both"/>
        <w:rPr>
          <w:rFonts w:ascii="NTTimes/Cyrillic" w:hAnsi="NTTimes/Cyrillic"/>
          <w:sz w:val="18"/>
        </w:rPr>
      </w:pPr>
      <w:r>
        <w:rPr>
          <w:rFonts w:ascii="NTTimes/Cyrillic" w:hAnsi="NTTimes/Cyrillic"/>
          <w:sz w:val="18"/>
        </w:rPr>
        <w:t xml:space="preserve"> г) только а) и б) </w:t>
      </w:r>
    </w:p>
    <w:p w:rsidR="00000000" w:rsidRDefault="00F67113">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116. Больно</w:t>
      </w:r>
      <w:r>
        <w:rPr>
          <w:rFonts w:ascii="NTTimes/Cyrillic" w:hAnsi="NTTimes/Cyrillic"/>
          <w:sz w:val="18"/>
        </w:rPr>
        <w:t xml:space="preserve">му 36 лет год назад произведена орхофуникулэктомия по поводу семиномы левого яичка. Больной находился под наблюдением. В настоящее время у больного определяются множественные метастазы в легкие и забрюшинные лимфоузлы. Оптимальный метод лечения для него </w:t>
      </w:r>
    </w:p>
    <w:p w:rsidR="00000000" w:rsidRDefault="00F67113">
      <w:pPr>
        <w:ind w:left="284" w:hanging="284"/>
        <w:jc w:val="both"/>
        <w:rPr>
          <w:rFonts w:ascii="NTTimes/Cyrillic" w:hAnsi="NTTimes/Cyrillic"/>
          <w:sz w:val="18"/>
        </w:rPr>
      </w:pPr>
      <w:r>
        <w:rPr>
          <w:rFonts w:ascii="NTTimes/Cyrillic" w:hAnsi="NTTimes/Cyrillic"/>
          <w:sz w:val="18"/>
        </w:rPr>
        <w:t xml:space="preserve"> а) химиотерапия (оливомицин + циклофосфан) </w:t>
      </w:r>
    </w:p>
    <w:p w:rsidR="00000000" w:rsidRDefault="00F67113">
      <w:pPr>
        <w:ind w:left="284" w:hanging="284"/>
        <w:jc w:val="both"/>
        <w:rPr>
          <w:rFonts w:ascii="NTTimes/Cyrillic" w:hAnsi="NTTimes/Cyrillic"/>
          <w:sz w:val="18"/>
        </w:rPr>
      </w:pPr>
      <w:r>
        <w:rPr>
          <w:rFonts w:ascii="NTTimes/Cyrillic" w:hAnsi="NTTimes/Cyrillic"/>
          <w:sz w:val="18"/>
        </w:rPr>
        <w:t xml:space="preserve"> б) химиотерапия PVB </w:t>
      </w:r>
    </w:p>
    <w:p w:rsidR="00000000" w:rsidRDefault="00F67113">
      <w:pPr>
        <w:ind w:left="284" w:hanging="284"/>
        <w:jc w:val="both"/>
        <w:rPr>
          <w:rFonts w:ascii="NTTimes/Cyrillic" w:hAnsi="NTTimes/Cyrillic"/>
          <w:sz w:val="18"/>
        </w:rPr>
      </w:pPr>
      <w:r>
        <w:rPr>
          <w:rFonts w:ascii="NTTimes/Cyrillic" w:hAnsi="NTTimes/Cyrillic"/>
          <w:sz w:val="18"/>
        </w:rPr>
        <w:t xml:space="preserve"> в) лучевая терапия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г) все варианты равноценны </w:t>
      </w:r>
    </w:p>
    <w:p w:rsidR="00000000" w:rsidRDefault="00F67113">
      <w:pPr>
        <w:ind w:left="284" w:hanging="284"/>
        <w:jc w:val="both"/>
        <w:rPr>
          <w:rFonts w:ascii="NTTimes/Cyrillic" w:hAnsi="NTTimes/Cyrillic"/>
          <w:sz w:val="18"/>
        </w:rPr>
      </w:pPr>
      <w:r>
        <w:rPr>
          <w:rFonts w:ascii="NTTimes/Cyrillic" w:hAnsi="NTTimes/Cyrillic"/>
          <w:sz w:val="18"/>
        </w:rPr>
        <w:t xml:space="preserve"> д) симптоматическая терапия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117. Химиотерапия (PVB, VAP-6) герминогенных опухолей яичка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вспомогательным методом лечения </w:t>
      </w:r>
    </w:p>
    <w:p w:rsidR="00000000" w:rsidRDefault="00F67113">
      <w:pPr>
        <w:ind w:left="284" w:hanging="284"/>
        <w:jc w:val="both"/>
        <w:rPr>
          <w:rFonts w:ascii="NTTimes/Cyrillic" w:hAnsi="NTTimes/Cyrillic"/>
          <w:sz w:val="18"/>
        </w:rPr>
      </w:pPr>
      <w:r>
        <w:rPr>
          <w:rFonts w:ascii="NTTimes/Cyrillic" w:hAnsi="NTTimes/Cyrillic"/>
          <w:sz w:val="18"/>
        </w:rPr>
        <w:t xml:space="preserve"> б</w:t>
      </w:r>
      <w:r>
        <w:rPr>
          <w:rFonts w:ascii="NTTimes/Cyrillic" w:hAnsi="NTTimes/Cyrillic"/>
          <w:sz w:val="18"/>
        </w:rPr>
        <w:t xml:space="preserve">) позволяет добиться в 10% случаев полных ремиссий у больных диссеминированными герминогенными опухолями яичка </w:t>
      </w:r>
    </w:p>
    <w:p w:rsidR="00000000" w:rsidRDefault="00F67113">
      <w:pPr>
        <w:ind w:left="284" w:hanging="284"/>
        <w:jc w:val="both"/>
        <w:rPr>
          <w:rFonts w:ascii="NTTimes/Cyrillic" w:hAnsi="NTTimes/Cyrillic"/>
          <w:sz w:val="18"/>
        </w:rPr>
      </w:pPr>
      <w:r>
        <w:rPr>
          <w:rFonts w:ascii="NTTimes/Cyrillic" w:hAnsi="NTTimes/Cyrillic"/>
          <w:sz w:val="18"/>
        </w:rPr>
        <w:t xml:space="preserve"> в) позволяет добиться 70-90% случаев излечения больных </w:t>
      </w:r>
    </w:p>
    <w:p w:rsidR="00000000" w:rsidRDefault="00F67113">
      <w:pPr>
        <w:ind w:left="284" w:hanging="284"/>
        <w:jc w:val="both"/>
        <w:rPr>
          <w:rFonts w:ascii="NTTimes/Cyrillic" w:hAnsi="NTTimes/Cyrillic"/>
          <w:sz w:val="18"/>
        </w:rPr>
      </w:pPr>
      <w:r>
        <w:rPr>
          <w:rFonts w:ascii="NTTimes/Cyrillic" w:hAnsi="NTTimes/Cyrillic"/>
          <w:sz w:val="18"/>
        </w:rPr>
        <w:t xml:space="preserve"> г) может использоваться с паллиативной целью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118. Показанием для циторедуктивной операции на забрюшинных узлах при злокачественных опухолях яичка могут служить </w:t>
      </w:r>
    </w:p>
    <w:p w:rsidR="00000000" w:rsidRDefault="00F67113">
      <w:pPr>
        <w:ind w:left="284" w:hanging="284"/>
        <w:jc w:val="both"/>
        <w:rPr>
          <w:rFonts w:ascii="NTTimes/Cyrillic" w:hAnsi="NTTimes/Cyrillic"/>
          <w:sz w:val="18"/>
        </w:rPr>
      </w:pPr>
      <w:r>
        <w:rPr>
          <w:rFonts w:ascii="NTTimes/Cyrillic" w:hAnsi="NTTimes/Cyrillic"/>
          <w:sz w:val="18"/>
        </w:rPr>
        <w:t xml:space="preserve"> а) достижение максимального эффекта от химиотерапии </w:t>
      </w:r>
    </w:p>
    <w:p w:rsidR="00000000" w:rsidRDefault="00F67113">
      <w:pPr>
        <w:ind w:left="284" w:hanging="284"/>
        <w:jc w:val="both"/>
        <w:rPr>
          <w:rFonts w:ascii="NTTimes/Cyrillic" w:hAnsi="NTTimes/Cyrillic"/>
          <w:sz w:val="18"/>
        </w:rPr>
      </w:pPr>
      <w:r>
        <w:rPr>
          <w:rFonts w:ascii="NTTimes/Cyrillic" w:hAnsi="NTTimes/Cyrillic"/>
          <w:sz w:val="18"/>
        </w:rPr>
        <w:t xml:space="preserve"> б) отрицательные или стабильные маркеры </w:t>
      </w:r>
    </w:p>
    <w:p w:rsidR="00000000" w:rsidRDefault="00F67113">
      <w:pPr>
        <w:ind w:left="284" w:hanging="284"/>
        <w:jc w:val="both"/>
        <w:rPr>
          <w:rFonts w:ascii="NTTimes/Cyrillic" w:hAnsi="NTTimes/Cyrillic"/>
          <w:sz w:val="18"/>
        </w:rPr>
      </w:pPr>
      <w:r>
        <w:rPr>
          <w:rFonts w:ascii="NTTimes/Cyrillic" w:hAnsi="NTTimes/Cyrillic"/>
          <w:sz w:val="18"/>
        </w:rPr>
        <w:t xml:space="preserve"> в) отсутствие других отдаленных метастазов </w:t>
      </w:r>
    </w:p>
    <w:p w:rsidR="00000000" w:rsidRDefault="00F67113">
      <w:pPr>
        <w:ind w:left="284" w:hanging="284"/>
        <w:jc w:val="both"/>
        <w:rPr>
          <w:rFonts w:ascii="NTTimes/Cyrillic" w:hAnsi="NTTimes/Cyrillic"/>
          <w:sz w:val="18"/>
        </w:rPr>
      </w:pPr>
      <w:r>
        <w:rPr>
          <w:rFonts w:ascii="NTTimes/Cyrillic" w:hAnsi="NTTimes/Cyrillic"/>
          <w:sz w:val="18"/>
        </w:rPr>
        <w:t xml:space="preserve"> г) все перечисленное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119. Больному </w:t>
      </w:r>
      <w:r>
        <w:rPr>
          <w:rFonts w:ascii="NTTimes/Cyrillic" w:hAnsi="NTTimes/Cyrillic"/>
          <w:sz w:val="18"/>
        </w:rPr>
        <w:t xml:space="preserve">27 лет год назад произведена левосторонняя орхофуникулэктомия по поводу эмбрионального рака яичка. В течение года получал химиотерапию (VAB-6) по поводу множественных метастазов в легкие. В настоящее время имеются 2 метастаза в верхней доле легкого без динамики в течение трех месяцев. Других проявлений болезни нет. Больному необходимо </w:t>
      </w:r>
    </w:p>
    <w:p w:rsidR="00000000" w:rsidRDefault="00F67113">
      <w:pPr>
        <w:ind w:left="284" w:hanging="284"/>
        <w:jc w:val="both"/>
        <w:rPr>
          <w:rFonts w:ascii="NTTimes/Cyrillic" w:hAnsi="NTTimes/Cyrillic"/>
          <w:sz w:val="18"/>
        </w:rPr>
      </w:pPr>
      <w:r>
        <w:rPr>
          <w:rFonts w:ascii="NTTimes/Cyrillic" w:hAnsi="NTTimes/Cyrillic"/>
          <w:sz w:val="18"/>
        </w:rPr>
        <w:t xml:space="preserve"> а) продолжать ту же химиотерапию </w:t>
      </w:r>
    </w:p>
    <w:p w:rsidR="00000000" w:rsidRDefault="00F67113">
      <w:pPr>
        <w:ind w:left="284" w:hanging="284"/>
        <w:jc w:val="both"/>
        <w:rPr>
          <w:rFonts w:ascii="NTTimes/Cyrillic" w:hAnsi="NTTimes/Cyrillic"/>
          <w:sz w:val="18"/>
        </w:rPr>
      </w:pPr>
      <w:r>
        <w:rPr>
          <w:rFonts w:ascii="NTTimes/Cyrillic" w:hAnsi="NTTimes/Cyrillic"/>
          <w:sz w:val="18"/>
        </w:rPr>
        <w:t xml:space="preserve"> б) провести химиотерапию оливомицином и циклофосфаном </w:t>
      </w:r>
    </w:p>
    <w:p w:rsidR="00000000" w:rsidRDefault="00F67113">
      <w:pPr>
        <w:ind w:left="284" w:hanging="284"/>
        <w:jc w:val="both"/>
        <w:rPr>
          <w:rFonts w:ascii="NTTimes/Cyrillic" w:hAnsi="NTTimes/Cyrillic"/>
          <w:sz w:val="18"/>
        </w:rPr>
      </w:pPr>
      <w:r>
        <w:rPr>
          <w:rFonts w:ascii="NTTimes/Cyrillic" w:hAnsi="NTTimes/Cyrillic"/>
          <w:sz w:val="18"/>
        </w:rPr>
        <w:t xml:space="preserve"> в) наблюдение </w:t>
      </w:r>
    </w:p>
    <w:p w:rsidR="00000000" w:rsidRDefault="00F67113">
      <w:pPr>
        <w:ind w:left="284" w:hanging="284"/>
        <w:jc w:val="both"/>
        <w:rPr>
          <w:rFonts w:ascii="NTTimes/Cyrillic" w:hAnsi="NTTimes/Cyrillic"/>
          <w:sz w:val="18"/>
        </w:rPr>
      </w:pPr>
      <w:r>
        <w:rPr>
          <w:rFonts w:ascii="NTTimes/Cyrillic" w:hAnsi="NTTimes/Cyrillic"/>
          <w:sz w:val="18"/>
        </w:rPr>
        <w:t xml:space="preserve"> г) циторедуктивная операция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120. Пятилетняя выживаемость больных</w:t>
      </w:r>
      <w:r>
        <w:rPr>
          <w:rFonts w:ascii="NTTimes/Cyrillic" w:hAnsi="NTTimes/Cyrillic"/>
          <w:sz w:val="18"/>
        </w:rPr>
        <w:t xml:space="preserve"> герминогенными опухолями III-IV стадии составляет </w:t>
      </w:r>
    </w:p>
    <w:p w:rsidR="00000000" w:rsidRDefault="00F67113">
      <w:pPr>
        <w:ind w:left="284" w:hanging="284"/>
        <w:jc w:val="both"/>
        <w:rPr>
          <w:rFonts w:ascii="NTTimes/Cyrillic" w:hAnsi="NTTimes/Cyrillic"/>
          <w:sz w:val="18"/>
        </w:rPr>
      </w:pPr>
      <w:r>
        <w:rPr>
          <w:rFonts w:ascii="NTTimes/Cyrillic" w:hAnsi="NTTimes/Cyrillic"/>
          <w:sz w:val="18"/>
        </w:rPr>
        <w:t xml:space="preserve"> а) 5-10% </w:t>
      </w:r>
    </w:p>
    <w:p w:rsidR="00000000" w:rsidRDefault="00F67113">
      <w:pPr>
        <w:ind w:left="284" w:hanging="284"/>
        <w:jc w:val="both"/>
        <w:rPr>
          <w:rFonts w:ascii="NTTimes/Cyrillic" w:hAnsi="NTTimes/Cyrillic"/>
          <w:sz w:val="18"/>
        </w:rPr>
      </w:pPr>
      <w:r>
        <w:rPr>
          <w:rFonts w:ascii="NTTimes/Cyrillic" w:hAnsi="NTTimes/Cyrillic"/>
          <w:sz w:val="18"/>
        </w:rPr>
        <w:t xml:space="preserve"> б) 20-30% </w:t>
      </w:r>
    </w:p>
    <w:p w:rsidR="00000000" w:rsidRDefault="00F67113">
      <w:pPr>
        <w:ind w:left="284" w:hanging="284"/>
        <w:jc w:val="both"/>
        <w:rPr>
          <w:rFonts w:ascii="NTTimes/Cyrillic" w:hAnsi="NTTimes/Cyrillic"/>
          <w:sz w:val="18"/>
        </w:rPr>
      </w:pPr>
      <w:r>
        <w:rPr>
          <w:rFonts w:ascii="NTTimes/Cyrillic" w:hAnsi="NTTimes/Cyrillic"/>
          <w:sz w:val="18"/>
        </w:rPr>
        <w:t xml:space="preserve"> в) 40-50% </w:t>
      </w:r>
    </w:p>
    <w:p w:rsidR="00000000" w:rsidRDefault="00F67113">
      <w:pPr>
        <w:ind w:left="284" w:hanging="284"/>
        <w:jc w:val="both"/>
        <w:rPr>
          <w:rFonts w:ascii="NTTimes/Cyrillic" w:hAnsi="NTTimes/Cyrillic"/>
          <w:sz w:val="18"/>
        </w:rPr>
      </w:pPr>
      <w:r>
        <w:rPr>
          <w:rFonts w:ascii="NTTimes/Cyrillic" w:hAnsi="NTTimes/Cyrillic"/>
          <w:sz w:val="18"/>
        </w:rPr>
        <w:t xml:space="preserve"> г) 70-80% </w:t>
      </w:r>
    </w:p>
    <w:p w:rsidR="00000000" w:rsidRDefault="00F67113">
      <w:pPr>
        <w:ind w:left="284" w:hanging="284"/>
        <w:jc w:val="both"/>
        <w:rPr>
          <w:rFonts w:ascii="NTTimes/Cyrillic" w:hAnsi="NTTimes/Cyrillic"/>
          <w:sz w:val="18"/>
        </w:rPr>
      </w:pPr>
      <w:r>
        <w:rPr>
          <w:rFonts w:ascii="NTTimes/Cyrillic" w:hAnsi="NTTimes/Cyrillic"/>
          <w:sz w:val="18"/>
        </w:rPr>
        <w:t xml:space="preserve"> д) более 90%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121. К предопухолевым заболеваниям полового члена относятся </w:t>
      </w:r>
    </w:p>
    <w:p w:rsidR="00000000" w:rsidRDefault="00F67113">
      <w:pPr>
        <w:ind w:left="284" w:hanging="284"/>
        <w:jc w:val="both"/>
        <w:rPr>
          <w:rFonts w:ascii="NTTimes/Cyrillic" w:hAnsi="NTTimes/Cyrillic"/>
          <w:sz w:val="18"/>
        </w:rPr>
      </w:pPr>
      <w:r>
        <w:rPr>
          <w:rFonts w:ascii="NTTimes/Cyrillic" w:hAnsi="NTTimes/Cyrillic"/>
          <w:sz w:val="18"/>
        </w:rPr>
        <w:t xml:space="preserve"> а) лейкоплакия </w:t>
      </w:r>
    </w:p>
    <w:p w:rsidR="00000000" w:rsidRDefault="00F67113">
      <w:pPr>
        <w:ind w:left="284" w:hanging="284"/>
        <w:jc w:val="both"/>
        <w:rPr>
          <w:rFonts w:ascii="NTTimes/Cyrillic" w:hAnsi="NTTimes/Cyrillic"/>
          <w:sz w:val="18"/>
        </w:rPr>
      </w:pPr>
      <w:r>
        <w:rPr>
          <w:rFonts w:ascii="NTTimes/Cyrillic" w:hAnsi="NTTimes/Cyrillic"/>
          <w:sz w:val="18"/>
        </w:rPr>
        <w:t xml:space="preserve"> б) лейкокератоз </w:t>
      </w:r>
    </w:p>
    <w:p w:rsidR="00000000" w:rsidRDefault="00F67113">
      <w:pPr>
        <w:ind w:left="284" w:hanging="284"/>
        <w:jc w:val="both"/>
        <w:rPr>
          <w:rFonts w:ascii="NTTimes/Cyrillic" w:hAnsi="NTTimes/Cyrillic"/>
          <w:sz w:val="18"/>
        </w:rPr>
      </w:pPr>
      <w:r>
        <w:rPr>
          <w:rFonts w:ascii="NTTimes/Cyrillic" w:hAnsi="NTTimes/Cyrillic"/>
          <w:sz w:val="18"/>
        </w:rPr>
        <w:t xml:space="preserve"> в) эритроплазии </w:t>
      </w:r>
    </w:p>
    <w:p w:rsidR="00000000" w:rsidRDefault="00F67113">
      <w:pPr>
        <w:ind w:left="284" w:hanging="284"/>
        <w:jc w:val="both"/>
        <w:rPr>
          <w:rFonts w:ascii="NTTimes/Cyrillic" w:hAnsi="NTTimes/Cyrillic"/>
          <w:sz w:val="18"/>
        </w:rPr>
      </w:pPr>
      <w:r>
        <w:rPr>
          <w:rFonts w:ascii="NTTimes/Cyrillic" w:hAnsi="NTTimes/Cyrillic"/>
          <w:sz w:val="18"/>
        </w:rPr>
        <w:t xml:space="preserve"> г) все перечисленные заболевания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122. Рак полового члена среди злокачественных опухолей составляет </w:t>
      </w:r>
    </w:p>
    <w:p w:rsidR="00000000" w:rsidRDefault="00F67113">
      <w:pPr>
        <w:ind w:left="284" w:hanging="284"/>
        <w:jc w:val="both"/>
        <w:rPr>
          <w:rFonts w:ascii="NTTimes/Cyrillic" w:hAnsi="NTTimes/Cyrillic"/>
          <w:sz w:val="18"/>
        </w:rPr>
      </w:pPr>
      <w:r>
        <w:rPr>
          <w:rFonts w:ascii="NTTimes/Cyrillic" w:hAnsi="NTTimes/Cyrillic"/>
          <w:sz w:val="18"/>
        </w:rPr>
        <w:t xml:space="preserve"> а) 0. 5-1% </w:t>
      </w:r>
    </w:p>
    <w:p w:rsidR="00000000" w:rsidRDefault="00F67113">
      <w:pPr>
        <w:ind w:left="284" w:hanging="284"/>
        <w:jc w:val="both"/>
        <w:rPr>
          <w:rFonts w:ascii="NTTimes/Cyrillic" w:hAnsi="NTTimes/Cyrillic"/>
          <w:sz w:val="18"/>
        </w:rPr>
      </w:pPr>
      <w:r>
        <w:rPr>
          <w:rFonts w:ascii="NTTimes/Cyrillic" w:hAnsi="NTTimes/Cyrillic"/>
          <w:sz w:val="18"/>
        </w:rPr>
        <w:t xml:space="preserve"> б) 10-11% </w:t>
      </w:r>
    </w:p>
    <w:p w:rsidR="00000000" w:rsidRDefault="00F67113">
      <w:pPr>
        <w:ind w:left="284" w:hanging="284"/>
        <w:jc w:val="both"/>
        <w:rPr>
          <w:rFonts w:ascii="NTTimes/Cyrillic" w:hAnsi="NTTimes/Cyrillic"/>
          <w:sz w:val="18"/>
        </w:rPr>
      </w:pPr>
      <w:r>
        <w:rPr>
          <w:rFonts w:ascii="NTTimes/Cyrillic" w:hAnsi="NTTimes/Cyrillic"/>
          <w:sz w:val="18"/>
        </w:rPr>
        <w:t xml:space="preserve"> в) 20-21% </w:t>
      </w:r>
    </w:p>
    <w:p w:rsidR="00000000" w:rsidRDefault="00F67113">
      <w:pPr>
        <w:ind w:left="284" w:hanging="284"/>
        <w:jc w:val="both"/>
        <w:rPr>
          <w:rFonts w:ascii="NTTimes/Cyrillic" w:hAnsi="NTTimes/Cyrillic"/>
          <w:sz w:val="18"/>
        </w:rPr>
      </w:pPr>
      <w:r>
        <w:rPr>
          <w:rFonts w:ascii="NTTimes/Cyrillic" w:hAnsi="NTTimes/Cyrillic"/>
          <w:sz w:val="18"/>
        </w:rPr>
        <w:t xml:space="preserve"> г) 30-31% </w:t>
      </w:r>
    </w:p>
    <w:p w:rsidR="00000000" w:rsidRDefault="00F67113">
      <w:pPr>
        <w:ind w:left="284" w:hanging="284"/>
        <w:jc w:val="both"/>
        <w:rPr>
          <w:rFonts w:ascii="NTTimes/Cyrillic" w:hAnsi="NTTimes/Cyrillic"/>
          <w:sz w:val="18"/>
        </w:rPr>
      </w:pPr>
      <w:r>
        <w:rPr>
          <w:rFonts w:ascii="NTTimes/Cyrillic" w:hAnsi="NTTimes/Cyrillic"/>
          <w:sz w:val="18"/>
        </w:rPr>
        <w:t xml:space="preserve"> д) более 30%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123. Рак полового члена чаще всего метастазирует </w:t>
      </w:r>
    </w:p>
    <w:p w:rsidR="00000000" w:rsidRDefault="00F67113">
      <w:pPr>
        <w:ind w:left="284" w:hanging="284"/>
        <w:jc w:val="both"/>
        <w:rPr>
          <w:rFonts w:ascii="NTTimes/Cyrillic" w:hAnsi="NTTimes/Cyrillic"/>
          <w:sz w:val="18"/>
        </w:rPr>
      </w:pPr>
      <w:r>
        <w:rPr>
          <w:rFonts w:ascii="NTTimes/Cyrillic" w:hAnsi="NTTimes/Cyrillic"/>
          <w:sz w:val="18"/>
        </w:rPr>
        <w:t xml:space="preserve"> а) в легкие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б) в кости </w:t>
      </w:r>
    </w:p>
    <w:p w:rsidR="00000000" w:rsidRDefault="00F67113">
      <w:pPr>
        <w:ind w:left="284" w:hanging="284"/>
        <w:jc w:val="both"/>
        <w:rPr>
          <w:rFonts w:ascii="NTTimes/Cyrillic" w:hAnsi="NTTimes/Cyrillic"/>
          <w:sz w:val="18"/>
        </w:rPr>
      </w:pPr>
      <w:r>
        <w:rPr>
          <w:rFonts w:ascii="NTTimes/Cyrillic" w:hAnsi="NTTimes/Cyrillic"/>
          <w:sz w:val="18"/>
        </w:rPr>
        <w:t xml:space="preserve"> в) в печень </w:t>
      </w:r>
    </w:p>
    <w:p w:rsidR="00000000" w:rsidRDefault="00F67113">
      <w:pPr>
        <w:ind w:left="284" w:hanging="284"/>
        <w:jc w:val="both"/>
        <w:rPr>
          <w:rFonts w:ascii="NTTimes/Cyrillic" w:hAnsi="NTTimes/Cyrillic"/>
          <w:sz w:val="18"/>
        </w:rPr>
      </w:pPr>
      <w:r>
        <w:rPr>
          <w:rFonts w:ascii="NTTimes/Cyrillic" w:hAnsi="NTTimes/Cyrillic"/>
          <w:sz w:val="18"/>
        </w:rPr>
        <w:t xml:space="preserve"> г) в регионарные лимфоу</w:t>
      </w:r>
      <w:r>
        <w:rPr>
          <w:rFonts w:ascii="NTTimes/Cyrillic" w:hAnsi="NTTimes/Cyrillic"/>
          <w:sz w:val="18"/>
        </w:rPr>
        <w:t xml:space="preserve">злы </w:t>
      </w:r>
    </w:p>
    <w:p w:rsidR="00000000" w:rsidRDefault="00F67113">
      <w:pPr>
        <w:ind w:left="284" w:hanging="284"/>
        <w:jc w:val="both"/>
        <w:rPr>
          <w:rFonts w:ascii="NTTimes/Cyrillic" w:hAnsi="NTTimes/Cyrillic"/>
          <w:sz w:val="18"/>
        </w:rPr>
      </w:pPr>
      <w:r>
        <w:rPr>
          <w:rFonts w:ascii="NTTimes/Cyrillic" w:hAnsi="NTTimes/Cyrillic"/>
          <w:sz w:val="18"/>
        </w:rPr>
        <w:t xml:space="preserve"> д) в головной мозг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124. Рак полового члена: 1) растет быстро 2) растет медленно 3) часто метастазирует гематогенно 4) редко метастазирует гематогенно 5) часто метастазирует лимфогенно 6) редко метастазирует лимфогенно </w:t>
      </w:r>
    </w:p>
    <w:p w:rsidR="00000000" w:rsidRDefault="00F67113">
      <w:pPr>
        <w:ind w:left="284" w:hanging="284"/>
        <w:jc w:val="both"/>
        <w:rPr>
          <w:rFonts w:ascii="NTTimes/Cyrillic" w:hAnsi="NTTimes/Cyrillic"/>
          <w:sz w:val="18"/>
        </w:rPr>
      </w:pPr>
      <w:r>
        <w:rPr>
          <w:rFonts w:ascii="NTTimes/Cyrillic" w:hAnsi="NTTimes/Cyrillic"/>
          <w:sz w:val="18"/>
        </w:rPr>
        <w:t xml:space="preserve"> а) правильно 1, 3 и 5 </w:t>
      </w:r>
    </w:p>
    <w:p w:rsidR="00000000" w:rsidRDefault="00F67113">
      <w:pPr>
        <w:ind w:left="284" w:hanging="284"/>
        <w:jc w:val="both"/>
        <w:rPr>
          <w:rFonts w:ascii="NTTimes/Cyrillic" w:hAnsi="NTTimes/Cyrillic"/>
          <w:sz w:val="18"/>
        </w:rPr>
      </w:pPr>
      <w:r>
        <w:rPr>
          <w:rFonts w:ascii="NTTimes/Cyrillic" w:hAnsi="NTTimes/Cyrillic"/>
          <w:sz w:val="18"/>
        </w:rPr>
        <w:t xml:space="preserve"> б) правильно 2, 4 и 5 </w:t>
      </w:r>
    </w:p>
    <w:p w:rsidR="00000000" w:rsidRDefault="00F67113">
      <w:pPr>
        <w:ind w:left="284" w:hanging="284"/>
        <w:jc w:val="both"/>
        <w:rPr>
          <w:rFonts w:ascii="NTTimes/Cyrillic" w:hAnsi="NTTimes/Cyrillic"/>
          <w:sz w:val="18"/>
        </w:rPr>
      </w:pPr>
      <w:r>
        <w:rPr>
          <w:rFonts w:ascii="NTTimes/Cyrillic" w:hAnsi="NTTimes/Cyrillic"/>
          <w:sz w:val="18"/>
        </w:rPr>
        <w:t xml:space="preserve"> в) правильно 2, 4 и 6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 1, 4 и 6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правильно 1, 3 и 6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125. Показаниями к хирургическому лечению рака полового члена являются </w:t>
      </w:r>
    </w:p>
    <w:p w:rsidR="00000000" w:rsidRDefault="00F67113">
      <w:pPr>
        <w:ind w:left="284" w:hanging="284"/>
        <w:jc w:val="both"/>
        <w:rPr>
          <w:rFonts w:ascii="NTTimes/Cyrillic" w:hAnsi="NTTimes/Cyrillic"/>
          <w:sz w:val="18"/>
        </w:rPr>
      </w:pPr>
      <w:r>
        <w:rPr>
          <w:rFonts w:ascii="NTTimes/Cyrillic" w:hAnsi="NTTimes/Cyrillic"/>
          <w:sz w:val="18"/>
        </w:rPr>
        <w:t xml:space="preserve"> а) I стадия рака полового члена </w:t>
      </w:r>
    </w:p>
    <w:p w:rsidR="00000000" w:rsidRDefault="00F67113">
      <w:pPr>
        <w:ind w:left="284" w:hanging="284"/>
        <w:jc w:val="both"/>
        <w:rPr>
          <w:rFonts w:ascii="NTTimes/Cyrillic" w:hAnsi="NTTimes/Cyrillic"/>
          <w:sz w:val="18"/>
        </w:rPr>
      </w:pPr>
      <w:r>
        <w:rPr>
          <w:rFonts w:ascii="NTTimes/Cyrillic" w:hAnsi="NTTimes/Cyrillic"/>
          <w:sz w:val="18"/>
        </w:rPr>
        <w:t xml:space="preserve"> б) остаточная опухоль после проведенного химиолучевого ле</w:t>
      </w:r>
      <w:r>
        <w:rPr>
          <w:rFonts w:ascii="NTTimes/Cyrillic" w:hAnsi="NTTimes/Cyrillic"/>
          <w:sz w:val="18"/>
        </w:rPr>
        <w:t xml:space="preserve">чения </w:t>
      </w:r>
    </w:p>
    <w:p w:rsidR="00000000" w:rsidRDefault="00F67113">
      <w:pPr>
        <w:ind w:left="284" w:hanging="284"/>
        <w:jc w:val="both"/>
        <w:rPr>
          <w:rFonts w:ascii="NTTimes/Cyrillic" w:hAnsi="NTTimes/Cyrillic"/>
          <w:sz w:val="18"/>
        </w:rPr>
      </w:pPr>
      <w:r>
        <w:rPr>
          <w:rFonts w:ascii="NTTimes/Cyrillic" w:hAnsi="NTTimes/Cyrillic"/>
          <w:sz w:val="18"/>
        </w:rPr>
        <w:t xml:space="preserve"> в) II стадия рака полового члена </w:t>
      </w:r>
    </w:p>
    <w:p w:rsidR="00000000" w:rsidRDefault="00F67113">
      <w:pPr>
        <w:ind w:left="284" w:hanging="284"/>
        <w:jc w:val="both"/>
        <w:rPr>
          <w:rFonts w:ascii="NTTimes/Cyrillic" w:hAnsi="NTTimes/Cyrillic"/>
          <w:sz w:val="18"/>
        </w:rPr>
      </w:pPr>
      <w:r>
        <w:rPr>
          <w:rFonts w:ascii="NTTimes/Cyrillic" w:hAnsi="NTTimes/Cyrillic"/>
          <w:sz w:val="18"/>
        </w:rPr>
        <w:t xml:space="preserve"> г) все перечисленное </w:t>
      </w:r>
    </w:p>
    <w:p w:rsidR="00000000" w:rsidRDefault="00F67113">
      <w:pPr>
        <w:ind w:left="284" w:hanging="284"/>
        <w:jc w:val="both"/>
        <w:rPr>
          <w:rFonts w:ascii="NTTimes/Cyrillic" w:hAnsi="NTTimes/Cyrillic"/>
          <w:sz w:val="18"/>
        </w:rPr>
      </w:pPr>
      <w:r>
        <w:rPr>
          <w:rFonts w:ascii="NTTimes/Cyrillic" w:hAnsi="NTTimes/Cyrillic"/>
          <w:sz w:val="18"/>
        </w:rPr>
        <w:t xml:space="preserve"> д) только а) и 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126. Наиболее эффективным сочетанием химиопрепаратов при раке полового члена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блеомицин + платидиам </w:t>
      </w:r>
    </w:p>
    <w:p w:rsidR="00000000" w:rsidRDefault="00F67113">
      <w:pPr>
        <w:ind w:left="284" w:hanging="284"/>
        <w:jc w:val="both"/>
        <w:rPr>
          <w:rFonts w:ascii="NTTimes/Cyrillic" w:hAnsi="NTTimes/Cyrillic"/>
          <w:sz w:val="18"/>
        </w:rPr>
      </w:pPr>
      <w:r>
        <w:rPr>
          <w:rFonts w:ascii="NTTimes/Cyrillic" w:hAnsi="NTTimes/Cyrillic"/>
          <w:sz w:val="18"/>
        </w:rPr>
        <w:t xml:space="preserve"> б) циклофосфан + 5-фторурацил </w:t>
      </w:r>
    </w:p>
    <w:p w:rsidR="00000000" w:rsidRDefault="00F67113">
      <w:pPr>
        <w:ind w:left="284" w:hanging="284"/>
        <w:jc w:val="both"/>
        <w:rPr>
          <w:rFonts w:ascii="NTTimes/Cyrillic" w:hAnsi="NTTimes/Cyrillic"/>
          <w:sz w:val="18"/>
        </w:rPr>
      </w:pPr>
      <w:r>
        <w:rPr>
          <w:rFonts w:ascii="NTTimes/Cyrillic" w:hAnsi="NTTimes/Cyrillic"/>
          <w:sz w:val="18"/>
        </w:rPr>
        <w:t xml:space="preserve"> в) адриамицин + фторафур </w:t>
      </w:r>
    </w:p>
    <w:p w:rsidR="00000000" w:rsidRDefault="00F67113">
      <w:pPr>
        <w:ind w:left="284" w:hanging="284"/>
        <w:jc w:val="both"/>
        <w:rPr>
          <w:rFonts w:ascii="NTTimes/Cyrillic" w:hAnsi="NTTimes/Cyrillic"/>
          <w:sz w:val="18"/>
        </w:rPr>
      </w:pPr>
      <w:r>
        <w:rPr>
          <w:rFonts w:ascii="NTTimes/Cyrillic" w:hAnsi="NTTimes/Cyrillic"/>
          <w:sz w:val="18"/>
        </w:rPr>
        <w:t xml:space="preserve"> г) оливомицин + циклофосфан </w:t>
      </w:r>
    </w:p>
    <w:p w:rsidR="00000000" w:rsidRDefault="00F67113">
      <w:pPr>
        <w:ind w:left="284" w:hanging="284"/>
        <w:jc w:val="both"/>
        <w:rPr>
          <w:rFonts w:ascii="NTTimes/Cyrillic" w:hAnsi="NTTimes/Cyrillic"/>
          <w:sz w:val="18"/>
        </w:rPr>
      </w:pPr>
      <w:r>
        <w:rPr>
          <w:rFonts w:ascii="NTTimes/Cyrillic" w:hAnsi="NTTimes/Cyrillic"/>
          <w:sz w:val="18"/>
        </w:rPr>
        <w:t xml:space="preserve"> д) проспидин + циклофосфан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127. Пятилетняя выживаемость больных раком полового члена I стадии составляет </w:t>
      </w:r>
    </w:p>
    <w:p w:rsidR="00000000" w:rsidRDefault="00F67113">
      <w:pPr>
        <w:ind w:left="284" w:hanging="284"/>
        <w:jc w:val="both"/>
        <w:rPr>
          <w:rFonts w:ascii="NTTimes/Cyrillic" w:hAnsi="NTTimes/Cyrillic"/>
          <w:sz w:val="18"/>
        </w:rPr>
      </w:pPr>
      <w:r>
        <w:rPr>
          <w:rFonts w:ascii="NTTimes/Cyrillic" w:hAnsi="NTTimes/Cyrillic"/>
          <w:sz w:val="18"/>
        </w:rPr>
        <w:t xml:space="preserve"> а) 90-100% </w:t>
      </w:r>
    </w:p>
    <w:p w:rsidR="00000000" w:rsidRDefault="00F67113">
      <w:pPr>
        <w:ind w:left="284" w:hanging="284"/>
        <w:jc w:val="both"/>
        <w:rPr>
          <w:rFonts w:ascii="NTTimes/Cyrillic" w:hAnsi="NTTimes/Cyrillic"/>
          <w:sz w:val="18"/>
        </w:rPr>
      </w:pPr>
      <w:r>
        <w:rPr>
          <w:rFonts w:ascii="NTTimes/Cyrillic" w:hAnsi="NTTimes/Cyrillic"/>
          <w:sz w:val="18"/>
        </w:rPr>
        <w:t xml:space="preserve"> б) 70-80% </w:t>
      </w:r>
    </w:p>
    <w:p w:rsidR="00000000" w:rsidRDefault="00F67113">
      <w:pPr>
        <w:ind w:left="284" w:hanging="284"/>
        <w:jc w:val="both"/>
        <w:rPr>
          <w:rFonts w:ascii="NTTimes/Cyrillic" w:hAnsi="NTTimes/Cyrillic"/>
          <w:sz w:val="18"/>
        </w:rPr>
      </w:pPr>
      <w:r>
        <w:rPr>
          <w:rFonts w:ascii="NTTimes/Cyrillic" w:hAnsi="NTTimes/Cyrillic"/>
          <w:sz w:val="18"/>
        </w:rPr>
        <w:t xml:space="preserve"> в) 50-60% </w:t>
      </w:r>
    </w:p>
    <w:p w:rsidR="00000000" w:rsidRDefault="00F67113">
      <w:pPr>
        <w:ind w:left="284" w:hanging="284"/>
        <w:jc w:val="both"/>
        <w:rPr>
          <w:rFonts w:ascii="NTTimes/Cyrillic" w:hAnsi="NTTimes/Cyrillic"/>
          <w:sz w:val="18"/>
        </w:rPr>
      </w:pPr>
      <w:r>
        <w:rPr>
          <w:rFonts w:ascii="NTTimes/Cyrillic" w:hAnsi="NTTimes/Cyrillic"/>
          <w:sz w:val="18"/>
        </w:rPr>
        <w:t xml:space="preserve"> г) 30-40% </w:t>
      </w:r>
    </w:p>
    <w:p w:rsidR="00000000" w:rsidRDefault="00F67113">
      <w:pPr>
        <w:ind w:left="284" w:hanging="284"/>
        <w:jc w:val="both"/>
        <w:rPr>
          <w:rFonts w:ascii="NTTimes/Cyrillic" w:hAnsi="NTTimes/Cyrillic"/>
          <w:sz w:val="18"/>
        </w:rPr>
      </w:pPr>
      <w:r>
        <w:rPr>
          <w:rFonts w:ascii="NTTimes/Cyrillic" w:hAnsi="NTTimes/Cyrillic"/>
          <w:sz w:val="18"/>
        </w:rPr>
        <w:t xml:space="preserve"> д) менее 30%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128. Профилактика рака полового члена заключается</w:t>
      </w:r>
      <w:r>
        <w:rPr>
          <w:rFonts w:ascii="NTTimes/Cyrillic" w:hAnsi="NTTimes/Cyrillic"/>
          <w:sz w:val="18"/>
        </w:rPr>
        <w:t xml:space="preserve"> </w:t>
      </w:r>
    </w:p>
    <w:p w:rsidR="00000000" w:rsidRDefault="00F67113">
      <w:pPr>
        <w:ind w:left="284" w:hanging="284"/>
        <w:jc w:val="both"/>
        <w:rPr>
          <w:rFonts w:ascii="NTTimes/Cyrillic" w:hAnsi="NTTimes/Cyrillic"/>
          <w:sz w:val="18"/>
        </w:rPr>
      </w:pPr>
      <w:r>
        <w:rPr>
          <w:rFonts w:ascii="NTTimes/Cyrillic" w:hAnsi="NTTimes/Cyrillic"/>
          <w:sz w:val="18"/>
        </w:rPr>
        <w:t xml:space="preserve"> а) в соблюдении личной гигиены </w:t>
      </w:r>
    </w:p>
    <w:p w:rsidR="00000000" w:rsidRDefault="00F67113">
      <w:pPr>
        <w:ind w:left="284" w:hanging="284"/>
        <w:jc w:val="both"/>
        <w:rPr>
          <w:rFonts w:ascii="NTTimes/Cyrillic" w:hAnsi="NTTimes/Cyrillic"/>
          <w:sz w:val="18"/>
        </w:rPr>
      </w:pPr>
      <w:r>
        <w:rPr>
          <w:rFonts w:ascii="NTTimes/Cyrillic" w:hAnsi="NTTimes/Cyrillic"/>
          <w:sz w:val="18"/>
        </w:rPr>
        <w:t xml:space="preserve"> б) в ранней ликвидации фимоза </w:t>
      </w:r>
    </w:p>
    <w:p w:rsidR="00000000" w:rsidRDefault="00F67113">
      <w:pPr>
        <w:ind w:left="284" w:hanging="284"/>
        <w:jc w:val="both"/>
        <w:rPr>
          <w:rFonts w:ascii="NTTimes/Cyrillic" w:hAnsi="NTTimes/Cyrillic"/>
          <w:sz w:val="18"/>
        </w:rPr>
      </w:pPr>
      <w:r>
        <w:rPr>
          <w:rFonts w:ascii="NTTimes/Cyrillic" w:hAnsi="NTTimes/Cyrillic"/>
          <w:sz w:val="18"/>
        </w:rPr>
        <w:t xml:space="preserve"> в) в своевременном лечении предраковых заболеваний </w:t>
      </w:r>
    </w:p>
    <w:p w:rsidR="00000000" w:rsidRDefault="00F67113">
      <w:pPr>
        <w:ind w:left="284" w:hanging="284"/>
        <w:jc w:val="both"/>
        <w:rPr>
          <w:rFonts w:ascii="NTTimes/Cyrillic" w:hAnsi="NTTimes/Cyrillic"/>
          <w:sz w:val="18"/>
        </w:rPr>
      </w:pPr>
      <w:r>
        <w:rPr>
          <w:rFonts w:ascii="NTTimes/Cyrillic" w:hAnsi="NTTimes/Cyrillic"/>
          <w:sz w:val="18"/>
        </w:rPr>
        <w:t xml:space="preserve"> г) все правильно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129. У больного 60 лет рак полового члена. Опухоль 2 см в области кожи головки. Ему наиболее целесообразна </w:t>
      </w:r>
    </w:p>
    <w:p w:rsidR="00000000" w:rsidRDefault="00F67113">
      <w:pPr>
        <w:ind w:left="284" w:hanging="284"/>
        <w:jc w:val="both"/>
        <w:rPr>
          <w:rFonts w:ascii="NTTimes/Cyrillic" w:hAnsi="NTTimes/Cyrillic"/>
          <w:sz w:val="18"/>
        </w:rPr>
      </w:pPr>
      <w:r>
        <w:rPr>
          <w:rFonts w:ascii="NTTimes/Cyrillic" w:hAnsi="NTTimes/Cyrillic"/>
          <w:sz w:val="18"/>
        </w:rPr>
        <w:t xml:space="preserve"> а) близкофокусная лучевая 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б) внутритканевая лучевая 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в) дистанционная g-терапия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правильные ответы а) и б)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ответы правильные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lastRenderedPageBreak/>
        <w:t>130. У больного 58 лет рак головки полового члена размером 3 см с инфильтрацией кавернозных тел. Паховые</w:t>
      </w:r>
      <w:r>
        <w:rPr>
          <w:rFonts w:ascii="NTTimes/Cyrillic" w:hAnsi="NTTimes/Cyrillic"/>
          <w:sz w:val="18"/>
        </w:rPr>
        <w:t xml:space="preserve"> лимфоузлы не увеличены. От операции больной отказался. Наиболее целесообразный метод консервативного лечения </w:t>
      </w:r>
    </w:p>
    <w:p w:rsidR="00000000" w:rsidRDefault="00F67113">
      <w:pPr>
        <w:ind w:left="284" w:hanging="284"/>
        <w:jc w:val="both"/>
        <w:rPr>
          <w:rFonts w:ascii="NTTimes/Cyrillic" w:hAnsi="NTTimes/Cyrillic"/>
          <w:sz w:val="18"/>
        </w:rPr>
      </w:pPr>
      <w:r>
        <w:rPr>
          <w:rFonts w:ascii="NTTimes/Cyrillic" w:hAnsi="NTTimes/Cyrillic"/>
          <w:sz w:val="18"/>
        </w:rPr>
        <w:t xml:space="preserve"> а) близкофокусная рентгенотерапия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б) внутритканевая лучевая 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в) дистанционное облучение полового члена в сочетании с химиотерапией </w:t>
      </w:r>
    </w:p>
    <w:p w:rsidR="00000000" w:rsidRDefault="00F67113">
      <w:pPr>
        <w:ind w:left="284" w:hanging="284"/>
        <w:jc w:val="both"/>
        <w:rPr>
          <w:rFonts w:ascii="NTTimes/Cyrillic" w:hAnsi="NTTimes/Cyrillic"/>
          <w:sz w:val="18"/>
        </w:rPr>
      </w:pPr>
      <w:r>
        <w:rPr>
          <w:rFonts w:ascii="NTTimes/Cyrillic" w:hAnsi="NTTimes/Cyrillic"/>
          <w:sz w:val="18"/>
        </w:rPr>
        <w:t xml:space="preserve"> г) дистанционное облучение полового члена и паховых областей в сочетании с химиотерапией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131. У больного 65 лет рак полового члена IIIа стадии. Ему наиболее целесообразны </w:t>
      </w:r>
    </w:p>
    <w:p w:rsidR="00000000" w:rsidRDefault="00F67113">
      <w:pPr>
        <w:ind w:left="284" w:hanging="284"/>
        <w:jc w:val="both"/>
        <w:rPr>
          <w:rFonts w:ascii="NTTimes/Cyrillic" w:hAnsi="NTTimes/Cyrillic"/>
          <w:sz w:val="18"/>
        </w:rPr>
      </w:pPr>
      <w:r>
        <w:rPr>
          <w:rFonts w:ascii="NTTimes/Cyrillic" w:hAnsi="NTTimes/Cyrillic"/>
          <w:sz w:val="18"/>
        </w:rPr>
        <w:t xml:space="preserve"> а) самостоятельная дистанционная лучевая терапия на область полового члена и пахо</w:t>
      </w:r>
      <w:r>
        <w:rPr>
          <w:rFonts w:ascii="NTTimes/Cyrillic" w:hAnsi="NTTimes/Cyrillic"/>
          <w:sz w:val="18"/>
        </w:rPr>
        <w:t xml:space="preserve">вых лимфоузлов </w:t>
      </w:r>
    </w:p>
    <w:p w:rsidR="00000000" w:rsidRDefault="00F67113">
      <w:pPr>
        <w:ind w:left="284" w:hanging="284"/>
        <w:jc w:val="both"/>
        <w:rPr>
          <w:rFonts w:ascii="NTTimes/Cyrillic" w:hAnsi="NTTimes/Cyrillic"/>
          <w:sz w:val="18"/>
        </w:rPr>
      </w:pPr>
      <w:r>
        <w:rPr>
          <w:rFonts w:ascii="NTTimes/Cyrillic" w:hAnsi="NTTimes/Cyrillic"/>
          <w:sz w:val="18"/>
        </w:rPr>
        <w:t xml:space="preserve"> б) химиолучевая терапия с облучением полового члена и паховых лимфоузлов </w:t>
      </w:r>
    </w:p>
    <w:p w:rsidR="00000000" w:rsidRDefault="00F67113">
      <w:pPr>
        <w:ind w:left="284" w:hanging="284"/>
        <w:jc w:val="both"/>
        <w:rPr>
          <w:rFonts w:ascii="NTTimes/Cyrillic" w:hAnsi="NTTimes/Cyrillic"/>
          <w:sz w:val="18"/>
        </w:rPr>
      </w:pPr>
      <w:r>
        <w:rPr>
          <w:rFonts w:ascii="NTTimes/Cyrillic" w:hAnsi="NTTimes/Cyrillic"/>
          <w:sz w:val="18"/>
        </w:rPr>
        <w:t xml:space="preserve"> в) предоперационная лучевая терапия (дистанционная) на область полового члена и паховых лимфоузлов с последующей ампутацией полового члена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верные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132. Доброкачественные опухоли мочеиспускательного канала </w:t>
      </w:r>
    </w:p>
    <w:p w:rsidR="00000000" w:rsidRDefault="00F67113">
      <w:pPr>
        <w:ind w:left="284" w:hanging="284"/>
        <w:jc w:val="both"/>
        <w:rPr>
          <w:rFonts w:ascii="NTTimes/Cyrillic" w:hAnsi="NTTimes/Cyrillic"/>
          <w:sz w:val="18"/>
        </w:rPr>
      </w:pPr>
      <w:r>
        <w:rPr>
          <w:rFonts w:ascii="NTTimes/Cyrillic" w:hAnsi="NTTimes/Cyrillic"/>
          <w:sz w:val="18"/>
        </w:rPr>
        <w:t xml:space="preserve"> а) встречаются чаще, чем злокачественные </w:t>
      </w:r>
    </w:p>
    <w:p w:rsidR="00000000" w:rsidRDefault="00F67113">
      <w:pPr>
        <w:ind w:left="284" w:hanging="284"/>
        <w:jc w:val="both"/>
        <w:rPr>
          <w:rFonts w:ascii="NTTimes/Cyrillic" w:hAnsi="NTTimes/Cyrillic"/>
          <w:sz w:val="18"/>
        </w:rPr>
      </w:pPr>
      <w:r>
        <w:rPr>
          <w:rFonts w:ascii="NTTimes/Cyrillic" w:hAnsi="NTTimes/Cyrillic"/>
          <w:sz w:val="18"/>
        </w:rPr>
        <w:t xml:space="preserve"> б) встречаются реже, чем злокачественные </w:t>
      </w:r>
    </w:p>
    <w:p w:rsidR="00000000" w:rsidRDefault="00F67113">
      <w:pPr>
        <w:ind w:left="284" w:hanging="284"/>
        <w:jc w:val="both"/>
        <w:rPr>
          <w:rFonts w:ascii="NTTimes/Cyrillic" w:hAnsi="NTTimes/Cyrillic"/>
          <w:sz w:val="18"/>
        </w:rPr>
      </w:pPr>
      <w:r>
        <w:rPr>
          <w:rFonts w:ascii="NTTimes/Cyrillic" w:hAnsi="NTTimes/Cyrillic"/>
          <w:sz w:val="18"/>
        </w:rPr>
        <w:t xml:space="preserve"> в) встречаются одинаково часто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133. Доброкачественные опухоли мочеиспускательного канала встречаются в возра</w:t>
      </w:r>
      <w:r>
        <w:rPr>
          <w:rFonts w:ascii="NTTimes/Cyrillic" w:hAnsi="NTTimes/Cyrillic"/>
          <w:sz w:val="18"/>
        </w:rPr>
        <w:t xml:space="preserve">сте </w:t>
      </w:r>
    </w:p>
    <w:p w:rsidR="00000000" w:rsidRDefault="00F67113">
      <w:pPr>
        <w:ind w:left="284" w:hanging="284"/>
        <w:jc w:val="both"/>
        <w:rPr>
          <w:rFonts w:ascii="NTTimes/Cyrillic" w:hAnsi="NTTimes/Cyrillic"/>
          <w:sz w:val="18"/>
        </w:rPr>
      </w:pPr>
      <w:r>
        <w:rPr>
          <w:rFonts w:ascii="NTTimes/Cyrillic" w:hAnsi="NTTimes/Cyrillic"/>
          <w:sz w:val="18"/>
        </w:rPr>
        <w:t xml:space="preserve"> а) до 20 лет </w:t>
      </w:r>
    </w:p>
    <w:p w:rsidR="00000000" w:rsidRDefault="00F67113">
      <w:pPr>
        <w:ind w:left="284" w:hanging="284"/>
        <w:jc w:val="both"/>
        <w:rPr>
          <w:rFonts w:ascii="NTTimes/Cyrillic" w:hAnsi="NTTimes/Cyrillic"/>
          <w:sz w:val="18"/>
        </w:rPr>
      </w:pPr>
      <w:r>
        <w:rPr>
          <w:rFonts w:ascii="NTTimes/Cyrillic" w:hAnsi="NTTimes/Cyrillic"/>
          <w:sz w:val="18"/>
        </w:rPr>
        <w:t xml:space="preserve"> б) от 30 до 40 лет </w:t>
      </w:r>
    </w:p>
    <w:p w:rsidR="00000000" w:rsidRDefault="00F67113">
      <w:pPr>
        <w:ind w:left="284" w:hanging="284"/>
        <w:jc w:val="both"/>
        <w:rPr>
          <w:rFonts w:ascii="NTTimes/Cyrillic" w:hAnsi="NTTimes/Cyrillic"/>
          <w:sz w:val="18"/>
        </w:rPr>
      </w:pPr>
      <w:r>
        <w:rPr>
          <w:rFonts w:ascii="NTTimes/Cyrillic" w:hAnsi="NTTimes/Cyrillic"/>
          <w:sz w:val="18"/>
        </w:rPr>
        <w:t xml:space="preserve"> в) от 50 до 60 лет </w:t>
      </w:r>
    </w:p>
    <w:p w:rsidR="00000000" w:rsidRDefault="00F67113">
      <w:pPr>
        <w:ind w:left="284" w:hanging="284"/>
        <w:jc w:val="both"/>
        <w:rPr>
          <w:rFonts w:ascii="NTTimes/Cyrillic" w:hAnsi="NTTimes/Cyrillic"/>
          <w:sz w:val="18"/>
        </w:rPr>
      </w:pPr>
      <w:r>
        <w:rPr>
          <w:rFonts w:ascii="NTTimes/Cyrillic" w:hAnsi="NTTimes/Cyrillic"/>
          <w:sz w:val="18"/>
        </w:rPr>
        <w:t xml:space="preserve"> г) старше 60 лет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134. К доброкачественным опухолям, развивающимся из слизистой оболочки мочеиспускательного канала, относятся </w:t>
      </w:r>
    </w:p>
    <w:p w:rsidR="00000000" w:rsidRDefault="00F67113">
      <w:pPr>
        <w:ind w:left="284" w:hanging="284"/>
        <w:jc w:val="both"/>
        <w:rPr>
          <w:rFonts w:ascii="NTTimes/Cyrillic" w:hAnsi="NTTimes/Cyrillic"/>
          <w:sz w:val="18"/>
        </w:rPr>
      </w:pPr>
      <w:r>
        <w:rPr>
          <w:rFonts w:ascii="NTTimes/Cyrillic" w:hAnsi="NTTimes/Cyrillic"/>
          <w:sz w:val="18"/>
        </w:rPr>
        <w:t xml:space="preserve"> а) папиллома </w:t>
      </w:r>
    </w:p>
    <w:p w:rsidR="00000000" w:rsidRDefault="00F67113">
      <w:pPr>
        <w:ind w:left="284" w:hanging="284"/>
        <w:jc w:val="both"/>
        <w:rPr>
          <w:rFonts w:ascii="NTTimes/Cyrillic" w:hAnsi="NTTimes/Cyrillic"/>
          <w:sz w:val="18"/>
        </w:rPr>
      </w:pPr>
      <w:r>
        <w:rPr>
          <w:rFonts w:ascii="NTTimes/Cyrillic" w:hAnsi="NTTimes/Cyrillic"/>
          <w:sz w:val="18"/>
        </w:rPr>
        <w:t xml:space="preserve"> б) полипы </w:t>
      </w:r>
    </w:p>
    <w:p w:rsidR="00000000" w:rsidRDefault="00F67113">
      <w:pPr>
        <w:ind w:left="284" w:hanging="284"/>
        <w:jc w:val="both"/>
        <w:rPr>
          <w:rFonts w:ascii="NTTimes/Cyrillic" w:hAnsi="NTTimes/Cyrillic"/>
          <w:sz w:val="18"/>
        </w:rPr>
      </w:pPr>
      <w:r>
        <w:rPr>
          <w:rFonts w:ascii="NTTimes/Cyrillic" w:hAnsi="NTTimes/Cyrillic"/>
          <w:sz w:val="18"/>
        </w:rPr>
        <w:t xml:space="preserve"> в) кондиломы </w:t>
      </w:r>
    </w:p>
    <w:p w:rsidR="00000000" w:rsidRDefault="00F67113">
      <w:pPr>
        <w:ind w:left="284" w:hanging="284"/>
        <w:jc w:val="both"/>
        <w:rPr>
          <w:rFonts w:ascii="NTTimes/Cyrillic" w:hAnsi="NTTimes/Cyrillic"/>
          <w:sz w:val="18"/>
        </w:rPr>
      </w:pPr>
      <w:r>
        <w:rPr>
          <w:rFonts w:ascii="NTTimes/Cyrillic" w:hAnsi="NTTimes/Cyrillic"/>
          <w:sz w:val="18"/>
        </w:rPr>
        <w:t xml:space="preserve"> г) только а) и б) </w:t>
      </w:r>
    </w:p>
    <w:p w:rsidR="00000000" w:rsidRDefault="00F67113">
      <w:pPr>
        <w:ind w:left="284" w:hanging="284"/>
        <w:jc w:val="both"/>
        <w:rPr>
          <w:rFonts w:ascii="NTTimes/Cyrillic" w:hAnsi="NTTimes/Cyrillic"/>
          <w:sz w:val="18"/>
        </w:rPr>
      </w:pPr>
      <w:r>
        <w:rPr>
          <w:rFonts w:ascii="NTTimes/Cyrillic" w:hAnsi="NTTimes/Cyrillic"/>
          <w:sz w:val="18"/>
        </w:rPr>
        <w:t xml:space="preserve"> д) все перечисленные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135. Рак мочеиспускательного канала чаще встречается </w:t>
      </w:r>
    </w:p>
    <w:p w:rsidR="00000000" w:rsidRDefault="00F67113">
      <w:pPr>
        <w:ind w:left="284" w:hanging="284"/>
        <w:jc w:val="both"/>
        <w:rPr>
          <w:rFonts w:ascii="NTTimes/Cyrillic" w:hAnsi="NTTimes/Cyrillic"/>
          <w:sz w:val="18"/>
        </w:rPr>
      </w:pPr>
      <w:r>
        <w:rPr>
          <w:rFonts w:ascii="NTTimes/Cyrillic" w:hAnsi="NTTimes/Cyrillic"/>
          <w:sz w:val="18"/>
        </w:rPr>
        <w:t xml:space="preserve"> а) у женщин </w:t>
      </w:r>
    </w:p>
    <w:p w:rsidR="00000000" w:rsidRDefault="00F67113">
      <w:pPr>
        <w:ind w:left="284" w:hanging="284"/>
        <w:jc w:val="both"/>
        <w:rPr>
          <w:rFonts w:ascii="NTTimes/Cyrillic" w:hAnsi="NTTimes/Cyrillic"/>
          <w:sz w:val="18"/>
        </w:rPr>
      </w:pPr>
      <w:r>
        <w:rPr>
          <w:rFonts w:ascii="NTTimes/Cyrillic" w:hAnsi="NTTimes/Cyrillic"/>
          <w:sz w:val="18"/>
        </w:rPr>
        <w:t xml:space="preserve"> б) у мужчин </w:t>
      </w:r>
    </w:p>
    <w:p w:rsidR="00000000" w:rsidRDefault="00F67113">
      <w:pPr>
        <w:ind w:left="284" w:hanging="284"/>
        <w:jc w:val="both"/>
        <w:rPr>
          <w:rFonts w:ascii="NTTimes/Cyrillic" w:hAnsi="NTTimes/Cyrillic"/>
          <w:sz w:val="18"/>
        </w:rPr>
      </w:pPr>
      <w:r>
        <w:rPr>
          <w:rFonts w:ascii="NTTimes/Cyrillic" w:hAnsi="NTTimes/Cyrillic"/>
          <w:sz w:val="18"/>
        </w:rPr>
        <w:t xml:space="preserve"> в) и у тех, и у других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136. Рак мочеиспускательного канала встречается чаще </w:t>
      </w:r>
    </w:p>
    <w:p w:rsidR="00000000" w:rsidRDefault="00F67113">
      <w:pPr>
        <w:ind w:left="284" w:hanging="284"/>
        <w:jc w:val="both"/>
        <w:rPr>
          <w:rFonts w:ascii="NTTimes/Cyrillic" w:hAnsi="NTTimes/Cyrillic"/>
          <w:sz w:val="18"/>
        </w:rPr>
      </w:pPr>
      <w:r>
        <w:rPr>
          <w:rFonts w:ascii="NTTimes/Cyrillic" w:hAnsi="NTTimes/Cyrillic"/>
          <w:sz w:val="18"/>
        </w:rPr>
        <w:t xml:space="preserve"> а) в возрасте до 50 лет </w:t>
      </w:r>
    </w:p>
    <w:p w:rsidR="00000000" w:rsidRDefault="00F67113">
      <w:pPr>
        <w:ind w:left="284" w:hanging="284"/>
        <w:jc w:val="both"/>
        <w:rPr>
          <w:rFonts w:ascii="NTTimes/Cyrillic" w:hAnsi="NTTimes/Cyrillic"/>
          <w:sz w:val="18"/>
        </w:rPr>
      </w:pPr>
      <w:r>
        <w:rPr>
          <w:rFonts w:ascii="NTTimes/Cyrillic" w:hAnsi="NTTimes/Cyrillic"/>
          <w:sz w:val="18"/>
        </w:rPr>
        <w:t xml:space="preserve"> б) в возрасте старше 50 лет </w:t>
      </w:r>
    </w:p>
    <w:p w:rsidR="00000000" w:rsidRDefault="00F67113">
      <w:pPr>
        <w:ind w:left="284" w:hanging="284"/>
        <w:jc w:val="both"/>
        <w:rPr>
          <w:rFonts w:ascii="NTTimes/Cyrillic" w:hAnsi="NTTimes/Cyrillic"/>
          <w:sz w:val="18"/>
        </w:rPr>
      </w:pPr>
      <w:r>
        <w:rPr>
          <w:rFonts w:ascii="NTTimes/Cyrillic" w:hAnsi="NTTimes/Cyrillic"/>
          <w:sz w:val="18"/>
        </w:rPr>
        <w:t xml:space="preserve"> в) во всех возр</w:t>
      </w:r>
      <w:r>
        <w:rPr>
          <w:rFonts w:ascii="NTTimes/Cyrillic" w:hAnsi="NTTimes/Cyrillic"/>
          <w:sz w:val="18"/>
        </w:rPr>
        <w:t xml:space="preserve">астных группах одинаково часто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137. Символ T1 для злокачественных опухолей яичка означает </w:t>
      </w:r>
    </w:p>
    <w:p w:rsidR="00000000" w:rsidRDefault="00F67113">
      <w:pPr>
        <w:ind w:left="284" w:hanging="284"/>
        <w:jc w:val="both"/>
        <w:rPr>
          <w:rFonts w:ascii="NTTimes/Cyrillic" w:hAnsi="NTTimes/Cyrillic"/>
          <w:sz w:val="18"/>
        </w:rPr>
      </w:pPr>
      <w:r>
        <w:rPr>
          <w:rFonts w:ascii="NTTimes/Cyrillic" w:hAnsi="NTTimes/Cyrillic"/>
          <w:sz w:val="18"/>
        </w:rPr>
        <w:t xml:space="preserve"> а) внутриканальчатую опухоль </w:t>
      </w:r>
    </w:p>
    <w:p w:rsidR="00000000" w:rsidRDefault="00F67113">
      <w:pPr>
        <w:ind w:left="284" w:hanging="284"/>
        <w:jc w:val="both"/>
        <w:rPr>
          <w:rFonts w:ascii="NTTimes/Cyrillic" w:hAnsi="NTTimes/Cyrillic"/>
          <w:sz w:val="18"/>
        </w:rPr>
      </w:pPr>
      <w:r>
        <w:rPr>
          <w:rFonts w:ascii="NTTimes/Cyrillic" w:hAnsi="NTTimes/Cyrillic"/>
          <w:sz w:val="18"/>
        </w:rPr>
        <w:t xml:space="preserve"> б) опухоль ограничена телом яичка, включая сплетение </w:t>
      </w:r>
    </w:p>
    <w:p w:rsidR="00000000" w:rsidRDefault="00F67113">
      <w:pPr>
        <w:ind w:left="284" w:hanging="284"/>
        <w:jc w:val="both"/>
        <w:rPr>
          <w:rFonts w:ascii="NTTimes/Cyrillic" w:hAnsi="NTTimes/Cyrillic"/>
          <w:sz w:val="18"/>
        </w:rPr>
      </w:pPr>
      <w:r>
        <w:rPr>
          <w:rFonts w:ascii="NTTimes/Cyrillic" w:hAnsi="NTTimes/Cyrillic"/>
          <w:sz w:val="18"/>
        </w:rPr>
        <w:t xml:space="preserve"> в) опухоль распространяется на белочную оболочку яичка или придаток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г) опухоль распространяется на семенной канатик </w:t>
      </w:r>
    </w:p>
    <w:p w:rsidR="00000000" w:rsidRDefault="00F67113">
      <w:pPr>
        <w:ind w:left="284" w:hanging="284"/>
        <w:jc w:val="both"/>
        <w:rPr>
          <w:rFonts w:ascii="NTTimes/Cyrillic" w:hAnsi="NTTimes/Cyrillic"/>
          <w:sz w:val="18"/>
        </w:rPr>
      </w:pPr>
      <w:r>
        <w:rPr>
          <w:rFonts w:ascii="NTTimes/Cyrillic" w:hAnsi="NTTimes/Cyrillic"/>
          <w:sz w:val="18"/>
        </w:rPr>
        <w:t xml:space="preserve"> д) опухоль распространяется на мошонку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138. Символ T2 для злокачественных опухолей яичка означает </w:t>
      </w:r>
    </w:p>
    <w:p w:rsidR="00000000" w:rsidRDefault="00F67113">
      <w:pPr>
        <w:ind w:left="284" w:hanging="284"/>
        <w:jc w:val="both"/>
        <w:rPr>
          <w:rFonts w:ascii="NTTimes/Cyrillic" w:hAnsi="NTTimes/Cyrillic"/>
          <w:sz w:val="18"/>
        </w:rPr>
      </w:pPr>
      <w:r>
        <w:rPr>
          <w:rFonts w:ascii="NTTimes/Cyrillic" w:hAnsi="NTTimes/Cyrillic"/>
          <w:sz w:val="18"/>
        </w:rPr>
        <w:t xml:space="preserve"> а) опухоль ограничена телом яичка, включая сплетение </w:t>
      </w:r>
    </w:p>
    <w:p w:rsidR="00000000" w:rsidRDefault="00F67113">
      <w:pPr>
        <w:ind w:left="284" w:hanging="284"/>
        <w:jc w:val="both"/>
        <w:rPr>
          <w:rFonts w:ascii="NTTimes/Cyrillic" w:hAnsi="NTTimes/Cyrillic"/>
          <w:sz w:val="18"/>
        </w:rPr>
      </w:pPr>
      <w:r>
        <w:rPr>
          <w:rFonts w:ascii="NTTimes/Cyrillic" w:hAnsi="NTTimes/Cyrillic"/>
          <w:sz w:val="18"/>
        </w:rPr>
        <w:t xml:space="preserve"> б) опухоль распространяется на белочную оболочку яичка </w:t>
      </w:r>
      <w:r>
        <w:rPr>
          <w:rFonts w:ascii="NTTimes/Cyrillic" w:hAnsi="NTTimes/Cyrillic"/>
          <w:sz w:val="18"/>
        </w:rPr>
        <w:t xml:space="preserve">или придаток </w:t>
      </w:r>
    </w:p>
    <w:p w:rsidR="00000000" w:rsidRDefault="00F67113">
      <w:pPr>
        <w:ind w:left="284" w:hanging="284"/>
        <w:jc w:val="both"/>
        <w:rPr>
          <w:rFonts w:ascii="NTTimes/Cyrillic" w:hAnsi="NTTimes/Cyrillic"/>
          <w:sz w:val="18"/>
        </w:rPr>
      </w:pPr>
      <w:r>
        <w:rPr>
          <w:rFonts w:ascii="NTTimes/Cyrillic" w:hAnsi="NTTimes/Cyrillic"/>
          <w:sz w:val="18"/>
        </w:rPr>
        <w:t xml:space="preserve"> в) опухоль распространяется на семенной канатик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правильного ответа нет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139. Символ T3 для злокачественных опухолей яичка означает </w:t>
      </w:r>
    </w:p>
    <w:p w:rsidR="00000000" w:rsidRDefault="00F67113">
      <w:pPr>
        <w:ind w:left="284" w:hanging="284"/>
        <w:jc w:val="both"/>
        <w:rPr>
          <w:rFonts w:ascii="NTTimes/Cyrillic" w:hAnsi="NTTimes/Cyrillic"/>
          <w:sz w:val="18"/>
        </w:rPr>
      </w:pPr>
      <w:r>
        <w:rPr>
          <w:rFonts w:ascii="NTTimes/Cyrillic" w:hAnsi="NTTimes/Cyrillic"/>
          <w:sz w:val="18"/>
        </w:rPr>
        <w:t xml:space="preserve"> а) опухоль распространяется на белочную оболочку яичка или придаток </w:t>
      </w:r>
    </w:p>
    <w:p w:rsidR="00000000" w:rsidRDefault="00F67113">
      <w:pPr>
        <w:ind w:left="284" w:hanging="284"/>
        <w:jc w:val="both"/>
        <w:rPr>
          <w:rFonts w:ascii="NTTimes/Cyrillic" w:hAnsi="NTTimes/Cyrillic"/>
          <w:sz w:val="18"/>
        </w:rPr>
      </w:pPr>
      <w:r>
        <w:rPr>
          <w:rFonts w:ascii="NTTimes/Cyrillic" w:hAnsi="NTTimes/Cyrillic"/>
          <w:sz w:val="18"/>
        </w:rPr>
        <w:t xml:space="preserve"> б) опухоль распространяется на семенной канатик </w:t>
      </w:r>
    </w:p>
    <w:p w:rsidR="00000000" w:rsidRDefault="00F67113">
      <w:pPr>
        <w:ind w:left="284" w:hanging="284"/>
        <w:jc w:val="both"/>
        <w:rPr>
          <w:rFonts w:ascii="NTTimes/Cyrillic" w:hAnsi="NTTimes/Cyrillic"/>
          <w:sz w:val="18"/>
        </w:rPr>
      </w:pPr>
      <w:r>
        <w:rPr>
          <w:rFonts w:ascii="NTTimes/Cyrillic" w:hAnsi="NTTimes/Cyrillic"/>
          <w:sz w:val="18"/>
        </w:rPr>
        <w:t xml:space="preserve"> в) опухоль распространяется на мошонку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правильного ответа нет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140. Символ T4 для злокачественных опухолей яичка означает </w:t>
      </w:r>
    </w:p>
    <w:p w:rsidR="00000000" w:rsidRDefault="00F67113">
      <w:pPr>
        <w:ind w:left="284" w:hanging="284"/>
        <w:jc w:val="both"/>
        <w:rPr>
          <w:rFonts w:ascii="NTTimes/Cyrillic" w:hAnsi="NTTimes/Cyrillic"/>
          <w:sz w:val="18"/>
        </w:rPr>
      </w:pPr>
      <w:r>
        <w:rPr>
          <w:rFonts w:ascii="NTTimes/Cyrillic" w:hAnsi="NTTimes/Cyrillic"/>
          <w:sz w:val="18"/>
        </w:rPr>
        <w:t xml:space="preserve"> а) опухоль ограничена телом яичка, включая сплетение </w:t>
      </w:r>
    </w:p>
    <w:p w:rsidR="00000000" w:rsidRDefault="00F67113">
      <w:pPr>
        <w:ind w:left="284" w:hanging="284"/>
        <w:jc w:val="both"/>
        <w:rPr>
          <w:rFonts w:ascii="NTTimes/Cyrillic" w:hAnsi="NTTimes/Cyrillic"/>
          <w:sz w:val="18"/>
        </w:rPr>
      </w:pPr>
      <w:r>
        <w:rPr>
          <w:rFonts w:ascii="NTTimes/Cyrillic" w:hAnsi="NTTimes/Cyrillic"/>
          <w:sz w:val="18"/>
        </w:rPr>
        <w:t xml:space="preserve"> б) опухоль распространяется на семенной канатик </w:t>
      </w:r>
    </w:p>
    <w:p w:rsidR="00000000" w:rsidRDefault="00F67113">
      <w:pPr>
        <w:ind w:left="284" w:hanging="284"/>
        <w:jc w:val="both"/>
        <w:rPr>
          <w:rFonts w:ascii="NTTimes/Cyrillic" w:hAnsi="NTTimes/Cyrillic"/>
          <w:sz w:val="18"/>
        </w:rPr>
      </w:pPr>
      <w:r>
        <w:rPr>
          <w:rFonts w:ascii="NTTimes/Cyrillic" w:hAnsi="NTTimes/Cyrillic"/>
          <w:sz w:val="18"/>
        </w:rPr>
        <w:t xml:space="preserve"> в) </w:t>
      </w:r>
      <w:r>
        <w:rPr>
          <w:rFonts w:ascii="NTTimes/Cyrillic" w:hAnsi="NTTimes/Cyrillic"/>
          <w:sz w:val="18"/>
        </w:rPr>
        <w:t xml:space="preserve">опухоль распространяется на мошонку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правильного ответа нет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141. I стадия злокачественных опухолей яичка может быть определена символами </w:t>
      </w:r>
    </w:p>
    <w:p w:rsidR="00000000" w:rsidRDefault="00F67113">
      <w:pPr>
        <w:ind w:left="284" w:hanging="284"/>
        <w:jc w:val="both"/>
        <w:rPr>
          <w:rFonts w:ascii="NTTimes/Cyrillic" w:hAnsi="NTTimes/Cyrillic"/>
          <w:sz w:val="18"/>
        </w:rPr>
      </w:pPr>
      <w:r>
        <w:rPr>
          <w:rFonts w:ascii="NTTimes/Cyrillic" w:hAnsi="NTTimes/Cyrillic"/>
          <w:sz w:val="18"/>
        </w:rPr>
        <w:t xml:space="preserve"> а) pT1, N0, M0 </w:t>
      </w:r>
    </w:p>
    <w:p w:rsidR="00000000" w:rsidRDefault="00F67113">
      <w:pPr>
        <w:ind w:left="284" w:hanging="284"/>
        <w:jc w:val="both"/>
        <w:rPr>
          <w:rFonts w:ascii="NTTimes/Cyrillic" w:hAnsi="NTTimes/Cyrillic"/>
          <w:sz w:val="18"/>
        </w:rPr>
      </w:pPr>
      <w:r>
        <w:rPr>
          <w:rFonts w:ascii="NTTimes/Cyrillic" w:hAnsi="NTTimes/Cyrillic"/>
          <w:sz w:val="18"/>
        </w:rPr>
        <w:t xml:space="preserve"> б) pT1, N0, M0 pT2, N0, M0 </w:t>
      </w:r>
    </w:p>
    <w:p w:rsidR="00000000" w:rsidRDefault="00F67113">
      <w:pPr>
        <w:ind w:left="284" w:hanging="284"/>
        <w:jc w:val="both"/>
        <w:rPr>
          <w:rFonts w:ascii="NTTimes/Cyrillic" w:hAnsi="NTTimes/Cyrillic"/>
          <w:sz w:val="18"/>
        </w:rPr>
      </w:pPr>
      <w:r>
        <w:rPr>
          <w:rFonts w:ascii="NTTimes/Cyrillic" w:hAnsi="NTTimes/Cyrillic"/>
          <w:sz w:val="18"/>
        </w:rPr>
        <w:t xml:space="preserve"> в) pT3, N0, M0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142. II стадия злокачественных опухолей яичка может быть определена символами </w:t>
      </w:r>
    </w:p>
    <w:p w:rsidR="00000000" w:rsidRDefault="00F67113">
      <w:pPr>
        <w:ind w:left="284" w:hanging="284"/>
        <w:jc w:val="both"/>
        <w:rPr>
          <w:rFonts w:ascii="NTTimes/Cyrillic" w:hAnsi="NTTimes/Cyrillic"/>
          <w:sz w:val="18"/>
        </w:rPr>
      </w:pPr>
      <w:r>
        <w:rPr>
          <w:rFonts w:ascii="NTTimes/Cyrillic" w:hAnsi="NTTimes/Cyrillic"/>
          <w:sz w:val="18"/>
        </w:rPr>
        <w:t xml:space="preserve"> а) pT1, N0, M0 pT2, N0, M0 </w:t>
      </w:r>
    </w:p>
    <w:p w:rsidR="00000000" w:rsidRDefault="00F67113">
      <w:pPr>
        <w:ind w:left="284" w:hanging="284"/>
        <w:jc w:val="both"/>
        <w:rPr>
          <w:rFonts w:ascii="NTTimes/Cyrillic" w:hAnsi="NTTimes/Cyrillic"/>
          <w:sz w:val="18"/>
        </w:rPr>
      </w:pPr>
      <w:r>
        <w:rPr>
          <w:rFonts w:ascii="NTTimes/Cyrillic" w:hAnsi="NTTimes/Cyrillic"/>
          <w:sz w:val="18"/>
        </w:rPr>
        <w:t xml:space="preserve"> б) pT3, N0, M0 pT4, N0, M0 </w:t>
      </w:r>
    </w:p>
    <w:p w:rsidR="00000000" w:rsidRDefault="00F67113">
      <w:pPr>
        <w:ind w:left="284" w:hanging="284"/>
        <w:jc w:val="both"/>
        <w:rPr>
          <w:rFonts w:ascii="NTTimes/Cyrillic" w:hAnsi="NTTimes/Cyrillic"/>
          <w:sz w:val="18"/>
        </w:rPr>
      </w:pPr>
      <w:r>
        <w:rPr>
          <w:rFonts w:ascii="NTTimes/Cyrillic" w:hAnsi="NTTimes/Cyrillic"/>
          <w:sz w:val="18"/>
        </w:rPr>
        <w:t xml:space="preserve"> в) pT3, N0, M0 pT4, N1, M0 </w:t>
      </w:r>
    </w:p>
    <w:p w:rsidR="00000000" w:rsidRDefault="00F67113">
      <w:pPr>
        <w:ind w:left="284" w:hanging="284"/>
        <w:jc w:val="both"/>
        <w:rPr>
          <w:rFonts w:ascii="NTTimes/Cyrillic" w:hAnsi="NTTimes/Cyrillic"/>
          <w:sz w:val="18"/>
        </w:rPr>
      </w:pPr>
      <w:r>
        <w:rPr>
          <w:rFonts w:ascii="NTTimes/Cyrillic" w:hAnsi="NTTimes/Cyrillic"/>
          <w:sz w:val="18"/>
        </w:rPr>
        <w:t xml:space="preserve"> г) pT3, N1, M0 pT4, N1, M0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143. III стадия злокачественных опухолей яичка может быть определена символами </w:t>
      </w:r>
    </w:p>
    <w:p w:rsidR="00000000" w:rsidRDefault="00F67113">
      <w:pPr>
        <w:ind w:left="284" w:hanging="284"/>
        <w:jc w:val="both"/>
        <w:rPr>
          <w:rFonts w:ascii="NTTimes/Cyrillic" w:hAnsi="NTTimes/Cyrillic"/>
          <w:sz w:val="18"/>
        </w:rPr>
      </w:pPr>
      <w:r>
        <w:rPr>
          <w:rFonts w:ascii="NTTimes/Cyrillic" w:hAnsi="NTTimes/Cyrillic"/>
          <w:sz w:val="18"/>
        </w:rPr>
        <w:t xml:space="preserve"> а) pT1, N0, M0 </w:t>
      </w:r>
    </w:p>
    <w:p w:rsidR="00000000" w:rsidRDefault="00F67113">
      <w:pPr>
        <w:ind w:left="284" w:hanging="284"/>
        <w:jc w:val="both"/>
        <w:rPr>
          <w:rFonts w:ascii="NTTimes/Cyrillic" w:hAnsi="NTTimes/Cyrillic"/>
          <w:sz w:val="18"/>
        </w:rPr>
      </w:pPr>
      <w:r>
        <w:rPr>
          <w:rFonts w:ascii="NTTimes/Cyrillic" w:hAnsi="NTTimes/Cyrillic"/>
          <w:sz w:val="18"/>
        </w:rPr>
        <w:t xml:space="preserve"> б) pT2, N0</w:t>
      </w:r>
      <w:r>
        <w:rPr>
          <w:rFonts w:ascii="NTTimes/Cyrillic" w:hAnsi="NTTimes/Cyrillic"/>
          <w:sz w:val="18"/>
        </w:rPr>
        <w:t xml:space="preserve">, M0 </w:t>
      </w:r>
    </w:p>
    <w:p w:rsidR="00000000" w:rsidRDefault="00F67113">
      <w:pPr>
        <w:ind w:left="284" w:hanging="284"/>
        <w:jc w:val="both"/>
        <w:rPr>
          <w:rFonts w:ascii="NTTimes/Cyrillic" w:hAnsi="NTTimes/Cyrillic"/>
          <w:sz w:val="18"/>
        </w:rPr>
      </w:pPr>
      <w:r>
        <w:rPr>
          <w:rFonts w:ascii="NTTimes/Cyrillic" w:hAnsi="NTTimes/Cyrillic"/>
          <w:sz w:val="18"/>
        </w:rPr>
        <w:t xml:space="preserve"> в) pT3, N0, M0 </w:t>
      </w:r>
    </w:p>
    <w:p w:rsidR="00000000" w:rsidRDefault="00F67113">
      <w:pPr>
        <w:ind w:left="284" w:hanging="284"/>
        <w:jc w:val="both"/>
        <w:rPr>
          <w:rFonts w:ascii="NTTimes/Cyrillic" w:hAnsi="NTTimes/Cyrillic"/>
          <w:sz w:val="18"/>
        </w:rPr>
      </w:pPr>
      <w:r>
        <w:rPr>
          <w:rFonts w:ascii="NTTimes/Cyrillic" w:hAnsi="NTTimes/Cyrillic"/>
          <w:sz w:val="18"/>
        </w:rPr>
        <w:t xml:space="preserve"> г) pT4, N0, M0 </w:t>
      </w:r>
    </w:p>
    <w:p w:rsidR="00000000" w:rsidRDefault="00F67113">
      <w:pPr>
        <w:ind w:left="284" w:hanging="284"/>
        <w:jc w:val="both"/>
        <w:rPr>
          <w:rFonts w:ascii="NTTimes/Cyrillic" w:hAnsi="NTTimes/Cyrillic"/>
          <w:sz w:val="18"/>
        </w:rPr>
      </w:pPr>
      <w:r>
        <w:rPr>
          <w:rFonts w:ascii="NTTimes/Cyrillic" w:hAnsi="NTTimes/Cyrillic"/>
          <w:sz w:val="18"/>
        </w:rPr>
        <w:t xml:space="preserve"> д) любая pT, N1, M0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144. IV стадия злокачественных опухолей яичка может быть определена символами </w:t>
      </w:r>
    </w:p>
    <w:p w:rsidR="00000000" w:rsidRDefault="00F67113">
      <w:pPr>
        <w:ind w:left="284" w:hanging="284"/>
        <w:jc w:val="both"/>
        <w:rPr>
          <w:rFonts w:ascii="NTTimes/Cyrillic" w:hAnsi="NTTimes/Cyrillic"/>
          <w:sz w:val="18"/>
        </w:rPr>
      </w:pPr>
      <w:r>
        <w:rPr>
          <w:rFonts w:ascii="NTTimes/Cyrillic" w:hAnsi="NTTimes/Cyrillic"/>
          <w:sz w:val="18"/>
        </w:rPr>
        <w:t xml:space="preserve"> а) pT3, N0, M0 </w:t>
      </w:r>
    </w:p>
    <w:p w:rsidR="00000000" w:rsidRDefault="00F67113">
      <w:pPr>
        <w:ind w:left="284" w:hanging="284"/>
        <w:jc w:val="both"/>
        <w:rPr>
          <w:rFonts w:ascii="NTTimes/Cyrillic" w:hAnsi="NTTimes/Cyrillic"/>
          <w:sz w:val="18"/>
        </w:rPr>
      </w:pPr>
      <w:r>
        <w:rPr>
          <w:rFonts w:ascii="NTTimes/Cyrillic" w:hAnsi="NTTimes/Cyrillic"/>
          <w:sz w:val="18"/>
        </w:rPr>
        <w:t xml:space="preserve"> б) pT4, N0, M0 </w:t>
      </w:r>
    </w:p>
    <w:p w:rsidR="00000000" w:rsidRDefault="00F67113">
      <w:pPr>
        <w:ind w:left="284" w:hanging="284"/>
        <w:jc w:val="both"/>
        <w:rPr>
          <w:rFonts w:ascii="NTTimes/Cyrillic" w:hAnsi="NTTimes/Cyrillic"/>
          <w:sz w:val="18"/>
        </w:rPr>
      </w:pPr>
      <w:r>
        <w:rPr>
          <w:rFonts w:ascii="NTTimes/Cyrillic" w:hAnsi="NTTimes/Cyrillic"/>
          <w:sz w:val="18"/>
        </w:rPr>
        <w:t xml:space="preserve"> в) любая T, N2,3, M0 </w:t>
      </w:r>
    </w:p>
    <w:p w:rsidR="00000000" w:rsidRDefault="00F67113">
      <w:pPr>
        <w:ind w:left="284" w:hanging="284"/>
        <w:jc w:val="both"/>
        <w:rPr>
          <w:rFonts w:ascii="NTTimes/Cyrillic" w:hAnsi="NTTimes/Cyrillic"/>
          <w:sz w:val="18"/>
        </w:rPr>
      </w:pPr>
      <w:r>
        <w:rPr>
          <w:rFonts w:ascii="NTTimes/Cyrillic" w:hAnsi="NTTimes/Cyrillic"/>
          <w:sz w:val="18"/>
        </w:rPr>
        <w:t xml:space="preserve"> г) любая pT, любая N, M1 </w:t>
      </w:r>
    </w:p>
    <w:p w:rsidR="00000000" w:rsidRDefault="00F67113">
      <w:pPr>
        <w:ind w:left="284" w:hanging="284"/>
        <w:jc w:val="both"/>
        <w:rPr>
          <w:rFonts w:ascii="NTTimes/Cyrillic" w:hAnsi="NTTimes/Cyrillic"/>
          <w:sz w:val="18"/>
        </w:rPr>
      </w:pPr>
      <w:r>
        <w:rPr>
          <w:rFonts w:ascii="NTTimes/Cyrillic" w:hAnsi="NTTimes/Cyrillic"/>
          <w:sz w:val="18"/>
        </w:rPr>
        <w:t xml:space="preserve"> д) верно в) и г)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145. Символ T1 для рака почки означает </w:t>
      </w:r>
    </w:p>
    <w:p w:rsidR="00000000" w:rsidRDefault="00F67113">
      <w:pPr>
        <w:ind w:left="284" w:hanging="284"/>
        <w:jc w:val="both"/>
        <w:rPr>
          <w:rFonts w:ascii="NTTimes/Cyrillic" w:hAnsi="NTTimes/Cyrillic"/>
          <w:sz w:val="18"/>
        </w:rPr>
      </w:pPr>
      <w:r>
        <w:rPr>
          <w:rFonts w:ascii="NTTimes/Cyrillic" w:hAnsi="NTTimes/Cyrillic"/>
          <w:sz w:val="18"/>
        </w:rPr>
        <w:t xml:space="preserve"> а) опухоль до 2. 5 см в наибольшем измерении, ограниченная почкой </w:t>
      </w:r>
    </w:p>
    <w:p w:rsidR="00000000" w:rsidRDefault="00F67113">
      <w:pPr>
        <w:ind w:left="284" w:hanging="284"/>
        <w:jc w:val="both"/>
        <w:rPr>
          <w:rFonts w:ascii="NTTimes/Cyrillic" w:hAnsi="NTTimes/Cyrillic"/>
          <w:sz w:val="18"/>
        </w:rPr>
      </w:pPr>
      <w:r>
        <w:rPr>
          <w:rFonts w:ascii="NTTimes/Cyrillic" w:hAnsi="NTTimes/Cyrillic"/>
          <w:sz w:val="18"/>
        </w:rPr>
        <w:t xml:space="preserve"> б) опухоль до 3 см в наибольшем измерении, ограниченная почкой </w:t>
      </w:r>
    </w:p>
    <w:p w:rsidR="00000000" w:rsidRDefault="00F67113">
      <w:pPr>
        <w:ind w:left="284" w:hanging="284"/>
        <w:jc w:val="both"/>
        <w:rPr>
          <w:rFonts w:ascii="NTTimes/Cyrillic" w:hAnsi="NTTimes/Cyrillic"/>
          <w:sz w:val="18"/>
        </w:rPr>
      </w:pPr>
      <w:r>
        <w:rPr>
          <w:rFonts w:ascii="NTTimes/Cyrillic" w:hAnsi="NTTimes/Cyrillic"/>
          <w:sz w:val="18"/>
        </w:rPr>
        <w:t xml:space="preserve"> в) опухоль до 5 см в наибольшем измерении, ограниченная почкой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г) правильного ответа нет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146. Символ T2 для рака почки означает </w:t>
      </w:r>
    </w:p>
    <w:p w:rsidR="00000000" w:rsidRDefault="00F67113">
      <w:pPr>
        <w:ind w:left="284" w:hanging="284"/>
        <w:jc w:val="both"/>
        <w:rPr>
          <w:rFonts w:ascii="NTTimes/Cyrillic" w:hAnsi="NTTimes/Cyrillic"/>
          <w:sz w:val="18"/>
        </w:rPr>
      </w:pPr>
      <w:r>
        <w:rPr>
          <w:rFonts w:ascii="NTTimes/Cyrillic" w:hAnsi="NTTimes/Cyrillic"/>
          <w:sz w:val="18"/>
        </w:rPr>
        <w:t xml:space="preserve"> а) опухоль более 2. 5 см в наибольшем измерении, ограниченная почкой </w:t>
      </w:r>
    </w:p>
    <w:p w:rsidR="00000000" w:rsidRDefault="00F67113">
      <w:pPr>
        <w:ind w:left="284" w:hanging="284"/>
        <w:jc w:val="both"/>
        <w:rPr>
          <w:rFonts w:ascii="NTTimes/Cyrillic" w:hAnsi="NTTimes/Cyrillic"/>
          <w:sz w:val="18"/>
        </w:rPr>
      </w:pPr>
      <w:r>
        <w:rPr>
          <w:rFonts w:ascii="NTTimes/Cyrillic" w:hAnsi="NTTimes/Cyrillic"/>
          <w:sz w:val="18"/>
        </w:rPr>
        <w:t xml:space="preserve"> б) опухоль более 3 см в наибольшем измерении, ограниченная почкой </w:t>
      </w:r>
    </w:p>
    <w:p w:rsidR="00000000" w:rsidRDefault="00F67113">
      <w:pPr>
        <w:ind w:left="284" w:hanging="284"/>
        <w:jc w:val="both"/>
        <w:rPr>
          <w:rFonts w:ascii="NTTimes/Cyrillic" w:hAnsi="NTTimes/Cyrillic"/>
          <w:sz w:val="18"/>
        </w:rPr>
      </w:pPr>
      <w:r>
        <w:rPr>
          <w:rFonts w:ascii="NTTimes/Cyrillic" w:hAnsi="NTTimes/Cyrillic"/>
          <w:sz w:val="18"/>
        </w:rPr>
        <w:t xml:space="preserve"> в) опухоль более 5 см в наибольшем измерении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правильного ответа нет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147. Символ T3 для рака почки означает </w:t>
      </w:r>
    </w:p>
    <w:p w:rsidR="00000000" w:rsidRDefault="00F67113">
      <w:pPr>
        <w:ind w:left="284" w:hanging="284"/>
        <w:jc w:val="both"/>
        <w:rPr>
          <w:rFonts w:ascii="NTTimes/Cyrillic" w:hAnsi="NTTimes/Cyrillic"/>
          <w:sz w:val="18"/>
        </w:rPr>
      </w:pPr>
      <w:r>
        <w:rPr>
          <w:rFonts w:ascii="NTTimes/Cyrillic" w:hAnsi="NTTimes/Cyrillic"/>
          <w:sz w:val="18"/>
        </w:rPr>
        <w:t xml:space="preserve"> а) опухоль более 3 см в диаметре </w:t>
      </w:r>
    </w:p>
    <w:p w:rsidR="00000000" w:rsidRDefault="00F67113">
      <w:pPr>
        <w:ind w:left="284" w:hanging="284"/>
        <w:jc w:val="both"/>
        <w:rPr>
          <w:rFonts w:ascii="NTTimes/Cyrillic" w:hAnsi="NTTimes/Cyrillic"/>
          <w:sz w:val="18"/>
        </w:rPr>
      </w:pPr>
      <w:r>
        <w:rPr>
          <w:rFonts w:ascii="NTTimes/Cyrillic" w:hAnsi="NTTimes/Cyrillic"/>
          <w:sz w:val="18"/>
        </w:rPr>
        <w:t xml:space="preserve"> б) опухоль распространяется на крупные вены или надпочечник или околопочечные ткани, но в пределах фасции Герота </w:t>
      </w:r>
    </w:p>
    <w:p w:rsidR="00000000" w:rsidRDefault="00F67113">
      <w:pPr>
        <w:ind w:left="284" w:hanging="284"/>
        <w:jc w:val="both"/>
        <w:rPr>
          <w:rFonts w:ascii="NTTimes/Cyrillic" w:hAnsi="NTTimes/Cyrillic"/>
          <w:sz w:val="18"/>
        </w:rPr>
      </w:pPr>
      <w:r>
        <w:rPr>
          <w:rFonts w:ascii="NTTimes/Cyrillic" w:hAnsi="NTTimes/Cyrillic"/>
          <w:sz w:val="18"/>
        </w:rPr>
        <w:t xml:space="preserve"> в) опухоль распространяется за пределами фасции Герота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w:t>
      </w:r>
      <w:r>
        <w:rPr>
          <w:rFonts w:ascii="NTTimes/Cyrillic" w:hAnsi="NTTimes/Cyrillic"/>
          <w:sz w:val="18"/>
        </w:rPr>
        <w:t xml:space="preserve">льного ответа нет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148. Символ T4 для рака почки означает </w:t>
      </w:r>
    </w:p>
    <w:p w:rsidR="00000000" w:rsidRDefault="00F67113">
      <w:pPr>
        <w:ind w:left="284" w:hanging="284"/>
        <w:jc w:val="both"/>
        <w:rPr>
          <w:rFonts w:ascii="NTTimes/Cyrillic" w:hAnsi="NTTimes/Cyrillic"/>
          <w:sz w:val="18"/>
        </w:rPr>
      </w:pPr>
      <w:r>
        <w:rPr>
          <w:rFonts w:ascii="NTTimes/Cyrillic" w:hAnsi="NTTimes/Cyrillic"/>
          <w:sz w:val="18"/>
        </w:rPr>
        <w:t xml:space="preserve"> а) опухоль более 5 см в диаметре </w:t>
      </w:r>
    </w:p>
    <w:p w:rsidR="00000000" w:rsidRDefault="00F67113">
      <w:pPr>
        <w:ind w:left="284" w:hanging="284"/>
        <w:jc w:val="both"/>
        <w:rPr>
          <w:rFonts w:ascii="NTTimes/Cyrillic" w:hAnsi="NTTimes/Cyrillic"/>
          <w:sz w:val="18"/>
        </w:rPr>
      </w:pPr>
      <w:r>
        <w:rPr>
          <w:rFonts w:ascii="NTTimes/Cyrillic" w:hAnsi="NTTimes/Cyrillic"/>
          <w:sz w:val="18"/>
        </w:rPr>
        <w:t xml:space="preserve"> б) опухоль распространяется на крупные вены или надпочечник или околопочечные ткани, но в пределах фасции Герота </w:t>
      </w:r>
    </w:p>
    <w:p w:rsidR="00000000" w:rsidRDefault="00F67113">
      <w:pPr>
        <w:ind w:left="284" w:hanging="284"/>
        <w:jc w:val="both"/>
        <w:rPr>
          <w:rFonts w:ascii="NTTimes/Cyrillic" w:hAnsi="NTTimes/Cyrillic"/>
          <w:sz w:val="18"/>
        </w:rPr>
      </w:pPr>
      <w:r>
        <w:rPr>
          <w:rFonts w:ascii="NTTimes/Cyrillic" w:hAnsi="NTTimes/Cyrillic"/>
          <w:sz w:val="18"/>
        </w:rPr>
        <w:t xml:space="preserve"> в) опухоль распространяется за пределами фасции Герота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правильного ответа нет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149. Символ N1 для рака почки означает </w:t>
      </w:r>
    </w:p>
    <w:p w:rsidR="00000000" w:rsidRDefault="00F67113">
      <w:pPr>
        <w:ind w:left="284" w:hanging="284"/>
        <w:jc w:val="both"/>
        <w:rPr>
          <w:rFonts w:ascii="NTTimes/Cyrillic" w:hAnsi="NTTimes/Cyrillic"/>
          <w:sz w:val="18"/>
        </w:rPr>
      </w:pPr>
      <w:r>
        <w:rPr>
          <w:rFonts w:ascii="NTTimes/Cyrillic" w:hAnsi="NTTimes/Cyrillic"/>
          <w:sz w:val="18"/>
        </w:rPr>
        <w:t xml:space="preserve"> а) имеются метастазы в одном лимфатическом узле до 2 см в наибольшем измерении </w:t>
      </w:r>
    </w:p>
    <w:p w:rsidR="00000000" w:rsidRDefault="00F67113">
      <w:pPr>
        <w:ind w:left="284" w:hanging="284"/>
        <w:jc w:val="both"/>
        <w:rPr>
          <w:rFonts w:ascii="NTTimes/Cyrillic" w:hAnsi="NTTimes/Cyrillic"/>
          <w:sz w:val="18"/>
        </w:rPr>
      </w:pPr>
      <w:r>
        <w:rPr>
          <w:rFonts w:ascii="NTTimes/Cyrillic" w:hAnsi="NTTimes/Cyrillic"/>
          <w:sz w:val="18"/>
        </w:rPr>
        <w:t xml:space="preserve"> б) имеются метастазы в одном или нескольких лимфатических узлах размерами до 5 см в наибольшем</w:t>
      </w:r>
      <w:r>
        <w:rPr>
          <w:rFonts w:ascii="NTTimes/Cyrillic" w:hAnsi="NTTimes/Cyrillic"/>
          <w:sz w:val="18"/>
        </w:rPr>
        <w:t xml:space="preserve"> измерении </w:t>
      </w:r>
    </w:p>
    <w:p w:rsidR="00000000" w:rsidRDefault="00F67113">
      <w:pPr>
        <w:ind w:left="284" w:hanging="284"/>
        <w:jc w:val="both"/>
        <w:rPr>
          <w:rFonts w:ascii="NTTimes/Cyrillic" w:hAnsi="NTTimes/Cyrillic"/>
          <w:sz w:val="18"/>
        </w:rPr>
      </w:pPr>
      <w:r>
        <w:rPr>
          <w:rFonts w:ascii="NTTimes/Cyrillic" w:hAnsi="NTTimes/Cyrillic"/>
          <w:sz w:val="18"/>
        </w:rPr>
        <w:t xml:space="preserve"> в) имеются метастазы в лимфатических узлах более 5 см в наибольшем измерении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правильного ответа нет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150. Символ N2 для рака почки означает </w:t>
      </w:r>
    </w:p>
    <w:p w:rsidR="00000000" w:rsidRDefault="00F67113">
      <w:pPr>
        <w:ind w:left="284" w:hanging="284"/>
        <w:jc w:val="both"/>
        <w:rPr>
          <w:rFonts w:ascii="NTTimes/Cyrillic" w:hAnsi="NTTimes/Cyrillic"/>
          <w:sz w:val="18"/>
        </w:rPr>
      </w:pPr>
      <w:r>
        <w:rPr>
          <w:rFonts w:ascii="NTTimes/Cyrillic" w:hAnsi="NTTimes/Cyrillic"/>
          <w:sz w:val="18"/>
        </w:rPr>
        <w:t xml:space="preserve"> а) имеются метастазы в одном лимфатическом узле до 2 см в наибольшем измерении </w:t>
      </w:r>
    </w:p>
    <w:p w:rsidR="00000000" w:rsidRDefault="00F67113">
      <w:pPr>
        <w:ind w:left="284" w:hanging="284"/>
        <w:jc w:val="both"/>
        <w:rPr>
          <w:rFonts w:ascii="NTTimes/Cyrillic" w:hAnsi="NTTimes/Cyrillic"/>
          <w:sz w:val="18"/>
        </w:rPr>
      </w:pPr>
      <w:r>
        <w:rPr>
          <w:rFonts w:ascii="NTTimes/Cyrillic" w:hAnsi="NTTimes/Cyrillic"/>
          <w:sz w:val="18"/>
        </w:rPr>
        <w:t xml:space="preserve"> б) имеются метастазы в одном или нескольких лимфатических узлах размерами до 3 см в наибольшем измерении </w:t>
      </w:r>
    </w:p>
    <w:p w:rsidR="00000000" w:rsidRDefault="00F67113">
      <w:pPr>
        <w:ind w:left="284" w:hanging="284"/>
        <w:jc w:val="both"/>
        <w:rPr>
          <w:rFonts w:ascii="NTTimes/Cyrillic" w:hAnsi="NTTimes/Cyrillic"/>
          <w:sz w:val="18"/>
        </w:rPr>
      </w:pPr>
      <w:r>
        <w:rPr>
          <w:rFonts w:ascii="NTTimes/Cyrillic" w:hAnsi="NTTimes/Cyrillic"/>
          <w:sz w:val="18"/>
        </w:rPr>
        <w:t xml:space="preserve"> в) имеются метастазы в одном или нескольких лимфатических узлах размерами до 5 см в наибольшем измерении </w:t>
      </w:r>
    </w:p>
    <w:p w:rsidR="00000000" w:rsidRDefault="00F67113">
      <w:pPr>
        <w:ind w:left="284" w:hanging="284"/>
        <w:jc w:val="both"/>
        <w:rPr>
          <w:rFonts w:ascii="NTTimes/Cyrillic" w:hAnsi="NTTimes/Cyrillic"/>
          <w:sz w:val="18"/>
        </w:rPr>
      </w:pPr>
      <w:r>
        <w:rPr>
          <w:rFonts w:ascii="NTTimes/Cyrillic" w:hAnsi="NTTimes/Cyrillic"/>
          <w:sz w:val="18"/>
        </w:rPr>
        <w:t xml:space="preserve"> г) конгломерат увеличения лимфоузлов более 5 см в наибол</w:t>
      </w:r>
      <w:r>
        <w:rPr>
          <w:rFonts w:ascii="NTTimes/Cyrillic" w:hAnsi="NTTimes/Cyrillic"/>
          <w:sz w:val="18"/>
        </w:rPr>
        <w:t xml:space="preserve">ьшем измерении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151. Символ N3 для рака почки означает </w:t>
      </w:r>
    </w:p>
    <w:p w:rsidR="00000000" w:rsidRDefault="00F67113">
      <w:pPr>
        <w:ind w:left="284" w:hanging="284"/>
        <w:jc w:val="both"/>
        <w:rPr>
          <w:rFonts w:ascii="NTTimes/Cyrillic" w:hAnsi="NTTimes/Cyrillic"/>
          <w:sz w:val="18"/>
        </w:rPr>
      </w:pPr>
      <w:r>
        <w:rPr>
          <w:rFonts w:ascii="NTTimes/Cyrillic" w:hAnsi="NTTimes/Cyrillic"/>
          <w:sz w:val="18"/>
        </w:rPr>
        <w:t xml:space="preserve"> а) имеются метастазы в отдаленные органы </w:t>
      </w:r>
    </w:p>
    <w:p w:rsidR="00000000" w:rsidRDefault="00F67113">
      <w:pPr>
        <w:ind w:left="284" w:hanging="284"/>
        <w:jc w:val="both"/>
        <w:rPr>
          <w:rFonts w:ascii="NTTimes/Cyrillic" w:hAnsi="NTTimes/Cyrillic"/>
          <w:sz w:val="18"/>
        </w:rPr>
      </w:pPr>
      <w:r>
        <w:rPr>
          <w:rFonts w:ascii="NTTimes/Cyrillic" w:hAnsi="NTTimes/Cyrillic"/>
          <w:sz w:val="18"/>
        </w:rPr>
        <w:t xml:space="preserve"> б) имеются метастазы в одном лимфатическом узле до 2 см в наибольшем измерении </w:t>
      </w:r>
    </w:p>
    <w:p w:rsidR="00000000" w:rsidRDefault="00F67113">
      <w:pPr>
        <w:ind w:left="284" w:hanging="284"/>
        <w:jc w:val="both"/>
        <w:rPr>
          <w:rFonts w:ascii="NTTimes/Cyrillic" w:hAnsi="NTTimes/Cyrillic"/>
          <w:sz w:val="18"/>
        </w:rPr>
      </w:pPr>
      <w:r>
        <w:rPr>
          <w:rFonts w:ascii="NTTimes/Cyrillic" w:hAnsi="NTTimes/Cyrillic"/>
          <w:sz w:val="18"/>
        </w:rPr>
        <w:t xml:space="preserve"> в) имеются метастазы в лимфатических узлах более 5 см в наибольшем измерении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правильного ответа нет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152. IV стадия для рака почки может быть охарактеризована следующим символом </w:t>
      </w:r>
    </w:p>
    <w:p w:rsidR="00000000" w:rsidRDefault="00F67113">
      <w:pPr>
        <w:ind w:left="284" w:hanging="284"/>
        <w:jc w:val="both"/>
        <w:rPr>
          <w:rFonts w:ascii="NTTimes/Cyrillic" w:hAnsi="NTTimes/Cyrillic"/>
          <w:sz w:val="18"/>
        </w:rPr>
      </w:pPr>
      <w:r>
        <w:rPr>
          <w:rFonts w:ascii="NTTimes/Cyrillic" w:hAnsi="NTTimes/Cyrillic"/>
          <w:sz w:val="18"/>
        </w:rPr>
        <w:t xml:space="preserve"> а) T4, любая N, M0 </w:t>
      </w:r>
    </w:p>
    <w:p w:rsidR="00000000" w:rsidRDefault="00F67113">
      <w:pPr>
        <w:ind w:left="284" w:hanging="284"/>
        <w:jc w:val="both"/>
        <w:rPr>
          <w:rFonts w:ascii="NTTimes/Cyrillic" w:hAnsi="NTTimes/Cyrillic"/>
          <w:sz w:val="18"/>
        </w:rPr>
      </w:pPr>
      <w:r>
        <w:rPr>
          <w:rFonts w:ascii="NTTimes/Cyrillic" w:hAnsi="NTTimes/Cyrillic"/>
          <w:sz w:val="18"/>
        </w:rPr>
        <w:t xml:space="preserve"> б) любая T, N2, N3, M0 </w:t>
      </w:r>
    </w:p>
    <w:p w:rsidR="00000000" w:rsidRDefault="00F67113">
      <w:pPr>
        <w:ind w:left="284" w:hanging="284"/>
        <w:jc w:val="both"/>
        <w:rPr>
          <w:rFonts w:ascii="NTTimes/Cyrillic" w:hAnsi="NTTimes/Cyrillic"/>
          <w:sz w:val="18"/>
        </w:rPr>
      </w:pPr>
      <w:r>
        <w:rPr>
          <w:rFonts w:ascii="NTTimes/Cyrillic" w:hAnsi="NTTimes/Cyrillic"/>
          <w:sz w:val="18"/>
        </w:rPr>
        <w:t xml:space="preserve"> в) любая T, любая N, M1 </w:t>
      </w:r>
    </w:p>
    <w:p w:rsidR="00000000" w:rsidRDefault="00F67113">
      <w:pPr>
        <w:ind w:left="284" w:hanging="284"/>
        <w:jc w:val="both"/>
        <w:rPr>
          <w:rFonts w:ascii="NTTimes/Cyrillic" w:hAnsi="NTTimes/Cyrillic"/>
          <w:sz w:val="18"/>
        </w:rPr>
      </w:pPr>
      <w:r>
        <w:rPr>
          <w:rFonts w:ascii="NTTimes/Cyrillic" w:hAnsi="NTTimes/Cyrillic"/>
          <w:sz w:val="18"/>
        </w:rPr>
        <w:t xml:space="preserve"> г) верно а) , б) и в) </w:t>
      </w:r>
    </w:p>
    <w:p w:rsidR="00000000" w:rsidRDefault="00F67113">
      <w:pPr>
        <w:ind w:left="284" w:hanging="284"/>
        <w:jc w:val="both"/>
        <w:rPr>
          <w:rFonts w:ascii="NTTimes/Cyrillic" w:hAnsi="NTTimes/Cyrillic"/>
          <w:sz w:val="18"/>
        </w:rPr>
      </w:pPr>
      <w:r>
        <w:rPr>
          <w:rFonts w:ascii="NTTimes/Cyrillic" w:hAnsi="NTTimes/Cyrillic"/>
          <w:sz w:val="18"/>
        </w:rPr>
        <w:t xml:space="preserve"> д) верно б)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lastRenderedPageBreak/>
        <w:t>153. Символ T1 для рака мочев</w:t>
      </w:r>
      <w:r>
        <w:rPr>
          <w:rFonts w:ascii="NTTimes/Cyrillic" w:hAnsi="NTTimes/Cyrillic"/>
          <w:sz w:val="18"/>
        </w:rPr>
        <w:t xml:space="preserve">ого пузыря означает </w:t>
      </w:r>
    </w:p>
    <w:p w:rsidR="00000000" w:rsidRDefault="00F67113">
      <w:pPr>
        <w:ind w:left="284" w:hanging="284"/>
        <w:jc w:val="both"/>
        <w:rPr>
          <w:rFonts w:ascii="NTTimes/Cyrillic" w:hAnsi="NTTimes/Cyrillic"/>
          <w:sz w:val="18"/>
        </w:rPr>
      </w:pPr>
      <w:r>
        <w:rPr>
          <w:rFonts w:ascii="NTTimes/Cyrillic" w:hAnsi="NTTimes/Cyrillic"/>
          <w:sz w:val="18"/>
        </w:rPr>
        <w:t xml:space="preserve"> а) преинвазивная карцинома </w:t>
      </w:r>
    </w:p>
    <w:p w:rsidR="00000000" w:rsidRDefault="00F67113">
      <w:pPr>
        <w:ind w:left="284" w:hanging="284"/>
        <w:jc w:val="both"/>
        <w:rPr>
          <w:rFonts w:ascii="NTTimes/Cyrillic" w:hAnsi="NTTimes/Cyrillic"/>
          <w:sz w:val="18"/>
        </w:rPr>
      </w:pPr>
      <w:r>
        <w:rPr>
          <w:rFonts w:ascii="NTTimes/Cyrillic" w:hAnsi="NTTimes/Cyrillic"/>
          <w:sz w:val="18"/>
        </w:rPr>
        <w:t xml:space="preserve"> б) опухоль распространяется на субэпителиальную соединительную ткань </w:t>
      </w:r>
    </w:p>
    <w:p w:rsidR="00000000" w:rsidRDefault="00F67113">
      <w:pPr>
        <w:ind w:left="284" w:hanging="284"/>
        <w:jc w:val="both"/>
        <w:rPr>
          <w:rFonts w:ascii="NTTimes/Cyrillic" w:hAnsi="NTTimes/Cyrillic"/>
          <w:sz w:val="18"/>
        </w:rPr>
      </w:pPr>
      <w:r>
        <w:rPr>
          <w:rFonts w:ascii="NTTimes/Cyrillic" w:hAnsi="NTTimes/Cyrillic"/>
          <w:sz w:val="18"/>
        </w:rPr>
        <w:t xml:space="preserve"> в) опухоль распространяется на поверхностную мышцу (внутренняя половина) </w:t>
      </w:r>
    </w:p>
    <w:p w:rsidR="00000000" w:rsidRDefault="00F67113">
      <w:pPr>
        <w:ind w:left="284" w:hanging="284"/>
        <w:jc w:val="both"/>
        <w:rPr>
          <w:rFonts w:ascii="NTTimes/Cyrillic" w:hAnsi="NTTimes/Cyrillic"/>
          <w:sz w:val="18"/>
        </w:rPr>
      </w:pPr>
      <w:r>
        <w:rPr>
          <w:rFonts w:ascii="NTTimes/Cyrillic" w:hAnsi="NTTimes/Cyrillic"/>
          <w:sz w:val="18"/>
        </w:rPr>
        <w:t xml:space="preserve"> г) опухоль распространяется на глубокую мышцу (наружная половина)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154. Символ T2 для рака мочевого пузыря означает </w:t>
      </w:r>
    </w:p>
    <w:p w:rsidR="00000000" w:rsidRDefault="00F67113">
      <w:pPr>
        <w:ind w:left="284" w:hanging="284"/>
        <w:jc w:val="both"/>
        <w:rPr>
          <w:rFonts w:ascii="NTTimes/Cyrillic" w:hAnsi="NTTimes/Cyrillic"/>
          <w:sz w:val="18"/>
        </w:rPr>
      </w:pPr>
      <w:r>
        <w:rPr>
          <w:rFonts w:ascii="NTTimes/Cyrillic" w:hAnsi="NTTimes/Cyrillic"/>
          <w:sz w:val="18"/>
        </w:rPr>
        <w:t xml:space="preserve"> а) преинвазивная карцинома </w:t>
      </w:r>
    </w:p>
    <w:p w:rsidR="00000000" w:rsidRDefault="00F67113">
      <w:pPr>
        <w:ind w:left="284" w:hanging="284"/>
        <w:jc w:val="both"/>
        <w:rPr>
          <w:rFonts w:ascii="NTTimes/Cyrillic" w:hAnsi="NTTimes/Cyrillic"/>
          <w:sz w:val="18"/>
        </w:rPr>
      </w:pPr>
      <w:r>
        <w:rPr>
          <w:rFonts w:ascii="NTTimes/Cyrillic" w:hAnsi="NTTimes/Cyrillic"/>
          <w:sz w:val="18"/>
        </w:rPr>
        <w:t xml:space="preserve"> б) опухоль распространяется на субэпителиальную соединительную ткань </w:t>
      </w:r>
    </w:p>
    <w:p w:rsidR="00000000" w:rsidRDefault="00F67113">
      <w:pPr>
        <w:ind w:left="284" w:hanging="284"/>
        <w:jc w:val="both"/>
        <w:rPr>
          <w:rFonts w:ascii="NTTimes/Cyrillic" w:hAnsi="NTTimes/Cyrillic"/>
          <w:sz w:val="18"/>
        </w:rPr>
      </w:pPr>
      <w:r>
        <w:rPr>
          <w:rFonts w:ascii="NTTimes/Cyrillic" w:hAnsi="NTTimes/Cyrillic"/>
          <w:sz w:val="18"/>
        </w:rPr>
        <w:t xml:space="preserve"> в) опухоль распространяется на поверхностную мышцу (внутренняя половина) </w:t>
      </w:r>
    </w:p>
    <w:p w:rsidR="00000000" w:rsidRDefault="00F67113">
      <w:pPr>
        <w:ind w:left="284" w:hanging="284"/>
        <w:jc w:val="both"/>
        <w:rPr>
          <w:rFonts w:ascii="NTTimes/Cyrillic" w:hAnsi="NTTimes/Cyrillic"/>
          <w:sz w:val="18"/>
        </w:rPr>
      </w:pPr>
      <w:r>
        <w:rPr>
          <w:rFonts w:ascii="NTTimes/Cyrillic" w:hAnsi="NTTimes/Cyrillic"/>
          <w:sz w:val="18"/>
        </w:rPr>
        <w:t xml:space="preserve"> г) опухоль распростра</w:t>
      </w:r>
      <w:r>
        <w:rPr>
          <w:rFonts w:ascii="NTTimes/Cyrillic" w:hAnsi="NTTimes/Cyrillic"/>
          <w:sz w:val="18"/>
        </w:rPr>
        <w:t xml:space="preserve">няется на глубокую мышцу (наружная половина)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155. Символ T3 для рака мочевого пузыря означает </w:t>
      </w:r>
    </w:p>
    <w:p w:rsidR="00000000" w:rsidRDefault="00F67113">
      <w:pPr>
        <w:ind w:left="284" w:hanging="284"/>
        <w:jc w:val="both"/>
        <w:rPr>
          <w:rFonts w:ascii="NTTimes/Cyrillic" w:hAnsi="NTTimes/Cyrillic"/>
          <w:sz w:val="18"/>
        </w:rPr>
      </w:pPr>
      <w:r>
        <w:rPr>
          <w:rFonts w:ascii="NTTimes/Cyrillic" w:hAnsi="NTTimes/Cyrillic"/>
          <w:sz w:val="18"/>
        </w:rPr>
        <w:t xml:space="preserve"> а) преинвазивная карцинома </w:t>
      </w:r>
    </w:p>
    <w:p w:rsidR="00000000" w:rsidRDefault="00F67113">
      <w:pPr>
        <w:ind w:left="284" w:hanging="284"/>
        <w:jc w:val="both"/>
        <w:rPr>
          <w:rFonts w:ascii="NTTimes/Cyrillic" w:hAnsi="NTTimes/Cyrillic"/>
          <w:sz w:val="18"/>
        </w:rPr>
      </w:pPr>
      <w:r>
        <w:rPr>
          <w:rFonts w:ascii="NTTimes/Cyrillic" w:hAnsi="NTTimes/Cyrillic"/>
          <w:sz w:val="18"/>
        </w:rPr>
        <w:t xml:space="preserve"> б) опухоль распространяется на субэпителиальную соединительную ткань </w:t>
      </w:r>
    </w:p>
    <w:p w:rsidR="00000000" w:rsidRDefault="00F67113">
      <w:pPr>
        <w:ind w:left="284" w:hanging="284"/>
        <w:jc w:val="both"/>
        <w:rPr>
          <w:rFonts w:ascii="NTTimes/Cyrillic" w:hAnsi="NTTimes/Cyrillic"/>
          <w:sz w:val="18"/>
        </w:rPr>
      </w:pPr>
      <w:r>
        <w:rPr>
          <w:rFonts w:ascii="NTTimes/Cyrillic" w:hAnsi="NTTimes/Cyrillic"/>
          <w:sz w:val="18"/>
        </w:rPr>
        <w:t xml:space="preserve"> в) опухоль распространяется на поверхностную мышцу (внутренняя половина) </w:t>
      </w:r>
    </w:p>
    <w:p w:rsidR="00000000" w:rsidRDefault="00F67113">
      <w:pPr>
        <w:ind w:left="284" w:hanging="284"/>
        <w:jc w:val="both"/>
        <w:rPr>
          <w:rFonts w:ascii="NTTimes/Cyrillic" w:hAnsi="NTTimes/Cyrillic"/>
          <w:sz w:val="18"/>
        </w:rPr>
      </w:pPr>
      <w:r>
        <w:rPr>
          <w:rFonts w:ascii="NTTimes/Cyrillic" w:hAnsi="NTTimes/Cyrillic"/>
          <w:sz w:val="18"/>
        </w:rPr>
        <w:t xml:space="preserve"> г) опухоль распространяется на глубокую мышцу (наружная половина)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156. Символ T4 для рака мочевого пузыря означает </w:t>
      </w:r>
    </w:p>
    <w:p w:rsidR="00000000" w:rsidRDefault="00F67113">
      <w:pPr>
        <w:ind w:left="284" w:hanging="284"/>
        <w:jc w:val="both"/>
        <w:rPr>
          <w:rFonts w:ascii="NTTimes/Cyrillic" w:hAnsi="NTTimes/Cyrillic"/>
          <w:sz w:val="18"/>
        </w:rPr>
      </w:pPr>
      <w:r>
        <w:rPr>
          <w:rFonts w:ascii="NTTimes/Cyrillic" w:hAnsi="NTTimes/Cyrillic"/>
          <w:sz w:val="18"/>
        </w:rPr>
        <w:t xml:space="preserve"> а) опухоль распространяется на поверхностную мышцу (внутренняя половина) </w:t>
      </w:r>
    </w:p>
    <w:p w:rsidR="00000000" w:rsidRDefault="00F67113">
      <w:pPr>
        <w:ind w:left="284" w:hanging="284"/>
        <w:jc w:val="both"/>
        <w:rPr>
          <w:rFonts w:ascii="NTTimes/Cyrillic" w:hAnsi="NTTimes/Cyrillic"/>
          <w:sz w:val="18"/>
        </w:rPr>
      </w:pPr>
      <w:r>
        <w:rPr>
          <w:rFonts w:ascii="NTTimes/Cyrillic" w:hAnsi="NTTimes/Cyrillic"/>
          <w:sz w:val="18"/>
        </w:rPr>
        <w:t xml:space="preserve"> б) опухоль распространяется на глубокую мышцу</w:t>
      </w:r>
      <w:r>
        <w:rPr>
          <w:rFonts w:ascii="NTTimes/Cyrillic" w:hAnsi="NTTimes/Cyrillic"/>
          <w:sz w:val="18"/>
        </w:rPr>
        <w:t xml:space="preserve"> (наружная половина) </w:t>
      </w:r>
    </w:p>
    <w:p w:rsidR="00000000" w:rsidRDefault="00F67113">
      <w:pPr>
        <w:ind w:left="284" w:hanging="284"/>
        <w:jc w:val="both"/>
        <w:rPr>
          <w:rFonts w:ascii="NTTimes/Cyrillic" w:hAnsi="NTTimes/Cyrillic"/>
          <w:sz w:val="18"/>
        </w:rPr>
      </w:pPr>
      <w:r>
        <w:rPr>
          <w:rFonts w:ascii="NTTimes/Cyrillic" w:hAnsi="NTTimes/Cyrillic"/>
          <w:sz w:val="18"/>
        </w:rPr>
        <w:t xml:space="preserve"> в) опухоль распространяется на любую из следующих структур: простата, матка, влагалище, стенка таза, брюшная стенка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правильного ответа нет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157. Деление T на символы "а" и "б" при раке мочевого пузыря принято </w:t>
      </w:r>
    </w:p>
    <w:p w:rsidR="00000000" w:rsidRDefault="00F67113">
      <w:pPr>
        <w:ind w:left="284" w:hanging="284"/>
        <w:jc w:val="both"/>
        <w:rPr>
          <w:rFonts w:ascii="NTTimes/Cyrillic" w:hAnsi="NTTimes/Cyrillic"/>
          <w:sz w:val="18"/>
        </w:rPr>
      </w:pPr>
      <w:r>
        <w:rPr>
          <w:rFonts w:ascii="NTTimes/Cyrillic" w:hAnsi="NTTimes/Cyrillic"/>
          <w:sz w:val="18"/>
        </w:rPr>
        <w:t xml:space="preserve"> а) при T1 </w:t>
      </w:r>
    </w:p>
    <w:p w:rsidR="00000000" w:rsidRDefault="00F67113">
      <w:pPr>
        <w:ind w:left="284" w:hanging="284"/>
        <w:jc w:val="both"/>
        <w:rPr>
          <w:rFonts w:ascii="NTTimes/Cyrillic" w:hAnsi="NTTimes/Cyrillic"/>
          <w:sz w:val="18"/>
        </w:rPr>
      </w:pPr>
      <w:r>
        <w:rPr>
          <w:rFonts w:ascii="NTTimes/Cyrillic" w:hAnsi="NTTimes/Cyrillic"/>
          <w:sz w:val="18"/>
        </w:rPr>
        <w:t xml:space="preserve"> б) при T2 </w:t>
      </w:r>
    </w:p>
    <w:p w:rsidR="00000000" w:rsidRDefault="00F67113">
      <w:pPr>
        <w:ind w:left="284" w:hanging="284"/>
        <w:jc w:val="both"/>
        <w:rPr>
          <w:rFonts w:ascii="NTTimes/Cyrillic" w:hAnsi="NTTimes/Cyrillic"/>
          <w:sz w:val="18"/>
        </w:rPr>
      </w:pPr>
      <w:r>
        <w:rPr>
          <w:rFonts w:ascii="NTTimes/Cyrillic" w:hAnsi="NTTimes/Cyrillic"/>
          <w:sz w:val="18"/>
        </w:rPr>
        <w:t xml:space="preserve"> в) при T3 </w:t>
      </w:r>
    </w:p>
    <w:p w:rsidR="00000000" w:rsidRDefault="00F67113">
      <w:pPr>
        <w:ind w:left="284" w:hanging="284"/>
        <w:jc w:val="both"/>
        <w:rPr>
          <w:rFonts w:ascii="NTTimes/Cyrillic" w:hAnsi="NTTimes/Cyrillic"/>
          <w:sz w:val="18"/>
        </w:rPr>
      </w:pPr>
      <w:r>
        <w:rPr>
          <w:rFonts w:ascii="NTTimes/Cyrillic" w:hAnsi="NTTimes/Cyrillic"/>
          <w:sz w:val="18"/>
        </w:rPr>
        <w:t xml:space="preserve"> г) при T4 </w:t>
      </w:r>
    </w:p>
    <w:p w:rsidR="00000000" w:rsidRDefault="00F67113">
      <w:pPr>
        <w:ind w:left="284" w:hanging="284"/>
        <w:jc w:val="both"/>
        <w:rPr>
          <w:rFonts w:ascii="NTTimes/Cyrillic" w:hAnsi="NTTimes/Cyrillic"/>
          <w:sz w:val="18"/>
        </w:rPr>
      </w:pPr>
      <w:r>
        <w:rPr>
          <w:rFonts w:ascii="NTTimes/Cyrillic" w:hAnsi="NTTimes/Cyrillic"/>
          <w:sz w:val="18"/>
        </w:rPr>
        <w:t xml:space="preserve"> д) такого деления нет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158. IV стадия рака мочевого пузыря может быть обозначена следующим символом </w:t>
      </w:r>
    </w:p>
    <w:p w:rsidR="00000000" w:rsidRDefault="00F67113">
      <w:pPr>
        <w:ind w:left="284" w:hanging="284"/>
        <w:jc w:val="both"/>
        <w:rPr>
          <w:rFonts w:ascii="NTTimes/Cyrillic" w:hAnsi="NTTimes/Cyrillic"/>
          <w:sz w:val="18"/>
        </w:rPr>
      </w:pPr>
      <w:r>
        <w:rPr>
          <w:rFonts w:ascii="NTTimes/Cyrillic" w:hAnsi="NTTimes/Cyrillic"/>
          <w:sz w:val="18"/>
        </w:rPr>
        <w:t xml:space="preserve"> а) T4, N0, M0 </w:t>
      </w:r>
    </w:p>
    <w:p w:rsidR="00000000" w:rsidRDefault="00F67113">
      <w:pPr>
        <w:ind w:left="284" w:hanging="284"/>
        <w:jc w:val="both"/>
        <w:rPr>
          <w:rFonts w:ascii="NTTimes/Cyrillic" w:hAnsi="NTTimes/Cyrillic"/>
          <w:sz w:val="18"/>
        </w:rPr>
      </w:pPr>
      <w:r>
        <w:rPr>
          <w:rFonts w:ascii="NTTimes/Cyrillic" w:hAnsi="NTTimes/Cyrillic"/>
          <w:sz w:val="18"/>
        </w:rPr>
        <w:t xml:space="preserve"> б) любая T, N1, N2, N3, M0 </w:t>
      </w:r>
    </w:p>
    <w:p w:rsidR="00000000" w:rsidRDefault="00F67113">
      <w:pPr>
        <w:ind w:left="284" w:hanging="284"/>
        <w:jc w:val="both"/>
        <w:rPr>
          <w:rFonts w:ascii="NTTimes/Cyrillic" w:hAnsi="NTTimes/Cyrillic"/>
          <w:sz w:val="18"/>
        </w:rPr>
      </w:pPr>
      <w:r>
        <w:rPr>
          <w:rFonts w:ascii="NTTimes/Cyrillic" w:hAnsi="NTTimes/Cyrillic"/>
          <w:sz w:val="18"/>
        </w:rPr>
        <w:t xml:space="preserve"> в) любая T, N1-3, M1 </w:t>
      </w:r>
    </w:p>
    <w:p w:rsidR="00000000" w:rsidRDefault="00F67113">
      <w:pPr>
        <w:ind w:left="284" w:hanging="284"/>
        <w:jc w:val="both"/>
        <w:rPr>
          <w:rFonts w:ascii="NTTimes/Cyrillic" w:hAnsi="NTTimes/Cyrillic"/>
          <w:sz w:val="18"/>
        </w:rPr>
      </w:pPr>
      <w:r>
        <w:rPr>
          <w:rFonts w:ascii="NTTimes/Cyrillic" w:hAnsi="NTTimes/Cyrillic"/>
          <w:sz w:val="18"/>
        </w:rPr>
        <w:t xml:space="preserve"> г) верно а) , б) и в) </w:t>
      </w:r>
    </w:p>
    <w:p w:rsidR="00000000" w:rsidRDefault="00F67113">
      <w:pPr>
        <w:ind w:left="284" w:hanging="284"/>
        <w:jc w:val="both"/>
        <w:rPr>
          <w:rFonts w:ascii="NTTimes/Cyrillic" w:hAnsi="NTTimes/Cyrillic"/>
          <w:sz w:val="18"/>
        </w:rPr>
      </w:pPr>
      <w:r>
        <w:rPr>
          <w:rFonts w:ascii="NTTimes/Cyrillic" w:hAnsi="NTTimes/Cyrillic"/>
          <w:sz w:val="18"/>
        </w:rPr>
        <w:t xml:space="preserve"> д) верно б)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159. Симво</w:t>
      </w:r>
      <w:r>
        <w:rPr>
          <w:rFonts w:ascii="NTTimes/Cyrillic" w:hAnsi="NTTimes/Cyrillic"/>
          <w:sz w:val="18"/>
        </w:rPr>
        <w:t xml:space="preserve">л T1 для рака предстательной железы означает </w:t>
      </w:r>
    </w:p>
    <w:p w:rsidR="00000000" w:rsidRDefault="00F67113">
      <w:pPr>
        <w:ind w:left="284" w:hanging="284"/>
        <w:jc w:val="both"/>
        <w:rPr>
          <w:rFonts w:ascii="NTTimes/Cyrillic" w:hAnsi="NTTimes/Cyrillic"/>
          <w:sz w:val="18"/>
        </w:rPr>
      </w:pPr>
      <w:r>
        <w:rPr>
          <w:rFonts w:ascii="NTTimes/Cyrillic" w:hAnsi="NTTimes/Cyrillic"/>
          <w:sz w:val="18"/>
        </w:rPr>
        <w:t xml:space="preserve"> а) опухоль обнаружена случайно при гистологическом исследовании </w:t>
      </w:r>
    </w:p>
    <w:p w:rsidR="00000000" w:rsidRDefault="00F67113">
      <w:pPr>
        <w:ind w:left="284" w:hanging="284"/>
        <w:jc w:val="both"/>
        <w:rPr>
          <w:rFonts w:ascii="NTTimes/Cyrillic" w:hAnsi="NTTimes/Cyrillic"/>
          <w:sz w:val="18"/>
        </w:rPr>
      </w:pPr>
      <w:r>
        <w:rPr>
          <w:rFonts w:ascii="NTTimes/Cyrillic" w:hAnsi="NTTimes/Cyrillic"/>
          <w:sz w:val="18"/>
        </w:rPr>
        <w:t xml:space="preserve"> б) опухоль определяется клинически или макроскопически, ограничена железой </w:t>
      </w:r>
    </w:p>
    <w:p w:rsidR="00000000" w:rsidRDefault="00F67113">
      <w:pPr>
        <w:ind w:left="284" w:hanging="284"/>
        <w:jc w:val="both"/>
        <w:rPr>
          <w:rFonts w:ascii="NTTimes/Cyrillic" w:hAnsi="NTTimes/Cyrillic"/>
          <w:sz w:val="18"/>
        </w:rPr>
      </w:pPr>
      <w:r>
        <w:rPr>
          <w:rFonts w:ascii="NTTimes/Cyrillic" w:hAnsi="NTTimes/Cyrillic"/>
          <w:sz w:val="18"/>
        </w:rPr>
        <w:t xml:space="preserve"> в) смещаемая опухоль, распространяющаяся на верхушку простаты или за пределы капсулы, или на шейку мочевого пузыря, или на семенные пузырьки </w:t>
      </w:r>
    </w:p>
    <w:p w:rsidR="00000000" w:rsidRDefault="00F67113">
      <w:pPr>
        <w:ind w:left="284" w:hanging="284"/>
        <w:jc w:val="both"/>
        <w:rPr>
          <w:rFonts w:ascii="NTTimes/Cyrillic" w:hAnsi="NTTimes/Cyrillic"/>
          <w:sz w:val="18"/>
        </w:rPr>
      </w:pPr>
      <w:r>
        <w:rPr>
          <w:rFonts w:ascii="NTTimes/Cyrillic" w:hAnsi="NTTimes/Cyrillic"/>
          <w:sz w:val="18"/>
        </w:rPr>
        <w:t xml:space="preserve"> г) метастазы в отдаленные органы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160. Символ T3 для рака предстательной железы означает </w:t>
      </w:r>
    </w:p>
    <w:p w:rsidR="00000000" w:rsidRDefault="00F67113">
      <w:pPr>
        <w:ind w:left="284" w:hanging="284"/>
        <w:jc w:val="both"/>
        <w:rPr>
          <w:rFonts w:ascii="NTTimes/Cyrillic" w:hAnsi="NTTimes/Cyrillic"/>
          <w:sz w:val="18"/>
        </w:rPr>
      </w:pPr>
      <w:r>
        <w:rPr>
          <w:rFonts w:ascii="NTTimes/Cyrillic" w:hAnsi="NTTimes/Cyrillic"/>
          <w:sz w:val="18"/>
        </w:rPr>
        <w:t xml:space="preserve"> а) опухоль определяется случайно при гистологическом исследовании </w:t>
      </w:r>
    </w:p>
    <w:p w:rsidR="00000000" w:rsidRDefault="00F67113">
      <w:pPr>
        <w:ind w:left="284" w:hanging="284"/>
        <w:jc w:val="both"/>
        <w:rPr>
          <w:rFonts w:ascii="NTTimes/Cyrillic" w:hAnsi="NTTimes/Cyrillic"/>
          <w:sz w:val="18"/>
        </w:rPr>
      </w:pPr>
      <w:r>
        <w:rPr>
          <w:rFonts w:ascii="NTTimes/Cyrillic" w:hAnsi="NTTimes/Cyrillic"/>
          <w:sz w:val="18"/>
        </w:rPr>
        <w:t xml:space="preserve"> б) опухоль определя</w:t>
      </w:r>
      <w:r>
        <w:rPr>
          <w:rFonts w:ascii="NTTimes/Cyrillic" w:hAnsi="NTTimes/Cyrillic"/>
          <w:sz w:val="18"/>
        </w:rPr>
        <w:t xml:space="preserve">ется клинически или макроскопически, ограничена железой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в) смещаемая опухоль, распространяющаяся на верхушку простаты или за пределы капсулы, или на шейку мочевого пузыря, или на семенные пузырьки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правильного ответа нет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161. Деление символа T на "а" и "б" при раке предстательной железы имеет место </w:t>
      </w:r>
    </w:p>
    <w:p w:rsidR="00000000" w:rsidRDefault="00F67113">
      <w:pPr>
        <w:ind w:left="284" w:hanging="284"/>
        <w:jc w:val="both"/>
        <w:rPr>
          <w:rFonts w:ascii="NTTimes/Cyrillic" w:hAnsi="NTTimes/Cyrillic"/>
          <w:sz w:val="18"/>
        </w:rPr>
      </w:pPr>
      <w:r>
        <w:rPr>
          <w:rFonts w:ascii="NTTimes/Cyrillic" w:hAnsi="NTTimes/Cyrillic"/>
          <w:sz w:val="18"/>
        </w:rPr>
        <w:t xml:space="preserve"> а) при T1 </w:t>
      </w:r>
    </w:p>
    <w:p w:rsidR="00000000" w:rsidRDefault="00F67113">
      <w:pPr>
        <w:ind w:left="284" w:hanging="284"/>
        <w:jc w:val="both"/>
        <w:rPr>
          <w:rFonts w:ascii="NTTimes/Cyrillic" w:hAnsi="NTTimes/Cyrillic"/>
          <w:sz w:val="18"/>
        </w:rPr>
      </w:pPr>
      <w:r>
        <w:rPr>
          <w:rFonts w:ascii="NTTimes/Cyrillic" w:hAnsi="NTTimes/Cyrillic"/>
          <w:sz w:val="18"/>
        </w:rPr>
        <w:t xml:space="preserve"> б) при T2 </w:t>
      </w:r>
    </w:p>
    <w:p w:rsidR="00000000" w:rsidRDefault="00F67113">
      <w:pPr>
        <w:ind w:left="284" w:hanging="284"/>
        <w:jc w:val="both"/>
        <w:rPr>
          <w:rFonts w:ascii="NTTimes/Cyrillic" w:hAnsi="NTTimes/Cyrillic"/>
          <w:sz w:val="18"/>
        </w:rPr>
      </w:pPr>
      <w:r>
        <w:rPr>
          <w:rFonts w:ascii="NTTimes/Cyrillic" w:hAnsi="NTTimes/Cyrillic"/>
          <w:sz w:val="18"/>
        </w:rPr>
        <w:t xml:space="preserve"> в) при T3 </w:t>
      </w:r>
    </w:p>
    <w:p w:rsidR="00000000" w:rsidRDefault="00F67113">
      <w:pPr>
        <w:ind w:left="284" w:hanging="284"/>
        <w:jc w:val="both"/>
        <w:rPr>
          <w:rFonts w:ascii="NTTimes/Cyrillic" w:hAnsi="NTTimes/Cyrillic"/>
          <w:sz w:val="18"/>
        </w:rPr>
      </w:pPr>
      <w:r>
        <w:rPr>
          <w:rFonts w:ascii="NTTimes/Cyrillic" w:hAnsi="NTTimes/Cyrillic"/>
          <w:sz w:val="18"/>
        </w:rPr>
        <w:t xml:space="preserve"> г) верно а) и б) </w:t>
      </w:r>
    </w:p>
    <w:p w:rsidR="00000000" w:rsidRDefault="00F67113">
      <w:pPr>
        <w:ind w:left="284" w:hanging="284"/>
        <w:jc w:val="both"/>
        <w:rPr>
          <w:rFonts w:ascii="NTTimes/Cyrillic" w:hAnsi="NTTimes/Cyrillic"/>
          <w:sz w:val="18"/>
        </w:rPr>
      </w:pPr>
      <w:r>
        <w:rPr>
          <w:rFonts w:ascii="NTTimes/Cyrillic" w:hAnsi="NTTimes/Cyrillic"/>
          <w:sz w:val="18"/>
        </w:rPr>
        <w:t xml:space="preserve"> д) нет правильного ответа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162. I стадия рака предстательной железы может быть определена символами </w:t>
      </w:r>
    </w:p>
    <w:p w:rsidR="00000000" w:rsidRDefault="00F67113">
      <w:pPr>
        <w:ind w:left="284" w:hanging="284"/>
        <w:jc w:val="both"/>
        <w:rPr>
          <w:rFonts w:ascii="NTTimes/Cyrillic" w:hAnsi="NTTimes/Cyrillic"/>
          <w:sz w:val="18"/>
        </w:rPr>
      </w:pPr>
      <w:r>
        <w:rPr>
          <w:rFonts w:ascii="NTTimes/Cyrillic" w:hAnsi="NTTimes/Cyrillic"/>
          <w:sz w:val="18"/>
        </w:rPr>
        <w:t xml:space="preserve"> а) T1а, T2а </w:t>
      </w:r>
    </w:p>
    <w:p w:rsidR="00000000" w:rsidRDefault="00F67113">
      <w:pPr>
        <w:ind w:left="284" w:hanging="284"/>
        <w:jc w:val="both"/>
        <w:rPr>
          <w:rFonts w:ascii="NTTimes/Cyrillic" w:hAnsi="NTTimes/Cyrillic"/>
          <w:sz w:val="18"/>
        </w:rPr>
      </w:pPr>
      <w:r>
        <w:rPr>
          <w:rFonts w:ascii="NTTimes/Cyrillic" w:hAnsi="NTTimes/Cyrillic"/>
          <w:sz w:val="18"/>
        </w:rPr>
        <w:t xml:space="preserve"> б) T1б, T2б </w:t>
      </w:r>
    </w:p>
    <w:p w:rsidR="00000000" w:rsidRDefault="00F67113">
      <w:pPr>
        <w:ind w:left="284" w:hanging="284"/>
        <w:jc w:val="both"/>
        <w:rPr>
          <w:rFonts w:ascii="NTTimes/Cyrillic" w:hAnsi="NTTimes/Cyrillic"/>
          <w:sz w:val="18"/>
        </w:rPr>
      </w:pPr>
      <w:r>
        <w:rPr>
          <w:rFonts w:ascii="NTTimes/Cyrillic" w:hAnsi="NTTimes/Cyrillic"/>
          <w:sz w:val="18"/>
        </w:rPr>
        <w:t xml:space="preserve"> в) T1а, T1б </w:t>
      </w:r>
    </w:p>
    <w:p w:rsidR="00000000" w:rsidRDefault="00F67113">
      <w:pPr>
        <w:ind w:left="284" w:hanging="284"/>
        <w:jc w:val="both"/>
        <w:rPr>
          <w:rFonts w:ascii="NTTimes/Cyrillic" w:hAnsi="NTTimes/Cyrillic"/>
          <w:sz w:val="18"/>
        </w:rPr>
      </w:pPr>
      <w:r>
        <w:rPr>
          <w:rFonts w:ascii="NTTimes/Cyrillic" w:hAnsi="NTTimes/Cyrillic"/>
          <w:sz w:val="18"/>
        </w:rPr>
        <w:t xml:space="preserve"> г)</w:t>
      </w:r>
      <w:r>
        <w:rPr>
          <w:rFonts w:ascii="NTTimes/Cyrillic" w:hAnsi="NTTimes/Cyrillic"/>
          <w:sz w:val="18"/>
        </w:rPr>
        <w:t xml:space="preserve"> T2а, T2б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163. IV стадия рака предстательной железы может быть определена символом </w:t>
      </w:r>
    </w:p>
    <w:p w:rsidR="00000000" w:rsidRDefault="00F67113">
      <w:pPr>
        <w:ind w:left="284" w:hanging="284"/>
        <w:jc w:val="both"/>
        <w:rPr>
          <w:rFonts w:ascii="NTTimes/Cyrillic" w:hAnsi="NTTimes/Cyrillic"/>
          <w:sz w:val="18"/>
        </w:rPr>
      </w:pPr>
      <w:r>
        <w:rPr>
          <w:rFonts w:ascii="NTTimes/Cyrillic" w:hAnsi="NTTimes/Cyrillic"/>
          <w:sz w:val="18"/>
        </w:rPr>
        <w:t xml:space="preserve"> а) T4, N0, M0 </w:t>
      </w:r>
    </w:p>
    <w:p w:rsidR="00000000" w:rsidRDefault="00F67113">
      <w:pPr>
        <w:ind w:left="284" w:hanging="284"/>
        <w:jc w:val="both"/>
        <w:rPr>
          <w:rFonts w:ascii="NTTimes/Cyrillic" w:hAnsi="NTTimes/Cyrillic"/>
          <w:sz w:val="18"/>
        </w:rPr>
      </w:pPr>
      <w:r>
        <w:rPr>
          <w:rFonts w:ascii="NTTimes/Cyrillic" w:hAnsi="NTTimes/Cyrillic"/>
          <w:sz w:val="18"/>
        </w:rPr>
        <w:t xml:space="preserve"> б) любая T, N1-3, M0 </w:t>
      </w:r>
    </w:p>
    <w:p w:rsidR="00000000" w:rsidRDefault="00F67113">
      <w:pPr>
        <w:ind w:left="284" w:hanging="284"/>
        <w:jc w:val="both"/>
        <w:rPr>
          <w:rFonts w:ascii="NTTimes/Cyrillic" w:hAnsi="NTTimes/Cyrillic"/>
          <w:sz w:val="18"/>
        </w:rPr>
      </w:pPr>
      <w:r>
        <w:rPr>
          <w:rFonts w:ascii="NTTimes/Cyrillic" w:hAnsi="NTTimes/Cyrillic"/>
          <w:sz w:val="18"/>
        </w:rPr>
        <w:t xml:space="preserve"> в) любая T, любая N, M1 </w:t>
      </w:r>
    </w:p>
    <w:p w:rsidR="00000000" w:rsidRDefault="00F67113">
      <w:pPr>
        <w:ind w:left="284" w:hanging="284"/>
        <w:jc w:val="both"/>
        <w:rPr>
          <w:rFonts w:ascii="NTTimes/Cyrillic" w:hAnsi="NTTimes/Cyrillic"/>
          <w:sz w:val="18"/>
        </w:rPr>
      </w:pPr>
      <w:r>
        <w:rPr>
          <w:rFonts w:ascii="NTTimes/Cyrillic" w:hAnsi="NTTimes/Cyrillic"/>
          <w:sz w:val="18"/>
        </w:rPr>
        <w:t xml:space="preserve"> г) верно а) , б) и в) </w:t>
      </w:r>
    </w:p>
    <w:p w:rsidR="00000000" w:rsidRDefault="00F67113">
      <w:pPr>
        <w:ind w:left="284" w:hanging="284"/>
        <w:jc w:val="both"/>
        <w:rPr>
          <w:rFonts w:ascii="NTTimes/Cyrillic" w:hAnsi="NTTimes/Cyrillic"/>
          <w:sz w:val="18"/>
        </w:rPr>
      </w:pPr>
      <w:r>
        <w:rPr>
          <w:rFonts w:ascii="NTTimes/Cyrillic" w:hAnsi="NTTimes/Cyrillic"/>
          <w:sz w:val="18"/>
        </w:rPr>
        <w:t xml:space="preserve"> д) верно б)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p>
    <w:p w:rsidR="00000000" w:rsidRDefault="00F67113">
      <w:pPr>
        <w:ind w:left="284" w:hanging="284"/>
        <w:jc w:val="center"/>
        <w:rPr>
          <w:rFonts w:ascii="NTTimes/Cyrillic" w:hAnsi="NTTimes/Cyrillic"/>
          <w:sz w:val="18"/>
        </w:rPr>
      </w:pPr>
      <w:r>
        <w:rPr>
          <w:rFonts w:ascii="NTTimes/Cyrillic" w:hAnsi="NTTimes/Cyrillic"/>
          <w:b/>
          <w:sz w:val="18"/>
        </w:rPr>
        <w:t>13. ОПУХОЛИ КОЖИ</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001. У больного 72 лет базалиома кожи спины 0. 8 см в диаметре. Ему наиболее целесообразно </w:t>
      </w:r>
    </w:p>
    <w:p w:rsidR="00000000" w:rsidRDefault="00F67113">
      <w:pPr>
        <w:ind w:left="284" w:hanging="284"/>
        <w:jc w:val="both"/>
        <w:rPr>
          <w:rFonts w:ascii="NTTimes/Cyrillic" w:hAnsi="NTTimes/Cyrillic"/>
          <w:sz w:val="18"/>
        </w:rPr>
      </w:pPr>
      <w:r>
        <w:rPr>
          <w:rFonts w:ascii="NTTimes/Cyrillic" w:hAnsi="NTTimes/Cyrillic"/>
          <w:sz w:val="18"/>
        </w:rPr>
        <w:t xml:space="preserve"> а) хирургическое удаление </w:t>
      </w:r>
    </w:p>
    <w:p w:rsidR="00000000" w:rsidRDefault="00F67113">
      <w:pPr>
        <w:ind w:left="284" w:hanging="284"/>
        <w:jc w:val="both"/>
        <w:rPr>
          <w:rFonts w:ascii="NTTimes/Cyrillic" w:hAnsi="NTTimes/Cyrillic"/>
          <w:sz w:val="18"/>
        </w:rPr>
      </w:pPr>
      <w:r>
        <w:rPr>
          <w:rFonts w:ascii="NTTimes/Cyrillic" w:hAnsi="NTTimes/Cyrillic"/>
          <w:sz w:val="18"/>
        </w:rPr>
        <w:t xml:space="preserve"> б) криогенная деструкция </w:t>
      </w:r>
    </w:p>
    <w:p w:rsidR="00000000" w:rsidRDefault="00F67113">
      <w:pPr>
        <w:ind w:left="284" w:hanging="284"/>
        <w:jc w:val="both"/>
        <w:rPr>
          <w:rFonts w:ascii="NTTimes/Cyrillic" w:hAnsi="NTTimes/Cyrillic"/>
          <w:sz w:val="18"/>
        </w:rPr>
      </w:pPr>
      <w:r>
        <w:rPr>
          <w:rFonts w:ascii="NTTimes/Cyrillic" w:hAnsi="NTTimes/Cyrillic"/>
          <w:sz w:val="18"/>
        </w:rPr>
        <w:t xml:space="preserve"> в) близкофокусная рентгенотерапия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равнозначны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правильно а) и 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002. У больной 62 лет базалиома кожи височной области около 1. </w:t>
      </w:r>
      <w:r>
        <w:rPr>
          <w:rFonts w:ascii="NTTimes/Cyrillic" w:hAnsi="NTTimes/Cyrillic"/>
          <w:sz w:val="18"/>
        </w:rPr>
        <w:t xml:space="preserve">5 см в диаметре. Ей наиболее целесообразны </w:t>
      </w:r>
    </w:p>
    <w:p w:rsidR="00000000" w:rsidRDefault="00F67113">
      <w:pPr>
        <w:ind w:left="284" w:hanging="284"/>
        <w:jc w:val="both"/>
        <w:rPr>
          <w:rFonts w:ascii="NTTimes/Cyrillic" w:hAnsi="NTTimes/Cyrillic"/>
          <w:sz w:val="18"/>
        </w:rPr>
      </w:pPr>
      <w:r>
        <w:rPr>
          <w:rFonts w:ascii="NTTimes/Cyrillic" w:hAnsi="NTTimes/Cyrillic"/>
          <w:sz w:val="18"/>
        </w:rPr>
        <w:t xml:space="preserve"> а) близкофокусная рентгенотерапия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б) криогенная деструкция </w:t>
      </w:r>
    </w:p>
    <w:p w:rsidR="00000000" w:rsidRDefault="00F67113">
      <w:pPr>
        <w:ind w:left="284" w:hanging="284"/>
        <w:jc w:val="both"/>
        <w:rPr>
          <w:rFonts w:ascii="NTTimes/Cyrillic" w:hAnsi="NTTimes/Cyrillic"/>
          <w:sz w:val="18"/>
        </w:rPr>
      </w:pPr>
      <w:r>
        <w:rPr>
          <w:rFonts w:ascii="NTTimes/Cyrillic" w:hAnsi="NTTimes/Cyrillic"/>
          <w:sz w:val="18"/>
        </w:rPr>
        <w:t xml:space="preserve"> в) хирургическое удаление </w:t>
      </w:r>
    </w:p>
    <w:p w:rsidR="00000000" w:rsidRDefault="00F67113">
      <w:pPr>
        <w:ind w:left="284" w:hanging="284"/>
        <w:jc w:val="both"/>
        <w:rPr>
          <w:rFonts w:ascii="NTTimes/Cyrillic" w:hAnsi="NTTimes/Cyrillic"/>
          <w:sz w:val="18"/>
        </w:rPr>
      </w:pPr>
      <w:r>
        <w:rPr>
          <w:rFonts w:ascii="NTTimes/Cyrillic" w:hAnsi="NTTimes/Cyrillic"/>
          <w:sz w:val="18"/>
        </w:rPr>
        <w:t xml:space="preserve"> г) все перечисленное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правильно а) и 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003. При лучевой терапии базалиомы наиболее целесообразно использовать </w:t>
      </w:r>
    </w:p>
    <w:p w:rsidR="00000000" w:rsidRDefault="00F67113">
      <w:pPr>
        <w:ind w:left="284" w:hanging="284"/>
        <w:jc w:val="both"/>
        <w:rPr>
          <w:rFonts w:ascii="NTTimes/Cyrillic" w:hAnsi="NTTimes/Cyrillic"/>
          <w:sz w:val="18"/>
        </w:rPr>
      </w:pPr>
      <w:r>
        <w:rPr>
          <w:rFonts w:ascii="NTTimes/Cyrillic" w:hAnsi="NTTimes/Cyrillic"/>
          <w:sz w:val="18"/>
        </w:rPr>
        <w:t xml:space="preserve"> а) близкофокусную рентгенотерапию </w:t>
      </w:r>
    </w:p>
    <w:p w:rsidR="00000000" w:rsidRDefault="00F67113">
      <w:pPr>
        <w:ind w:left="284" w:hanging="284"/>
        <w:jc w:val="both"/>
        <w:rPr>
          <w:rFonts w:ascii="NTTimes/Cyrillic" w:hAnsi="NTTimes/Cyrillic"/>
          <w:sz w:val="18"/>
        </w:rPr>
      </w:pPr>
      <w:r>
        <w:rPr>
          <w:rFonts w:ascii="NTTimes/Cyrillic" w:hAnsi="NTTimes/Cyrillic"/>
          <w:sz w:val="18"/>
        </w:rPr>
        <w:t xml:space="preserve"> б) быстрые электроны </w:t>
      </w:r>
    </w:p>
    <w:p w:rsidR="00000000" w:rsidRDefault="00F67113">
      <w:pPr>
        <w:ind w:left="284" w:hanging="284"/>
        <w:jc w:val="both"/>
        <w:rPr>
          <w:rFonts w:ascii="NTTimes/Cyrillic" w:hAnsi="NTTimes/Cyrillic"/>
          <w:sz w:val="18"/>
        </w:rPr>
      </w:pPr>
      <w:r>
        <w:rPr>
          <w:rFonts w:ascii="NTTimes/Cyrillic" w:hAnsi="NTTimes/Cyrillic"/>
          <w:sz w:val="18"/>
        </w:rPr>
        <w:t xml:space="preserve"> в) фотоны 15-20 МЭВ </w:t>
      </w:r>
    </w:p>
    <w:p w:rsidR="00000000" w:rsidRDefault="00F67113">
      <w:pPr>
        <w:ind w:left="284" w:hanging="284"/>
        <w:jc w:val="both"/>
        <w:rPr>
          <w:rFonts w:ascii="NTTimes/Cyrillic" w:hAnsi="NTTimes/Cyrillic"/>
          <w:sz w:val="18"/>
        </w:rPr>
      </w:pPr>
      <w:r>
        <w:rPr>
          <w:rFonts w:ascii="NTTimes/Cyrillic" w:hAnsi="NTTimes/Cyrillic"/>
          <w:sz w:val="18"/>
        </w:rPr>
        <w:t xml:space="preserve"> г) g-излучение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правильно а) и 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004. При лучевой терапии базалиомы наиболее целесообразно подведение суммарной дозы </w:t>
      </w:r>
    </w:p>
    <w:p w:rsidR="00000000" w:rsidRDefault="00F67113">
      <w:pPr>
        <w:ind w:left="284" w:hanging="284"/>
        <w:jc w:val="both"/>
        <w:rPr>
          <w:rFonts w:ascii="NTTimes/Cyrillic" w:hAnsi="NTTimes/Cyrillic"/>
          <w:sz w:val="18"/>
        </w:rPr>
      </w:pPr>
      <w:r>
        <w:rPr>
          <w:rFonts w:ascii="NTTimes/Cyrillic" w:hAnsi="NTTimes/Cyrillic"/>
          <w:sz w:val="18"/>
        </w:rPr>
        <w:t xml:space="preserve"> а) 30 Гр </w:t>
      </w:r>
    </w:p>
    <w:p w:rsidR="00000000" w:rsidRDefault="00F67113">
      <w:pPr>
        <w:ind w:left="284" w:hanging="284"/>
        <w:jc w:val="both"/>
        <w:rPr>
          <w:rFonts w:ascii="NTTimes/Cyrillic" w:hAnsi="NTTimes/Cyrillic"/>
          <w:sz w:val="18"/>
        </w:rPr>
      </w:pPr>
      <w:r>
        <w:rPr>
          <w:rFonts w:ascii="NTTimes/Cyrillic" w:hAnsi="NTTimes/Cyrillic"/>
          <w:sz w:val="18"/>
        </w:rPr>
        <w:t xml:space="preserve"> б) 40-45 Гр </w:t>
      </w:r>
    </w:p>
    <w:p w:rsidR="00000000" w:rsidRDefault="00F67113">
      <w:pPr>
        <w:ind w:left="284" w:hanging="284"/>
        <w:jc w:val="both"/>
        <w:rPr>
          <w:rFonts w:ascii="NTTimes/Cyrillic" w:hAnsi="NTTimes/Cyrillic"/>
          <w:sz w:val="18"/>
        </w:rPr>
      </w:pPr>
      <w:r>
        <w:rPr>
          <w:rFonts w:ascii="NTTimes/Cyrillic" w:hAnsi="NTTimes/Cyrillic"/>
          <w:sz w:val="18"/>
        </w:rPr>
        <w:t xml:space="preserve"> в) 50-60 Гр </w:t>
      </w:r>
    </w:p>
    <w:p w:rsidR="00000000" w:rsidRDefault="00F67113">
      <w:pPr>
        <w:ind w:left="284" w:hanging="284"/>
        <w:jc w:val="both"/>
        <w:rPr>
          <w:rFonts w:ascii="NTTimes/Cyrillic" w:hAnsi="NTTimes/Cyrillic"/>
          <w:sz w:val="18"/>
        </w:rPr>
      </w:pPr>
      <w:r>
        <w:rPr>
          <w:rFonts w:ascii="NTTimes/Cyrillic" w:hAnsi="NTTimes/Cyrillic"/>
          <w:sz w:val="18"/>
        </w:rPr>
        <w:t xml:space="preserve"> г) 60-70 Гр</w:t>
      </w:r>
      <w:r>
        <w:rPr>
          <w:rFonts w:ascii="NTTimes/Cyrillic" w:hAnsi="NTTimes/Cyrillic"/>
          <w:sz w:val="18"/>
        </w:rPr>
        <w:t xml:space="preserve">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005. У больного 65 лет рецидив базалиомы около 1 см в области носогубной складки через год после близкофокусной рентгенотерапии в СОД-60 Гр. Ему наиболее целесообразно </w:t>
      </w:r>
    </w:p>
    <w:p w:rsidR="00000000" w:rsidRDefault="00F67113">
      <w:pPr>
        <w:ind w:left="284" w:hanging="284"/>
        <w:jc w:val="both"/>
        <w:rPr>
          <w:rFonts w:ascii="NTTimes/Cyrillic" w:hAnsi="NTTimes/Cyrillic"/>
          <w:sz w:val="18"/>
        </w:rPr>
      </w:pPr>
      <w:r>
        <w:rPr>
          <w:rFonts w:ascii="NTTimes/Cyrillic" w:hAnsi="NTTimes/Cyrillic"/>
          <w:sz w:val="18"/>
        </w:rPr>
        <w:t xml:space="preserve"> а) повторный курс близкофокусной рентгенотерапии </w:t>
      </w:r>
    </w:p>
    <w:p w:rsidR="00000000" w:rsidRDefault="00F67113">
      <w:pPr>
        <w:ind w:left="284" w:hanging="284"/>
        <w:jc w:val="both"/>
        <w:rPr>
          <w:rFonts w:ascii="NTTimes/Cyrillic" w:hAnsi="NTTimes/Cyrillic"/>
          <w:sz w:val="18"/>
        </w:rPr>
      </w:pPr>
      <w:r>
        <w:rPr>
          <w:rFonts w:ascii="NTTimes/Cyrillic" w:hAnsi="NTTimes/Cyrillic"/>
          <w:sz w:val="18"/>
        </w:rPr>
        <w:t xml:space="preserve"> б) курс дистанционной g-терапии </w:t>
      </w:r>
    </w:p>
    <w:p w:rsidR="00000000" w:rsidRDefault="00F67113">
      <w:pPr>
        <w:ind w:left="284" w:hanging="284"/>
        <w:jc w:val="both"/>
        <w:rPr>
          <w:rFonts w:ascii="NTTimes/Cyrillic" w:hAnsi="NTTimes/Cyrillic"/>
          <w:sz w:val="18"/>
        </w:rPr>
      </w:pPr>
      <w:r>
        <w:rPr>
          <w:rFonts w:ascii="NTTimes/Cyrillic" w:hAnsi="NTTimes/Cyrillic"/>
          <w:sz w:val="18"/>
        </w:rPr>
        <w:t xml:space="preserve"> в) лазерная деструкция </w:t>
      </w:r>
    </w:p>
    <w:p w:rsidR="00000000" w:rsidRDefault="00F67113">
      <w:pPr>
        <w:ind w:left="284" w:hanging="284"/>
        <w:jc w:val="both"/>
        <w:rPr>
          <w:rFonts w:ascii="NTTimes/Cyrillic" w:hAnsi="NTTimes/Cyrillic"/>
          <w:sz w:val="18"/>
        </w:rPr>
      </w:pPr>
      <w:r>
        <w:rPr>
          <w:rFonts w:ascii="NTTimes/Cyrillic" w:hAnsi="NTTimes/Cyrillic"/>
          <w:sz w:val="18"/>
        </w:rPr>
        <w:t xml:space="preserve"> г) хирургическое удаление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006. У больной 65 лет рак кожи волосистой части головы 2 см, подвижный с кожей. Ей наиболее целесообразна </w:t>
      </w:r>
    </w:p>
    <w:p w:rsidR="00000000" w:rsidRDefault="00F67113">
      <w:pPr>
        <w:ind w:left="284" w:hanging="284"/>
        <w:jc w:val="both"/>
        <w:rPr>
          <w:rFonts w:ascii="NTTimes/Cyrillic" w:hAnsi="NTTimes/Cyrillic"/>
          <w:sz w:val="18"/>
        </w:rPr>
      </w:pPr>
      <w:r>
        <w:rPr>
          <w:rFonts w:ascii="NTTimes/Cyrillic" w:hAnsi="NTTimes/Cyrillic"/>
          <w:sz w:val="18"/>
        </w:rPr>
        <w:t xml:space="preserve"> а) близкофокусная рентгенотерапия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б) дистанционная g-терапия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в) лазерная деструкция </w:t>
      </w:r>
    </w:p>
    <w:p w:rsidR="00000000" w:rsidRDefault="00F67113">
      <w:pPr>
        <w:ind w:left="284" w:hanging="284"/>
        <w:jc w:val="both"/>
        <w:rPr>
          <w:rFonts w:ascii="NTTimes/Cyrillic" w:hAnsi="NTTimes/Cyrillic"/>
          <w:sz w:val="18"/>
        </w:rPr>
      </w:pPr>
      <w:r>
        <w:rPr>
          <w:rFonts w:ascii="NTTimes/Cyrillic" w:hAnsi="NTTimes/Cyrillic"/>
          <w:sz w:val="18"/>
        </w:rPr>
        <w:t xml:space="preserve"> г) </w:t>
      </w:r>
      <w:r>
        <w:rPr>
          <w:rFonts w:ascii="NTTimes/Cyrillic" w:hAnsi="NTTimes/Cyrillic"/>
          <w:sz w:val="18"/>
        </w:rPr>
        <w:t xml:space="preserve">хирургическое удаление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007. У больного 63 лет плоскоклеточный рак кожи спины около 2,5 см на фоне рубцовых изменений после ожогов. Ему наиболее целесообразно </w:t>
      </w:r>
    </w:p>
    <w:p w:rsidR="00000000" w:rsidRDefault="00F67113">
      <w:pPr>
        <w:ind w:left="284" w:hanging="284"/>
        <w:jc w:val="both"/>
        <w:rPr>
          <w:rFonts w:ascii="NTTimes/Cyrillic" w:hAnsi="NTTimes/Cyrillic"/>
          <w:sz w:val="18"/>
        </w:rPr>
      </w:pPr>
      <w:r>
        <w:rPr>
          <w:rFonts w:ascii="NTTimes/Cyrillic" w:hAnsi="NTTimes/Cyrillic"/>
          <w:sz w:val="18"/>
        </w:rPr>
        <w:t xml:space="preserve"> а) хирургическое удаление </w:t>
      </w:r>
    </w:p>
    <w:p w:rsidR="00000000" w:rsidRDefault="00F67113">
      <w:pPr>
        <w:ind w:left="284" w:hanging="284"/>
        <w:jc w:val="both"/>
        <w:rPr>
          <w:rFonts w:ascii="NTTimes/Cyrillic" w:hAnsi="NTTimes/Cyrillic"/>
          <w:sz w:val="18"/>
        </w:rPr>
      </w:pPr>
      <w:r>
        <w:rPr>
          <w:rFonts w:ascii="NTTimes/Cyrillic" w:hAnsi="NTTimes/Cyrillic"/>
          <w:sz w:val="18"/>
        </w:rPr>
        <w:t xml:space="preserve"> б) лазерная деструкция </w:t>
      </w:r>
    </w:p>
    <w:p w:rsidR="00000000" w:rsidRDefault="00F67113">
      <w:pPr>
        <w:ind w:left="284" w:hanging="284"/>
        <w:jc w:val="both"/>
        <w:rPr>
          <w:rFonts w:ascii="NTTimes/Cyrillic" w:hAnsi="NTTimes/Cyrillic"/>
          <w:sz w:val="18"/>
        </w:rPr>
      </w:pPr>
      <w:r>
        <w:rPr>
          <w:rFonts w:ascii="NTTimes/Cyrillic" w:hAnsi="NTTimes/Cyrillic"/>
          <w:sz w:val="18"/>
        </w:rPr>
        <w:t xml:space="preserve"> в) дистанционная g-терапия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г) облучение электронами </w:t>
      </w:r>
    </w:p>
    <w:p w:rsidR="00000000" w:rsidRDefault="00F67113">
      <w:pPr>
        <w:ind w:left="284" w:hanging="284"/>
        <w:jc w:val="both"/>
        <w:rPr>
          <w:rFonts w:ascii="NTTimes/Cyrillic" w:hAnsi="NTTimes/Cyrillic"/>
          <w:sz w:val="18"/>
        </w:rPr>
      </w:pPr>
      <w:r>
        <w:rPr>
          <w:rFonts w:ascii="NTTimes/Cyrillic" w:hAnsi="NTTimes/Cyrillic"/>
          <w:sz w:val="18"/>
        </w:rPr>
        <w:t xml:space="preserve"> д) близкофокусная рентгенотерапия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008. У больного 62 лет рак кожи ягодичной области IIIа стадии. Ему наиболее целесообразно </w:t>
      </w:r>
    </w:p>
    <w:p w:rsidR="00000000" w:rsidRDefault="00F67113">
      <w:pPr>
        <w:ind w:left="284" w:hanging="284"/>
        <w:jc w:val="both"/>
        <w:rPr>
          <w:rFonts w:ascii="NTTimes/Cyrillic" w:hAnsi="NTTimes/Cyrillic"/>
          <w:sz w:val="18"/>
        </w:rPr>
      </w:pPr>
      <w:r>
        <w:rPr>
          <w:rFonts w:ascii="NTTimes/Cyrillic" w:hAnsi="NTTimes/Cyrillic"/>
          <w:sz w:val="18"/>
        </w:rPr>
        <w:t xml:space="preserve"> а) дистанционная g-терапия (самостоятельный курс) </w:t>
      </w:r>
    </w:p>
    <w:p w:rsidR="00000000" w:rsidRDefault="00F67113">
      <w:pPr>
        <w:ind w:left="284" w:hanging="284"/>
        <w:jc w:val="both"/>
        <w:rPr>
          <w:rFonts w:ascii="NTTimes/Cyrillic" w:hAnsi="NTTimes/Cyrillic"/>
          <w:sz w:val="18"/>
        </w:rPr>
      </w:pPr>
      <w:r>
        <w:rPr>
          <w:rFonts w:ascii="NTTimes/Cyrillic" w:hAnsi="NTTimes/Cyrillic"/>
          <w:sz w:val="18"/>
        </w:rPr>
        <w:t xml:space="preserve"> б) близкофокусная рентгенотерапия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в) комбинированное лечени</w:t>
      </w:r>
      <w:r>
        <w:rPr>
          <w:rFonts w:ascii="NTTimes/Cyrillic" w:hAnsi="NTTimes/Cyrillic"/>
          <w:sz w:val="18"/>
        </w:rPr>
        <w:t xml:space="preserve">е с предоперационной дистанционной g-терапией </w:t>
      </w:r>
    </w:p>
    <w:p w:rsidR="00000000" w:rsidRDefault="00F67113">
      <w:pPr>
        <w:ind w:left="284" w:hanging="284"/>
        <w:jc w:val="both"/>
        <w:rPr>
          <w:rFonts w:ascii="NTTimes/Cyrillic" w:hAnsi="NTTimes/Cyrillic"/>
          <w:sz w:val="18"/>
        </w:rPr>
      </w:pPr>
      <w:r>
        <w:rPr>
          <w:rFonts w:ascii="NTTimes/Cyrillic" w:hAnsi="NTTimes/Cyrillic"/>
          <w:sz w:val="18"/>
        </w:rPr>
        <w:t xml:space="preserve"> г) комбинированное лечение с предоперационной близкофокусной рентгенотерапией </w:t>
      </w:r>
    </w:p>
    <w:p w:rsidR="00000000" w:rsidRDefault="00F67113">
      <w:pPr>
        <w:ind w:left="284" w:hanging="284"/>
        <w:jc w:val="both"/>
        <w:rPr>
          <w:rFonts w:ascii="NTTimes/Cyrillic" w:hAnsi="NTTimes/Cyrillic"/>
          <w:sz w:val="18"/>
        </w:rPr>
      </w:pPr>
      <w:r>
        <w:rPr>
          <w:rFonts w:ascii="NTTimes/Cyrillic" w:hAnsi="NTTimes/Cyrillic"/>
          <w:sz w:val="18"/>
        </w:rPr>
        <w:t xml:space="preserve"> д) хирургическое лечение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009. У больного рецидив рака кожи волосистой части головы через год после близкофокусной рентгенотерапии в СОД 60 Гр. Ему наиболее целесообразно </w:t>
      </w:r>
    </w:p>
    <w:p w:rsidR="00000000" w:rsidRDefault="00F67113">
      <w:pPr>
        <w:ind w:left="284" w:hanging="284"/>
        <w:jc w:val="both"/>
        <w:rPr>
          <w:rFonts w:ascii="NTTimes/Cyrillic" w:hAnsi="NTTimes/Cyrillic"/>
          <w:sz w:val="18"/>
        </w:rPr>
      </w:pPr>
      <w:r>
        <w:rPr>
          <w:rFonts w:ascii="NTTimes/Cyrillic" w:hAnsi="NTTimes/Cyrillic"/>
          <w:sz w:val="18"/>
        </w:rPr>
        <w:t xml:space="preserve"> а) повторный курс близкофокусной рентгенотерапии </w:t>
      </w:r>
    </w:p>
    <w:p w:rsidR="00000000" w:rsidRDefault="00F67113">
      <w:pPr>
        <w:ind w:left="284" w:hanging="284"/>
        <w:jc w:val="both"/>
        <w:rPr>
          <w:rFonts w:ascii="NTTimes/Cyrillic" w:hAnsi="NTTimes/Cyrillic"/>
          <w:sz w:val="18"/>
        </w:rPr>
      </w:pPr>
      <w:r>
        <w:rPr>
          <w:rFonts w:ascii="NTTimes/Cyrillic" w:hAnsi="NTTimes/Cyrillic"/>
          <w:sz w:val="18"/>
        </w:rPr>
        <w:t xml:space="preserve"> б) курс дистанционной g-терапии </w:t>
      </w:r>
    </w:p>
    <w:p w:rsidR="00000000" w:rsidRDefault="00F67113">
      <w:pPr>
        <w:ind w:left="284" w:hanging="284"/>
        <w:jc w:val="both"/>
        <w:rPr>
          <w:rFonts w:ascii="NTTimes/Cyrillic" w:hAnsi="NTTimes/Cyrillic"/>
          <w:sz w:val="18"/>
        </w:rPr>
      </w:pPr>
      <w:r>
        <w:rPr>
          <w:rFonts w:ascii="NTTimes/Cyrillic" w:hAnsi="NTTimes/Cyrillic"/>
          <w:sz w:val="18"/>
        </w:rPr>
        <w:t xml:space="preserve"> в) хирургическое иссечение с пластикой </w:t>
      </w:r>
    </w:p>
    <w:p w:rsidR="00000000" w:rsidRDefault="00F67113">
      <w:pPr>
        <w:ind w:left="284" w:hanging="284"/>
        <w:jc w:val="both"/>
        <w:rPr>
          <w:rFonts w:ascii="NTTimes/Cyrillic" w:hAnsi="NTTimes/Cyrillic"/>
          <w:sz w:val="18"/>
        </w:rPr>
      </w:pPr>
      <w:r>
        <w:rPr>
          <w:rFonts w:ascii="NTTimes/Cyrillic" w:hAnsi="NTTimes/Cyrillic"/>
          <w:sz w:val="18"/>
        </w:rPr>
        <w:t xml:space="preserve"> г) комбинированное лечение с предоперационной дистанционной g-терапией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010. У боль</w:t>
      </w:r>
      <w:r>
        <w:rPr>
          <w:rFonts w:ascii="NTTimes/Cyrillic" w:hAnsi="NTTimes/Cyrillic"/>
          <w:sz w:val="18"/>
        </w:rPr>
        <w:t xml:space="preserve">ной 35 лет меланома кожи задней поверхности голени диаметром около 2 см. Ей целесообразно </w:t>
      </w:r>
    </w:p>
    <w:p w:rsidR="00000000" w:rsidRDefault="00F67113">
      <w:pPr>
        <w:ind w:left="284" w:hanging="284"/>
        <w:jc w:val="both"/>
        <w:rPr>
          <w:rFonts w:ascii="NTTimes/Cyrillic" w:hAnsi="NTTimes/Cyrillic"/>
          <w:sz w:val="18"/>
        </w:rPr>
      </w:pPr>
      <w:r>
        <w:rPr>
          <w:rFonts w:ascii="NTTimes/Cyrillic" w:hAnsi="NTTimes/Cyrillic"/>
          <w:sz w:val="18"/>
        </w:rPr>
        <w:t xml:space="preserve"> а) близкофокусная рентгенотерапия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б) сочетанная лучевая 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в) комбинированное лечение с предоперационной близкофокусной рентгенотерапией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г) чисто хирургическое удаление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011. К облигатным предракам кожи относят </w:t>
      </w:r>
    </w:p>
    <w:p w:rsidR="00000000" w:rsidRDefault="00F67113">
      <w:pPr>
        <w:ind w:left="284" w:hanging="284"/>
        <w:jc w:val="both"/>
        <w:rPr>
          <w:rFonts w:ascii="NTTimes/Cyrillic" w:hAnsi="NTTimes/Cyrillic"/>
          <w:sz w:val="18"/>
        </w:rPr>
      </w:pPr>
      <w:r>
        <w:rPr>
          <w:rFonts w:ascii="NTTimes/Cyrillic" w:hAnsi="NTTimes/Cyrillic"/>
          <w:sz w:val="18"/>
        </w:rPr>
        <w:t xml:space="preserve"> а) болезнь Боуэна </w:t>
      </w:r>
    </w:p>
    <w:p w:rsidR="00000000" w:rsidRDefault="00F67113">
      <w:pPr>
        <w:ind w:left="284" w:hanging="284"/>
        <w:jc w:val="both"/>
        <w:rPr>
          <w:rFonts w:ascii="NTTimes/Cyrillic" w:hAnsi="NTTimes/Cyrillic"/>
          <w:sz w:val="18"/>
        </w:rPr>
      </w:pPr>
      <w:r>
        <w:rPr>
          <w:rFonts w:ascii="NTTimes/Cyrillic" w:hAnsi="NTTimes/Cyrillic"/>
          <w:sz w:val="18"/>
        </w:rPr>
        <w:t xml:space="preserve"> б) болезнь Педжета </w:t>
      </w:r>
    </w:p>
    <w:p w:rsidR="00000000" w:rsidRDefault="00F67113">
      <w:pPr>
        <w:ind w:left="284" w:hanging="284"/>
        <w:jc w:val="both"/>
        <w:rPr>
          <w:rFonts w:ascii="NTTimes/Cyrillic" w:hAnsi="NTTimes/Cyrillic"/>
          <w:sz w:val="18"/>
        </w:rPr>
      </w:pPr>
      <w:r>
        <w:rPr>
          <w:rFonts w:ascii="NTTimes/Cyrillic" w:hAnsi="NTTimes/Cyrillic"/>
          <w:sz w:val="18"/>
        </w:rPr>
        <w:t xml:space="preserve"> в) кератоакантому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правильные ответы а) и б)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б)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012. К факультативным предракам кожи относят </w:t>
      </w:r>
    </w:p>
    <w:p w:rsidR="00000000" w:rsidRDefault="00F67113">
      <w:pPr>
        <w:ind w:left="284" w:hanging="284"/>
        <w:jc w:val="both"/>
        <w:rPr>
          <w:rFonts w:ascii="NTTimes/Cyrillic" w:hAnsi="NTTimes/Cyrillic"/>
          <w:sz w:val="18"/>
        </w:rPr>
      </w:pPr>
      <w:r>
        <w:rPr>
          <w:rFonts w:ascii="NTTimes/Cyrillic" w:hAnsi="NTTimes/Cyrillic"/>
          <w:sz w:val="18"/>
        </w:rPr>
        <w:t xml:space="preserve"> а) кожный рог </w:t>
      </w:r>
    </w:p>
    <w:p w:rsidR="00000000" w:rsidRDefault="00F67113">
      <w:pPr>
        <w:ind w:left="284" w:hanging="284"/>
        <w:jc w:val="both"/>
        <w:rPr>
          <w:rFonts w:ascii="NTTimes/Cyrillic" w:hAnsi="NTTimes/Cyrillic"/>
          <w:sz w:val="18"/>
        </w:rPr>
      </w:pPr>
      <w:r>
        <w:rPr>
          <w:rFonts w:ascii="NTTimes/Cyrillic" w:hAnsi="NTTimes/Cyrillic"/>
          <w:sz w:val="18"/>
        </w:rPr>
        <w:t xml:space="preserve"> б) лейкоп</w:t>
      </w:r>
      <w:r>
        <w:rPr>
          <w:rFonts w:ascii="NTTimes/Cyrillic" w:hAnsi="NTTimes/Cyrillic"/>
          <w:sz w:val="18"/>
        </w:rPr>
        <w:t xml:space="preserve">лакию </w:t>
      </w:r>
    </w:p>
    <w:p w:rsidR="00000000" w:rsidRDefault="00F67113">
      <w:pPr>
        <w:ind w:left="284" w:hanging="284"/>
        <w:jc w:val="both"/>
        <w:rPr>
          <w:rFonts w:ascii="NTTimes/Cyrillic" w:hAnsi="NTTimes/Cyrillic"/>
          <w:sz w:val="18"/>
        </w:rPr>
      </w:pPr>
      <w:r>
        <w:rPr>
          <w:rFonts w:ascii="NTTimes/Cyrillic" w:hAnsi="NTTimes/Cyrillic"/>
          <w:sz w:val="18"/>
        </w:rPr>
        <w:t xml:space="preserve"> в) старческую кератому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правильные ответы а) и б)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б)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013. Канцерогенным действием на кожу обладают </w:t>
      </w:r>
    </w:p>
    <w:p w:rsidR="00000000" w:rsidRDefault="00F67113">
      <w:pPr>
        <w:ind w:left="284" w:hanging="284"/>
        <w:jc w:val="both"/>
        <w:rPr>
          <w:rFonts w:ascii="NTTimes/Cyrillic" w:hAnsi="NTTimes/Cyrillic"/>
          <w:sz w:val="18"/>
        </w:rPr>
      </w:pPr>
      <w:r>
        <w:rPr>
          <w:rFonts w:ascii="NTTimes/Cyrillic" w:hAnsi="NTTimes/Cyrillic"/>
          <w:sz w:val="18"/>
        </w:rPr>
        <w:t xml:space="preserve"> а) лучистые энергии </w:t>
      </w:r>
    </w:p>
    <w:p w:rsidR="00000000" w:rsidRDefault="00F67113">
      <w:pPr>
        <w:ind w:left="284" w:hanging="284"/>
        <w:jc w:val="both"/>
        <w:rPr>
          <w:rFonts w:ascii="NTTimes/Cyrillic" w:hAnsi="NTTimes/Cyrillic"/>
          <w:sz w:val="18"/>
        </w:rPr>
      </w:pPr>
      <w:r>
        <w:rPr>
          <w:rFonts w:ascii="NTTimes/Cyrillic" w:hAnsi="NTTimes/Cyrillic"/>
          <w:sz w:val="18"/>
        </w:rPr>
        <w:t xml:space="preserve"> б) вещества, содержащие мышьяк </w:t>
      </w:r>
    </w:p>
    <w:p w:rsidR="00000000" w:rsidRDefault="00F67113">
      <w:pPr>
        <w:ind w:left="284" w:hanging="284"/>
        <w:jc w:val="both"/>
        <w:rPr>
          <w:rFonts w:ascii="NTTimes/Cyrillic" w:hAnsi="NTTimes/Cyrillic"/>
          <w:sz w:val="18"/>
        </w:rPr>
      </w:pPr>
      <w:r>
        <w:rPr>
          <w:rFonts w:ascii="NTTimes/Cyrillic" w:hAnsi="NTTimes/Cyrillic"/>
          <w:sz w:val="18"/>
        </w:rPr>
        <w:t xml:space="preserve"> в) производные каменноугольного дегтя и нефти </w:t>
      </w:r>
    </w:p>
    <w:p w:rsidR="00000000" w:rsidRDefault="00F67113">
      <w:pPr>
        <w:ind w:left="284" w:hanging="284"/>
        <w:jc w:val="both"/>
        <w:rPr>
          <w:rFonts w:ascii="NTTimes/Cyrillic" w:hAnsi="NTTimes/Cyrillic"/>
          <w:sz w:val="18"/>
        </w:rPr>
      </w:pPr>
      <w:r>
        <w:rPr>
          <w:rFonts w:ascii="NTTimes/Cyrillic" w:hAnsi="NTTimes/Cyrillic"/>
          <w:sz w:val="18"/>
        </w:rPr>
        <w:t xml:space="preserve"> г) все перечисленное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014. Рак кожи в структуре заболеваемости злокачественными опухолями составляет </w:t>
      </w:r>
    </w:p>
    <w:p w:rsidR="00000000" w:rsidRDefault="00F67113">
      <w:pPr>
        <w:ind w:left="284" w:hanging="284"/>
        <w:jc w:val="both"/>
        <w:rPr>
          <w:rFonts w:ascii="NTTimes/Cyrillic" w:hAnsi="NTTimes/Cyrillic"/>
          <w:sz w:val="18"/>
        </w:rPr>
      </w:pPr>
      <w:r>
        <w:rPr>
          <w:rFonts w:ascii="NTTimes/Cyrillic" w:hAnsi="NTTimes/Cyrillic"/>
          <w:sz w:val="18"/>
        </w:rPr>
        <w:t xml:space="preserve"> а) около 1% </w:t>
      </w:r>
    </w:p>
    <w:p w:rsidR="00000000" w:rsidRDefault="00F67113">
      <w:pPr>
        <w:ind w:left="284" w:hanging="284"/>
        <w:jc w:val="both"/>
        <w:rPr>
          <w:rFonts w:ascii="NTTimes/Cyrillic" w:hAnsi="NTTimes/Cyrillic"/>
          <w:sz w:val="18"/>
        </w:rPr>
      </w:pPr>
      <w:r>
        <w:rPr>
          <w:rFonts w:ascii="NTTimes/Cyrillic" w:hAnsi="NTTimes/Cyrillic"/>
          <w:sz w:val="18"/>
        </w:rPr>
        <w:t xml:space="preserve"> б) 2-3% </w:t>
      </w:r>
    </w:p>
    <w:p w:rsidR="00000000" w:rsidRDefault="00F67113">
      <w:pPr>
        <w:ind w:left="284" w:hanging="284"/>
        <w:jc w:val="both"/>
        <w:rPr>
          <w:rFonts w:ascii="NTTimes/Cyrillic" w:hAnsi="NTTimes/Cyrillic"/>
          <w:sz w:val="18"/>
        </w:rPr>
      </w:pPr>
      <w:r>
        <w:rPr>
          <w:rFonts w:ascii="NTTimes/Cyrillic" w:hAnsi="NTTimes/Cyrillic"/>
          <w:sz w:val="18"/>
        </w:rPr>
        <w:t xml:space="preserve"> в) 4-8% </w:t>
      </w:r>
    </w:p>
    <w:p w:rsidR="00000000" w:rsidRDefault="00F67113">
      <w:pPr>
        <w:ind w:left="284" w:hanging="284"/>
        <w:jc w:val="both"/>
        <w:rPr>
          <w:rFonts w:ascii="NTTimes/Cyrillic" w:hAnsi="NTTimes/Cyrillic"/>
          <w:sz w:val="18"/>
        </w:rPr>
      </w:pPr>
      <w:r>
        <w:rPr>
          <w:rFonts w:ascii="NTTimes/Cyrillic" w:hAnsi="NTTimes/Cyrillic"/>
          <w:sz w:val="18"/>
        </w:rPr>
        <w:t xml:space="preserve"> г) около 5%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015. Базальноклеточный рак наиболее часто локализуется на коже </w:t>
      </w:r>
    </w:p>
    <w:p w:rsidR="00000000" w:rsidRDefault="00F67113">
      <w:pPr>
        <w:ind w:left="284" w:hanging="284"/>
        <w:jc w:val="both"/>
        <w:rPr>
          <w:rFonts w:ascii="NTTimes/Cyrillic" w:hAnsi="NTTimes/Cyrillic"/>
          <w:sz w:val="18"/>
        </w:rPr>
      </w:pPr>
      <w:r>
        <w:rPr>
          <w:rFonts w:ascii="NTTimes/Cyrillic" w:hAnsi="NTTimes/Cyrillic"/>
          <w:sz w:val="18"/>
        </w:rPr>
        <w:t xml:space="preserve"> а) волосистой части головы </w:t>
      </w:r>
    </w:p>
    <w:p w:rsidR="00000000" w:rsidRDefault="00F67113">
      <w:pPr>
        <w:ind w:left="284" w:hanging="284"/>
        <w:jc w:val="both"/>
        <w:rPr>
          <w:rFonts w:ascii="NTTimes/Cyrillic" w:hAnsi="NTTimes/Cyrillic"/>
          <w:sz w:val="18"/>
        </w:rPr>
      </w:pPr>
      <w:r>
        <w:rPr>
          <w:rFonts w:ascii="NTTimes/Cyrillic" w:hAnsi="NTTimes/Cyrillic"/>
          <w:sz w:val="18"/>
        </w:rPr>
        <w:t xml:space="preserve"> б) лица </w:t>
      </w:r>
    </w:p>
    <w:p w:rsidR="00000000" w:rsidRDefault="00F67113">
      <w:pPr>
        <w:ind w:left="284" w:hanging="284"/>
        <w:jc w:val="both"/>
        <w:rPr>
          <w:rFonts w:ascii="NTTimes/Cyrillic" w:hAnsi="NTTimes/Cyrillic"/>
          <w:sz w:val="18"/>
        </w:rPr>
      </w:pPr>
      <w:r>
        <w:rPr>
          <w:rFonts w:ascii="NTTimes/Cyrillic" w:hAnsi="NTTimes/Cyrillic"/>
          <w:sz w:val="18"/>
        </w:rPr>
        <w:t xml:space="preserve"> в) верхних</w:t>
      </w:r>
      <w:r>
        <w:rPr>
          <w:rFonts w:ascii="NTTimes/Cyrillic" w:hAnsi="NTTimes/Cyrillic"/>
          <w:sz w:val="18"/>
        </w:rPr>
        <w:t xml:space="preserve"> конечностей </w:t>
      </w:r>
    </w:p>
    <w:p w:rsidR="00000000" w:rsidRDefault="00F67113">
      <w:pPr>
        <w:ind w:left="284" w:hanging="284"/>
        <w:jc w:val="both"/>
        <w:rPr>
          <w:rFonts w:ascii="NTTimes/Cyrillic" w:hAnsi="NTTimes/Cyrillic"/>
          <w:sz w:val="18"/>
        </w:rPr>
      </w:pPr>
      <w:r>
        <w:rPr>
          <w:rFonts w:ascii="NTTimes/Cyrillic" w:hAnsi="NTTimes/Cyrillic"/>
          <w:sz w:val="18"/>
        </w:rPr>
        <w:t xml:space="preserve"> г) нижних конечностей </w:t>
      </w:r>
    </w:p>
    <w:p w:rsidR="00000000" w:rsidRDefault="00F67113">
      <w:pPr>
        <w:ind w:left="284" w:hanging="284"/>
        <w:jc w:val="both"/>
        <w:rPr>
          <w:rFonts w:ascii="NTTimes/Cyrillic" w:hAnsi="NTTimes/Cyrillic"/>
          <w:sz w:val="18"/>
        </w:rPr>
      </w:pPr>
      <w:r>
        <w:rPr>
          <w:rFonts w:ascii="NTTimes/Cyrillic" w:hAnsi="NTTimes/Cyrillic"/>
          <w:sz w:val="18"/>
        </w:rPr>
        <w:t xml:space="preserve"> д) туловища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016. Наиболее высокие показатели заболеваемости кожи отмечены </w:t>
      </w:r>
    </w:p>
    <w:p w:rsidR="00000000" w:rsidRDefault="00F67113">
      <w:pPr>
        <w:ind w:left="284" w:hanging="284"/>
        <w:jc w:val="both"/>
        <w:rPr>
          <w:rFonts w:ascii="NTTimes/Cyrillic" w:hAnsi="NTTimes/Cyrillic"/>
          <w:sz w:val="18"/>
        </w:rPr>
      </w:pPr>
      <w:r>
        <w:rPr>
          <w:rFonts w:ascii="NTTimes/Cyrillic" w:hAnsi="NTTimes/Cyrillic"/>
          <w:sz w:val="18"/>
        </w:rPr>
        <w:t xml:space="preserve"> а) среди лиц негроидной расы </w:t>
      </w:r>
    </w:p>
    <w:p w:rsidR="00000000" w:rsidRDefault="00F67113">
      <w:pPr>
        <w:ind w:left="284" w:hanging="284"/>
        <w:jc w:val="both"/>
        <w:rPr>
          <w:rFonts w:ascii="NTTimes/Cyrillic" w:hAnsi="NTTimes/Cyrillic"/>
          <w:sz w:val="18"/>
        </w:rPr>
      </w:pPr>
      <w:r>
        <w:rPr>
          <w:rFonts w:ascii="NTTimes/Cyrillic" w:hAnsi="NTTimes/Cyrillic"/>
          <w:sz w:val="18"/>
        </w:rPr>
        <w:t xml:space="preserve"> б) среди лиц монголоидной расы </w:t>
      </w:r>
    </w:p>
    <w:p w:rsidR="00000000" w:rsidRDefault="00F67113">
      <w:pPr>
        <w:ind w:left="284" w:hanging="284"/>
        <w:jc w:val="both"/>
        <w:rPr>
          <w:rFonts w:ascii="NTTimes/Cyrillic" w:hAnsi="NTTimes/Cyrillic"/>
          <w:sz w:val="18"/>
        </w:rPr>
      </w:pPr>
      <w:r>
        <w:rPr>
          <w:rFonts w:ascii="NTTimes/Cyrillic" w:hAnsi="NTTimes/Cyrillic"/>
          <w:sz w:val="18"/>
        </w:rPr>
        <w:t xml:space="preserve"> в) среди лиц белого населения Африки и Австралии </w:t>
      </w:r>
    </w:p>
    <w:p w:rsidR="00000000" w:rsidRDefault="00F67113">
      <w:pPr>
        <w:ind w:left="284" w:hanging="284"/>
        <w:jc w:val="both"/>
        <w:rPr>
          <w:rFonts w:ascii="NTTimes/Cyrillic" w:hAnsi="NTTimes/Cyrillic"/>
          <w:sz w:val="18"/>
        </w:rPr>
      </w:pPr>
      <w:r>
        <w:rPr>
          <w:rFonts w:ascii="NTTimes/Cyrillic" w:hAnsi="NTTimes/Cyrillic"/>
          <w:sz w:val="18"/>
        </w:rPr>
        <w:t xml:space="preserve"> г) одинаковы, независимо от расы и географии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017. Наиболее выраженным инфильтративным ростом и тенденцией к метастазированию обладают </w:t>
      </w:r>
    </w:p>
    <w:p w:rsidR="00000000" w:rsidRDefault="00F67113">
      <w:pPr>
        <w:ind w:left="284" w:hanging="284"/>
        <w:jc w:val="both"/>
        <w:rPr>
          <w:rFonts w:ascii="NTTimes/Cyrillic" w:hAnsi="NTTimes/Cyrillic"/>
          <w:sz w:val="18"/>
        </w:rPr>
      </w:pPr>
      <w:r>
        <w:rPr>
          <w:rFonts w:ascii="NTTimes/Cyrillic" w:hAnsi="NTTimes/Cyrillic"/>
          <w:sz w:val="18"/>
        </w:rPr>
        <w:t xml:space="preserve"> а) плоскоклеточный рак кожи на фоне пигментной ксеродермы </w:t>
      </w:r>
    </w:p>
    <w:p w:rsidR="00000000" w:rsidRDefault="00F67113">
      <w:pPr>
        <w:ind w:left="284" w:hanging="284"/>
        <w:jc w:val="both"/>
        <w:rPr>
          <w:rFonts w:ascii="NTTimes/Cyrillic" w:hAnsi="NTTimes/Cyrillic"/>
          <w:sz w:val="18"/>
        </w:rPr>
      </w:pPr>
      <w:r>
        <w:rPr>
          <w:rFonts w:ascii="NTTimes/Cyrillic" w:hAnsi="NTTimes/Cyrillic"/>
          <w:sz w:val="18"/>
        </w:rPr>
        <w:t xml:space="preserve"> б) плоскоклеточный рак кожи на фоне сифилиса </w:t>
      </w:r>
    </w:p>
    <w:p w:rsidR="00000000" w:rsidRDefault="00F67113">
      <w:pPr>
        <w:ind w:left="284" w:hanging="284"/>
        <w:jc w:val="both"/>
        <w:rPr>
          <w:rFonts w:ascii="NTTimes/Cyrillic" w:hAnsi="NTTimes/Cyrillic"/>
          <w:sz w:val="18"/>
        </w:rPr>
      </w:pPr>
      <w:r>
        <w:rPr>
          <w:rFonts w:ascii="NTTimes/Cyrillic" w:hAnsi="NTTimes/Cyrillic"/>
          <w:sz w:val="18"/>
        </w:rPr>
        <w:t xml:space="preserve"> в) люпус-карцинома (на фоне красной</w:t>
      </w:r>
      <w:r>
        <w:rPr>
          <w:rFonts w:ascii="NTTimes/Cyrillic" w:hAnsi="NTTimes/Cyrillic"/>
          <w:sz w:val="18"/>
        </w:rPr>
        <w:t xml:space="preserve"> волчанки) </w:t>
      </w:r>
    </w:p>
    <w:p w:rsidR="00000000" w:rsidRDefault="00F67113">
      <w:pPr>
        <w:ind w:left="284" w:hanging="284"/>
        <w:jc w:val="both"/>
        <w:rPr>
          <w:rFonts w:ascii="NTTimes/Cyrillic" w:hAnsi="NTTimes/Cyrillic"/>
          <w:sz w:val="18"/>
        </w:rPr>
      </w:pPr>
      <w:r>
        <w:rPr>
          <w:rFonts w:ascii="NTTimes/Cyrillic" w:hAnsi="NTTimes/Cyrillic"/>
          <w:sz w:val="18"/>
        </w:rPr>
        <w:t xml:space="preserve"> г) особой разницы не выявляется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018. Частота локализации базалиомы на коже лица составляет </w:t>
      </w:r>
    </w:p>
    <w:p w:rsidR="00000000" w:rsidRDefault="00F67113">
      <w:pPr>
        <w:ind w:left="284" w:hanging="284"/>
        <w:jc w:val="both"/>
        <w:rPr>
          <w:rFonts w:ascii="NTTimes/Cyrillic" w:hAnsi="NTTimes/Cyrillic"/>
          <w:sz w:val="18"/>
        </w:rPr>
      </w:pPr>
      <w:r>
        <w:rPr>
          <w:rFonts w:ascii="NTTimes/Cyrillic" w:hAnsi="NTTimes/Cyrillic"/>
          <w:sz w:val="18"/>
        </w:rPr>
        <w:t xml:space="preserve"> а) 50-55%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б) 60-70% </w:t>
      </w:r>
    </w:p>
    <w:p w:rsidR="00000000" w:rsidRDefault="00F67113">
      <w:pPr>
        <w:ind w:left="284" w:hanging="284"/>
        <w:jc w:val="both"/>
        <w:rPr>
          <w:rFonts w:ascii="NTTimes/Cyrillic" w:hAnsi="NTTimes/Cyrillic"/>
          <w:sz w:val="18"/>
        </w:rPr>
      </w:pPr>
      <w:r>
        <w:rPr>
          <w:rFonts w:ascii="NTTimes/Cyrillic" w:hAnsi="NTTimes/Cyrillic"/>
          <w:sz w:val="18"/>
        </w:rPr>
        <w:t xml:space="preserve"> в) 94-97% </w:t>
      </w:r>
    </w:p>
    <w:p w:rsidR="00000000" w:rsidRDefault="00F67113">
      <w:pPr>
        <w:ind w:left="284" w:hanging="284"/>
        <w:jc w:val="both"/>
        <w:rPr>
          <w:rFonts w:ascii="NTTimes/Cyrillic" w:hAnsi="NTTimes/Cyrillic"/>
          <w:sz w:val="18"/>
        </w:rPr>
      </w:pPr>
      <w:r>
        <w:rPr>
          <w:rFonts w:ascii="NTTimes/Cyrillic" w:hAnsi="NTTimes/Cyrillic"/>
          <w:sz w:val="18"/>
        </w:rPr>
        <w:t xml:space="preserve"> г) на коже лица встречается редко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019. Для синдрома Горлин - Гольца характерно сочетание </w:t>
      </w:r>
    </w:p>
    <w:p w:rsidR="00000000" w:rsidRDefault="00F67113">
      <w:pPr>
        <w:ind w:left="284" w:hanging="284"/>
        <w:jc w:val="both"/>
        <w:rPr>
          <w:rFonts w:ascii="NTTimes/Cyrillic" w:hAnsi="NTTimes/Cyrillic"/>
          <w:sz w:val="18"/>
        </w:rPr>
      </w:pPr>
      <w:r>
        <w:rPr>
          <w:rFonts w:ascii="NTTimes/Cyrillic" w:hAnsi="NTTimes/Cyrillic"/>
          <w:sz w:val="18"/>
        </w:rPr>
        <w:t xml:space="preserve"> а) мультицентрических очагов роста базалиомы </w:t>
      </w:r>
    </w:p>
    <w:p w:rsidR="00000000" w:rsidRDefault="00F67113">
      <w:pPr>
        <w:ind w:left="284" w:hanging="284"/>
        <w:jc w:val="both"/>
        <w:rPr>
          <w:rFonts w:ascii="NTTimes/Cyrillic" w:hAnsi="NTTimes/Cyrillic"/>
          <w:sz w:val="18"/>
        </w:rPr>
      </w:pPr>
      <w:r>
        <w:rPr>
          <w:rFonts w:ascii="NTTimes/Cyrillic" w:hAnsi="NTTimes/Cyrillic"/>
          <w:sz w:val="18"/>
        </w:rPr>
        <w:t xml:space="preserve"> б) педжетоидной эпителиомы и множественных кист нижней челюсти или аномалий развития ребер </w:t>
      </w:r>
    </w:p>
    <w:p w:rsidR="00000000" w:rsidRDefault="00F67113">
      <w:pPr>
        <w:ind w:left="284" w:hanging="284"/>
        <w:jc w:val="both"/>
        <w:rPr>
          <w:rFonts w:ascii="NTTimes/Cyrillic" w:hAnsi="NTTimes/Cyrillic"/>
          <w:sz w:val="18"/>
        </w:rPr>
      </w:pPr>
      <w:r>
        <w:rPr>
          <w:rFonts w:ascii="NTTimes/Cyrillic" w:hAnsi="NTTimes/Cyrillic"/>
          <w:sz w:val="18"/>
        </w:rPr>
        <w:t xml:space="preserve"> в) базалиомы и плоскоклеточного рака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020. Плоскоклеточный рак кожи наиболее часто развивается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на фоне хронических заболеваний ко</w:t>
      </w:r>
      <w:r>
        <w:rPr>
          <w:rFonts w:ascii="NTTimes/Cyrillic" w:hAnsi="NTTimes/Cyrillic"/>
          <w:sz w:val="18"/>
        </w:rPr>
        <w:t xml:space="preserve">жи </w:t>
      </w:r>
    </w:p>
    <w:p w:rsidR="00000000" w:rsidRDefault="00F67113">
      <w:pPr>
        <w:ind w:left="284" w:hanging="284"/>
        <w:jc w:val="both"/>
        <w:rPr>
          <w:rFonts w:ascii="NTTimes/Cyrillic" w:hAnsi="NTTimes/Cyrillic"/>
          <w:sz w:val="18"/>
        </w:rPr>
      </w:pPr>
      <w:r>
        <w:rPr>
          <w:rFonts w:ascii="NTTimes/Cyrillic" w:hAnsi="NTTimes/Cyrillic"/>
          <w:sz w:val="18"/>
        </w:rPr>
        <w:t xml:space="preserve"> б) на здоровой коже (de novo) </w:t>
      </w:r>
    </w:p>
    <w:p w:rsidR="00000000" w:rsidRDefault="00F67113">
      <w:pPr>
        <w:ind w:left="284" w:hanging="284"/>
        <w:jc w:val="both"/>
        <w:rPr>
          <w:rFonts w:ascii="NTTimes/Cyrillic" w:hAnsi="NTTimes/Cyrillic"/>
          <w:sz w:val="18"/>
        </w:rPr>
      </w:pPr>
      <w:r>
        <w:rPr>
          <w:rFonts w:ascii="NTTimes/Cyrillic" w:hAnsi="NTTimes/Cyrillic"/>
          <w:sz w:val="18"/>
        </w:rPr>
        <w:t xml:space="preserve"> в) с одинаковой частотой и в том, и в другом случае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021. У больного раком кожи волосистой части головы, без деструкции костей черепа, размерами 2. 5 см, без регионарных метастазов, следует выставить стадию процесса </w:t>
      </w:r>
    </w:p>
    <w:p w:rsidR="00000000" w:rsidRDefault="00F67113">
      <w:pPr>
        <w:ind w:left="284" w:hanging="284"/>
        <w:jc w:val="both"/>
        <w:rPr>
          <w:rFonts w:ascii="NTTimes/Cyrillic" w:hAnsi="NTTimes/Cyrillic"/>
          <w:sz w:val="18"/>
        </w:rPr>
      </w:pPr>
      <w:r>
        <w:rPr>
          <w:rFonts w:ascii="NTTimes/Cyrillic" w:hAnsi="NTTimes/Cyrillic"/>
          <w:sz w:val="18"/>
        </w:rPr>
        <w:t xml:space="preserve"> а) I стадия </w:t>
      </w:r>
    </w:p>
    <w:p w:rsidR="00000000" w:rsidRDefault="00F67113">
      <w:pPr>
        <w:ind w:left="284" w:hanging="284"/>
        <w:jc w:val="both"/>
        <w:rPr>
          <w:rFonts w:ascii="NTTimes/Cyrillic" w:hAnsi="NTTimes/Cyrillic"/>
          <w:sz w:val="18"/>
        </w:rPr>
      </w:pPr>
      <w:r>
        <w:rPr>
          <w:rFonts w:ascii="NTTimes/Cyrillic" w:hAnsi="NTTimes/Cyrillic"/>
          <w:sz w:val="18"/>
        </w:rPr>
        <w:t xml:space="preserve"> б) II стадия </w:t>
      </w:r>
    </w:p>
    <w:p w:rsidR="00000000" w:rsidRDefault="00F67113">
      <w:pPr>
        <w:ind w:left="284" w:hanging="284"/>
        <w:jc w:val="both"/>
        <w:rPr>
          <w:rFonts w:ascii="NTTimes/Cyrillic" w:hAnsi="NTTimes/Cyrillic"/>
          <w:sz w:val="18"/>
        </w:rPr>
      </w:pPr>
      <w:r>
        <w:rPr>
          <w:rFonts w:ascii="NTTimes/Cyrillic" w:hAnsi="NTTimes/Cyrillic"/>
          <w:sz w:val="18"/>
        </w:rPr>
        <w:t xml:space="preserve"> в) III стадия </w:t>
      </w:r>
    </w:p>
    <w:p w:rsidR="00000000" w:rsidRDefault="00F67113">
      <w:pPr>
        <w:ind w:left="284" w:hanging="284"/>
        <w:jc w:val="both"/>
        <w:rPr>
          <w:rFonts w:ascii="NTTimes/Cyrillic" w:hAnsi="NTTimes/Cyrillic"/>
          <w:sz w:val="18"/>
        </w:rPr>
      </w:pPr>
      <w:r>
        <w:rPr>
          <w:rFonts w:ascii="NTTimes/Cyrillic" w:hAnsi="NTTimes/Cyrillic"/>
          <w:sz w:val="18"/>
        </w:rPr>
        <w:t xml:space="preserve"> г) IV стадия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022. Рак кожи волосистой части головы без деструкции костей черепа, без регионарных метастазов, размерами более 5 мм соответствует </w:t>
      </w:r>
    </w:p>
    <w:p w:rsidR="00000000" w:rsidRDefault="00F67113">
      <w:pPr>
        <w:ind w:left="284" w:hanging="284"/>
        <w:jc w:val="both"/>
        <w:rPr>
          <w:rFonts w:ascii="NTTimes/Cyrillic" w:hAnsi="NTTimes/Cyrillic"/>
          <w:sz w:val="18"/>
        </w:rPr>
      </w:pPr>
      <w:r>
        <w:rPr>
          <w:rFonts w:ascii="NTTimes/Cyrillic" w:hAnsi="NTTimes/Cyrillic"/>
          <w:sz w:val="18"/>
        </w:rPr>
        <w:t xml:space="preserve"> а) I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б) II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в) III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г) IV стадии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023</w:t>
      </w:r>
      <w:r>
        <w:rPr>
          <w:rFonts w:ascii="NTTimes/Cyrillic" w:hAnsi="NTTimes/Cyrillic"/>
          <w:sz w:val="18"/>
        </w:rPr>
        <w:t xml:space="preserve">. Частота регионарного метастазирования при плоскоклеточном раке кожи составляет </w:t>
      </w:r>
    </w:p>
    <w:p w:rsidR="00000000" w:rsidRDefault="00F67113">
      <w:pPr>
        <w:ind w:left="284" w:hanging="284"/>
        <w:jc w:val="both"/>
        <w:rPr>
          <w:rFonts w:ascii="NTTimes/Cyrillic" w:hAnsi="NTTimes/Cyrillic"/>
          <w:sz w:val="18"/>
        </w:rPr>
      </w:pPr>
      <w:r>
        <w:rPr>
          <w:rFonts w:ascii="NTTimes/Cyrillic" w:hAnsi="NTTimes/Cyrillic"/>
          <w:sz w:val="18"/>
        </w:rPr>
        <w:t xml:space="preserve"> а) 2-2. 5% </w:t>
      </w:r>
    </w:p>
    <w:p w:rsidR="00000000" w:rsidRDefault="00F67113">
      <w:pPr>
        <w:ind w:left="284" w:hanging="284"/>
        <w:jc w:val="both"/>
        <w:rPr>
          <w:rFonts w:ascii="NTTimes/Cyrillic" w:hAnsi="NTTimes/Cyrillic"/>
          <w:sz w:val="18"/>
        </w:rPr>
      </w:pPr>
      <w:r>
        <w:rPr>
          <w:rFonts w:ascii="NTTimes/Cyrillic" w:hAnsi="NTTimes/Cyrillic"/>
          <w:sz w:val="18"/>
        </w:rPr>
        <w:t xml:space="preserve"> б) 4-5% </w:t>
      </w:r>
    </w:p>
    <w:p w:rsidR="00000000" w:rsidRDefault="00F67113">
      <w:pPr>
        <w:ind w:left="284" w:hanging="284"/>
        <w:jc w:val="both"/>
        <w:rPr>
          <w:rFonts w:ascii="NTTimes/Cyrillic" w:hAnsi="NTTimes/Cyrillic"/>
          <w:sz w:val="18"/>
        </w:rPr>
      </w:pPr>
      <w:r>
        <w:rPr>
          <w:rFonts w:ascii="NTTimes/Cyrillic" w:hAnsi="NTTimes/Cyrillic"/>
          <w:sz w:val="18"/>
        </w:rPr>
        <w:t xml:space="preserve"> в) 6-10% </w:t>
      </w:r>
    </w:p>
    <w:p w:rsidR="00000000" w:rsidRDefault="00F67113">
      <w:pPr>
        <w:ind w:left="284" w:hanging="284"/>
        <w:jc w:val="both"/>
        <w:rPr>
          <w:rFonts w:ascii="NTTimes/Cyrillic" w:hAnsi="NTTimes/Cyrillic"/>
          <w:sz w:val="18"/>
        </w:rPr>
      </w:pPr>
      <w:r>
        <w:rPr>
          <w:rFonts w:ascii="NTTimes/Cyrillic" w:hAnsi="NTTimes/Cyrillic"/>
          <w:sz w:val="18"/>
        </w:rPr>
        <w:t xml:space="preserve"> г) 11-15%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024. Отдаленные метастазы плоскоклеточного рака кожи в первую очередь поражают </w:t>
      </w:r>
    </w:p>
    <w:p w:rsidR="00000000" w:rsidRDefault="00F67113">
      <w:pPr>
        <w:ind w:left="284" w:hanging="284"/>
        <w:jc w:val="both"/>
        <w:rPr>
          <w:rFonts w:ascii="NTTimes/Cyrillic" w:hAnsi="NTTimes/Cyrillic"/>
          <w:sz w:val="18"/>
        </w:rPr>
      </w:pPr>
      <w:r>
        <w:rPr>
          <w:rFonts w:ascii="NTTimes/Cyrillic" w:hAnsi="NTTimes/Cyrillic"/>
          <w:sz w:val="18"/>
        </w:rPr>
        <w:t xml:space="preserve"> а) легкие </w:t>
      </w:r>
    </w:p>
    <w:p w:rsidR="00000000" w:rsidRDefault="00F67113">
      <w:pPr>
        <w:ind w:left="284" w:hanging="284"/>
        <w:jc w:val="both"/>
        <w:rPr>
          <w:rFonts w:ascii="NTTimes/Cyrillic" w:hAnsi="NTTimes/Cyrillic"/>
          <w:sz w:val="18"/>
        </w:rPr>
      </w:pPr>
      <w:r>
        <w:rPr>
          <w:rFonts w:ascii="NTTimes/Cyrillic" w:hAnsi="NTTimes/Cyrillic"/>
          <w:sz w:val="18"/>
        </w:rPr>
        <w:t xml:space="preserve"> б) головной мозг </w:t>
      </w:r>
    </w:p>
    <w:p w:rsidR="00000000" w:rsidRDefault="00F67113">
      <w:pPr>
        <w:ind w:left="284" w:hanging="284"/>
        <w:jc w:val="both"/>
        <w:rPr>
          <w:rFonts w:ascii="NTTimes/Cyrillic" w:hAnsi="NTTimes/Cyrillic"/>
          <w:sz w:val="18"/>
        </w:rPr>
      </w:pPr>
      <w:r>
        <w:rPr>
          <w:rFonts w:ascii="NTTimes/Cyrillic" w:hAnsi="NTTimes/Cyrillic"/>
          <w:sz w:val="18"/>
        </w:rPr>
        <w:t xml:space="preserve"> в) кости </w:t>
      </w:r>
    </w:p>
    <w:p w:rsidR="00000000" w:rsidRDefault="00F67113">
      <w:pPr>
        <w:ind w:left="284" w:hanging="284"/>
        <w:jc w:val="both"/>
        <w:rPr>
          <w:rFonts w:ascii="NTTimes/Cyrillic" w:hAnsi="NTTimes/Cyrillic"/>
          <w:sz w:val="18"/>
        </w:rPr>
      </w:pPr>
      <w:r>
        <w:rPr>
          <w:rFonts w:ascii="NTTimes/Cyrillic" w:hAnsi="NTTimes/Cyrillic"/>
          <w:sz w:val="18"/>
        </w:rPr>
        <w:t xml:space="preserve"> г) печень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а)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025. Больному плоскоклеточным раком кожи лица II стадии наиболее целесообразно проводить </w:t>
      </w:r>
    </w:p>
    <w:p w:rsidR="00000000" w:rsidRDefault="00F67113">
      <w:pPr>
        <w:ind w:left="284" w:hanging="284"/>
        <w:jc w:val="both"/>
        <w:rPr>
          <w:rFonts w:ascii="NTTimes/Cyrillic" w:hAnsi="NTTimes/Cyrillic"/>
          <w:sz w:val="18"/>
        </w:rPr>
      </w:pPr>
      <w:r>
        <w:rPr>
          <w:rFonts w:ascii="NTTimes/Cyrillic" w:hAnsi="NTTimes/Cyrillic"/>
          <w:sz w:val="18"/>
        </w:rPr>
        <w:t xml:space="preserve"> а) хирургическое лечение </w:t>
      </w:r>
    </w:p>
    <w:p w:rsidR="00000000" w:rsidRDefault="00F67113">
      <w:pPr>
        <w:ind w:left="284" w:hanging="284"/>
        <w:jc w:val="both"/>
        <w:rPr>
          <w:rFonts w:ascii="NTTimes/Cyrillic" w:hAnsi="NTTimes/Cyrillic"/>
          <w:sz w:val="18"/>
        </w:rPr>
      </w:pPr>
      <w:r>
        <w:rPr>
          <w:rFonts w:ascii="NTTimes/Cyrillic" w:hAnsi="NTTimes/Cyrillic"/>
          <w:sz w:val="18"/>
        </w:rPr>
        <w:t xml:space="preserve"> б) сочетанную лучевую терапию </w:t>
      </w:r>
    </w:p>
    <w:p w:rsidR="00000000" w:rsidRDefault="00F67113">
      <w:pPr>
        <w:ind w:left="284" w:hanging="284"/>
        <w:jc w:val="both"/>
        <w:rPr>
          <w:rFonts w:ascii="NTTimes/Cyrillic" w:hAnsi="NTTimes/Cyrillic"/>
          <w:sz w:val="18"/>
        </w:rPr>
      </w:pPr>
      <w:r>
        <w:rPr>
          <w:rFonts w:ascii="NTTimes/Cyrillic" w:hAnsi="NTTimes/Cyrillic"/>
          <w:sz w:val="18"/>
        </w:rPr>
        <w:t xml:space="preserve"> в) криодеструкцию </w:t>
      </w:r>
    </w:p>
    <w:p w:rsidR="00000000" w:rsidRDefault="00F67113">
      <w:pPr>
        <w:ind w:left="284" w:hanging="284"/>
        <w:jc w:val="both"/>
        <w:rPr>
          <w:rFonts w:ascii="NTTimes/Cyrillic" w:hAnsi="NTTimes/Cyrillic"/>
          <w:sz w:val="18"/>
        </w:rPr>
      </w:pPr>
      <w:r>
        <w:rPr>
          <w:rFonts w:ascii="NTTimes/Cyrillic" w:hAnsi="NTTimes/Cyrillic"/>
          <w:sz w:val="18"/>
        </w:rPr>
        <w:t xml:space="preserve"> г) комбинированное лечение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w:t>
      </w:r>
      <w:r>
        <w:rPr>
          <w:rFonts w:ascii="NTTimes/Cyrillic" w:hAnsi="NTTimes/Cyrillic"/>
          <w:sz w:val="18"/>
        </w:rPr>
        <w:t xml:space="preserve">ты б)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026. Пятилетняя выживаемость больных плоскоклеточным раком кожи I-II стадий составляет </w:t>
      </w:r>
    </w:p>
    <w:p w:rsidR="00000000" w:rsidRDefault="00F67113">
      <w:pPr>
        <w:ind w:left="284" w:hanging="284"/>
        <w:jc w:val="both"/>
        <w:rPr>
          <w:rFonts w:ascii="NTTimes/Cyrillic" w:hAnsi="NTTimes/Cyrillic"/>
          <w:sz w:val="18"/>
        </w:rPr>
      </w:pPr>
      <w:r>
        <w:rPr>
          <w:rFonts w:ascii="NTTimes/Cyrillic" w:hAnsi="NTTimes/Cyrillic"/>
          <w:sz w:val="18"/>
        </w:rPr>
        <w:t xml:space="preserve"> а) 50-60% </w:t>
      </w:r>
    </w:p>
    <w:p w:rsidR="00000000" w:rsidRDefault="00F67113">
      <w:pPr>
        <w:ind w:left="284" w:hanging="284"/>
        <w:jc w:val="both"/>
        <w:rPr>
          <w:rFonts w:ascii="NTTimes/Cyrillic" w:hAnsi="NTTimes/Cyrillic"/>
          <w:sz w:val="18"/>
        </w:rPr>
      </w:pPr>
      <w:r>
        <w:rPr>
          <w:rFonts w:ascii="NTTimes/Cyrillic" w:hAnsi="NTTimes/Cyrillic"/>
          <w:sz w:val="18"/>
        </w:rPr>
        <w:t xml:space="preserve"> б) 75-80% </w:t>
      </w:r>
    </w:p>
    <w:p w:rsidR="00000000" w:rsidRDefault="00F67113">
      <w:pPr>
        <w:ind w:left="284" w:hanging="284"/>
        <w:jc w:val="both"/>
        <w:rPr>
          <w:rFonts w:ascii="NTTimes/Cyrillic" w:hAnsi="NTTimes/Cyrillic"/>
          <w:sz w:val="18"/>
        </w:rPr>
      </w:pPr>
      <w:r>
        <w:rPr>
          <w:rFonts w:ascii="NTTimes/Cyrillic" w:hAnsi="NTTimes/Cyrillic"/>
          <w:sz w:val="18"/>
        </w:rPr>
        <w:t xml:space="preserve"> в) 85-90% </w:t>
      </w:r>
    </w:p>
    <w:p w:rsidR="00000000" w:rsidRDefault="00F67113">
      <w:pPr>
        <w:ind w:left="284" w:hanging="284"/>
        <w:jc w:val="both"/>
        <w:rPr>
          <w:rFonts w:ascii="NTTimes/Cyrillic" w:hAnsi="NTTimes/Cyrillic"/>
          <w:sz w:val="18"/>
        </w:rPr>
      </w:pPr>
      <w:r>
        <w:rPr>
          <w:rFonts w:ascii="NTTimes/Cyrillic" w:hAnsi="NTTimes/Cyrillic"/>
          <w:sz w:val="18"/>
        </w:rPr>
        <w:t xml:space="preserve"> г) 95-100%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027. К меланомонеопасным невусам относятся </w:t>
      </w:r>
    </w:p>
    <w:p w:rsidR="00000000" w:rsidRDefault="00F67113">
      <w:pPr>
        <w:ind w:left="284" w:hanging="284"/>
        <w:jc w:val="both"/>
        <w:rPr>
          <w:rFonts w:ascii="NTTimes/Cyrillic" w:hAnsi="NTTimes/Cyrillic"/>
          <w:sz w:val="18"/>
        </w:rPr>
      </w:pPr>
      <w:r>
        <w:rPr>
          <w:rFonts w:ascii="NTTimes/Cyrillic" w:hAnsi="NTTimes/Cyrillic"/>
          <w:sz w:val="18"/>
        </w:rPr>
        <w:t xml:space="preserve"> а) синий (голубой) невус </w:t>
      </w:r>
    </w:p>
    <w:p w:rsidR="00000000" w:rsidRDefault="00F67113">
      <w:pPr>
        <w:ind w:left="284" w:hanging="284"/>
        <w:jc w:val="both"/>
        <w:rPr>
          <w:rFonts w:ascii="NTTimes/Cyrillic" w:hAnsi="NTTimes/Cyrillic"/>
          <w:sz w:val="18"/>
        </w:rPr>
      </w:pPr>
      <w:r>
        <w:rPr>
          <w:rFonts w:ascii="NTTimes/Cyrillic" w:hAnsi="NTTimes/Cyrillic"/>
          <w:sz w:val="18"/>
        </w:rPr>
        <w:t xml:space="preserve"> б) внутридермальный невус </w:t>
      </w:r>
    </w:p>
    <w:p w:rsidR="00000000" w:rsidRDefault="00F67113">
      <w:pPr>
        <w:ind w:left="284" w:hanging="284"/>
        <w:jc w:val="both"/>
        <w:rPr>
          <w:rFonts w:ascii="NTTimes/Cyrillic" w:hAnsi="NTTimes/Cyrillic"/>
          <w:sz w:val="18"/>
        </w:rPr>
      </w:pPr>
      <w:r>
        <w:rPr>
          <w:rFonts w:ascii="NTTimes/Cyrillic" w:hAnsi="NTTimes/Cyrillic"/>
          <w:sz w:val="18"/>
        </w:rPr>
        <w:t xml:space="preserve"> в) пограничный пигментный невус </w:t>
      </w:r>
    </w:p>
    <w:p w:rsidR="00000000" w:rsidRDefault="00F67113">
      <w:pPr>
        <w:ind w:left="284" w:hanging="284"/>
        <w:jc w:val="both"/>
        <w:rPr>
          <w:rFonts w:ascii="NTTimes/Cyrillic" w:hAnsi="NTTimes/Cyrillic"/>
          <w:sz w:val="18"/>
        </w:rPr>
      </w:pPr>
      <w:r>
        <w:rPr>
          <w:rFonts w:ascii="NTTimes/Cyrillic" w:hAnsi="NTTimes/Cyrillic"/>
          <w:sz w:val="18"/>
        </w:rPr>
        <w:t xml:space="preserve"> г) гигантский пигментный невус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028. К меланомоопасным невусам следует отнести </w:t>
      </w:r>
    </w:p>
    <w:p w:rsidR="00000000" w:rsidRDefault="00F67113">
      <w:pPr>
        <w:ind w:left="284" w:hanging="284"/>
        <w:jc w:val="both"/>
        <w:rPr>
          <w:rFonts w:ascii="NTTimes/Cyrillic" w:hAnsi="NTTimes/Cyrillic"/>
          <w:sz w:val="18"/>
        </w:rPr>
      </w:pPr>
      <w:r>
        <w:rPr>
          <w:rFonts w:ascii="NTTimes/Cyrillic" w:hAnsi="NTTimes/Cyrillic"/>
          <w:sz w:val="18"/>
        </w:rPr>
        <w:t xml:space="preserve"> а) веррукозный невус </w:t>
      </w:r>
    </w:p>
    <w:p w:rsidR="00000000" w:rsidRDefault="00F67113">
      <w:pPr>
        <w:ind w:left="284" w:hanging="284"/>
        <w:jc w:val="both"/>
        <w:rPr>
          <w:rFonts w:ascii="NTTimes/Cyrillic" w:hAnsi="NTTimes/Cyrillic"/>
          <w:sz w:val="18"/>
        </w:rPr>
      </w:pPr>
      <w:r>
        <w:rPr>
          <w:rFonts w:ascii="NTTimes/Cyrillic" w:hAnsi="NTTimes/Cyrillic"/>
          <w:sz w:val="18"/>
        </w:rPr>
        <w:t xml:space="preserve"> б) на Lo-невус </w:t>
      </w:r>
    </w:p>
    <w:p w:rsidR="00000000" w:rsidRDefault="00F67113">
      <w:pPr>
        <w:ind w:left="284" w:hanging="284"/>
        <w:jc w:val="both"/>
        <w:rPr>
          <w:rFonts w:ascii="NTTimes/Cyrillic" w:hAnsi="NTTimes/Cyrillic"/>
          <w:sz w:val="18"/>
        </w:rPr>
      </w:pPr>
      <w:r>
        <w:rPr>
          <w:rFonts w:ascii="NTTimes/Cyrillic" w:hAnsi="NTTimes/Cyrillic"/>
          <w:sz w:val="18"/>
        </w:rPr>
        <w:t xml:space="preserve"> в) фиброэпителиальный невус </w:t>
      </w:r>
    </w:p>
    <w:p w:rsidR="00000000" w:rsidRDefault="00F67113">
      <w:pPr>
        <w:ind w:left="284" w:hanging="284"/>
        <w:jc w:val="both"/>
        <w:rPr>
          <w:rFonts w:ascii="NTTimes/Cyrillic" w:hAnsi="NTTimes/Cyrillic"/>
          <w:sz w:val="18"/>
        </w:rPr>
      </w:pPr>
      <w:r>
        <w:rPr>
          <w:rFonts w:ascii="NTTimes/Cyrillic" w:hAnsi="NTTimes/Cyrillic"/>
          <w:sz w:val="18"/>
        </w:rPr>
        <w:t xml:space="preserve"> г) невус Ота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029. Из нижеперечисленных невусов, как правило, трансформиру</w:t>
      </w:r>
      <w:r>
        <w:rPr>
          <w:rFonts w:ascii="NTTimes/Cyrillic" w:hAnsi="NTTimes/Cyrillic"/>
          <w:sz w:val="18"/>
        </w:rPr>
        <w:t xml:space="preserve">ется в меланому </w:t>
      </w:r>
    </w:p>
    <w:p w:rsidR="00000000" w:rsidRDefault="00F67113">
      <w:pPr>
        <w:ind w:left="284" w:hanging="284"/>
        <w:jc w:val="both"/>
        <w:rPr>
          <w:rFonts w:ascii="NTTimes/Cyrillic" w:hAnsi="NTTimes/Cyrillic"/>
          <w:sz w:val="18"/>
        </w:rPr>
      </w:pPr>
      <w:r>
        <w:rPr>
          <w:rFonts w:ascii="NTTimes/Cyrillic" w:hAnsi="NTTimes/Cyrillic"/>
          <w:sz w:val="18"/>
        </w:rPr>
        <w:t xml:space="preserve"> а) панилломатозный невус </w:t>
      </w:r>
    </w:p>
    <w:p w:rsidR="00000000" w:rsidRDefault="00F67113">
      <w:pPr>
        <w:ind w:left="284" w:hanging="284"/>
        <w:jc w:val="both"/>
        <w:rPr>
          <w:rFonts w:ascii="NTTimes/Cyrillic" w:hAnsi="NTTimes/Cyrillic"/>
          <w:sz w:val="18"/>
        </w:rPr>
      </w:pPr>
      <w:r>
        <w:rPr>
          <w:rFonts w:ascii="NTTimes/Cyrillic" w:hAnsi="NTTimes/Cyrillic"/>
          <w:sz w:val="18"/>
        </w:rPr>
        <w:t xml:space="preserve"> б) "монгольское" пятно </w:t>
      </w:r>
    </w:p>
    <w:p w:rsidR="00000000" w:rsidRDefault="00F67113">
      <w:pPr>
        <w:ind w:left="284" w:hanging="284"/>
        <w:jc w:val="both"/>
        <w:rPr>
          <w:rFonts w:ascii="NTTimes/Cyrillic" w:hAnsi="NTTimes/Cyrillic"/>
          <w:sz w:val="18"/>
        </w:rPr>
      </w:pPr>
      <w:r>
        <w:rPr>
          <w:rFonts w:ascii="NTTimes/Cyrillic" w:hAnsi="NTTimes/Cyrillic"/>
          <w:sz w:val="18"/>
        </w:rPr>
        <w:t xml:space="preserve"> в) невус Ито </w:t>
      </w:r>
    </w:p>
    <w:p w:rsidR="00000000" w:rsidRDefault="00F67113">
      <w:pPr>
        <w:ind w:left="284" w:hanging="284"/>
        <w:jc w:val="both"/>
        <w:rPr>
          <w:rFonts w:ascii="NTTimes/Cyrillic" w:hAnsi="NTTimes/Cyrillic"/>
          <w:sz w:val="18"/>
        </w:rPr>
      </w:pPr>
      <w:r>
        <w:rPr>
          <w:rFonts w:ascii="NTTimes/Cyrillic" w:hAnsi="NTTimes/Cyrillic"/>
          <w:sz w:val="18"/>
        </w:rPr>
        <w:t xml:space="preserve"> г) меланоз Дюбрейя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030. Заболеваемость меланомой кожи составляет </w:t>
      </w:r>
    </w:p>
    <w:p w:rsidR="00000000" w:rsidRDefault="00F67113">
      <w:pPr>
        <w:ind w:left="284" w:hanging="284"/>
        <w:jc w:val="both"/>
        <w:rPr>
          <w:rFonts w:ascii="NTTimes/Cyrillic" w:hAnsi="NTTimes/Cyrillic"/>
          <w:sz w:val="18"/>
        </w:rPr>
      </w:pPr>
      <w:r>
        <w:rPr>
          <w:rFonts w:ascii="NTTimes/Cyrillic" w:hAnsi="NTTimes/Cyrillic"/>
          <w:sz w:val="18"/>
        </w:rPr>
        <w:t xml:space="preserve"> а) 0. 2-0. 5% </w:t>
      </w:r>
    </w:p>
    <w:p w:rsidR="00000000" w:rsidRDefault="00F67113">
      <w:pPr>
        <w:ind w:left="284" w:hanging="284"/>
        <w:jc w:val="both"/>
        <w:rPr>
          <w:rFonts w:ascii="NTTimes/Cyrillic" w:hAnsi="NTTimes/Cyrillic"/>
          <w:sz w:val="18"/>
        </w:rPr>
      </w:pPr>
      <w:r>
        <w:rPr>
          <w:rFonts w:ascii="NTTimes/Cyrillic" w:hAnsi="NTTimes/Cyrillic"/>
          <w:sz w:val="18"/>
        </w:rPr>
        <w:t xml:space="preserve"> б) 1. 5-2. 0% </w:t>
      </w:r>
    </w:p>
    <w:p w:rsidR="00000000" w:rsidRDefault="00F67113">
      <w:pPr>
        <w:ind w:left="284" w:hanging="284"/>
        <w:jc w:val="both"/>
        <w:rPr>
          <w:rFonts w:ascii="NTTimes/Cyrillic" w:hAnsi="NTTimes/Cyrillic"/>
          <w:sz w:val="18"/>
        </w:rPr>
      </w:pPr>
      <w:r>
        <w:rPr>
          <w:rFonts w:ascii="NTTimes/Cyrillic" w:hAnsi="NTTimes/Cyrillic"/>
          <w:sz w:val="18"/>
        </w:rPr>
        <w:t xml:space="preserve"> в) 1. 8-40. 0% </w:t>
      </w:r>
    </w:p>
    <w:p w:rsidR="00000000" w:rsidRDefault="00F67113">
      <w:pPr>
        <w:ind w:left="284" w:hanging="284"/>
        <w:jc w:val="both"/>
        <w:rPr>
          <w:rFonts w:ascii="NTTimes/Cyrillic" w:hAnsi="NTTimes/Cyrillic"/>
          <w:sz w:val="18"/>
        </w:rPr>
      </w:pPr>
      <w:r>
        <w:rPr>
          <w:rFonts w:ascii="NTTimes/Cyrillic" w:hAnsi="NTTimes/Cyrillic"/>
          <w:sz w:val="18"/>
        </w:rPr>
        <w:t xml:space="preserve"> г) 50%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031. Меланома кожи относится к опухолям </w:t>
      </w:r>
    </w:p>
    <w:p w:rsidR="00000000" w:rsidRDefault="00F67113">
      <w:pPr>
        <w:ind w:left="284" w:hanging="284"/>
        <w:jc w:val="both"/>
        <w:rPr>
          <w:rFonts w:ascii="NTTimes/Cyrillic" w:hAnsi="NTTimes/Cyrillic"/>
          <w:sz w:val="18"/>
        </w:rPr>
      </w:pPr>
      <w:r>
        <w:rPr>
          <w:rFonts w:ascii="NTTimes/Cyrillic" w:hAnsi="NTTimes/Cyrillic"/>
          <w:sz w:val="18"/>
        </w:rPr>
        <w:t xml:space="preserve"> а) нейроэктодермальной природы </w:t>
      </w:r>
    </w:p>
    <w:p w:rsidR="00000000" w:rsidRDefault="00F67113">
      <w:pPr>
        <w:ind w:left="284" w:hanging="284"/>
        <w:jc w:val="both"/>
        <w:rPr>
          <w:rFonts w:ascii="NTTimes/Cyrillic" w:hAnsi="NTTimes/Cyrillic"/>
          <w:sz w:val="18"/>
        </w:rPr>
      </w:pPr>
      <w:r>
        <w:rPr>
          <w:rFonts w:ascii="NTTimes/Cyrillic" w:hAnsi="NTTimes/Cyrillic"/>
          <w:sz w:val="18"/>
        </w:rPr>
        <w:t xml:space="preserve"> б) эктодермальной природы </w:t>
      </w:r>
    </w:p>
    <w:p w:rsidR="00000000" w:rsidRDefault="00F67113">
      <w:pPr>
        <w:ind w:left="284" w:hanging="284"/>
        <w:jc w:val="both"/>
        <w:rPr>
          <w:rFonts w:ascii="NTTimes/Cyrillic" w:hAnsi="NTTimes/Cyrillic"/>
          <w:sz w:val="18"/>
        </w:rPr>
      </w:pPr>
      <w:r>
        <w:rPr>
          <w:rFonts w:ascii="NTTimes/Cyrillic" w:hAnsi="NTTimes/Cyrillic"/>
          <w:sz w:val="18"/>
        </w:rPr>
        <w:t xml:space="preserve"> в) мезенхимальной природы </w:t>
      </w:r>
    </w:p>
    <w:p w:rsidR="00000000" w:rsidRDefault="00F67113">
      <w:pPr>
        <w:ind w:left="284" w:hanging="284"/>
        <w:jc w:val="both"/>
        <w:rPr>
          <w:rFonts w:ascii="NTTimes/Cyrillic" w:hAnsi="NTTimes/Cyrillic"/>
          <w:sz w:val="18"/>
        </w:rPr>
      </w:pPr>
      <w:r>
        <w:rPr>
          <w:rFonts w:ascii="NTTimes/Cyrillic" w:hAnsi="NTTimes/Cyrillic"/>
          <w:sz w:val="18"/>
        </w:rPr>
        <w:t xml:space="preserve"> г) дисэмбриональной природы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032. Ведущим методом диагностики меланомы кожи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радиофосфорная проба </w:t>
      </w:r>
    </w:p>
    <w:p w:rsidR="00000000" w:rsidRDefault="00F67113">
      <w:pPr>
        <w:ind w:left="284" w:hanging="284"/>
        <w:jc w:val="both"/>
        <w:rPr>
          <w:rFonts w:ascii="NTTimes/Cyrillic" w:hAnsi="NTTimes/Cyrillic"/>
          <w:sz w:val="18"/>
        </w:rPr>
      </w:pPr>
      <w:r>
        <w:rPr>
          <w:rFonts w:ascii="NTTimes/Cyrillic" w:hAnsi="NTTimes/Cyrillic"/>
          <w:sz w:val="18"/>
        </w:rPr>
        <w:t xml:space="preserve"> б) лучевая меланурия (реакция Якша) </w:t>
      </w:r>
    </w:p>
    <w:p w:rsidR="00000000" w:rsidRDefault="00F67113">
      <w:pPr>
        <w:ind w:left="284" w:hanging="284"/>
        <w:jc w:val="both"/>
        <w:rPr>
          <w:rFonts w:ascii="NTTimes/Cyrillic" w:hAnsi="NTTimes/Cyrillic"/>
          <w:sz w:val="18"/>
        </w:rPr>
      </w:pPr>
      <w:r>
        <w:rPr>
          <w:rFonts w:ascii="NTTimes/Cyrillic" w:hAnsi="NTTimes/Cyrillic"/>
          <w:sz w:val="18"/>
        </w:rPr>
        <w:t xml:space="preserve"> в) термография </w:t>
      </w:r>
    </w:p>
    <w:p w:rsidR="00000000" w:rsidRDefault="00F67113">
      <w:pPr>
        <w:ind w:left="284" w:hanging="284"/>
        <w:jc w:val="both"/>
        <w:rPr>
          <w:rFonts w:ascii="NTTimes/Cyrillic" w:hAnsi="NTTimes/Cyrillic"/>
          <w:sz w:val="18"/>
        </w:rPr>
      </w:pPr>
      <w:r>
        <w:rPr>
          <w:rFonts w:ascii="NTTimes/Cyrillic" w:hAnsi="NTTimes/Cyrillic"/>
          <w:sz w:val="18"/>
        </w:rPr>
        <w:t xml:space="preserve"> </w:t>
      </w:r>
      <w:r>
        <w:rPr>
          <w:rFonts w:ascii="NTTimes/Cyrillic" w:hAnsi="NTTimes/Cyrillic"/>
          <w:sz w:val="18"/>
        </w:rPr>
        <w:t xml:space="preserve">г) морфологический метод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033. Клинически заподозрить наличие меланомы кожи можно по следующим признакам </w:t>
      </w:r>
    </w:p>
    <w:p w:rsidR="00000000" w:rsidRDefault="00F67113">
      <w:pPr>
        <w:ind w:left="284" w:hanging="284"/>
        <w:jc w:val="both"/>
        <w:rPr>
          <w:rFonts w:ascii="NTTimes/Cyrillic" w:hAnsi="NTTimes/Cyrillic"/>
          <w:sz w:val="18"/>
        </w:rPr>
      </w:pPr>
      <w:r>
        <w:rPr>
          <w:rFonts w:ascii="NTTimes/Cyrillic" w:hAnsi="NTTimes/Cyrillic"/>
          <w:sz w:val="18"/>
        </w:rPr>
        <w:t xml:space="preserve"> а) гиперпигментации </w:t>
      </w:r>
    </w:p>
    <w:p w:rsidR="00000000" w:rsidRDefault="00F67113">
      <w:pPr>
        <w:ind w:left="284" w:hanging="284"/>
        <w:jc w:val="both"/>
        <w:rPr>
          <w:rFonts w:ascii="NTTimes/Cyrillic" w:hAnsi="NTTimes/Cyrillic"/>
          <w:sz w:val="18"/>
        </w:rPr>
      </w:pPr>
      <w:r>
        <w:rPr>
          <w:rFonts w:ascii="NTTimes/Cyrillic" w:hAnsi="NTTimes/Cyrillic"/>
          <w:sz w:val="18"/>
        </w:rPr>
        <w:t xml:space="preserve"> б) асимметрии невоидного образования </w:t>
      </w:r>
    </w:p>
    <w:p w:rsidR="00000000" w:rsidRDefault="00F67113">
      <w:pPr>
        <w:ind w:left="284" w:hanging="284"/>
        <w:jc w:val="both"/>
        <w:rPr>
          <w:rFonts w:ascii="NTTimes/Cyrillic" w:hAnsi="NTTimes/Cyrillic"/>
          <w:sz w:val="18"/>
        </w:rPr>
      </w:pPr>
      <w:r>
        <w:rPr>
          <w:rFonts w:ascii="NTTimes/Cyrillic" w:hAnsi="NTTimes/Cyrillic"/>
          <w:sz w:val="18"/>
        </w:rPr>
        <w:t xml:space="preserve"> в) бурному темпу роста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г) выпадению волос при волосатом невусе </w:t>
      </w:r>
    </w:p>
    <w:p w:rsidR="00000000" w:rsidRDefault="00F67113">
      <w:pPr>
        <w:ind w:left="284" w:hanging="284"/>
        <w:jc w:val="both"/>
        <w:rPr>
          <w:rFonts w:ascii="NTTimes/Cyrillic" w:hAnsi="NTTimes/Cyrillic"/>
          <w:sz w:val="18"/>
        </w:rPr>
      </w:pPr>
      <w:r>
        <w:rPr>
          <w:rFonts w:ascii="NTTimes/Cyrillic" w:hAnsi="NTTimes/Cyrillic"/>
          <w:sz w:val="18"/>
        </w:rPr>
        <w:t xml:space="preserve"> д) всем перечисленным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034. Наличие дочерних пигментных включений на коже (сателлитов) вокруг меланомы указывает </w:t>
      </w:r>
    </w:p>
    <w:p w:rsidR="00000000" w:rsidRDefault="00F67113">
      <w:pPr>
        <w:ind w:left="284" w:hanging="284"/>
        <w:jc w:val="both"/>
        <w:rPr>
          <w:rFonts w:ascii="NTTimes/Cyrillic" w:hAnsi="NTTimes/Cyrillic"/>
          <w:sz w:val="18"/>
        </w:rPr>
      </w:pPr>
      <w:r>
        <w:rPr>
          <w:rFonts w:ascii="NTTimes/Cyrillic" w:hAnsi="NTTimes/Cyrillic"/>
          <w:sz w:val="18"/>
        </w:rPr>
        <w:t xml:space="preserve"> а) на местную распространенность процесса </w:t>
      </w:r>
    </w:p>
    <w:p w:rsidR="00000000" w:rsidRDefault="00F67113">
      <w:pPr>
        <w:ind w:left="284" w:hanging="284"/>
        <w:jc w:val="both"/>
        <w:rPr>
          <w:rFonts w:ascii="NTTimes/Cyrillic" w:hAnsi="NTTimes/Cyrillic"/>
          <w:sz w:val="18"/>
        </w:rPr>
      </w:pPr>
      <w:r>
        <w:rPr>
          <w:rFonts w:ascii="NTTimes/Cyrillic" w:hAnsi="NTTimes/Cyrillic"/>
          <w:sz w:val="18"/>
        </w:rPr>
        <w:t xml:space="preserve"> б) на наличие дополнительных невоидных образований </w:t>
      </w:r>
    </w:p>
    <w:p w:rsidR="00000000" w:rsidRDefault="00F67113">
      <w:pPr>
        <w:ind w:left="284" w:hanging="284"/>
        <w:jc w:val="both"/>
        <w:rPr>
          <w:rFonts w:ascii="NTTimes/Cyrillic" w:hAnsi="NTTimes/Cyrillic"/>
          <w:sz w:val="18"/>
        </w:rPr>
      </w:pPr>
      <w:r>
        <w:rPr>
          <w:rFonts w:ascii="NTTimes/Cyrillic" w:hAnsi="NTTimes/Cyrillic"/>
          <w:sz w:val="18"/>
        </w:rPr>
        <w:t xml:space="preserve"> в) на рецидив меланомы </w:t>
      </w:r>
    </w:p>
    <w:p w:rsidR="00000000" w:rsidRDefault="00F67113">
      <w:pPr>
        <w:ind w:left="284" w:hanging="284"/>
        <w:jc w:val="both"/>
        <w:rPr>
          <w:rFonts w:ascii="NTTimes/Cyrillic" w:hAnsi="NTTimes/Cyrillic"/>
          <w:sz w:val="18"/>
        </w:rPr>
      </w:pPr>
      <w:r>
        <w:rPr>
          <w:rFonts w:ascii="NTTimes/Cyrillic" w:hAnsi="NTTimes/Cyrillic"/>
          <w:sz w:val="18"/>
        </w:rPr>
        <w:t xml:space="preserve"> г) на диссеминацию процесса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035. Наличие инфильтрации меланомы до ретикулярного слоя кожи указывает на степень инвазии по Clark </w:t>
      </w:r>
    </w:p>
    <w:p w:rsidR="00000000" w:rsidRDefault="00F67113">
      <w:pPr>
        <w:ind w:left="284" w:hanging="284"/>
        <w:jc w:val="both"/>
        <w:rPr>
          <w:rFonts w:ascii="NTTimes/Cyrillic" w:hAnsi="NTTimes/Cyrillic"/>
          <w:sz w:val="18"/>
        </w:rPr>
      </w:pPr>
      <w:r>
        <w:rPr>
          <w:rFonts w:ascii="NTTimes/Cyrillic" w:hAnsi="NTTimes/Cyrillic"/>
          <w:sz w:val="18"/>
        </w:rPr>
        <w:t xml:space="preserve"> а) II </w:t>
      </w:r>
    </w:p>
    <w:p w:rsidR="00000000" w:rsidRDefault="00F67113">
      <w:pPr>
        <w:ind w:left="284" w:hanging="284"/>
        <w:jc w:val="both"/>
        <w:rPr>
          <w:rFonts w:ascii="NTTimes/Cyrillic" w:hAnsi="NTTimes/Cyrillic"/>
          <w:sz w:val="18"/>
        </w:rPr>
      </w:pPr>
      <w:r>
        <w:rPr>
          <w:rFonts w:ascii="NTTimes/Cyrillic" w:hAnsi="NTTimes/Cyrillic"/>
          <w:sz w:val="18"/>
        </w:rPr>
        <w:t xml:space="preserve"> б) III </w:t>
      </w:r>
    </w:p>
    <w:p w:rsidR="00000000" w:rsidRDefault="00F67113">
      <w:pPr>
        <w:ind w:left="284" w:hanging="284"/>
        <w:jc w:val="both"/>
        <w:rPr>
          <w:rFonts w:ascii="NTTimes/Cyrillic" w:hAnsi="NTTimes/Cyrillic"/>
          <w:sz w:val="18"/>
        </w:rPr>
      </w:pPr>
      <w:r>
        <w:rPr>
          <w:rFonts w:ascii="NTTimes/Cyrillic" w:hAnsi="NTTimes/Cyrillic"/>
          <w:sz w:val="18"/>
        </w:rPr>
        <w:t xml:space="preserve"> в) IV </w:t>
      </w:r>
    </w:p>
    <w:p w:rsidR="00000000" w:rsidRDefault="00F67113">
      <w:pPr>
        <w:ind w:left="284" w:hanging="284"/>
        <w:jc w:val="both"/>
        <w:rPr>
          <w:rFonts w:ascii="NTTimes/Cyrillic" w:hAnsi="NTTimes/Cyrillic"/>
          <w:sz w:val="18"/>
        </w:rPr>
      </w:pPr>
      <w:r>
        <w:rPr>
          <w:rFonts w:ascii="NTTimes/Cyrillic" w:hAnsi="NTTimes/Cyrillic"/>
          <w:sz w:val="18"/>
        </w:rPr>
        <w:t xml:space="preserve"> г) V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036. Поражение сосочкового слоя кожи при меланоме соответствует степени инвазии по Clark </w:t>
      </w:r>
    </w:p>
    <w:p w:rsidR="00000000" w:rsidRDefault="00F67113">
      <w:pPr>
        <w:ind w:left="284" w:hanging="284"/>
        <w:jc w:val="both"/>
        <w:rPr>
          <w:rFonts w:ascii="NTTimes/Cyrillic" w:hAnsi="NTTimes/Cyrillic"/>
          <w:sz w:val="18"/>
        </w:rPr>
      </w:pPr>
      <w:r>
        <w:rPr>
          <w:rFonts w:ascii="NTTimes/Cyrillic" w:hAnsi="NTTimes/Cyrillic"/>
          <w:sz w:val="18"/>
        </w:rPr>
        <w:t xml:space="preserve"> а) I </w:t>
      </w:r>
    </w:p>
    <w:p w:rsidR="00000000" w:rsidRDefault="00F67113">
      <w:pPr>
        <w:ind w:left="284" w:hanging="284"/>
        <w:jc w:val="both"/>
        <w:rPr>
          <w:rFonts w:ascii="NTTimes/Cyrillic" w:hAnsi="NTTimes/Cyrillic"/>
          <w:sz w:val="18"/>
        </w:rPr>
      </w:pPr>
      <w:r>
        <w:rPr>
          <w:rFonts w:ascii="NTTimes/Cyrillic" w:hAnsi="NTTimes/Cyrillic"/>
          <w:sz w:val="18"/>
        </w:rPr>
        <w:t xml:space="preserve"> б) II </w:t>
      </w:r>
    </w:p>
    <w:p w:rsidR="00000000" w:rsidRDefault="00F67113">
      <w:pPr>
        <w:ind w:left="284" w:hanging="284"/>
        <w:jc w:val="both"/>
        <w:rPr>
          <w:rFonts w:ascii="NTTimes/Cyrillic" w:hAnsi="NTTimes/Cyrillic"/>
          <w:sz w:val="18"/>
        </w:rPr>
      </w:pPr>
      <w:r>
        <w:rPr>
          <w:rFonts w:ascii="NTTimes/Cyrillic" w:hAnsi="NTTimes/Cyrillic"/>
          <w:sz w:val="18"/>
        </w:rPr>
        <w:t xml:space="preserve"> в) III </w:t>
      </w:r>
    </w:p>
    <w:p w:rsidR="00000000" w:rsidRDefault="00F67113">
      <w:pPr>
        <w:ind w:left="284" w:hanging="284"/>
        <w:jc w:val="both"/>
        <w:rPr>
          <w:rFonts w:ascii="NTTimes/Cyrillic" w:hAnsi="NTTimes/Cyrillic"/>
          <w:sz w:val="18"/>
        </w:rPr>
      </w:pPr>
      <w:r>
        <w:rPr>
          <w:rFonts w:ascii="NTTimes/Cyrillic" w:hAnsi="NTTimes/Cyrillic"/>
          <w:sz w:val="18"/>
        </w:rPr>
        <w:t xml:space="preserve"> г) IV </w:t>
      </w:r>
    </w:p>
    <w:p w:rsidR="00000000" w:rsidRDefault="00F67113">
      <w:pPr>
        <w:ind w:left="284" w:hanging="284"/>
        <w:jc w:val="both"/>
        <w:rPr>
          <w:rFonts w:ascii="NTTimes/Cyrillic" w:hAnsi="NTTimes/Cyrillic"/>
          <w:sz w:val="18"/>
        </w:rPr>
      </w:pPr>
      <w:r>
        <w:rPr>
          <w:rFonts w:ascii="NTTimes/Cyrillic" w:hAnsi="NTTimes/Cyrillic"/>
          <w:sz w:val="18"/>
        </w:rPr>
        <w:t xml:space="preserve"> д) V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037. Поражение базального слоя кожи при меланоме соответствует степени инвазии по Clark </w:t>
      </w:r>
    </w:p>
    <w:p w:rsidR="00000000" w:rsidRDefault="00F67113">
      <w:pPr>
        <w:ind w:left="284" w:hanging="284"/>
        <w:jc w:val="both"/>
        <w:rPr>
          <w:rFonts w:ascii="NTTimes/Cyrillic" w:hAnsi="NTTimes/Cyrillic"/>
          <w:sz w:val="18"/>
        </w:rPr>
      </w:pPr>
      <w:r>
        <w:rPr>
          <w:rFonts w:ascii="NTTimes/Cyrillic" w:hAnsi="NTTimes/Cyrillic"/>
          <w:sz w:val="18"/>
        </w:rPr>
        <w:t xml:space="preserve"> а) I </w:t>
      </w:r>
    </w:p>
    <w:p w:rsidR="00000000" w:rsidRDefault="00F67113">
      <w:pPr>
        <w:ind w:left="284" w:hanging="284"/>
        <w:jc w:val="both"/>
        <w:rPr>
          <w:rFonts w:ascii="NTTimes/Cyrillic" w:hAnsi="NTTimes/Cyrillic"/>
          <w:sz w:val="18"/>
        </w:rPr>
      </w:pPr>
      <w:r>
        <w:rPr>
          <w:rFonts w:ascii="NTTimes/Cyrillic" w:hAnsi="NTTimes/Cyrillic"/>
          <w:sz w:val="18"/>
        </w:rPr>
        <w:t xml:space="preserve"> б) II </w:t>
      </w:r>
    </w:p>
    <w:p w:rsidR="00000000" w:rsidRDefault="00F67113">
      <w:pPr>
        <w:ind w:left="284" w:hanging="284"/>
        <w:jc w:val="both"/>
        <w:rPr>
          <w:rFonts w:ascii="NTTimes/Cyrillic" w:hAnsi="NTTimes/Cyrillic"/>
          <w:sz w:val="18"/>
        </w:rPr>
      </w:pPr>
      <w:r>
        <w:rPr>
          <w:rFonts w:ascii="NTTimes/Cyrillic" w:hAnsi="NTTimes/Cyrillic"/>
          <w:sz w:val="18"/>
        </w:rPr>
        <w:t xml:space="preserve"> в) III </w:t>
      </w:r>
    </w:p>
    <w:p w:rsidR="00000000" w:rsidRDefault="00F67113">
      <w:pPr>
        <w:ind w:left="284" w:hanging="284"/>
        <w:jc w:val="both"/>
        <w:rPr>
          <w:rFonts w:ascii="NTTimes/Cyrillic" w:hAnsi="NTTimes/Cyrillic"/>
          <w:sz w:val="18"/>
        </w:rPr>
      </w:pPr>
      <w:r>
        <w:rPr>
          <w:rFonts w:ascii="NTTimes/Cyrillic" w:hAnsi="NTTimes/Cyrillic"/>
          <w:sz w:val="18"/>
        </w:rPr>
        <w:t xml:space="preserve"> г) IV </w:t>
      </w:r>
    </w:p>
    <w:p w:rsidR="00000000" w:rsidRDefault="00F67113">
      <w:pPr>
        <w:ind w:left="284" w:hanging="284"/>
        <w:jc w:val="both"/>
        <w:rPr>
          <w:rFonts w:ascii="NTTimes/Cyrillic" w:hAnsi="NTTimes/Cyrillic"/>
          <w:sz w:val="18"/>
        </w:rPr>
      </w:pPr>
      <w:r>
        <w:rPr>
          <w:rFonts w:ascii="NTTimes/Cyrillic" w:hAnsi="NTTimes/Cyrillic"/>
          <w:sz w:val="18"/>
        </w:rPr>
        <w:t xml:space="preserve"> д) V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038. Ведущим методом лечения меланомы кожи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хирургический </w:t>
      </w:r>
    </w:p>
    <w:p w:rsidR="00000000" w:rsidRDefault="00F67113">
      <w:pPr>
        <w:ind w:left="284" w:hanging="284"/>
        <w:jc w:val="both"/>
        <w:rPr>
          <w:rFonts w:ascii="NTTimes/Cyrillic" w:hAnsi="NTTimes/Cyrillic"/>
          <w:sz w:val="18"/>
        </w:rPr>
      </w:pPr>
      <w:r>
        <w:rPr>
          <w:rFonts w:ascii="NTTimes/Cyrillic" w:hAnsi="NTTimes/Cyrillic"/>
          <w:sz w:val="18"/>
        </w:rPr>
        <w:t xml:space="preserve"> б) лучевая 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в) комбинированный </w:t>
      </w:r>
    </w:p>
    <w:p w:rsidR="00000000" w:rsidRDefault="00F67113">
      <w:pPr>
        <w:ind w:left="284" w:hanging="284"/>
        <w:jc w:val="both"/>
        <w:rPr>
          <w:rFonts w:ascii="NTTimes/Cyrillic" w:hAnsi="NTTimes/Cyrillic"/>
          <w:sz w:val="18"/>
        </w:rPr>
      </w:pPr>
      <w:r>
        <w:rPr>
          <w:rFonts w:ascii="NTTimes/Cyrillic" w:hAnsi="NTTimes/Cyrillic"/>
          <w:sz w:val="18"/>
        </w:rPr>
        <w:t xml:space="preserve"> г) э</w:t>
      </w:r>
      <w:r>
        <w:rPr>
          <w:rFonts w:ascii="NTTimes/Cyrillic" w:hAnsi="NTTimes/Cyrillic"/>
          <w:sz w:val="18"/>
        </w:rPr>
        <w:t xml:space="preserve">лектрокоагуляция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039. При наличии меланомы кожи лица размерами до 0. 5 см в области носогубной складки наиболее целесообразным является применение </w:t>
      </w:r>
    </w:p>
    <w:p w:rsidR="00000000" w:rsidRDefault="00F67113">
      <w:pPr>
        <w:ind w:left="284" w:hanging="284"/>
        <w:jc w:val="both"/>
        <w:rPr>
          <w:rFonts w:ascii="NTTimes/Cyrillic" w:hAnsi="NTTimes/Cyrillic"/>
          <w:sz w:val="18"/>
        </w:rPr>
      </w:pPr>
      <w:r>
        <w:rPr>
          <w:rFonts w:ascii="NTTimes/Cyrillic" w:hAnsi="NTTimes/Cyrillic"/>
          <w:sz w:val="18"/>
        </w:rPr>
        <w:t xml:space="preserve"> а) хирургического метода </w:t>
      </w:r>
    </w:p>
    <w:p w:rsidR="00000000" w:rsidRDefault="00F67113">
      <w:pPr>
        <w:ind w:left="284" w:hanging="284"/>
        <w:jc w:val="both"/>
        <w:rPr>
          <w:rFonts w:ascii="NTTimes/Cyrillic" w:hAnsi="NTTimes/Cyrillic"/>
          <w:sz w:val="18"/>
        </w:rPr>
      </w:pPr>
      <w:r>
        <w:rPr>
          <w:rFonts w:ascii="NTTimes/Cyrillic" w:hAnsi="NTTimes/Cyrillic"/>
          <w:sz w:val="18"/>
        </w:rPr>
        <w:t xml:space="preserve"> б) лучевой терапии </w:t>
      </w:r>
    </w:p>
    <w:p w:rsidR="00000000" w:rsidRDefault="00F67113">
      <w:pPr>
        <w:ind w:left="284" w:hanging="284"/>
        <w:jc w:val="both"/>
        <w:rPr>
          <w:rFonts w:ascii="NTTimes/Cyrillic" w:hAnsi="NTTimes/Cyrillic"/>
          <w:sz w:val="18"/>
        </w:rPr>
      </w:pPr>
      <w:r>
        <w:rPr>
          <w:rFonts w:ascii="NTTimes/Cyrillic" w:hAnsi="NTTimes/Cyrillic"/>
          <w:sz w:val="18"/>
        </w:rPr>
        <w:t xml:space="preserve"> в) криодеструкции </w:t>
      </w:r>
    </w:p>
    <w:p w:rsidR="00000000" w:rsidRDefault="00F67113">
      <w:pPr>
        <w:ind w:left="284" w:hanging="284"/>
        <w:jc w:val="both"/>
        <w:rPr>
          <w:rFonts w:ascii="NTTimes/Cyrillic" w:hAnsi="NTTimes/Cyrillic"/>
          <w:sz w:val="18"/>
        </w:rPr>
      </w:pPr>
      <w:r>
        <w:rPr>
          <w:rFonts w:ascii="NTTimes/Cyrillic" w:hAnsi="NTTimes/Cyrillic"/>
          <w:sz w:val="18"/>
        </w:rPr>
        <w:t xml:space="preserve"> г) химиотерапии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040. Пятилетняя выживаемость больных, лечившихся хирургическим методом, без наличия регионарных метастазов в среднем составляет </w:t>
      </w:r>
    </w:p>
    <w:p w:rsidR="00000000" w:rsidRDefault="00F67113">
      <w:pPr>
        <w:ind w:left="284" w:hanging="284"/>
        <w:jc w:val="both"/>
        <w:rPr>
          <w:rFonts w:ascii="NTTimes/Cyrillic" w:hAnsi="NTTimes/Cyrillic"/>
          <w:sz w:val="18"/>
        </w:rPr>
      </w:pPr>
      <w:r>
        <w:rPr>
          <w:rFonts w:ascii="NTTimes/Cyrillic" w:hAnsi="NTTimes/Cyrillic"/>
          <w:sz w:val="18"/>
        </w:rPr>
        <w:t xml:space="preserve"> а) 30-35% </w:t>
      </w:r>
    </w:p>
    <w:p w:rsidR="00000000" w:rsidRDefault="00F67113">
      <w:pPr>
        <w:ind w:left="284" w:hanging="284"/>
        <w:jc w:val="both"/>
        <w:rPr>
          <w:rFonts w:ascii="NTTimes/Cyrillic" w:hAnsi="NTTimes/Cyrillic"/>
          <w:sz w:val="18"/>
        </w:rPr>
      </w:pPr>
      <w:r>
        <w:rPr>
          <w:rFonts w:ascii="NTTimes/Cyrillic" w:hAnsi="NTTimes/Cyrillic"/>
          <w:sz w:val="18"/>
        </w:rPr>
        <w:t xml:space="preserve"> б) 40-45% </w:t>
      </w:r>
    </w:p>
    <w:p w:rsidR="00000000" w:rsidRDefault="00F67113">
      <w:pPr>
        <w:ind w:left="284" w:hanging="284"/>
        <w:jc w:val="both"/>
        <w:rPr>
          <w:rFonts w:ascii="NTTimes/Cyrillic" w:hAnsi="NTTimes/Cyrillic"/>
          <w:sz w:val="18"/>
        </w:rPr>
      </w:pPr>
      <w:r>
        <w:rPr>
          <w:rFonts w:ascii="NTTimes/Cyrillic" w:hAnsi="NTTimes/Cyrillic"/>
          <w:sz w:val="18"/>
        </w:rPr>
        <w:t xml:space="preserve"> в) 58-65% </w:t>
      </w:r>
    </w:p>
    <w:p w:rsidR="00000000" w:rsidRDefault="00F67113">
      <w:pPr>
        <w:ind w:left="284" w:hanging="284"/>
        <w:jc w:val="both"/>
        <w:rPr>
          <w:rFonts w:ascii="NTTimes/Cyrillic" w:hAnsi="NTTimes/Cyrillic"/>
          <w:sz w:val="18"/>
        </w:rPr>
      </w:pPr>
      <w:r>
        <w:rPr>
          <w:rFonts w:ascii="NTTimes/Cyrillic" w:hAnsi="NTTimes/Cyrillic"/>
          <w:sz w:val="18"/>
        </w:rPr>
        <w:t xml:space="preserve"> г) 78-80%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041. Наихудшей в плане прогноза можно считать локализацию меланомы на коже </w:t>
      </w:r>
    </w:p>
    <w:p w:rsidR="00000000" w:rsidRDefault="00F67113">
      <w:pPr>
        <w:ind w:left="284" w:hanging="284"/>
        <w:jc w:val="both"/>
        <w:rPr>
          <w:rFonts w:ascii="NTTimes/Cyrillic" w:hAnsi="NTTimes/Cyrillic"/>
          <w:sz w:val="18"/>
        </w:rPr>
      </w:pPr>
      <w:r>
        <w:rPr>
          <w:rFonts w:ascii="NTTimes/Cyrillic" w:hAnsi="NTTimes/Cyrillic"/>
          <w:sz w:val="18"/>
        </w:rPr>
        <w:t xml:space="preserve"> а) головы </w:t>
      </w:r>
    </w:p>
    <w:p w:rsidR="00000000" w:rsidRDefault="00F67113">
      <w:pPr>
        <w:ind w:left="284" w:hanging="284"/>
        <w:jc w:val="both"/>
        <w:rPr>
          <w:rFonts w:ascii="NTTimes/Cyrillic" w:hAnsi="NTTimes/Cyrillic"/>
          <w:sz w:val="18"/>
        </w:rPr>
      </w:pPr>
      <w:r>
        <w:rPr>
          <w:rFonts w:ascii="NTTimes/Cyrillic" w:hAnsi="NTTimes/Cyrillic"/>
          <w:sz w:val="18"/>
        </w:rPr>
        <w:t xml:space="preserve"> б) верхн</w:t>
      </w:r>
      <w:r>
        <w:rPr>
          <w:rFonts w:ascii="NTTimes/Cyrillic" w:hAnsi="NTTimes/Cyrillic"/>
          <w:sz w:val="18"/>
        </w:rPr>
        <w:t xml:space="preserve">их конечностей </w:t>
      </w:r>
    </w:p>
    <w:p w:rsidR="00000000" w:rsidRDefault="00F67113">
      <w:pPr>
        <w:ind w:left="284" w:hanging="284"/>
        <w:jc w:val="both"/>
        <w:rPr>
          <w:rFonts w:ascii="NTTimes/Cyrillic" w:hAnsi="NTTimes/Cyrillic"/>
          <w:sz w:val="18"/>
        </w:rPr>
      </w:pPr>
      <w:r>
        <w:rPr>
          <w:rFonts w:ascii="NTTimes/Cyrillic" w:hAnsi="NTTimes/Cyrillic"/>
          <w:sz w:val="18"/>
        </w:rPr>
        <w:t xml:space="preserve"> в) туловища </w:t>
      </w:r>
    </w:p>
    <w:p w:rsidR="00000000" w:rsidRDefault="00F67113">
      <w:pPr>
        <w:ind w:left="284" w:hanging="284"/>
        <w:jc w:val="both"/>
        <w:rPr>
          <w:rFonts w:ascii="NTTimes/Cyrillic" w:hAnsi="NTTimes/Cyrillic"/>
          <w:sz w:val="18"/>
        </w:rPr>
      </w:pPr>
      <w:r>
        <w:rPr>
          <w:rFonts w:ascii="NTTimes/Cyrillic" w:hAnsi="NTTimes/Cyrillic"/>
          <w:sz w:val="18"/>
        </w:rPr>
        <w:t xml:space="preserve"> г) нижних конечностей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042. При хирургическом лечении базалиомы следует отступать от краев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а) на 0. 1 см </w:t>
      </w:r>
    </w:p>
    <w:p w:rsidR="00000000" w:rsidRDefault="00F67113">
      <w:pPr>
        <w:ind w:left="284" w:hanging="284"/>
        <w:jc w:val="both"/>
        <w:rPr>
          <w:rFonts w:ascii="NTTimes/Cyrillic" w:hAnsi="NTTimes/Cyrillic"/>
          <w:sz w:val="18"/>
        </w:rPr>
      </w:pPr>
      <w:r>
        <w:rPr>
          <w:rFonts w:ascii="NTTimes/Cyrillic" w:hAnsi="NTTimes/Cyrillic"/>
          <w:sz w:val="18"/>
        </w:rPr>
        <w:t xml:space="preserve"> б) на 0. 5 см </w:t>
      </w:r>
    </w:p>
    <w:p w:rsidR="00000000" w:rsidRDefault="00F67113">
      <w:pPr>
        <w:ind w:left="284" w:hanging="284"/>
        <w:jc w:val="both"/>
        <w:rPr>
          <w:rFonts w:ascii="NTTimes/Cyrillic" w:hAnsi="NTTimes/Cyrillic"/>
          <w:sz w:val="18"/>
        </w:rPr>
      </w:pPr>
      <w:r>
        <w:rPr>
          <w:rFonts w:ascii="NTTimes/Cyrillic" w:hAnsi="NTTimes/Cyrillic"/>
          <w:sz w:val="18"/>
        </w:rPr>
        <w:t xml:space="preserve"> в) на 1. 0 см </w:t>
      </w:r>
    </w:p>
    <w:p w:rsidR="00000000" w:rsidRDefault="00F67113">
      <w:pPr>
        <w:ind w:left="284" w:hanging="284"/>
        <w:jc w:val="both"/>
        <w:rPr>
          <w:rFonts w:ascii="NTTimes/Cyrillic" w:hAnsi="NTTimes/Cyrillic"/>
          <w:sz w:val="18"/>
        </w:rPr>
      </w:pPr>
      <w:r>
        <w:rPr>
          <w:rFonts w:ascii="NTTimes/Cyrillic" w:hAnsi="NTTimes/Cyrillic"/>
          <w:sz w:val="18"/>
        </w:rPr>
        <w:t xml:space="preserve"> г) на 1. 5 см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043. При хирургическом лечении плоскоклеточного рака кожи от краев опухоли следует отступать в пределах </w:t>
      </w:r>
    </w:p>
    <w:p w:rsidR="00000000" w:rsidRDefault="00F67113">
      <w:pPr>
        <w:ind w:left="284" w:hanging="284"/>
        <w:jc w:val="both"/>
        <w:rPr>
          <w:rFonts w:ascii="NTTimes/Cyrillic" w:hAnsi="NTTimes/Cyrillic"/>
          <w:sz w:val="18"/>
        </w:rPr>
      </w:pPr>
      <w:r>
        <w:rPr>
          <w:rFonts w:ascii="NTTimes/Cyrillic" w:hAnsi="NTTimes/Cyrillic"/>
          <w:sz w:val="18"/>
        </w:rPr>
        <w:t xml:space="preserve"> а) 0. 5 см </w:t>
      </w:r>
    </w:p>
    <w:p w:rsidR="00000000" w:rsidRDefault="00F67113">
      <w:pPr>
        <w:ind w:left="284" w:hanging="284"/>
        <w:jc w:val="both"/>
        <w:rPr>
          <w:rFonts w:ascii="NTTimes/Cyrillic" w:hAnsi="NTTimes/Cyrillic"/>
          <w:sz w:val="18"/>
        </w:rPr>
      </w:pPr>
      <w:r>
        <w:rPr>
          <w:rFonts w:ascii="NTTimes/Cyrillic" w:hAnsi="NTTimes/Cyrillic"/>
          <w:sz w:val="18"/>
        </w:rPr>
        <w:t xml:space="preserve"> б) 1. 0 см </w:t>
      </w:r>
    </w:p>
    <w:p w:rsidR="00000000" w:rsidRDefault="00F67113">
      <w:pPr>
        <w:ind w:left="284" w:hanging="284"/>
        <w:jc w:val="both"/>
        <w:rPr>
          <w:rFonts w:ascii="NTTimes/Cyrillic" w:hAnsi="NTTimes/Cyrillic"/>
          <w:sz w:val="18"/>
        </w:rPr>
      </w:pPr>
      <w:r>
        <w:rPr>
          <w:rFonts w:ascii="NTTimes/Cyrillic" w:hAnsi="NTTimes/Cyrillic"/>
          <w:sz w:val="18"/>
        </w:rPr>
        <w:t xml:space="preserve"> в) 1. 5 см </w:t>
      </w:r>
    </w:p>
    <w:p w:rsidR="00000000" w:rsidRDefault="00F67113">
      <w:pPr>
        <w:ind w:left="284" w:hanging="284"/>
        <w:jc w:val="both"/>
        <w:rPr>
          <w:rFonts w:ascii="NTTimes/Cyrillic" w:hAnsi="NTTimes/Cyrillic"/>
          <w:sz w:val="18"/>
        </w:rPr>
      </w:pPr>
      <w:r>
        <w:rPr>
          <w:rFonts w:ascii="NTTimes/Cyrillic" w:hAnsi="NTTimes/Cyrillic"/>
          <w:sz w:val="18"/>
        </w:rPr>
        <w:t xml:space="preserve"> г) 3. 5 см </w:t>
      </w:r>
    </w:p>
    <w:p w:rsidR="00000000" w:rsidRDefault="00F67113">
      <w:pPr>
        <w:ind w:left="284" w:hanging="284"/>
        <w:jc w:val="both"/>
        <w:rPr>
          <w:rFonts w:ascii="NTTimes/Cyrillic" w:hAnsi="NTTimes/Cyrillic"/>
          <w:sz w:val="18"/>
        </w:rPr>
      </w:pPr>
      <w:r>
        <w:rPr>
          <w:rFonts w:ascii="NTTimes/Cyrillic" w:hAnsi="NTTimes/Cyrillic"/>
          <w:sz w:val="18"/>
        </w:rPr>
        <w:t xml:space="preserve"> д) 5. 0 см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044. При хирургическом лечении меланомы кожи туловища и конечностей от краев опухоли следует отступать </w:t>
      </w:r>
    </w:p>
    <w:p w:rsidR="00000000" w:rsidRDefault="00F67113">
      <w:pPr>
        <w:ind w:left="284" w:hanging="284"/>
        <w:jc w:val="both"/>
        <w:rPr>
          <w:rFonts w:ascii="NTTimes/Cyrillic" w:hAnsi="NTTimes/Cyrillic"/>
          <w:sz w:val="18"/>
        </w:rPr>
      </w:pPr>
      <w:r>
        <w:rPr>
          <w:rFonts w:ascii="NTTimes/Cyrillic" w:hAnsi="NTTimes/Cyrillic"/>
          <w:sz w:val="18"/>
        </w:rPr>
        <w:t xml:space="preserve"> а) на 0. 5 см </w:t>
      </w:r>
    </w:p>
    <w:p w:rsidR="00000000" w:rsidRDefault="00F67113">
      <w:pPr>
        <w:ind w:left="284" w:hanging="284"/>
        <w:jc w:val="both"/>
        <w:rPr>
          <w:rFonts w:ascii="NTTimes/Cyrillic" w:hAnsi="NTTimes/Cyrillic"/>
          <w:sz w:val="18"/>
        </w:rPr>
      </w:pPr>
      <w:r>
        <w:rPr>
          <w:rFonts w:ascii="NTTimes/Cyrillic" w:hAnsi="NTTimes/Cyrillic"/>
          <w:sz w:val="18"/>
        </w:rPr>
        <w:t xml:space="preserve"> б) на 1. 5 см </w:t>
      </w:r>
    </w:p>
    <w:p w:rsidR="00000000" w:rsidRDefault="00F67113">
      <w:pPr>
        <w:ind w:left="284" w:hanging="284"/>
        <w:jc w:val="both"/>
        <w:rPr>
          <w:rFonts w:ascii="NTTimes/Cyrillic" w:hAnsi="NTTimes/Cyrillic"/>
          <w:sz w:val="18"/>
        </w:rPr>
      </w:pPr>
      <w:r>
        <w:rPr>
          <w:rFonts w:ascii="NTTimes/Cyrillic" w:hAnsi="NTTimes/Cyrillic"/>
          <w:sz w:val="18"/>
        </w:rPr>
        <w:t xml:space="preserve"> в) на 3</w:t>
      </w:r>
      <w:r>
        <w:rPr>
          <w:rFonts w:ascii="NTTimes/Cyrillic" w:hAnsi="NTTimes/Cyrillic"/>
          <w:sz w:val="18"/>
        </w:rPr>
        <w:t xml:space="preserve">. 5 см </w:t>
      </w:r>
    </w:p>
    <w:p w:rsidR="00000000" w:rsidRDefault="00F67113">
      <w:pPr>
        <w:ind w:left="284" w:hanging="284"/>
        <w:jc w:val="both"/>
        <w:rPr>
          <w:rFonts w:ascii="NTTimes/Cyrillic" w:hAnsi="NTTimes/Cyrillic"/>
          <w:sz w:val="18"/>
        </w:rPr>
      </w:pPr>
      <w:r>
        <w:rPr>
          <w:rFonts w:ascii="NTTimes/Cyrillic" w:hAnsi="NTTimes/Cyrillic"/>
          <w:sz w:val="18"/>
        </w:rPr>
        <w:t xml:space="preserve"> г) на 5. 0 см и более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045. При хирургическом лечении меланомы кожи лица от краев раны следует отступать в пределах </w:t>
      </w:r>
    </w:p>
    <w:p w:rsidR="00000000" w:rsidRDefault="00F67113">
      <w:pPr>
        <w:ind w:left="284" w:hanging="284"/>
        <w:jc w:val="both"/>
        <w:rPr>
          <w:rFonts w:ascii="NTTimes/Cyrillic" w:hAnsi="NTTimes/Cyrillic"/>
          <w:sz w:val="18"/>
        </w:rPr>
      </w:pPr>
      <w:r>
        <w:rPr>
          <w:rFonts w:ascii="NTTimes/Cyrillic" w:hAnsi="NTTimes/Cyrillic"/>
          <w:sz w:val="18"/>
        </w:rPr>
        <w:t xml:space="preserve"> а) 0. 5 см </w:t>
      </w:r>
    </w:p>
    <w:p w:rsidR="00000000" w:rsidRDefault="00F67113">
      <w:pPr>
        <w:ind w:left="284" w:hanging="284"/>
        <w:jc w:val="both"/>
        <w:rPr>
          <w:rFonts w:ascii="NTTimes/Cyrillic" w:hAnsi="NTTimes/Cyrillic"/>
          <w:sz w:val="18"/>
        </w:rPr>
      </w:pPr>
      <w:r>
        <w:rPr>
          <w:rFonts w:ascii="NTTimes/Cyrillic" w:hAnsi="NTTimes/Cyrillic"/>
          <w:sz w:val="18"/>
        </w:rPr>
        <w:t xml:space="preserve"> б) 1. 5 см </w:t>
      </w:r>
    </w:p>
    <w:p w:rsidR="00000000" w:rsidRDefault="00F67113">
      <w:pPr>
        <w:ind w:left="284" w:hanging="284"/>
        <w:jc w:val="both"/>
        <w:rPr>
          <w:rFonts w:ascii="NTTimes/Cyrillic" w:hAnsi="NTTimes/Cyrillic"/>
          <w:sz w:val="18"/>
        </w:rPr>
      </w:pPr>
      <w:r>
        <w:rPr>
          <w:rFonts w:ascii="NTTimes/Cyrillic" w:hAnsi="NTTimes/Cyrillic"/>
          <w:sz w:val="18"/>
        </w:rPr>
        <w:t xml:space="preserve"> в) 3. 5 см </w:t>
      </w:r>
    </w:p>
    <w:p w:rsidR="00000000" w:rsidRDefault="00F67113">
      <w:pPr>
        <w:ind w:left="284" w:hanging="284"/>
        <w:jc w:val="both"/>
        <w:rPr>
          <w:rFonts w:ascii="NTTimes/Cyrillic" w:hAnsi="NTTimes/Cyrillic"/>
          <w:sz w:val="18"/>
        </w:rPr>
      </w:pPr>
      <w:r>
        <w:rPr>
          <w:rFonts w:ascii="NTTimes/Cyrillic" w:hAnsi="NTTimes/Cyrillic"/>
          <w:sz w:val="18"/>
        </w:rPr>
        <w:t xml:space="preserve"> г) 5. 0 см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046. Для врожденного дискератоза, кроме изменения кожи, наиболее характерно </w:t>
      </w:r>
    </w:p>
    <w:p w:rsidR="00000000" w:rsidRDefault="00F67113">
      <w:pPr>
        <w:ind w:left="284" w:hanging="284"/>
        <w:jc w:val="both"/>
        <w:rPr>
          <w:rFonts w:ascii="NTTimes/Cyrillic" w:hAnsi="NTTimes/Cyrillic"/>
          <w:sz w:val="18"/>
        </w:rPr>
      </w:pPr>
      <w:r>
        <w:rPr>
          <w:rFonts w:ascii="NTTimes/Cyrillic" w:hAnsi="NTTimes/Cyrillic"/>
          <w:sz w:val="18"/>
        </w:rPr>
        <w:t xml:space="preserve"> а) лейкокератоз слизистой оболочки рта </w:t>
      </w:r>
    </w:p>
    <w:p w:rsidR="00000000" w:rsidRDefault="00F67113">
      <w:pPr>
        <w:ind w:left="284" w:hanging="284"/>
        <w:jc w:val="both"/>
        <w:rPr>
          <w:rFonts w:ascii="NTTimes/Cyrillic" w:hAnsi="NTTimes/Cyrillic"/>
          <w:sz w:val="18"/>
        </w:rPr>
      </w:pPr>
      <w:r>
        <w:rPr>
          <w:rFonts w:ascii="NTTimes/Cyrillic" w:hAnsi="NTTimes/Cyrillic"/>
          <w:sz w:val="18"/>
        </w:rPr>
        <w:t xml:space="preserve"> б) апластическая анемия </w:t>
      </w:r>
    </w:p>
    <w:p w:rsidR="00000000" w:rsidRDefault="00F67113">
      <w:pPr>
        <w:ind w:left="284" w:hanging="284"/>
        <w:jc w:val="both"/>
        <w:rPr>
          <w:rFonts w:ascii="NTTimes/Cyrillic" w:hAnsi="NTTimes/Cyrillic"/>
          <w:sz w:val="18"/>
        </w:rPr>
      </w:pPr>
      <w:r>
        <w:rPr>
          <w:rFonts w:ascii="NTTimes/Cyrillic" w:hAnsi="NTTimes/Cyrillic"/>
          <w:sz w:val="18"/>
        </w:rPr>
        <w:t xml:space="preserve"> в) туберозный склероз </w:t>
      </w:r>
    </w:p>
    <w:p w:rsidR="00000000" w:rsidRDefault="00F67113">
      <w:pPr>
        <w:ind w:left="284" w:hanging="284"/>
        <w:jc w:val="both"/>
        <w:rPr>
          <w:rFonts w:ascii="NTTimes/Cyrillic" w:hAnsi="NTTimes/Cyrillic"/>
          <w:sz w:val="18"/>
        </w:rPr>
      </w:pPr>
      <w:r>
        <w:rPr>
          <w:rFonts w:ascii="NTTimes/Cyrillic" w:hAnsi="NTTimes/Cyrillic"/>
          <w:sz w:val="18"/>
        </w:rPr>
        <w:t xml:space="preserve"> г) глухота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а) и 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047. К факультативным предракам с малой вероятностью малигнизации относятся </w:t>
      </w:r>
    </w:p>
    <w:p w:rsidR="00000000" w:rsidRDefault="00F67113">
      <w:pPr>
        <w:ind w:left="284" w:hanging="284"/>
        <w:jc w:val="both"/>
        <w:rPr>
          <w:rFonts w:ascii="NTTimes/Cyrillic" w:hAnsi="NTTimes/Cyrillic"/>
          <w:sz w:val="18"/>
        </w:rPr>
      </w:pPr>
      <w:r>
        <w:rPr>
          <w:rFonts w:ascii="NTTimes/Cyrillic" w:hAnsi="NTTimes/Cyrillic"/>
          <w:sz w:val="18"/>
        </w:rPr>
        <w:t xml:space="preserve"> а) мышьяковистые кератозы </w:t>
      </w:r>
    </w:p>
    <w:p w:rsidR="00000000" w:rsidRDefault="00F67113">
      <w:pPr>
        <w:ind w:left="284" w:hanging="284"/>
        <w:jc w:val="both"/>
        <w:rPr>
          <w:rFonts w:ascii="NTTimes/Cyrillic" w:hAnsi="NTTimes/Cyrillic"/>
          <w:sz w:val="18"/>
        </w:rPr>
      </w:pPr>
      <w:r>
        <w:rPr>
          <w:rFonts w:ascii="NTTimes/Cyrillic" w:hAnsi="NTTimes/Cyrillic"/>
          <w:sz w:val="18"/>
        </w:rPr>
        <w:t xml:space="preserve"> б) актиническ</w:t>
      </w:r>
      <w:r>
        <w:rPr>
          <w:rFonts w:ascii="NTTimes/Cyrillic" w:hAnsi="NTTimes/Cyrillic"/>
          <w:sz w:val="18"/>
        </w:rPr>
        <w:t xml:space="preserve">ие кератозы </w:t>
      </w:r>
    </w:p>
    <w:p w:rsidR="00000000" w:rsidRDefault="00F67113">
      <w:pPr>
        <w:ind w:left="284" w:hanging="284"/>
        <w:jc w:val="both"/>
        <w:rPr>
          <w:rFonts w:ascii="NTTimes/Cyrillic" w:hAnsi="NTTimes/Cyrillic"/>
          <w:sz w:val="18"/>
        </w:rPr>
      </w:pPr>
      <w:r>
        <w:rPr>
          <w:rFonts w:ascii="NTTimes/Cyrillic" w:hAnsi="NTTimes/Cyrillic"/>
          <w:sz w:val="18"/>
        </w:rPr>
        <w:t xml:space="preserve"> в) трофические язвы </w:t>
      </w:r>
    </w:p>
    <w:p w:rsidR="00000000" w:rsidRDefault="00F67113">
      <w:pPr>
        <w:ind w:left="284" w:hanging="284"/>
        <w:jc w:val="both"/>
        <w:rPr>
          <w:rFonts w:ascii="NTTimes/Cyrillic" w:hAnsi="NTTimes/Cyrillic"/>
          <w:sz w:val="18"/>
        </w:rPr>
      </w:pPr>
      <w:r>
        <w:rPr>
          <w:rFonts w:ascii="NTTimes/Cyrillic" w:hAnsi="NTTimes/Cyrillic"/>
          <w:sz w:val="18"/>
        </w:rPr>
        <w:t xml:space="preserve"> г) кератоакантома </w:t>
      </w:r>
    </w:p>
    <w:p w:rsidR="00000000" w:rsidRDefault="00F67113">
      <w:pPr>
        <w:ind w:left="284" w:hanging="284"/>
        <w:jc w:val="both"/>
        <w:rPr>
          <w:rFonts w:ascii="NTTimes/Cyrillic" w:hAnsi="NTTimes/Cyrillic"/>
          <w:sz w:val="18"/>
        </w:rPr>
      </w:pPr>
      <w:r>
        <w:rPr>
          <w:rFonts w:ascii="NTTimes/Cyrillic" w:hAnsi="NTTimes/Cyrillic"/>
          <w:sz w:val="18"/>
        </w:rPr>
        <w:t xml:space="preserve"> д) все перечисленные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048. К внутриэпидермальному раку canсer in situ относится </w:t>
      </w:r>
    </w:p>
    <w:p w:rsidR="00000000" w:rsidRDefault="00F67113">
      <w:pPr>
        <w:ind w:left="284" w:hanging="284"/>
        <w:jc w:val="both"/>
        <w:rPr>
          <w:rFonts w:ascii="NTTimes/Cyrillic" w:hAnsi="NTTimes/Cyrillic"/>
          <w:sz w:val="18"/>
        </w:rPr>
      </w:pPr>
      <w:r>
        <w:rPr>
          <w:rFonts w:ascii="NTTimes/Cyrillic" w:hAnsi="NTTimes/Cyrillic"/>
          <w:sz w:val="18"/>
        </w:rPr>
        <w:t xml:space="preserve"> а) болезнь Боуэна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б) базалиома </w:t>
      </w:r>
    </w:p>
    <w:p w:rsidR="00000000" w:rsidRDefault="00F67113">
      <w:pPr>
        <w:ind w:left="284" w:hanging="284"/>
        <w:jc w:val="both"/>
        <w:rPr>
          <w:rFonts w:ascii="NTTimes/Cyrillic" w:hAnsi="NTTimes/Cyrillic"/>
          <w:sz w:val="18"/>
        </w:rPr>
      </w:pPr>
      <w:r>
        <w:rPr>
          <w:rFonts w:ascii="NTTimes/Cyrillic" w:hAnsi="NTTimes/Cyrillic"/>
          <w:sz w:val="18"/>
        </w:rPr>
        <w:t xml:space="preserve"> в) эритроплазия Кейра </w:t>
      </w:r>
    </w:p>
    <w:p w:rsidR="00000000" w:rsidRDefault="00F67113">
      <w:pPr>
        <w:ind w:left="284" w:hanging="284"/>
        <w:jc w:val="both"/>
        <w:rPr>
          <w:rFonts w:ascii="NTTimes/Cyrillic" w:hAnsi="NTTimes/Cyrillic"/>
          <w:sz w:val="18"/>
        </w:rPr>
      </w:pPr>
      <w:r>
        <w:rPr>
          <w:rFonts w:ascii="NTTimes/Cyrillic" w:hAnsi="NTTimes/Cyrillic"/>
          <w:sz w:val="18"/>
        </w:rPr>
        <w:t xml:space="preserve"> г) выбухающая дерматофибросаркома Дарье - Феррана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а) и г)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049. Метастазы рака внутренних органов в кожу могут локализоваться </w:t>
      </w:r>
    </w:p>
    <w:p w:rsidR="00000000" w:rsidRDefault="00F67113">
      <w:pPr>
        <w:ind w:left="284" w:hanging="284"/>
        <w:jc w:val="both"/>
        <w:rPr>
          <w:rFonts w:ascii="NTTimes/Cyrillic" w:hAnsi="NTTimes/Cyrillic"/>
          <w:sz w:val="18"/>
        </w:rPr>
      </w:pPr>
      <w:r>
        <w:rPr>
          <w:rFonts w:ascii="NTTimes/Cyrillic" w:hAnsi="NTTimes/Cyrillic"/>
          <w:sz w:val="18"/>
        </w:rPr>
        <w:t xml:space="preserve"> а) на спине и груди </w:t>
      </w:r>
    </w:p>
    <w:p w:rsidR="00000000" w:rsidRDefault="00F67113">
      <w:pPr>
        <w:ind w:left="284" w:hanging="284"/>
        <w:jc w:val="both"/>
        <w:rPr>
          <w:rFonts w:ascii="NTTimes/Cyrillic" w:hAnsi="NTTimes/Cyrillic"/>
          <w:sz w:val="18"/>
        </w:rPr>
      </w:pPr>
      <w:r>
        <w:rPr>
          <w:rFonts w:ascii="NTTimes/Cyrillic" w:hAnsi="NTTimes/Cyrillic"/>
          <w:sz w:val="18"/>
        </w:rPr>
        <w:t xml:space="preserve"> б) на животе </w:t>
      </w:r>
    </w:p>
    <w:p w:rsidR="00000000" w:rsidRDefault="00F67113">
      <w:pPr>
        <w:ind w:left="284" w:hanging="284"/>
        <w:jc w:val="both"/>
        <w:rPr>
          <w:rFonts w:ascii="NTTimes/Cyrillic" w:hAnsi="NTTimes/Cyrillic"/>
          <w:sz w:val="18"/>
        </w:rPr>
      </w:pPr>
      <w:r>
        <w:rPr>
          <w:rFonts w:ascii="NTTimes/Cyrillic" w:hAnsi="NTTimes/Cyrillic"/>
          <w:sz w:val="18"/>
        </w:rPr>
        <w:t xml:space="preserve"> в) на голове </w:t>
      </w:r>
    </w:p>
    <w:p w:rsidR="00000000" w:rsidRDefault="00F67113">
      <w:pPr>
        <w:ind w:left="284" w:hanging="284"/>
        <w:jc w:val="both"/>
        <w:rPr>
          <w:rFonts w:ascii="NTTimes/Cyrillic" w:hAnsi="NTTimes/Cyrillic"/>
          <w:sz w:val="18"/>
        </w:rPr>
      </w:pPr>
      <w:r>
        <w:rPr>
          <w:rFonts w:ascii="NTTimes/Cyrillic" w:hAnsi="NTTimes/Cyrillic"/>
          <w:sz w:val="18"/>
        </w:rPr>
        <w:t xml:space="preserve"> г) на конечностях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ответы правильные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050. Профилактика злокачественных опухолей кожи включает </w:t>
      </w:r>
    </w:p>
    <w:p w:rsidR="00000000" w:rsidRDefault="00F67113">
      <w:pPr>
        <w:ind w:left="284" w:hanging="284"/>
        <w:jc w:val="both"/>
        <w:rPr>
          <w:rFonts w:ascii="NTTimes/Cyrillic" w:hAnsi="NTTimes/Cyrillic"/>
          <w:sz w:val="18"/>
        </w:rPr>
      </w:pPr>
      <w:r>
        <w:rPr>
          <w:rFonts w:ascii="NTTimes/Cyrillic" w:hAnsi="NTTimes/Cyrillic"/>
          <w:sz w:val="18"/>
        </w:rPr>
        <w:t xml:space="preserve"> а) л</w:t>
      </w:r>
      <w:r>
        <w:rPr>
          <w:rFonts w:ascii="NTTimes/Cyrillic" w:hAnsi="NTTimes/Cyrillic"/>
          <w:sz w:val="18"/>
        </w:rPr>
        <w:t xml:space="preserve">ечение предрака </w:t>
      </w:r>
    </w:p>
    <w:p w:rsidR="00000000" w:rsidRDefault="00F67113">
      <w:pPr>
        <w:ind w:left="284" w:hanging="284"/>
        <w:jc w:val="both"/>
        <w:rPr>
          <w:rFonts w:ascii="NTTimes/Cyrillic" w:hAnsi="NTTimes/Cyrillic"/>
          <w:sz w:val="18"/>
        </w:rPr>
      </w:pPr>
      <w:r>
        <w:rPr>
          <w:rFonts w:ascii="NTTimes/Cyrillic" w:hAnsi="NTTimes/Cyrillic"/>
          <w:sz w:val="18"/>
        </w:rPr>
        <w:t xml:space="preserve"> б) исключение повторного лечения лучами Рентгена </w:t>
      </w:r>
    </w:p>
    <w:p w:rsidR="00000000" w:rsidRDefault="00F67113">
      <w:pPr>
        <w:ind w:left="284" w:hanging="284"/>
        <w:jc w:val="both"/>
        <w:rPr>
          <w:rFonts w:ascii="NTTimes/Cyrillic" w:hAnsi="NTTimes/Cyrillic"/>
          <w:sz w:val="18"/>
        </w:rPr>
      </w:pPr>
      <w:r>
        <w:rPr>
          <w:rFonts w:ascii="NTTimes/Cyrillic" w:hAnsi="NTTimes/Cyrillic"/>
          <w:sz w:val="18"/>
        </w:rPr>
        <w:t xml:space="preserve"> в) ограничение применения мышьяка </w:t>
      </w:r>
    </w:p>
    <w:p w:rsidR="00000000" w:rsidRDefault="00F67113">
      <w:pPr>
        <w:ind w:left="284" w:hanging="284"/>
        <w:jc w:val="both"/>
        <w:rPr>
          <w:rFonts w:ascii="NTTimes/Cyrillic" w:hAnsi="NTTimes/Cyrillic"/>
          <w:sz w:val="18"/>
        </w:rPr>
      </w:pPr>
      <w:r>
        <w:rPr>
          <w:rFonts w:ascii="NTTimes/Cyrillic" w:hAnsi="NTTimes/Cyrillic"/>
          <w:sz w:val="18"/>
        </w:rPr>
        <w:t xml:space="preserve"> г) диспансерное наблюдение за работающими с углеводородом и продуктами перегонки нефти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ответы правильные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051. Факультативные предраки с большей вероятностью малигнизации - это </w:t>
      </w:r>
    </w:p>
    <w:p w:rsidR="00000000" w:rsidRDefault="00F67113">
      <w:pPr>
        <w:ind w:left="284" w:hanging="284"/>
        <w:jc w:val="both"/>
        <w:rPr>
          <w:rFonts w:ascii="NTTimes/Cyrillic" w:hAnsi="NTTimes/Cyrillic"/>
          <w:sz w:val="18"/>
        </w:rPr>
      </w:pPr>
      <w:r>
        <w:rPr>
          <w:rFonts w:ascii="NTTimes/Cyrillic" w:hAnsi="NTTimes/Cyrillic"/>
          <w:sz w:val="18"/>
        </w:rPr>
        <w:t xml:space="preserve"> а) поздние рентгеновские язвы </w:t>
      </w:r>
    </w:p>
    <w:p w:rsidR="00000000" w:rsidRDefault="00F67113">
      <w:pPr>
        <w:ind w:left="284" w:hanging="284"/>
        <w:jc w:val="both"/>
        <w:rPr>
          <w:rFonts w:ascii="NTTimes/Cyrillic" w:hAnsi="NTTimes/Cyrillic"/>
          <w:sz w:val="18"/>
        </w:rPr>
      </w:pPr>
      <w:r>
        <w:rPr>
          <w:rFonts w:ascii="NTTimes/Cyrillic" w:hAnsi="NTTimes/Cyrillic"/>
          <w:sz w:val="18"/>
        </w:rPr>
        <w:t xml:space="preserve"> б) болезнь Боуэна </w:t>
      </w:r>
    </w:p>
    <w:p w:rsidR="00000000" w:rsidRDefault="00F67113">
      <w:pPr>
        <w:ind w:left="284" w:hanging="284"/>
        <w:jc w:val="both"/>
        <w:rPr>
          <w:rFonts w:ascii="NTTimes/Cyrillic" w:hAnsi="NTTimes/Cyrillic"/>
          <w:sz w:val="18"/>
        </w:rPr>
      </w:pPr>
      <w:r>
        <w:rPr>
          <w:rFonts w:ascii="NTTimes/Cyrillic" w:hAnsi="NTTimes/Cyrillic"/>
          <w:sz w:val="18"/>
        </w:rPr>
        <w:t xml:space="preserve"> в) пигментная ксеродерма </w:t>
      </w:r>
    </w:p>
    <w:p w:rsidR="00000000" w:rsidRDefault="00F67113">
      <w:pPr>
        <w:ind w:left="284" w:hanging="284"/>
        <w:jc w:val="both"/>
        <w:rPr>
          <w:rFonts w:ascii="NTTimes/Cyrillic" w:hAnsi="NTTimes/Cyrillic"/>
          <w:sz w:val="18"/>
        </w:rPr>
      </w:pPr>
      <w:r>
        <w:rPr>
          <w:rFonts w:ascii="NTTimes/Cyrillic" w:hAnsi="NTTimes/Cyrillic"/>
          <w:sz w:val="18"/>
        </w:rPr>
        <w:t xml:space="preserve"> г) кожный рог </w:t>
      </w:r>
    </w:p>
    <w:p w:rsidR="00000000" w:rsidRDefault="00F67113">
      <w:pPr>
        <w:ind w:left="284" w:hanging="284"/>
        <w:jc w:val="both"/>
        <w:rPr>
          <w:rFonts w:ascii="NTTimes/Cyrillic" w:hAnsi="NTTimes/Cyrillic"/>
          <w:sz w:val="18"/>
        </w:rPr>
      </w:pPr>
      <w:r>
        <w:rPr>
          <w:rFonts w:ascii="NTTimes/Cyrillic" w:hAnsi="NTTimes/Cyrillic"/>
          <w:sz w:val="18"/>
        </w:rPr>
        <w:t xml:space="preserve"> д) себорейная кератома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052. К гистологическим признакам, которые обычно помогают отличить доброкачественную юношескую мел</w:t>
      </w:r>
      <w:r>
        <w:rPr>
          <w:rFonts w:ascii="NTTimes/Cyrillic" w:hAnsi="NTTimes/Cyrillic"/>
          <w:sz w:val="18"/>
        </w:rPr>
        <w:t xml:space="preserve">аному от злокачественной меланомы, относятся все перечисленные, кроме </w:t>
      </w:r>
    </w:p>
    <w:p w:rsidR="00000000" w:rsidRDefault="00F67113">
      <w:pPr>
        <w:ind w:left="284" w:hanging="284"/>
        <w:jc w:val="both"/>
        <w:rPr>
          <w:rFonts w:ascii="NTTimes/Cyrillic" w:hAnsi="NTTimes/Cyrillic"/>
          <w:sz w:val="18"/>
        </w:rPr>
      </w:pPr>
      <w:r>
        <w:rPr>
          <w:rFonts w:ascii="NTTimes/Cyrillic" w:hAnsi="NTTimes/Cyrillic"/>
          <w:sz w:val="18"/>
        </w:rPr>
        <w:t xml:space="preserve"> а) отсутствия или недостаточного количества меланина </w:t>
      </w:r>
    </w:p>
    <w:p w:rsidR="00000000" w:rsidRDefault="00F67113">
      <w:pPr>
        <w:ind w:left="284" w:hanging="284"/>
        <w:jc w:val="both"/>
        <w:rPr>
          <w:rFonts w:ascii="NTTimes/Cyrillic" w:hAnsi="NTTimes/Cyrillic"/>
          <w:sz w:val="18"/>
        </w:rPr>
      </w:pPr>
      <w:r>
        <w:rPr>
          <w:rFonts w:ascii="NTTimes/Cyrillic" w:hAnsi="NTTimes/Cyrillic"/>
          <w:sz w:val="18"/>
        </w:rPr>
        <w:t xml:space="preserve"> б) большого количества гигантских клеток </w:t>
      </w:r>
    </w:p>
    <w:p w:rsidR="00000000" w:rsidRDefault="00F67113">
      <w:pPr>
        <w:ind w:left="284" w:hanging="284"/>
        <w:jc w:val="both"/>
        <w:rPr>
          <w:rFonts w:ascii="NTTimes/Cyrillic" w:hAnsi="NTTimes/Cyrillic"/>
          <w:sz w:val="18"/>
        </w:rPr>
      </w:pPr>
      <w:r>
        <w:rPr>
          <w:rFonts w:ascii="NTTimes/Cyrillic" w:hAnsi="NTTimes/Cyrillic"/>
          <w:sz w:val="18"/>
        </w:rPr>
        <w:t xml:space="preserve"> в) воспалительного инфильтрата и полиморфизма клеток </w:t>
      </w:r>
    </w:p>
    <w:p w:rsidR="00000000" w:rsidRDefault="00F67113">
      <w:pPr>
        <w:ind w:left="284" w:hanging="284"/>
        <w:jc w:val="both"/>
        <w:rPr>
          <w:rFonts w:ascii="NTTimes/Cyrillic" w:hAnsi="NTTimes/Cyrillic"/>
          <w:sz w:val="18"/>
        </w:rPr>
      </w:pPr>
      <w:r>
        <w:rPr>
          <w:rFonts w:ascii="NTTimes/Cyrillic" w:hAnsi="NTTimes/Cyrillic"/>
          <w:sz w:val="18"/>
        </w:rPr>
        <w:t xml:space="preserve"> г) телеангиоэктазий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053. Злокачественное перерождение нейрофибромы при нейрофиброматозе Реклингаузена составляет </w:t>
      </w:r>
    </w:p>
    <w:p w:rsidR="00000000" w:rsidRDefault="00F67113">
      <w:pPr>
        <w:ind w:left="284" w:hanging="284"/>
        <w:jc w:val="both"/>
        <w:rPr>
          <w:rFonts w:ascii="NTTimes/Cyrillic" w:hAnsi="NTTimes/Cyrillic"/>
          <w:sz w:val="18"/>
        </w:rPr>
      </w:pPr>
      <w:r>
        <w:rPr>
          <w:rFonts w:ascii="NTTimes/Cyrillic" w:hAnsi="NTTimes/Cyrillic"/>
          <w:sz w:val="18"/>
        </w:rPr>
        <w:t xml:space="preserve"> а) процент неизвестен </w:t>
      </w:r>
    </w:p>
    <w:p w:rsidR="00000000" w:rsidRDefault="00F67113">
      <w:pPr>
        <w:ind w:left="284" w:hanging="284"/>
        <w:jc w:val="both"/>
        <w:rPr>
          <w:rFonts w:ascii="NTTimes/Cyrillic" w:hAnsi="NTTimes/Cyrillic"/>
          <w:sz w:val="18"/>
        </w:rPr>
      </w:pPr>
      <w:r>
        <w:rPr>
          <w:rFonts w:ascii="NTTimes/Cyrillic" w:hAnsi="NTTimes/Cyrillic"/>
          <w:sz w:val="18"/>
        </w:rPr>
        <w:t xml:space="preserve"> б) 2-5% </w:t>
      </w:r>
    </w:p>
    <w:p w:rsidR="00000000" w:rsidRDefault="00F67113">
      <w:pPr>
        <w:ind w:left="284" w:hanging="284"/>
        <w:jc w:val="both"/>
        <w:rPr>
          <w:rFonts w:ascii="NTTimes/Cyrillic" w:hAnsi="NTTimes/Cyrillic"/>
          <w:sz w:val="18"/>
        </w:rPr>
      </w:pPr>
      <w:r>
        <w:rPr>
          <w:rFonts w:ascii="NTTimes/Cyrillic" w:hAnsi="NTTimes/Cyrillic"/>
          <w:sz w:val="18"/>
        </w:rPr>
        <w:t xml:space="preserve"> в) около 25% </w:t>
      </w:r>
    </w:p>
    <w:p w:rsidR="00000000" w:rsidRDefault="00F67113">
      <w:pPr>
        <w:ind w:left="284" w:hanging="284"/>
        <w:jc w:val="both"/>
        <w:rPr>
          <w:rFonts w:ascii="NTTimes/Cyrillic" w:hAnsi="NTTimes/Cyrillic"/>
          <w:sz w:val="18"/>
        </w:rPr>
      </w:pPr>
      <w:r>
        <w:rPr>
          <w:rFonts w:ascii="NTTimes/Cyrillic" w:hAnsi="NTTimes/Cyrillic"/>
          <w:sz w:val="18"/>
        </w:rPr>
        <w:t xml:space="preserve"> г) около 50% </w:t>
      </w:r>
    </w:p>
    <w:p w:rsidR="00000000" w:rsidRDefault="00F67113">
      <w:pPr>
        <w:ind w:left="284" w:hanging="284"/>
        <w:jc w:val="both"/>
        <w:rPr>
          <w:rFonts w:ascii="NTTimes/Cyrillic" w:hAnsi="NTTimes/Cyrillic"/>
          <w:sz w:val="18"/>
        </w:rPr>
      </w:pPr>
      <w:r>
        <w:rPr>
          <w:rFonts w:ascii="NTTimes/Cyrillic" w:hAnsi="NTTimes/Cyrillic"/>
          <w:sz w:val="18"/>
        </w:rPr>
        <w:t xml:space="preserve"> д) около 80%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054. Пигментные невусы на слизистой оболочке полости рта в основном </w:t>
      </w:r>
    </w:p>
    <w:p w:rsidR="00000000" w:rsidRDefault="00F67113">
      <w:pPr>
        <w:ind w:left="284" w:hanging="284"/>
        <w:jc w:val="both"/>
        <w:rPr>
          <w:rFonts w:ascii="NTTimes/Cyrillic" w:hAnsi="NTTimes/Cyrillic"/>
          <w:sz w:val="18"/>
        </w:rPr>
      </w:pPr>
      <w:r>
        <w:rPr>
          <w:rFonts w:ascii="NTTimes/Cyrillic" w:hAnsi="NTTimes/Cyrillic"/>
          <w:sz w:val="18"/>
        </w:rPr>
        <w:t xml:space="preserve"> а) пограничные </w:t>
      </w:r>
    </w:p>
    <w:p w:rsidR="00000000" w:rsidRDefault="00F67113">
      <w:pPr>
        <w:ind w:left="284" w:hanging="284"/>
        <w:jc w:val="both"/>
        <w:rPr>
          <w:rFonts w:ascii="NTTimes/Cyrillic" w:hAnsi="NTTimes/Cyrillic"/>
          <w:sz w:val="18"/>
        </w:rPr>
      </w:pPr>
      <w:r>
        <w:rPr>
          <w:rFonts w:ascii="NTTimes/Cyrillic" w:hAnsi="NTTimes/Cyrillic"/>
          <w:sz w:val="18"/>
        </w:rPr>
        <w:t xml:space="preserve"> б) с</w:t>
      </w:r>
      <w:r>
        <w:rPr>
          <w:rFonts w:ascii="NTTimes/Cyrillic" w:hAnsi="NTTimes/Cyrillic"/>
          <w:sz w:val="18"/>
        </w:rPr>
        <w:t xml:space="preserve">ложные </w:t>
      </w:r>
    </w:p>
    <w:p w:rsidR="00000000" w:rsidRDefault="00F67113">
      <w:pPr>
        <w:ind w:left="284" w:hanging="284"/>
        <w:jc w:val="both"/>
        <w:rPr>
          <w:rFonts w:ascii="NTTimes/Cyrillic" w:hAnsi="NTTimes/Cyrillic"/>
          <w:sz w:val="18"/>
        </w:rPr>
      </w:pPr>
      <w:r>
        <w:rPr>
          <w:rFonts w:ascii="NTTimes/Cyrillic" w:hAnsi="NTTimes/Cyrillic"/>
          <w:sz w:val="18"/>
        </w:rPr>
        <w:t xml:space="preserve"> в) голубые </w:t>
      </w:r>
    </w:p>
    <w:p w:rsidR="00000000" w:rsidRDefault="00F67113">
      <w:pPr>
        <w:ind w:left="284" w:hanging="284"/>
        <w:jc w:val="both"/>
        <w:rPr>
          <w:rFonts w:ascii="NTTimes/Cyrillic" w:hAnsi="NTTimes/Cyrillic"/>
          <w:sz w:val="18"/>
        </w:rPr>
      </w:pPr>
      <w:r>
        <w:rPr>
          <w:rFonts w:ascii="NTTimes/Cyrillic" w:hAnsi="NTTimes/Cyrillic"/>
          <w:sz w:val="18"/>
        </w:rPr>
        <w:t xml:space="preserve"> г) злокачественные </w:t>
      </w:r>
    </w:p>
    <w:p w:rsidR="00000000" w:rsidRDefault="00F67113">
      <w:pPr>
        <w:ind w:left="284" w:hanging="284"/>
        <w:jc w:val="both"/>
        <w:rPr>
          <w:rFonts w:ascii="NTTimes/Cyrillic" w:hAnsi="NTTimes/Cyrillic"/>
          <w:sz w:val="18"/>
        </w:rPr>
      </w:pPr>
      <w:r>
        <w:rPr>
          <w:rFonts w:ascii="NTTimes/Cyrillic" w:hAnsi="NTTimes/Cyrillic"/>
          <w:sz w:val="18"/>
        </w:rPr>
        <w:t xml:space="preserve"> д) внутридермальные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055. Гемангиомы полости рта могут быть </w:t>
      </w:r>
    </w:p>
    <w:p w:rsidR="00000000" w:rsidRDefault="00F67113">
      <w:pPr>
        <w:ind w:left="284" w:hanging="284"/>
        <w:jc w:val="both"/>
        <w:rPr>
          <w:rFonts w:ascii="NTTimes/Cyrillic" w:hAnsi="NTTimes/Cyrillic"/>
          <w:sz w:val="18"/>
        </w:rPr>
      </w:pPr>
      <w:r>
        <w:rPr>
          <w:rFonts w:ascii="NTTimes/Cyrillic" w:hAnsi="NTTimes/Cyrillic"/>
          <w:sz w:val="18"/>
        </w:rPr>
        <w:t xml:space="preserve"> а) капиллярные </w:t>
      </w:r>
    </w:p>
    <w:p w:rsidR="00000000" w:rsidRDefault="00F67113">
      <w:pPr>
        <w:ind w:left="284" w:hanging="284"/>
        <w:jc w:val="both"/>
        <w:rPr>
          <w:rFonts w:ascii="NTTimes/Cyrillic" w:hAnsi="NTTimes/Cyrillic"/>
          <w:sz w:val="18"/>
        </w:rPr>
      </w:pPr>
      <w:r>
        <w:rPr>
          <w:rFonts w:ascii="NTTimes/Cyrillic" w:hAnsi="NTTimes/Cyrillic"/>
          <w:sz w:val="18"/>
        </w:rPr>
        <w:t xml:space="preserve"> б) кавернозные </w:t>
      </w:r>
    </w:p>
    <w:p w:rsidR="00000000" w:rsidRDefault="00F67113">
      <w:pPr>
        <w:ind w:left="284" w:hanging="284"/>
        <w:jc w:val="both"/>
        <w:rPr>
          <w:rFonts w:ascii="NTTimes/Cyrillic" w:hAnsi="NTTimes/Cyrillic"/>
          <w:sz w:val="18"/>
        </w:rPr>
      </w:pPr>
      <w:r>
        <w:rPr>
          <w:rFonts w:ascii="NTTimes/Cyrillic" w:hAnsi="NTTimes/Cyrillic"/>
          <w:sz w:val="18"/>
        </w:rPr>
        <w:t xml:space="preserve"> в) смешанные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правильные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056. Рак слизистой оболочки полости рта связан со всем перечисленным, кроме </w:t>
      </w:r>
    </w:p>
    <w:p w:rsidR="00000000" w:rsidRDefault="00F67113">
      <w:pPr>
        <w:ind w:left="284" w:hanging="284"/>
        <w:jc w:val="both"/>
        <w:rPr>
          <w:rFonts w:ascii="NTTimes/Cyrillic" w:hAnsi="NTTimes/Cyrillic"/>
          <w:sz w:val="18"/>
        </w:rPr>
      </w:pPr>
      <w:r>
        <w:rPr>
          <w:rFonts w:ascii="NTTimes/Cyrillic" w:hAnsi="NTTimes/Cyrillic"/>
          <w:sz w:val="18"/>
        </w:rPr>
        <w:t xml:space="preserve"> а) курения табака </w:t>
      </w:r>
    </w:p>
    <w:p w:rsidR="00000000" w:rsidRDefault="00F67113">
      <w:pPr>
        <w:ind w:left="284" w:hanging="284"/>
        <w:jc w:val="both"/>
        <w:rPr>
          <w:rFonts w:ascii="NTTimes/Cyrillic" w:hAnsi="NTTimes/Cyrillic"/>
          <w:sz w:val="18"/>
        </w:rPr>
      </w:pPr>
      <w:r>
        <w:rPr>
          <w:rFonts w:ascii="NTTimes/Cyrillic" w:hAnsi="NTTimes/Cyrillic"/>
          <w:sz w:val="18"/>
        </w:rPr>
        <w:t xml:space="preserve"> б) жевания табака </w:t>
      </w:r>
    </w:p>
    <w:p w:rsidR="00000000" w:rsidRDefault="00F67113">
      <w:pPr>
        <w:ind w:left="284" w:hanging="284"/>
        <w:jc w:val="both"/>
        <w:rPr>
          <w:rFonts w:ascii="NTTimes/Cyrillic" w:hAnsi="NTTimes/Cyrillic"/>
          <w:sz w:val="18"/>
        </w:rPr>
      </w:pPr>
      <w:r>
        <w:rPr>
          <w:rFonts w:ascii="NTTimes/Cyrillic" w:hAnsi="NTTimes/Cyrillic"/>
          <w:sz w:val="18"/>
        </w:rPr>
        <w:t xml:space="preserve"> в) алкоголизма </w:t>
      </w:r>
    </w:p>
    <w:p w:rsidR="00000000" w:rsidRDefault="00F67113">
      <w:pPr>
        <w:ind w:left="284" w:hanging="284"/>
        <w:jc w:val="both"/>
        <w:rPr>
          <w:rFonts w:ascii="NTTimes/Cyrillic" w:hAnsi="NTTimes/Cyrillic"/>
          <w:sz w:val="18"/>
        </w:rPr>
      </w:pPr>
      <w:r>
        <w:rPr>
          <w:rFonts w:ascii="NTTimes/Cyrillic" w:hAnsi="NTTimes/Cyrillic"/>
          <w:sz w:val="18"/>
        </w:rPr>
        <w:t xml:space="preserve"> г) периодонтита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057. Множественные базальноклеточные невусы похожи </w:t>
      </w:r>
    </w:p>
    <w:p w:rsidR="00000000" w:rsidRDefault="00F67113">
      <w:pPr>
        <w:ind w:left="284" w:hanging="284"/>
        <w:jc w:val="both"/>
        <w:rPr>
          <w:rFonts w:ascii="NTTimes/Cyrillic" w:hAnsi="NTTimes/Cyrillic"/>
          <w:sz w:val="18"/>
        </w:rPr>
      </w:pPr>
      <w:r>
        <w:rPr>
          <w:rFonts w:ascii="NTTimes/Cyrillic" w:hAnsi="NTTimes/Cyrillic"/>
          <w:sz w:val="18"/>
        </w:rPr>
        <w:t xml:space="preserve"> а) на базалиомы </w:t>
      </w:r>
    </w:p>
    <w:p w:rsidR="00000000" w:rsidRDefault="00F67113">
      <w:pPr>
        <w:ind w:left="284" w:hanging="284"/>
        <w:jc w:val="both"/>
        <w:rPr>
          <w:rFonts w:ascii="NTTimes/Cyrillic" w:hAnsi="NTTimes/Cyrillic"/>
          <w:sz w:val="18"/>
        </w:rPr>
      </w:pPr>
      <w:r>
        <w:rPr>
          <w:rFonts w:ascii="NTTimes/Cyrillic" w:hAnsi="NTTimes/Cyrillic"/>
          <w:sz w:val="18"/>
        </w:rPr>
        <w:t xml:space="preserve"> б) на кожный рог </w:t>
      </w:r>
    </w:p>
    <w:p w:rsidR="00000000" w:rsidRDefault="00F67113">
      <w:pPr>
        <w:ind w:left="284" w:hanging="284"/>
        <w:jc w:val="both"/>
        <w:rPr>
          <w:rFonts w:ascii="NTTimes/Cyrillic" w:hAnsi="NTTimes/Cyrillic"/>
          <w:sz w:val="18"/>
        </w:rPr>
      </w:pPr>
      <w:r>
        <w:rPr>
          <w:rFonts w:ascii="NTTimes/Cyrillic" w:hAnsi="NTTimes/Cyrillic"/>
          <w:sz w:val="18"/>
        </w:rPr>
        <w:t xml:space="preserve"> в) на пигментные невусы </w:t>
      </w:r>
    </w:p>
    <w:p w:rsidR="00000000" w:rsidRDefault="00F67113">
      <w:pPr>
        <w:ind w:left="284" w:hanging="284"/>
        <w:jc w:val="both"/>
        <w:rPr>
          <w:rFonts w:ascii="NTTimes/Cyrillic" w:hAnsi="NTTimes/Cyrillic"/>
          <w:sz w:val="18"/>
        </w:rPr>
      </w:pPr>
      <w:r>
        <w:rPr>
          <w:rFonts w:ascii="NTTimes/Cyrillic" w:hAnsi="NTTimes/Cyrillic"/>
          <w:sz w:val="18"/>
        </w:rPr>
        <w:t xml:space="preserve"> г) на нейрофибромы </w:t>
      </w:r>
    </w:p>
    <w:p w:rsidR="00000000" w:rsidRDefault="00F67113">
      <w:pPr>
        <w:ind w:left="284" w:hanging="284"/>
        <w:jc w:val="both"/>
        <w:rPr>
          <w:rFonts w:ascii="NTTimes/Cyrillic" w:hAnsi="NTTimes/Cyrillic"/>
          <w:sz w:val="18"/>
        </w:rPr>
      </w:pPr>
      <w:r>
        <w:rPr>
          <w:rFonts w:ascii="NTTimes/Cyrillic" w:hAnsi="NTTimes/Cyrillic"/>
          <w:sz w:val="18"/>
        </w:rPr>
        <w:t xml:space="preserve"> д) на все перечисленные опухоли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058. П</w:t>
      </w:r>
      <w:r>
        <w:rPr>
          <w:rFonts w:ascii="NTTimes/Cyrillic" w:hAnsi="NTTimes/Cyrillic"/>
          <w:sz w:val="18"/>
        </w:rPr>
        <w:t xml:space="preserve">ри дифференциальной диагностике экземы соска и болезни Педжета учитывается все перечисленное, кроме </w:t>
      </w:r>
    </w:p>
    <w:p w:rsidR="00000000" w:rsidRDefault="00F67113">
      <w:pPr>
        <w:ind w:left="284" w:hanging="284"/>
        <w:jc w:val="both"/>
        <w:rPr>
          <w:rFonts w:ascii="NTTimes/Cyrillic" w:hAnsi="NTTimes/Cyrillic"/>
          <w:sz w:val="18"/>
        </w:rPr>
      </w:pPr>
      <w:r>
        <w:rPr>
          <w:rFonts w:ascii="NTTimes/Cyrillic" w:hAnsi="NTTimes/Cyrillic"/>
          <w:sz w:val="18"/>
        </w:rPr>
        <w:t xml:space="preserve"> а) односторонности при болезни Педжета </w:t>
      </w:r>
    </w:p>
    <w:p w:rsidR="00000000" w:rsidRDefault="00F67113">
      <w:pPr>
        <w:ind w:left="284" w:hanging="284"/>
        <w:jc w:val="both"/>
        <w:rPr>
          <w:rFonts w:ascii="NTTimes/Cyrillic" w:hAnsi="NTTimes/Cyrillic"/>
          <w:sz w:val="18"/>
        </w:rPr>
      </w:pPr>
      <w:r>
        <w:rPr>
          <w:rFonts w:ascii="NTTimes/Cyrillic" w:hAnsi="NTTimes/Cyrillic"/>
          <w:sz w:val="18"/>
        </w:rPr>
        <w:t xml:space="preserve"> б) четкости границ при экземе </w:t>
      </w:r>
    </w:p>
    <w:p w:rsidR="00000000" w:rsidRDefault="00F67113">
      <w:pPr>
        <w:ind w:left="284" w:hanging="284"/>
        <w:jc w:val="both"/>
        <w:rPr>
          <w:rFonts w:ascii="NTTimes/Cyrillic" w:hAnsi="NTTimes/Cyrillic"/>
          <w:sz w:val="18"/>
        </w:rPr>
      </w:pPr>
      <w:r>
        <w:rPr>
          <w:rFonts w:ascii="NTTimes/Cyrillic" w:hAnsi="NTTimes/Cyrillic"/>
          <w:sz w:val="18"/>
        </w:rPr>
        <w:t xml:space="preserve"> в) плотности очага при болезни Педжета </w:t>
      </w:r>
    </w:p>
    <w:p w:rsidR="00000000" w:rsidRDefault="00F67113">
      <w:pPr>
        <w:ind w:left="284" w:hanging="284"/>
        <w:jc w:val="both"/>
        <w:rPr>
          <w:rFonts w:ascii="NTTimes/Cyrillic" w:hAnsi="NTTimes/Cyrillic"/>
          <w:sz w:val="18"/>
        </w:rPr>
      </w:pPr>
      <w:r>
        <w:rPr>
          <w:rFonts w:ascii="NTTimes/Cyrillic" w:hAnsi="NTTimes/Cyrillic"/>
          <w:sz w:val="18"/>
        </w:rPr>
        <w:t xml:space="preserve"> г) успешности лечения экземы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059. Рак в области рубца может возникнуть чаще всего на фоне </w:t>
      </w:r>
    </w:p>
    <w:p w:rsidR="00000000" w:rsidRDefault="00F67113">
      <w:pPr>
        <w:ind w:left="284" w:hanging="284"/>
        <w:jc w:val="both"/>
        <w:rPr>
          <w:rFonts w:ascii="NTTimes/Cyrillic" w:hAnsi="NTTimes/Cyrillic"/>
          <w:sz w:val="18"/>
        </w:rPr>
      </w:pPr>
      <w:r>
        <w:rPr>
          <w:rFonts w:ascii="NTTimes/Cyrillic" w:hAnsi="NTTimes/Cyrillic"/>
          <w:sz w:val="18"/>
        </w:rPr>
        <w:t xml:space="preserve"> а) склеротического и атрофического лишая </w:t>
      </w:r>
    </w:p>
    <w:p w:rsidR="00000000" w:rsidRDefault="00F67113">
      <w:pPr>
        <w:ind w:left="284" w:hanging="284"/>
        <w:jc w:val="both"/>
        <w:rPr>
          <w:rFonts w:ascii="NTTimes/Cyrillic" w:hAnsi="NTTimes/Cyrillic"/>
          <w:sz w:val="18"/>
        </w:rPr>
      </w:pPr>
      <w:r>
        <w:rPr>
          <w:rFonts w:ascii="NTTimes/Cyrillic" w:hAnsi="NTTimes/Cyrillic"/>
          <w:sz w:val="18"/>
        </w:rPr>
        <w:t xml:space="preserve"> б) анетодермии Ядассона </w:t>
      </w:r>
    </w:p>
    <w:p w:rsidR="00000000" w:rsidRDefault="00F67113">
      <w:pPr>
        <w:ind w:left="284" w:hanging="284"/>
        <w:jc w:val="both"/>
        <w:rPr>
          <w:rFonts w:ascii="NTTimes/Cyrillic" w:hAnsi="NTTimes/Cyrillic"/>
          <w:sz w:val="18"/>
        </w:rPr>
      </w:pPr>
      <w:r>
        <w:rPr>
          <w:rFonts w:ascii="NTTimes/Cyrillic" w:hAnsi="NTTimes/Cyrillic"/>
          <w:sz w:val="18"/>
        </w:rPr>
        <w:t xml:space="preserve"> в) эритематоза </w:t>
      </w:r>
    </w:p>
    <w:p w:rsidR="00000000" w:rsidRDefault="00F67113">
      <w:pPr>
        <w:ind w:left="284" w:hanging="284"/>
        <w:jc w:val="both"/>
        <w:rPr>
          <w:rFonts w:ascii="NTTimes/Cyrillic" w:hAnsi="NTTimes/Cyrillic"/>
          <w:sz w:val="18"/>
        </w:rPr>
      </w:pPr>
      <w:r>
        <w:rPr>
          <w:rFonts w:ascii="NTTimes/Cyrillic" w:hAnsi="NTTimes/Cyrillic"/>
          <w:sz w:val="18"/>
        </w:rPr>
        <w:t xml:space="preserve"> г) склеродермии </w:t>
      </w:r>
    </w:p>
    <w:p w:rsidR="00000000" w:rsidRDefault="00F67113">
      <w:pPr>
        <w:ind w:left="284" w:hanging="284"/>
        <w:jc w:val="both"/>
        <w:rPr>
          <w:rFonts w:ascii="NTTimes/Cyrillic" w:hAnsi="NTTimes/Cyrillic"/>
          <w:sz w:val="18"/>
        </w:rPr>
      </w:pPr>
      <w:r>
        <w:rPr>
          <w:rFonts w:ascii="NTTimes/Cyrillic" w:hAnsi="NTTimes/Cyrillic"/>
          <w:sz w:val="18"/>
        </w:rPr>
        <w:t xml:space="preserve"> д) туберкулезной волчанки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060. Наиболее предрасположены к метастазированию </w:t>
      </w:r>
    </w:p>
    <w:p w:rsidR="00000000" w:rsidRDefault="00F67113">
      <w:pPr>
        <w:ind w:left="284" w:hanging="284"/>
        <w:jc w:val="both"/>
        <w:rPr>
          <w:rFonts w:ascii="NTTimes/Cyrillic" w:hAnsi="NTTimes/Cyrillic"/>
          <w:sz w:val="18"/>
        </w:rPr>
      </w:pPr>
      <w:r>
        <w:rPr>
          <w:rFonts w:ascii="NTTimes/Cyrillic" w:hAnsi="NTTimes/Cyrillic"/>
          <w:sz w:val="18"/>
        </w:rPr>
        <w:t xml:space="preserve"> а) злокачественное </w:t>
      </w:r>
      <w:r>
        <w:rPr>
          <w:rFonts w:ascii="NTTimes/Cyrillic" w:hAnsi="NTTimes/Cyrillic"/>
          <w:sz w:val="18"/>
        </w:rPr>
        <w:t xml:space="preserve">лентиго </w:t>
      </w:r>
    </w:p>
    <w:p w:rsidR="00000000" w:rsidRDefault="00F67113">
      <w:pPr>
        <w:ind w:left="284" w:hanging="284"/>
        <w:jc w:val="both"/>
        <w:rPr>
          <w:rFonts w:ascii="NTTimes/Cyrillic" w:hAnsi="NTTimes/Cyrillic"/>
          <w:sz w:val="18"/>
        </w:rPr>
      </w:pPr>
      <w:r>
        <w:rPr>
          <w:rFonts w:ascii="NTTimes/Cyrillic" w:hAnsi="NTTimes/Cyrillic"/>
          <w:sz w:val="18"/>
        </w:rPr>
        <w:t xml:space="preserve"> б) злокачественная меланома </w:t>
      </w:r>
    </w:p>
    <w:p w:rsidR="00000000" w:rsidRDefault="00F67113">
      <w:pPr>
        <w:ind w:left="284" w:hanging="284"/>
        <w:jc w:val="both"/>
        <w:rPr>
          <w:rFonts w:ascii="NTTimes/Cyrillic" w:hAnsi="NTTimes/Cyrillic"/>
          <w:sz w:val="18"/>
        </w:rPr>
      </w:pPr>
      <w:r>
        <w:rPr>
          <w:rFonts w:ascii="NTTimes/Cyrillic" w:hAnsi="NTTimes/Cyrillic"/>
          <w:sz w:val="18"/>
        </w:rPr>
        <w:t xml:space="preserve"> в) юношеская меланома </w:t>
      </w:r>
    </w:p>
    <w:p w:rsidR="00000000" w:rsidRDefault="00F67113">
      <w:pPr>
        <w:ind w:left="284" w:hanging="284"/>
        <w:jc w:val="both"/>
        <w:rPr>
          <w:rFonts w:ascii="NTTimes/Cyrillic" w:hAnsi="NTTimes/Cyrillic"/>
          <w:sz w:val="18"/>
        </w:rPr>
      </w:pPr>
      <w:r>
        <w:rPr>
          <w:rFonts w:ascii="NTTimes/Cyrillic" w:hAnsi="NTTimes/Cyrillic"/>
          <w:sz w:val="18"/>
        </w:rPr>
        <w:t xml:space="preserve"> г) узелковая меланома </w:t>
      </w:r>
    </w:p>
    <w:p w:rsidR="00000000" w:rsidRDefault="00F67113">
      <w:pPr>
        <w:ind w:left="284" w:hanging="284"/>
        <w:jc w:val="both"/>
        <w:rPr>
          <w:rFonts w:ascii="NTTimes/Cyrillic" w:hAnsi="NTTimes/Cyrillic"/>
          <w:sz w:val="18"/>
        </w:rPr>
      </w:pPr>
      <w:r>
        <w:rPr>
          <w:rFonts w:ascii="NTTimes/Cyrillic" w:hAnsi="NTTimes/Cyrillic"/>
          <w:sz w:val="18"/>
        </w:rPr>
        <w:t xml:space="preserve"> д) поверхностная меланома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061. Первичные злокачественные меланомы слизистой оболочки рта чаще всего локализуются </w:t>
      </w:r>
    </w:p>
    <w:p w:rsidR="00000000" w:rsidRDefault="00F67113">
      <w:pPr>
        <w:ind w:left="284" w:hanging="284"/>
        <w:jc w:val="both"/>
        <w:rPr>
          <w:rFonts w:ascii="NTTimes/Cyrillic" w:hAnsi="NTTimes/Cyrillic"/>
          <w:sz w:val="18"/>
        </w:rPr>
      </w:pPr>
      <w:r>
        <w:rPr>
          <w:rFonts w:ascii="NTTimes/Cyrillic" w:hAnsi="NTTimes/Cyrillic"/>
          <w:sz w:val="18"/>
        </w:rPr>
        <w:t xml:space="preserve"> а) на губах </w:t>
      </w:r>
    </w:p>
    <w:p w:rsidR="00000000" w:rsidRDefault="00F67113">
      <w:pPr>
        <w:ind w:left="284" w:hanging="284"/>
        <w:jc w:val="both"/>
        <w:rPr>
          <w:rFonts w:ascii="NTTimes/Cyrillic" w:hAnsi="NTTimes/Cyrillic"/>
          <w:sz w:val="18"/>
        </w:rPr>
      </w:pPr>
      <w:r>
        <w:rPr>
          <w:rFonts w:ascii="NTTimes/Cyrillic" w:hAnsi="NTTimes/Cyrillic"/>
          <w:sz w:val="18"/>
        </w:rPr>
        <w:t xml:space="preserve"> б) на языке </w:t>
      </w:r>
    </w:p>
    <w:p w:rsidR="00000000" w:rsidRDefault="00F67113">
      <w:pPr>
        <w:ind w:left="284" w:hanging="284"/>
        <w:jc w:val="both"/>
        <w:rPr>
          <w:rFonts w:ascii="NTTimes/Cyrillic" w:hAnsi="NTTimes/Cyrillic"/>
          <w:sz w:val="18"/>
        </w:rPr>
      </w:pPr>
      <w:r>
        <w:rPr>
          <w:rFonts w:ascii="NTTimes/Cyrillic" w:hAnsi="NTTimes/Cyrillic"/>
          <w:sz w:val="18"/>
        </w:rPr>
        <w:t xml:space="preserve"> в) на слизистой верхней челюсти </w:t>
      </w:r>
    </w:p>
    <w:p w:rsidR="00000000" w:rsidRDefault="00F67113">
      <w:pPr>
        <w:ind w:left="284" w:hanging="284"/>
        <w:jc w:val="both"/>
        <w:rPr>
          <w:rFonts w:ascii="NTTimes/Cyrillic" w:hAnsi="NTTimes/Cyrillic"/>
          <w:sz w:val="18"/>
        </w:rPr>
      </w:pPr>
      <w:r>
        <w:rPr>
          <w:rFonts w:ascii="NTTimes/Cyrillic" w:hAnsi="NTTimes/Cyrillic"/>
          <w:sz w:val="18"/>
        </w:rPr>
        <w:t xml:space="preserve"> г) на слизистой нижней челюсти </w:t>
      </w:r>
    </w:p>
    <w:p w:rsidR="00000000" w:rsidRDefault="00F67113">
      <w:pPr>
        <w:ind w:left="284" w:hanging="284"/>
        <w:jc w:val="both"/>
        <w:rPr>
          <w:rFonts w:ascii="NTTimes/Cyrillic" w:hAnsi="NTTimes/Cyrillic"/>
          <w:sz w:val="18"/>
        </w:rPr>
      </w:pPr>
      <w:r>
        <w:rPr>
          <w:rFonts w:ascii="NTTimes/Cyrillic" w:hAnsi="NTTimes/Cyrillic"/>
          <w:sz w:val="18"/>
        </w:rPr>
        <w:t xml:space="preserve"> д) на миндалинах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062. Меланомы в гигантских родимых пятнах </w:t>
      </w:r>
    </w:p>
    <w:p w:rsidR="00000000" w:rsidRDefault="00F67113">
      <w:pPr>
        <w:ind w:left="284" w:hanging="284"/>
        <w:jc w:val="both"/>
        <w:rPr>
          <w:rFonts w:ascii="NTTimes/Cyrillic" w:hAnsi="NTTimes/Cyrillic"/>
          <w:sz w:val="18"/>
        </w:rPr>
      </w:pPr>
      <w:r>
        <w:rPr>
          <w:rFonts w:ascii="NTTimes/Cyrillic" w:hAnsi="NTTimes/Cyrillic"/>
          <w:sz w:val="18"/>
        </w:rPr>
        <w:t xml:space="preserve"> а) обычно происходят из участков с контактной активностью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б) обычно образуются из глубоких клеточных элементов </w:t>
      </w:r>
    </w:p>
    <w:p w:rsidR="00000000" w:rsidRDefault="00F67113">
      <w:pPr>
        <w:ind w:left="284" w:hanging="284"/>
        <w:jc w:val="both"/>
        <w:rPr>
          <w:rFonts w:ascii="NTTimes/Cyrillic" w:hAnsi="NTTimes/Cyrillic"/>
          <w:sz w:val="18"/>
        </w:rPr>
      </w:pPr>
      <w:r>
        <w:rPr>
          <w:rFonts w:ascii="NTTimes/Cyrillic" w:hAnsi="NTTimes/Cyrillic"/>
          <w:sz w:val="18"/>
        </w:rPr>
        <w:t xml:space="preserve"> в) образуются только в мягких мозг</w:t>
      </w:r>
      <w:r>
        <w:rPr>
          <w:rFonts w:ascii="NTTimes/Cyrillic" w:hAnsi="NTTimes/Cyrillic"/>
          <w:sz w:val="18"/>
        </w:rPr>
        <w:t xml:space="preserve">овых оболочках </w:t>
      </w:r>
    </w:p>
    <w:p w:rsidR="00000000" w:rsidRDefault="00F67113">
      <w:pPr>
        <w:ind w:left="284" w:hanging="284"/>
        <w:jc w:val="both"/>
        <w:rPr>
          <w:rFonts w:ascii="NTTimes/Cyrillic" w:hAnsi="NTTimes/Cyrillic"/>
          <w:sz w:val="18"/>
        </w:rPr>
      </w:pPr>
      <w:r>
        <w:rPr>
          <w:rFonts w:ascii="NTTimes/Cyrillic" w:hAnsi="NTTimes/Cyrillic"/>
          <w:sz w:val="18"/>
        </w:rPr>
        <w:t xml:space="preserve"> г) не образуются </w:t>
      </w:r>
    </w:p>
    <w:p w:rsidR="00000000" w:rsidRDefault="00F67113">
      <w:pPr>
        <w:ind w:left="284" w:hanging="284"/>
        <w:jc w:val="both"/>
        <w:rPr>
          <w:rFonts w:ascii="NTTimes/Cyrillic" w:hAnsi="NTTimes/Cyrillic"/>
          <w:sz w:val="18"/>
        </w:rPr>
      </w:pPr>
      <w:r>
        <w:rPr>
          <w:rFonts w:ascii="NTTimes/Cyrillic" w:hAnsi="NTTimes/Cyrillic"/>
          <w:sz w:val="18"/>
        </w:rPr>
        <w:t xml:space="preserve"> д) процент злокачественности очень низок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063. Диагноз злокачественной меланомы подтверждается присутствием </w:t>
      </w:r>
    </w:p>
    <w:p w:rsidR="00000000" w:rsidRDefault="00F67113">
      <w:pPr>
        <w:ind w:left="284" w:hanging="284"/>
        <w:jc w:val="both"/>
        <w:rPr>
          <w:rFonts w:ascii="NTTimes/Cyrillic" w:hAnsi="NTTimes/Cyrillic"/>
          <w:sz w:val="18"/>
        </w:rPr>
      </w:pPr>
      <w:r>
        <w:rPr>
          <w:rFonts w:ascii="NTTimes/Cyrillic" w:hAnsi="NTTimes/Cyrillic"/>
          <w:sz w:val="18"/>
        </w:rPr>
        <w:t xml:space="preserve"> а) митозов </w:t>
      </w:r>
    </w:p>
    <w:p w:rsidR="00000000" w:rsidRDefault="00F67113">
      <w:pPr>
        <w:ind w:left="284" w:hanging="284"/>
        <w:jc w:val="both"/>
        <w:rPr>
          <w:rFonts w:ascii="NTTimes/Cyrillic" w:hAnsi="NTTimes/Cyrillic"/>
          <w:sz w:val="18"/>
        </w:rPr>
      </w:pPr>
      <w:r>
        <w:rPr>
          <w:rFonts w:ascii="NTTimes/Cyrillic" w:hAnsi="NTTimes/Cyrillic"/>
          <w:sz w:val="18"/>
        </w:rPr>
        <w:t xml:space="preserve"> б) атипичных клеток </w:t>
      </w:r>
    </w:p>
    <w:p w:rsidR="00000000" w:rsidRDefault="00F67113">
      <w:pPr>
        <w:ind w:left="284" w:hanging="284"/>
        <w:jc w:val="both"/>
        <w:rPr>
          <w:rFonts w:ascii="NTTimes/Cyrillic" w:hAnsi="NTTimes/Cyrillic"/>
          <w:sz w:val="18"/>
        </w:rPr>
      </w:pPr>
      <w:r>
        <w:rPr>
          <w:rFonts w:ascii="NTTimes/Cyrillic" w:hAnsi="NTTimes/Cyrillic"/>
          <w:sz w:val="18"/>
        </w:rPr>
        <w:t xml:space="preserve"> в) гигантских клеток </w:t>
      </w:r>
    </w:p>
    <w:p w:rsidR="00000000" w:rsidRDefault="00F67113">
      <w:pPr>
        <w:ind w:left="284" w:hanging="284"/>
        <w:jc w:val="both"/>
        <w:rPr>
          <w:rFonts w:ascii="NTTimes/Cyrillic" w:hAnsi="NTTimes/Cyrillic"/>
          <w:sz w:val="18"/>
        </w:rPr>
      </w:pPr>
      <w:r>
        <w:rPr>
          <w:rFonts w:ascii="NTTimes/Cyrillic" w:hAnsi="NTTimes/Cyrillic"/>
          <w:sz w:val="18"/>
        </w:rPr>
        <w:t xml:space="preserve"> г) ничем из вышеперечисленного </w:t>
      </w:r>
    </w:p>
    <w:p w:rsidR="00000000" w:rsidRDefault="00F67113">
      <w:pPr>
        <w:ind w:left="284" w:hanging="284"/>
        <w:jc w:val="both"/>
        <w:rPr>
          <w:rFonts w:ascii="NTTimes/Cyrillic" w:hAnsi="NTTimes/Cyrillic"/>
          <w:sz w:val="18"/>
        </w:rPr>
      </w:pPr>
      <w:r>
        <w:rPr>
          <w:rFonts w:ascii="NTTimes/Cyrillic" w:hAnsi="NTTimes/Cyrillic"/>
          <w:sz w:val="18"/>
        </w:rPr>
        <w:t xml:space="preserve"> д) всем вышеперечисленным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064. Наиболее принятой теорией о природе клеток родимых пятен является образование клеток </w:t>
      </w:r>
    </w:p>
    <w:p w:rsidR="00000000" w:rsidRDefault="00F67113">
      <w:pPr>
        <w:ind w:left="284" w:hanging="284"/>
        <w:jc w:val="both"/>
        <w:rPr>
          <w:rFonts w:ascii="NTTimes/Cyrillic" w:hAnsi="NTTimes/Cyrillic"/>
          <w:sz w:val="18"/>
        </w:rPr>
      </w:pPr>
      <w:r>
        <w:rPr>
          <w:rFonts w:ascii="NTTimes/Cyrillic" w:hAnsi="NTTimes/Cyrillic"/>
          <w:sz w:val="18"/>
        </w:rPr>
        <w:t xml:space="preserve"> а) из эпидермальных нервных элементов </w:t>
      </w:r>
    </w:p>
    <w:p w:rsidR="00000000" w:rsidRDefault="00F67113">
      <w:pPr>
        <w:ind w:left="284" w:hanging="284"/>
        <w:jc w:val="both"/>
        <w:rPr>
          <w:rFonts w:ascii="NTTimes/Cyrillic" w:hAnsi="NTTimes/Cyrillic"/>
          <w:sz w:val="18"/>
        </w:rPr>
      </w:pPr>
      <w:r>
        <w:rPr>
          <w:rFonts w:ascii="NTTimes/Cyrillic" w:hAnsi="NTTimes/Cyrillic"/>
          <w:sz w:val="18"/>
        </w:rPr>
        <w:t xml:space="preserve"> б) из меланоцитов с прогрессирующим созреванием </w:t>
      </w:r>
    </w:p>
    <w:p w:rsidR="00000000" w:rsidRDefault="00F67113">
      <w:pPr>
        <w:ind w:left="284" w:hanging="284"/>
        <w:jc w:val="both"/>
        <w:rPr>
          <w:rFonts w:ascii="NTTimes/Cyrillic" w:hAnsi="NTTimes/Cyrillic"/>
          <w:sz w:val="18"/>
        </w:rPr>
      </w:pPr>
      <w:r>
        <w:rPr>
          <w:rFonts w:ascii="NTTimes/Cyrillic" w:hAnsi="NTTimes/Cyrillic"/>
          <w:sz w:val="18"/>
        </w:rPr>
        <w:t xml:space="preserve"> в) из клеток Шванна </w:t>
      </w:r>
    </w:p>
    <w:p w:rsidR="00000000" w:rsidRDefault="00F67113">
      <w:pPr>
        <w:ind w:left="284" w:hanging="284"/>
        <w:jc w:val="both"/>
        <w:rPr>
          <w:rFonts w:ascii="NTTimes/Cyrillic" w:hAnsi="NTTimes/Cyrillic"/>
          <w:sz w:val="18"/>
        </w:rPr>
      </w:pPr>
      <w:r>
        <w:rPr>
          <w:rFonts w:ascii="NTTimes/Cyrillic" w:hAnsi="NTTimes/Cyrillic"/>
          <w:sz w:val="18"/>
        </w:rPr>
        <w:t xml:space="preserve"> г) из меланоцитов и элементов Шванна </w:t>
      </w:r>
    </w:p>
    <w:p w:rsidR="00000000" w:rsidRDefault="00F67113">
      <w:pPr>
        <w:ind w:left="284" w:hanging="284"/>
        <w:jc w:val="both"/>
        <w:rPr>
          <w:rFonts w:ascii="NTTimes/Cyrillic" w:hAnsi="NTTimes/Cyrillic"/>
          <w:sz w:val="18"/>
        </w:rPr>
      </w:pPr>
      <w:r>
        <w:rPr>
          <w:rFonts w:ascii="NTTimes/Cyrillic" w:hAnsi="NTTimes/Cyrillic"/>
          <w:sz w:val="18"/>
        </w:rPr>
        <w:t xml:space="preserve"> д) </w:t>
      </w:r>
      <w:r>
        <w:rPr>
          <w:rFonts w:ascii="NTTimes/Cyrillic" w:hAnsi="NTTimes/Cyrillic"/>
          <w:sz w:val="18"/>
        </w:rPr>
        <w:t xml:space="preserve">единой точки зрения не существует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065. Основные клетки рака развиваются </w:t>
      </w:r>
    </w:p>
    <w:p w:rsidR="00000000" w:rsidRDefault="00F67113">
      <w:pPr>
        <w:ind w:left="284" w:hanging="284"/>
        <w:jc w:val="both"/>
        <w:rPr>
          <w:rFonts w:ascii="NTTimes/Cyrillic" w:hAnsi="NTTimes/Cyrillic"/>
          <w:sz w:val="18"/>
        </w:rPr>
      </w:pPr>
      <w:r>
        <w:rPr>
          <w:rFonts w:ascii="NTTimes/Cyrillic" w:hAnsi="NTTimes/Cyrillic"/>
          <w:sz w:val="18"/>
        </w:rPr>
        <w:t xml:space="preserve"> а) из недифференцированных клеток основного клеточного слоя </w:t>
      </w:r>
    </w:p>
    <w:p w:rsidR="00000000" w:rsidRDefault="00F67113">
      <w:pPr>
        <w:ind w:left="284" w:hanging="284"/>
        <w:jc w:val="both"/>
        <w:rPr>
          <w:rFonts w:ascii="NTTimes/Cyrillic" w:hAnsi="NTTimes/Cyrillic"/>
          <w:sz w:val="18"/>
        </w:rPr>
      </w:pPr>
      <w:r>
        <w:rPr>
          <w:rFonts w:ascii="NTTimes/Cyrillic" w:hAnsi="NTTimes/Cyrillic"/>
          <w:sz w:val="18"/>
        </w:rPr>
        <w:t xml:space="preserve"> б) из волосяных матричных клеток </w:t>
      </w:r>
    </w:p>
    <w:p w:rsidR="00000000" w:rsidRDefault="00F67113">
      <w:pPr>
        <w:ind w:left="284" w:hanging="284"/>
        <w:jc w:val="both"/>
        <w:rPr>
          <w:rFonts w:ascii="NTTimes/Cyrillic" w:hAnsi="NTTimes/Cyrillic"/>
          <w:sz w:val="18"/>
        </w:rPr>
      </w:pPr>
      <w:r>
        <w:rPr>
          <w:rFonts w:ascii="NTTimes/Cyrillic" w:hAnsi="NTTimes/Cyrillic"/>
          <w:sz w:val="18"/>
        </w:rPr>
        <w:t xml:space="preserve"> в) из недифференцированных наружных корневых капсулярных клеток </w:t>
      </w:r>
    </w:p>
    <w:p w:rsidR="00000000" w:rsidRDefault="00F67113">
      <w:pPr>
        <w:ind w:left="284" w:hanging="284"/>
        <w:jc w:val="both"/>
        <w:rPr>
          <w:rFonts w:ascii="NTTimes/Cyrillic" w:hAnsi="NTTimes/Cyrillic"/>
          <w:sz w:val="18"/>
        </w:rPr>
      </w:pPr>
      <w:r>
        <w:rPr>
          <w:rFonts w:ascii="NTTimes/Cyrillic" w:hAnsi="NTTimes/Cyrillic"/>
          <w:sz w:val="18"/>
        </w:rPr>
        <w:t xml:space="preserve"> г) из недоразвитых плюрипотенциальных эпителиальных клеток </w:t>
      </w:r>
    </w:p>
    <w:p w:rsidR="00000000" w:rsidRDefault="00F67113">
      <w:pPr>
        <w:ind w:left="284" w:hanging="284"/>
        <w:jc w:val="both"/>
        <w:rPr>
          <w:rFonts w:ascii="NTTimes/Cyrillic" w:hAnsi="NTTimes/Cyrillic"/>
          <w:sz w:val="18"/>
        </w:rPr>
      </w:pPr>
      <w:r>
        <w:rPr>
          <w:rFonts w:ascii="NTTimes/Cyrillic" w:hAnsi="NTTimes/Cyrillic"/>
          <w:sz w:val="18"/>
        </w:rPr>
        <w:t xml:space="preserve"> д) ничто из вышеперечисленного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066. Плоскоклеточному раку чаще всего сопутствуют </w:t>
      </w:r>
    </w:p>
    <w:p w:rsidR="00000000" w:rsidRDefault="00F67113">
      <w:pPr>
        <w:ind w:left="284" w:hanging="284"/>
        <w:jc w:val="both"/>
        <w:rPr>
          <w:rFonts w:ascii="NTTimes/Cyrillic" w:hAnsi="NTTimes/Cyrillic"/>
          <w:sz w:val="18"/>
        </w:rPr>
      </w:pPr>
      <w:r>
        <w:rPr>
          <w:rFonts w:ascii="NTTimes/Cyrillic" w:hAnsi="NTTimes/Cyrillic"/>
          <w:sz w:val="18"/>
        </w:rPr>
        <w:t xml:space="preserve"> а) болезнь Боуэна </w:t>
      </w:r>
    </w:p>
    <w:p w:rsidR="00000000" w:rsidRDefault="00F67113">
      <w:pPr>
        <w:ind w:left="284" w:hanging="284"/>
        <w:jc w:val="both"/>
        <w:rPr>
          <w:rFonts w:ascii="NTTimes/Cyrillic" w:hAnsi="NTTimes/Cyrillic"/>
          <w:sz w:val="18"/>
        </w:rPr>
      </w:pPr>
      <w:r>
        <w:rPr>
          <w:rFonts w:ascii="NTTimes/Cyrillic" w:hAnsi="NTTimes/Cyrillic"/>
          <w:sz w:val="18"/>
        </w:rPr>
        <w:t xml:space="preserve"> б) кератоаконтома </w:t>
      </w:r>
    </w:p>
    <w:p w:rsidR="00000000" w:rsidRDefault="00F67113">
      <w:pPr>
        <w:ind w:left="284" w:hanging="284"/>
        <w:jc w:val="both"/>
        <w:rPr>
          <w:rFonts w:ascii="NTTimes/Cyrillic" w:hAnsi="NTTimes/Cyrillic"/>
          <w:sz w:val="18"/>
        </w:rPr>
      </w:pPr>
      <w:r>
        <w:rPr>
          <w:rFonts w:ascii="NTTimes/Cyrillic" w:hAnsi="NTTimes/Cyrillic"/>
          <w:sz w:val="18"/>
        </w:rPr>
        <w:t xml:space="preserve"> в) сенильная кератома </w:t>
      </w:r>
    </w:p>
    <w:p w:rsidR="00000000" w:rsidRDefault="00F67113">
      <w:pPr>
        <w:ind w:left="284" w:hanging="284"/>
        <w:jc w:val="both"/>
        <w:rPr>
          <w:rFonts w:ascii="NTTimes/Cyrillic" w:hAnsi="NTTimes/Cyrillic"/>
          <w:sz w:val="18"/>
        </w:rPr>
      </w:pPr>
      <w:r>
        <w:rPr>
          <w:rFonts w:ascii="NTTimes/Cyrillic" w:hAnsi="NTTimes/Cyrillic"/>
          <w:sz w:val="18"/>
        </w:rPr>
        <w:t xml:space="preserve"> г) болезнь Педжета </w:t>
      </w:r>
    </w:p>
    <w:p w:rsidR="00000000" w:rsidRDefault="00F67113">
      <w:pPr>
        <w:ind w:left="284" w:hanging="284"/>
        <w:jc w:val="both"/>
        <w:rPr>
          <w:rFonts w:ascii="NTTimes/Cyrillic" w:hAnsi="NTTimes/Cyrillic"/>
          <w:sz w:val="18"/>
        </w:rPr>
      </w:pPr>
      <w:r>
        <w:rPr>
          <w:rFonts w:ascii="NTTimes/Cyrillic" w:hAnsi="NTTimes/Cyrillic"/>
          <w:sz w:val="18"/>
        </w:rPr>
        <w:t xml:space="preserve"> д) ничто из вышеперечисленного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067. Пост</w:t>
      </w:r>
      <w:r>
        <w:rPr>
          <w:rFonts w:ascii="NTTimes/Cyrillic" w:hAnsi="NTTimes/Cyrillic"/>
          <w:sz w:val="18"/>
        </w:rPr>
        <w:t xml:space="preserve">оянным признаком как лучевого кератоза, так и лейкоплакии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эпидермальная гиперплазия </w:t>
      </w:r>
    </w:p>
    <w:p w:rsidR="00000000" w:rsidRDefault="00F67113">
      <w:pPr>
        <w:ind w:left="284" w:hanging="284"/>
        <w:jc w:val="both"/>
        <w:rPr>
          <w:rFonts w:ascii="NTTimes/Cyrillic" w:hAnsi="NTTimes/Cyrillic"/>
          <w:sz w:val="18"/>
        </w:rPr>
      </w:pPr>
      <w:r>
        <w:rPr>
          <w:rFonts w:ascii="NTTimes/Cyrillic" w:hAnsi="NTTimes/Cyrillic"/>
          <w:sz w:val="18"/>
        </w:rPr>
        <w:t xml:space="preserve"> б) акантолиз </w:t>
      </w:r>
    </w:p>
    <w:p w:rsidR="00000000" w:rsidRDefault="00F67113">
      <w:pPr>
        <w:ind w:left="284" w:hanging="284"/>
        <w:jc w:val="both"/>
        <w:rPr>
          <w:rFonts w:ascii="NTTimes/Cyrillic" w:hAnsi="NTTimes/Cyrillic"/>
          <w:sz w:val="18"/>
        </w:rPr>
      </w:pPr>
      <w:r>
        <w:rPr>
          <w:rFonts w:ascii="NTTimes/Cyrillic" w:hAnsi="NTTimes/Cyrillic"/>
          <w:sz w:val="18"/>
        </w:rPr>
        <w:t xml:space="preserve"> в) паракератоз </w:t>
      </w:r>
    </w:p>
    <w:p w:rsidR="00000000" w:rsidRDefault="00F67113">
      <w:pPr>
        <w:ind w:left="284" w:hanging="284"/>
        <w:jc w:val="both"/>
        <w:rPr>
          <w:rFonts w:ascii="NTTimes/Cyrillic" w:hAnsi="NTTimes/Cyrillic"/>
          <w:sz w:val="18"/>
        </w:rPr>
      </w:pPr>
      <w:r>
        <w:rPr>
          <w:rFonts w:ascii="NTTimes/Cyrillic" w:hAnsi="NTTimes/Cyrillic"/>
          <w:sz w:val="18"/>
        </w:rPr>
        <w:t xml:space="preserve"> г) атипичные эпидермальные клетки </w:t>
      </w:r>
    </w:p>
    <w:p w:rsidR="00000000" w:rsidRDefault="00F67113">
      <w:pPr>
        <w:ind w:left="284" w:hanging="284"/>
        <w:jc w:val="both"/>
        <w:rPr>
          <w:rFonts w:ascii="NTTimes/Cyrillic" w:hAnsi="NTTimes/Cyrillic"/>
          <w:sz w:val="18"/>
        </w:rPr>
      </w:pPr>
      <w:r>
        <w:rPr>
          <w:rFonts w:ascii="NTTimes/Cyrillic" w:hAnsi="NTTimes/Cyrillic"/>
          <w:sz w:val="18"/>
        </w:rPr>
        <w:t xml:space="preserve"> д) спонгиоз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068. Наиболее неблагоприятный прогноз в отношении развития эпителиомы и меланомы имеется при пигментной ксеродерме </w:t>
      </w:r>
    </w:p>
    <w:p w:rsidR="00000000" w:rsidRDefault="00F67113">
      <w:pPr>
        <w:ind w:left="284" w:hanging="284"/>
        <w:jc w:val="both"/>
        <w:rPr>
          <w:rFonts w:ascii="NTTimes/Cyrillic" w:hAnsi="NTTimes/Cyrillic"/>
          <w:sz w:val="18"/>
        </w:rPr>
      </w:pPr>
      <w:r>
        <w:rPr>
          <w:rFonts w:ascii="NTTimes/Cyrillic" w:hAnsi="NTTimes/Cyrillic"/>
          <w:sz w:val="18"/>
        </w:rPr>
        <w:t xml:space="preserve"> а) I типа </w:t>
      </w:r>
    </w:p>
    <w:p w:rsidR="00000000" w:rsidRDefault="00F67113">
      <w:pPr>
        <w:ind w:left="284" w:hanging="284"/>
        <w:jc w:val="both"/>
        <w:rPr>
          <w:rFonts w:ascii="NTTimes/Cyrillic" w:hAnsi="NTTimes/Cyrillic"/>
          <w:sz w:val="18"/>
        </w:rPr>
      </w:pPr>
      <w:r>
        <w:rPr>
          <w:rFonts w:ascii="NTTimes/Cyrillic" w:hAnsi="NTTimes/Cyrillic"/>
          <w:sz w:val="18"/>
        </w:rPr>
        <w:t xml:space="preserve"> б) II типа </w:t>
      </w:r>
    </w:p>
    <w:p w:rsidR="00000000" w:rsidRDefault="00F67113">
      <w:pPr>
        <w:ind w:left="284" w:hanging="284"/>
        <w:jc w:val="both"/>
        <w:rPr>
          <w:rFonts w:ascii="NTTimes/Cyrillic" w:hAnsi="NTTimes/Cyrillic"/>
          <w:sz w:val="18"/>
        </w:rPr>
      </w:pPr>
      <w:r>
        <w:rPr>
          <w:rFonts w:ascii="NTTimes/Cyrillic" w:hAnsi="NTTimes/Cyrillic"/>
          <w:sz w:val="18"/>
        </w:rPr>
        <w:t xml:space="preserve"> в) синдроме Санктиса - Каккионе </w:t>
      </w:r>
    </w:p>
    <w:p w:rsidR="00000000" w:rsidRDefault="00F67113">
      <w:pPr>
        <w:ind w:left="284" w:hanging="284"/>
        <w:jc w:val="both"/>
        <w:rPr>
          <w:rFonts w:ascii="NTTimes/Cyrillic" w:hAnsi="NTTimes/Cyrillic"/>
          <w:sz w:val="18"/>
        </w:rPr>
      </w:pPr>
      <w:r>
        <w:rPr>
          <w:rFonts w:ascii="NTTimes/Cyrillic" w:hAnsi="NTTimes/Cyrillic"/>
          <w:sz w:val="18"/>
        </w:rPr>
        <w:t xml:space="preserve"> г) пигментном ксеродермоиде </w:t>
      </w:r>
    </w:p>
    <w:p w:rsidR="00000000" w:rsidRDefault="00F67113">
      <w:pPr>
        <w:ind w:left="284" w:hanging="284"/>
        <w:jc w:val="both"/>
        <w:rPr>
          <w:rFonts w:ascii="NTTimes/Cyrillic" w:hAnsi="NTTimes/Cyrillic"/>
          <w:sz w:val="18"/>
        </w:rPr>
      </w:pPr>
      <w:r>
        <w:rPr>
          <w:rFonts w:ascii="NTTimes/Cyrillic" w:hAnsi="NTTimes/Cyrillic"/>
          <w:sz w:val="18"/>
        </w:rPr>
        <w:t xml:space="preserve"> д) прогноз одинаковый при всех формах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069. Пигментная ксеродерма I типа характеризуется всем перечисленным, кроме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а) нач</w:t>
      </w:r>
      <w:r>
        <w:rPr>
          <w:rFonts w:ascii="NTTimes/Cyrillic" w:hAnsi="NTTimes/Cyrillic"/>
          <w:sz w:val="18"/>
        </w:rPr>
        <w:t xml:space="preserve">ала в раннем детстве </w:t>
      </w:r>
    </w:p>
    <w:p w:rsidR="00000000" w:rsidRDefault="00F67113">
      <w:pPr>
        <w:ind w:left="284" w:hanging="284"/>
        <w:jc w:val="both"/>
        <w:rPr>
          <w:rFonts w:ascii="NTTimes/Cyrillic" w:hAnsi="NTTimes/Cyrillic"/>
          <w:sz w:val="18"/>
        </w:rPr>
      </w:pPr>
      <w:r>
        <w:rPr>
          <w:rFonts w:ascii="NTTimes/Cyrillic" w:hAnsi="NTTimes/Cyrillic"/>
          <w:sz w:val="18"/>
        </w:rPr>
        <w:t xml:space="preserve"> б) повышенной чувствительности к УФО и проникающим излучениям </w:t>
      </w:r>
    </w:p>
    <w:p w:rsidR="00000000" w:rsidRDefault="00F67113">
      <w:pPr>
        <w:ind w:left="284" w:hanging="284"/>
        <w:jc w:val="both"/>
        <w:rPr>
          <w:rFonts w:ascii="NTTimes/Cyrillic" w:hAnsi="NTTimes/Cyrillic"/>
          <w:sz w:val="18"/>
        </w:rPr>
      </w:pPr>
      <w:r>
        <w:rPr>
          <w:rFonts w:ascii="NTTimes/Cyrillic" w:hAnsi="NTTimes/Cyrillic"/>
          <w:sz w:val="18"/>
        </w:rPr>
        <w:t xml:space="preserve"> в) пойкилодермии </w:t>
      </w:r>
    </w:p>
    <w:p w:rsidR="00000000" w:rsidRDefault="00F67113">
      <w:pPr>
        <w:ind w:left="284" w:hanging="284"/>
        <w:jc w:val="both"/>
        <w:rPr>
          <w:rFonts w:ascii="NTTimes/Cyrillic" w:hAnsi="NTTimes/Cyrillic"/>
          <w:sz w:val="18"/>
        </w:rPr>
      </w:pPr>
      <w:r>
        <w:rPr>
          <w:rFonts w:ascii="NTTimes/Cyrillic" w:hAnsi="NTTimes/Cyrillic"/>
          <w:sz w:val="18"/>
        </w:rPr>
        <w:t xml:space="preserve"> г) развития меланомы и эпителиомы в молодом возрасте </w:t>
      </w:r>
    </w:p>
    <w:p w:rsidR="00000000" w:rsidRDefault="00F67113">
      <w:pPr>
        <w:ind w:left="284" w:hanging="284"/>
        <w:jc w:val="both"/>
        <w:rPr>
          <w:rFonts w:ascii="NTTimes/Cyrillic" w:hAnsi="NTTimes/Cyrillic"/>
          <w:sz w:val="18"/>
        </w:rPr>
      </w:pPr>
      <w:r>
        <w:rPr>
          <w:rFonts w:ascii="NTTimes/Cyrillic" w:hAnsi="NTTimes/Cyrillic"/>
          <w:sz w:val="18"/>
        </w:rPr>
        <w:t xml:space="preserve"> д) психических расстройств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070. Пигментная ксеродерма II типа характеризуется всем перечисленным, кроме </w:t>
      </w:r>
    </w:p>
    <w:p w:rsidR="00000000" w:rsidRDefault="00F67113">
      <w:pPr>
        <w:ind w:left="284" w:hanging="284"/>
        <w:jc w:val="both"/>
        <w:rPr>
          <w:rFonts w:ascii="NTTimes/Cyrillic" w:hAnsi="NTTimes/Cyrillic"/>
          <w:sz w:val="18"/>
        </w:rPr>
      </w:pPr>
      <w:r>
        <w:rPr>
          <w:rFonts w:ascii="NTTimes/Cyrillic" w:hAnsi="NTTimes/Cyrillic"/>
          <w:sz w:val="18"/>
        </w:rPr>
        <w:t xml:space="preserve"> а) начала в раннем детстве </w:t>
      </w:r>
    </w:p>
    <w:p w:rsidR="00000000" w:rsidRDefault="00F67113">
      <w:pPr>
        <w:ind w:left="284" w:hanging="284"/>
        <w:jc w:val="both"/>
        <w:rPr>
          <w:rFonts w:ascii="NTTimes/Cyrillic" w:hAnsi="NTTimes/Cyrillic"/>
          <w:sz w:val="18"/>
        </w:rPr>
      </w:pPr>
      <w:r>
        <w:rPr>
          <w:rFonts w:ascii="NTTimes/Cyrillic" w:hAnsi="NTTimes/Cyrillic"/>
          <w:sz w:val="18"/>
        </w:rPr>
        <w:t xml:space="preserve"> б) повышенной чувствительности к УФО, светобоязни </w:t>
      </w:r>
    </w:p>
    <w:p w:rsidR="00000000" w:rsidRDefault="00F67113">
      <w:pPr>
        <w:ind w:left="284" w:hanging="284"/>
        <w:jc w:val="both"/>
        <w:rPr>
          <w:rFonts w:ascii="NTTimes/Cyrillic" w:hAnsi="NTTimes/Cyrillic"/>
          <w:sz w:val="18"/>
        </w:rPr>
      </w:pPr>
      <w:r>
        <w:rPr>
          <w:rFonts w:ascii="NTTimes/Cyrillic" w:hAnsi="NTTimes/Cyrillic"/>
          <w:sz w:val="18"/>
        </w:rPr>
        <w:t xml:space="preserve"> в) пойкилодермии </w:t>
      </w:r>
    </w:p>
    <w:p w:rsidR="00000000" w:rsidRDefault="00F67113">
      <w:pPr>
        <w:ind w:left="284" w:hanging="284"/>
        <w:jc w:val="both"/>
        <w:rPr>
          <w:rFonts w:ascii="NTTimes/Cyrillic" w:hAnsi="NTTimes/Cyrillic"/>
          <w:sz w:val="18"/>
        </w:rPr>
      </w:pPr>
      <w:r>
        <w:rPr>
          <w:rFonts w:ascii="NTTimes/Cyrillic" w:hAnsi="NTTimes/Cyrillic"/>
          <w:sz w:val="18"/>
        </w:rPr>
        <w:t xml:space="preserve"> г) развития меланомы и эпителиомы в зрелом возрасте </w:t>
      </w:r>
    </w:p>
    <w:p w:rsidR="00000000" w:rsidRDefault="00F67113">
      <w:pPr>
        <w:ind w:left="284" w:hanging="284"/>
        <w:jc w:val="both"/>
        <w:rPr>
          <w:rFonts w:ascii="NTTimes/Cyrillic" w:hAnsi="NTTimes/Cyrillic"/>
          <w:sz w:val="18"/>
        </w:rPr>
      </w:pPr>
      <w:r>
        <w:rPr>
          <w:rFonts w:ascii="NTTimes/Cyrillic" w:hAnsi="NTTimes/Cyrillic"/>
          <w:sz w:val="18"/>
        </w:rPr>
        <w:t xml:space="preserve"> д) психических расстройств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071. Люпус-карцинома - это </w:t>
      </w:r>
    </w:p>
    <w:p w:rsidR="00000000" w:rsidRDefault="00F67113">
      <w:pPr>
        <w:ind w:left="284" w:hanging="284"/>
        <w:jc w:val="both"/>
        <w:rPr>
          <w:rFonts w:ascii="NTTimes/Cyrillic" w:hAnsi="NTTimes/Cyrillic"/>
          <w:sz w:val="18"/>
        </w:rPr>
      </w:pPr>
      <w:r>
        <w:rPr>
          <w:rFonts w:ascii="NTTimes/Cyrillic" w:hAnsi="NTTimes/Cyrillic"/>
          <w:sz w:val="18"/>
        </w:rPr>
        <w:t xml:space="preserve"> а) одновременное появление у бо</w:t>
      </w:r>
      <w:r>
        <w:rPr>
          <w:rFonts w:ascii="NTTimes/Cyrillic" w:hAnsi="NTTimes/Cyrillic"/>
          <w:sz w:val="18"/>
        </w:rPr>
        <w:t xml:space="preserve">льного туберкулезной волчанки и рака кожи </w:t>
      </w:r>
    </w:p>
    <w:p w:rsidR="00000000" w:rsidRDefault="00F67113">
      <w:pPr>
        <w:ind w:left="284" w:hanging="284"/>
        <w:jc w:val="both"/>
        <w:rPr>
          <w:rFonts w:ascii="NTTimes/Cyrillic" w:hAnsi="NTTimes/Cyrillic"/>
          <w:sz w:val="18"/>
        </w:rPr>
      </w:pPr>
      <w:r>
        <w:rPr>
          <w:rFonts w:ascii="NTTimes/Cyrillic" w:hAnsi="NTTimes/Cyrillic"/>
          <w:sz w:val="18"/>
        </w:rPr>
        <w:t xml:space="preserve"> б) одновременное появление у больного красной волчанки и рака кожи </w:t>
      </w:r>
    </w:p>
    <w:p w:rsidR="00000000" w:rsidRDefault="00F67113">
      <w:pPr>
        <w:ind w:left="284" w:hanging="284"/>
        <w:jc w:val="both"/>
        <w:rPr>
          <w:rFonts w:ascii="NTTimes/Cyrillic" w:hAnsi="NTTimes/Cyrillic"/>
          <w:sz w:val="18"/>
        </w:rPr>
      </w:pPr>
      <w:r>
        <w:rPr>
          <w:rFonts w:ascii="NTTimes/Cyrillic" w:hAnsi="NTTimes/Cyrillic"/>
          <w:sz w:val="18"/>
        </w:rPr>
        <w:t xml:space="preserve"> в) одновременное появление у больного туберкулезной и красной волчанки </w:t>
      </w:r>
    </w:p>
    <w:p w:rsidR="00000000" w:rsidRDefault="00F67113">
      <w:pPr>
        <w:ind w:left="284" w:hanging="284"/>
        <w:jc w:val="both"/>
        <w:rPr>
          <w:rFonts w:ascii="NTTimes/Cyrillic" w:hAnsi="NTTimes/Cyrillic"/>
          <w:sz w:val="18"/>
        </w:rPr>
      </w:pPr>
      <w:r>
        <w:rPr>
          <w:rFonts w:ascii="NTTimes/Cyrillic" w:hAnsi="NTTimes/Cyrillic"/>
          <w:sz w:val="18"/>
        </w:rPr>
        <w:t xml:space="preserve"> г) наличие двух самостоятельных очагов туберкулеза и рака кожи </w:t>
      </w:r>
    </w:p>
    <w:p w:rsidR="00000000" w:rsidRDefault="00F67113">
      <w:pPr>
        <w:ind w:left="284" w:hanging="284"/>
        <w:jc w:val="both"/>
        <w:rPr>
          <w:rFonts w:ascii="NTTimes/Cyrillic" w:hAnsi="NTTimes/Cyrillic"/>
          <w:sz w:val="18"/>
        </w:rPr>
      </w:pPr>
      <w:r>
        <w:rPr>
          <w:rFonts w:ascii="NTTimes/Cyrillic" w:hAnsi="NTTimes/Cyrillic"/>
          <w:sz w:val="18"/>
        </w:rPr>
        <w:t xml:space="preserve"> д) появление в старом очаге туберкулезной волчанки рака кожи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072. Метастазы рака внутренних органов в кожу наблюдаются с частотой </w:t>
      </w:r>
    </w:p>
    <w:p w:rsidR="00000000" w:rsidRDefault="00F67113">
      <w:pPr>
        <w:ind w:left="284" w:hanging="284"/>
        <w:jc w:val="both"/>
        <w:rPr>
          <w:rFonts w:ascii="NTTimes/Cyrillic" w:hAnsi="NTTimes/Cyrillic"/>
          <w:sz w:val="18"/>
        </w:rPr>
      </w:pPr>
      <w:r>
        <w:rPr>
          <w:rFonts w:ascii="NTTimes/Cyrillic" w:hAnsi="NTTimes/Cyrillic"/>
          <w:sz w:val="18"/>
        </w:rPr>
        <w:t xml:space="preserve"> а) не бывают </w:t>
      </w:r>
    </w:p>
    <w:p w:rsidR="00000000" w:rsidRDefault="00F67113">
      <w:pPr>
        <w:ind w:left="284" w:hanging="284"/>
        <w:jc w:val="both"/>
        <w:rPr>
          <w:rFonts w:ascii="NTTimes/Cyrillic" w:hAnsi="NTTimes/Cyrillic"/>
          <w:sz w:val="18"/>
        </w:rPr>
      </w:pPr>
      <w:r>
        <w:rPr>
          <w:rFonts w:ascii="NTTimes/Cyrillic" w:hAnsi="NTTimes/Cyrillic"/>
          <w:sz w:val="18"/>
        </w:rPr>
        <w:t xml:space="preserve"> б) 0. 5% </w:t>
      </w:r>
    </w:p>
    <w:p w:rsidR="00000000" w:rsidRDefault="00F67113">
      <w:pPr>
        <w:ind w:left="284" w:hanging="284"/>
        <w:jc w:val="both"/>
        <w:rPr>
          <w:rFonts w:ascii="NTTimes/Cyrillic" w:hAnsi="NTTimes/Cyrillic"/>
          <w:sz w:val="18"/>
        </w:rPr>
      </w:pPr>
      <w:r>
        <w:rPr>
          <w:rFonts w:ascii="NTTimes/Cyrillic" w:hAnsi="NTTimes/Cyrillic"/>
          <w:sz w:val="18"/>
        </w:rPr>
        <w:t xml:space="preserve"> в) 2% </w:t>
      </w:r>
    </w:p>
    <w:p w:rsidR="00000000" w:rsidRDefault="00F67113">
      <w:pPr>
        <w:ind w:left="284" w:hanging="284"/>
        <w:jc w:val="both"/>
        <w:rPr>
          <w:rFonts w:ascii="NTTimes/Cyrillic" w:hAnsi="NTTimes/Cyrillic"/>
          <w:sz w:val="18"/>
        </w:rPr>
      </w:pPr>
      <w:r>
        <w:rPr>
          <w:rFonts w:ascii="NTTimes/Cyrillic" w:hAnsi="NTTimes/Cyrillic"/>
          <w:sz w:val="18"/>
        </w:rPr>
        <w:t xml:space="preserve"> г) 5% </w:t>
      </w:r>
    </w:p>
    <w:p w:rsidR="00000000" w:rsidRDefault="00F67113">
      <w:pPr>
        <w:ind w:left="284" w:hanging="284"/>
        <w:jc w:val="both"/>
        <w:rPr>
          <w:rFonts w:ascii="NTTimes/Cyrillic" w:hAnsi="NTTimes/Cyrillic"/>
          <w:sz w:val="18"/>
        </w:rPr>
      </w:pPr>
      <w:r>
        <w:rPr>
          <w:rFonts w:ascii="NTTimes/Cyrillic" w:hAnsi="NTTimes/Cyrillic"/>
          <w:sz w:val="18"/>
        </w:rPr>
        <w:t xml:space="preserve"> д) более 5%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073. Болезнь Боуэна характеризуется всем перечисленным, кроме </w:t>
      </w:r>
    </w:p>
    <w:p w:rsidR="00000000" w:rsidRDefault="00F67113">
      <w:pPr>
        <w:ind w:left="284" w:hanging="284"/>
        <w:jc w:val="both"/>
        <w:rPr>
          <w:rFonts w:ascii="NTTimes/Cyrillic" w:hAnsi="NTTimes/Cyrillic"/>
          <w:sz w:val="18"/>
        </w:rPr>
      </w:pPr>
      <w:r>
        <w:rPr>
          <w:rFonts w:ascii="NTTimes/Cyrillic" w:hAnsi="NTTimes/Cyrillic"/>
          <w:sz w:val="18"/>
        </w:rPr>
        <w:t xml:space="preserve"> а) эрит</w:t>
      </w:r>
      <w:r>
        <w:rPr>
          <w:rFonts w:ascii="NTTimes/Cyrillic" w:hAnsi="NTTimes/Cyrillic"/>
          <w:sz w:val="18"/>
        </w:rPr>
        <w:t xml:space="preserve">ематозной овальной бляшки </w:t>
      </w:r>
    </w:p>
    <w:p w:rsidR="00000000" w:rsidRDefault="00F67113">
      <w:pPr>
        <w:ind w:left="284" w:hanging="284"/>
        <w:jc w:val="both"/>
        <w:rPr>
          <w:rFonts w:ascii="NTTimes/Cyrillic" w:hAnsi="NTTimes/Cyrillic"/>
          <w:sz w:val="18"/>
        </w:rPr>
      </w:pPr>
      <w:r>
        <w:rPr>
          <w:rFonts w:ascii="NTTimes/Cyrillic" w:hAnsi="NTTimes/Cyrillic"/>
          <w:sz w:val="18"/>
        </w:rPr>
        <w:t xml:space="preserve"> б) чешуйко-корочками </w:t>
      </w:r>
    </w:p>
    <w:p w:rsidR="00000000" w:rsidRDefault="00F67113">
      <w:pPr>
        <w:ind w:left="284" w:hanging="284"/>
        <w:jc w:val="both"/>
        <w:rPr>
          <w:rFonts w:ascii="NTTimes/Cyrillic" w:hAnsi="NTTimes/Cyrillic"/>
          <w:sz w:val="18"/>
        </w:rPr>
      </w:pPr>
      <w:r>
        <w:rPr>
          <w:rFonts w:ascii="NTTimes/Cyrillic" w:hAnsi="NTTimes/Cyrillic"/>
          <w:sz w:val="18"/>
        </w:rPr>
        <w:t xml:space="preserve"> в) плоских грануляций </w:t>
      </w:r>
    </w:p>
    <w:p w:rsidR="00000000" w:rsidRDefault="00F67113">
      <w:pPr>
        <w:ind w:left="284" w:hanging="284"/>
        <w:jc w:val="both"/>
        <w:rPr>
          <w:rFonts w:ascii="NTTimes/Cyrillic" w:hAnsi="NTTimes/Cyrillic"/>
          <w:sz w:val="18"/>
        </w:rPr>
      </w:pPr>
      <w:r>
        <w:rPr>
          <w:rFonts w:ascii="NTTimes/Cyrillic" w:hAnsi="NTTimes/Cyrillic"/>
          <w:sz w:val="18"/>
        </w:rPr>
        <w:t xml:space="preserve"> г) несколько приподнятого коричневатого края </w:t>
      </w:r>
    </w:p>
    <w:p w:rsidR="00000000" w:rsidRDefault="00F67113">
      <w:pPr>
        <w:ind w:left="284" w:hanging="284"/>
        <w:jc w:val="both"/>
        <w:rPr>
          <w:rFonts w:ascii="NTTimes/Cyrillic" w:hAnsi="NTTimes/Cyrillic"/>
          <w:sz w:val="18"/>
        </w:rPr>
      </w:pPr>
      <w:r>
        <w:rPr>
          <w:rFonts w:ascii="NTTimes/Cyrillic" w:hAnsi="NTTimes/Cyrillic"/>
          <w:sz w:val="18"/>
        </w:rPr>
        <w:t xml:space="preserve"> д) болезненности или зуда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074. Болезнь Боуэна характеризуется всем перечисленным, кроме </w:t>
      </w:r>
    </w:p>
    <w:p w:rsidR="00000000" w:rsidRDefault="00F67113">
      <w:pPr>
        <w:ind w:left="284" w:hanging="284"/>
        <w:jc w:val="both"/>
        <w:rPr>
          <w:rFonts w:ascii="NTTimes/Cyrillic" w:hAnsi="NTTimes/Cyrillic"/>
          <w:sz w:val="18"/>
        </w:rPr>
      </w:pPr>
      <w:r>
        <w:rPr>
          <w:rFonts w:ascii="NTTimes/Cyrillic" w:hAnsi="NTTimes/Cyrillic"/>
          <w:sz w:val="18"/>
        </w:rPr>
        <w:t xml:space="preserve"> а) начала в юношеском возрасте </w:t>
      </w:r>
    </w:p>
    <w:p w:rsidR="00000000" w:rsidRDefault="00F67113">
      <w:pPr>
        <w:ind w:left="284" w:hanging="284"/>
        <w:jc w:val="both"/>
        <w:rPr>
          <w:rFonts w:ascii="NTTimes/Cyrillic" w:hAnsi="NTTimes/Cyrillic"/>
          <w:sz w:val="18"/>
        </w:rPr>
      </w:pPr>
      <w:r>
        <w:rPr>
          <w:rFonts w:ascii="NTTimes/Cyrillic" w:hAnsi="NTTimes/Cyrillic"/>
          <w:sz w:val="18"/>
        </w:rPr>
        <w:t xml:space="preserve"> б) медленного увеличения очага </w:t>
      </w:r>
    </w:p>
    <w:p w:rsidR="00000000" w:rsidRDefault="00F67113">
      <w:pPr>
        <w:ind w:left="284" w:hanging="284"/>
        <w:jc w:val="both"/>
        <w:rPr>
          <w:rFonts w:ascii="NTTimes/Cyrillic" w:hAnsi="NTTimes/Cyrillic"/>
          <w:sz w:val="18"/>
        </w:rPr>
      </w:pPr>
      <w:r>
        <w:rPr>
          <w:rFonts w:ascii="NTTimes/Cyrillic" w:hAnsi="NTTimes/Cyrillic"/>
          <w:sz w:val="18"/>
        </w:rPr>
        <w:t xml:space="preserve"> в) отсутствия зуда или боли </w:t>
      </w:r>
    </w:p>
    <w:p w:rsidR="00000000" w:rsidRDefault="00F67113">
      <w:pPr>
        <w:ind w:left="284" w:hanging="284"/>
        <w:jc w:val="both"/>
        <w:rPr>
          <w:rFonts w:ascii="NTTimes/Cyrillic" w:hAnsi="NTTimes/Cyrillic"/>
          <w:sz w:val="18"/>
        </w:rPr>
      </w:pPr>
      <w:r>
        <w:rPr>
          <w:rFonts w:ascii="NTTimes/Cyrillic" w:hAnsi="NTTimes/Cyrillic"/>
          <w:sz w:val="18"/>
        </w:rPr>
        <w:t xml:space="preserve"> г) излюбленной локализации в области плечевого пояса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075. Синдром множественных базалиом характеризуется всем перечисленным, кроме </w:t>
      </w:r>
    </w:p>
    <w:p w:rsidR="00000000" w:rsidRDefault="00F67113">
      <w:pPr>
        <w:ind w:left="284" w:hanging="284"/>
        <w:jc w:val="both"/>
        <w:rPr>
          <w:rFonts w:ascii="NTTimes/Cyrillic" w:hAnsi="NTTimes/Cyrillic"/>
          <w:sz w:val="18"/>
        </w:rPr>
      </w:pPr>
      <w:r>
        <w:rPr>
          <w:rFonts w:ascii="NTTimes/Cyrillic" w:hAnsi="NTTimes/Cyrillic"/>
          <w:sz w:val="18"/>
        </w:rPr>
        <w:t xml:space="preserve"> а) одновременного появления нескольких базалиом </w:t>
      </w:r>
    </w:p>
    <w:p w:rsidR="00000000" w:rsidRDefault="00F67113">
      <w:pPr>
        <w:ind w:left="284" w:hanging="284"/>
        <w:jc w:val="both"/>
        <w:rPr>
          <w:rFonts w:ascii="NTTimes/Cyrillic" w:hAnsi="NTTimes/Cyrillic"/>
          <w:sz w:val="18"/>
        </w:rPr>
      </w:pPr>
      <w:r>
        <w:rPr>
          <w:rFonts w:ascii="NTTimes/Cyrillic" w:hAnsi="NTTimes/Cyrillic"/>
          <w:sz w:val="18"/>
        </w:rPr>
        <w:t xml:space="preserve"> б) последовательн</w:t>
      </w:r>
      <w:r>
        <w:rPr>
          <w:rFonts w:ascii="NTTimes/Cyrillic" w:hAnsi="NTTimes/Cyrillic"/>
          <w:sz w:val="18"/>
        </w:rPr>
        <w:t xml:space="preserve">ого появления нескольких базалиом </w:t>
      </w:r>
    </w:p>
    <w:p w:rsidR="00000000" w:rsidRDefault="00F67113">
      <w:pPr>
        <w:ind w:left="284" w:hanging="284"/>
        <w:jc w:val="both"/>
        <w:rPr>
          <w:rFonts w:ascii="NTTimes/Cyrillic" w:hAnsi="NTTimes/Cyrillic"/>
          <w:sz w:val="18"/>
        </w:rPr>
      </w:pPr>
      <w:r>
        <w:rPr>
          <w:rFonts w:ascii="NTTimes/Cyrillic" w:hAnsi="NTTimes/Cyrillic"/>
          <w:sz w:val="18"/>
        </w:rPr>
        <w:t xml:space="preserve"> в) отсутствия излюбленной локализации </w:t>
      </w:r>
    </w:p>
    <w:p w:rsidR="00000000" w:rsidRDefault="00F67113">
      <w:pPr>
        <w:ind w:left="284" w:hanging="284"/>
        <w:jc w:val="both"/>
        <w:rPr>
          <w:rFonts w:ascii="NTTimes/Cyrillic" w:hAnsi="NTTimes/Cyrillic"/>
          <w:sz w:val="18"/>
        </w:rPr>
      </w:pPr>
      <w:r>
        <w:rPr>
          <w:rFonts w:ascii="NTTimes/Cyrillic" w:hAnsi="NTTimes/Cyrillic"/>
          <w:sz w:val="18"/>
        </w:rPr>
        <w:t xml:space="preserve"> г) наклонности к самопроизвольному рубцеванию базалиом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076. Наиболее тяжелой формой базалиом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пигментированная </w:t>
      </w:r>
    </w:p>
    <w:p w:rsidR="00000000" w:rsidRDefault="00F67113">
      <w:pPr>
        <w:ind w:left="284" w:hanging="284"/>
        <w:jc w:val="both"/>
        <w:rPr>
          <w:rFonts w:ascii="NTTimes/Cyrillic" w:hAnsi="NTTimes/Cyrillic"/>
          <w:sz w:val="18"/>
        </w:rPr>
      </w:pPr>
      <w:r>
        <w:rPr>
          <w:rFonts w:ascii="NTTimes/Cyrillic" w:hAnsi="NTTimes/Cyrillic"/>
          <w:sz w:val="18"/>
        </w:rPr>
        <w:t xml:space="preserve"> б) железистая </w:t>
      </w:r>
    </w:p>
    <w:p w:rsidR="00000000" w:rsidRDefault="00F67113">
      <w:pPr>
        <w:ind w:left="284" w:hanging="284"/>
        <w:jc w:val="both"/>
        <w:rPr>
          <w:rFonts w:ascii="NTTimes/Cyrillic" w:hAnsi="NTTimes/Cyrillic"/>
          <w:sz w:val="18"/>
        </w:rPr>
      </w:pPr>
      <w:r>
        <w:rPr>
          <w:rFonts w:ascii="NTTimes/Cyrillic" w:hAnsi="NTTimes/Cyrillic"/>
          <w:sz w:val="18"/>
        </w:rPr>
        <w:t xml:space="preserve"> в) "грызущая язва" Джакоба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г) "сверлящая язва" </w:t>
      </w:r>
    </w:p>
    <w:p w:rsidR="00000000" w:rsidRDefault="00F67113">
      <w:pPr>
        <w:ind w:left="284" w:hanging="284"/>
        <w:jc w:val="both"/>
        <w:rPr>
          <w:rFonts w:ascii="NTTimes/Cyrillic" w:hAnsi="NTTimes/Cyrillic"/>
          <w:sz w:val="18"/>
        </w:rPr>
      </w:pPr>
      <w:r>
        <w:rPr>
          <w:rFonts w:ascii="NTTimes/Cyrillic" w:hAnsi="NTTimes/Cyrillic"/>
          <w:sz w:val="18"/>
        </w:rPr>
        <w:t xml:space="preserve"> д) саморубцующая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077. Рак кожи может иметь все перечисленные виды, кроме </w:t>
      </w:r>
    </w:p>
    <w:p w:rsidR="00000000" w:rsidRDefault="00F67113">
      <w:pPr>
        <w:ind w:left="284" w:hanging="284"/>
        <w:jc w:val="both"/>
        <w:rPr>
          <w:rFonts w:ascii="NTTimes/Cyrillic" w:hAnsi="NTTimes/Cyrillic"/>
          <w:sz w:val="18"/>
        </w:rPr>
      </w:pPr>
      <w:r>
        <w:rPr>
          <w:rFonts w:ascii="NTTimes/Cyrillic" w:hAnsi="NTTimes/Cyrillic"/>
          <w:sz w:val="18"/>
        </w:rPr>
        <w:t xml:space="preserve"> а) быстро растущего плотного бугристого узла </w:t>
      </w:r>
    </w:p>
    <w:p w:rsidR="00000000" w:rsidRDefault="00F67113">
      <w:pPr>
        <w:ind w:left="284" w:hanging="284"/>
        <w:jc w:val="both"/>
        <w:rPr>
          <w:rFonts w:ascii="NTTimes/Cyrillic" w:hAnsi="NTTimes/Cyrillic"/>
          <w:sz w:val="18"/>
        </w:rPr>
      </w:pPr>
      <w:r>
        <w:rPr>
          <w:rFonts w:ascii="NTTimes/Cyrillic" w:hAnsi="NTTimes/Cyrillic"/>
          <w:sz w:val="18"/>
        </w:rPr>
        <w:t xml:space="preserve"> б) язвы с плотным вывороченным краем </w:t>
      </w:r>
    </w:p>
    <w:p w:rsidR="00000000" w:rsidRDefault="00F67113">
      <w:pPr>
        <w:ind w:left="284" w:hanging="284"/>
        <w:jc w:val="both"/>
        <w:rPr>
          <w:rFonts w:ascii="NTTimes/Cyrillic" w:hAnsi="NTTimes/Cyrillic"/>
          <w:sz w:val="18"/>
        </w:rPr>
      </w:pPr>
      <w:r>
        <w:rPr>
          <w:rFonts w:ascii="NTTimes/Cyrillic" w:hAnsi="NTTimes/Cyrillic"/>
          <w:sz w:val="18"/>
        </w:rPr>
        <w:t xml:space="preserve"> в) разрастаний типа цветной капусты с мягкой влажной поверхностью </w:t>
      </w:r>
    </w:p>
    <w:p w:rsidR="00000000" w:rsidRDefault="00F67113">
      <w:pPr>
        <w:ind w:left="284" w:hanging="284"/>
        <w:jc w:val="both"/>
        <w:rPr>
          <w:rFonts w:ascii="NTTimes/Cyrillic" w:hAnsi="NTTimes/Cyrillic"/>
          <w:sz w:val="18"/>
        </w:rPr>
      </w:pPr>
      <w:r>
        <w:rPr>
          <w:rFonts w:ascii="NTTimes/Cyrillic" w:hAnsi="NTTimes/Cyrillic"/>
          <w:sz w:val="18"/>
        </w:rPr>
        <w:t xml:space="preserve"> г) разраст</w:t>
      </w:r>
      <w:r>
        <w:rPr>
          <w:rFonts w:ascii="NTTimes/Cyrillic" w:hAnsi="NTTimes/Cyrillic"/>
          <w:sz w:val="18"/>
        </w:rPr>
        <w:t xml:space="preserve">аний типа цветной капусты с гиперкератотическими наслоениями </w:t>
      </w:r>
    </w:p>
    <w:p w:rsidR="00000000" w:rsidRDefault="00F67113">
      <w:pPr>
        <w:ind w:left="284" w:hanging="284"/>
        <w:jc w:val="both"/>
        <w:rPr>
          <w:rFonts w:ascii="NTTimes/Cyrillic" w:hAnsi="NTTimes/Cyrillic"/>
          <w:sz w:val="18"/>
        </w:rPr>
      </w:pPr>
      <w:r>
        <w:rPr>
          <w:rFonts w:ascii="NTTimes/Cyrillic" w:hAnsi="NTTimes/Cyrillic"/>
          <w:sz w:val="18"/>
        </w:rPr>
        <w:t xml:space="preserve"> д) ограниченного очага типа нумулярной экземы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078. Излюбленная локализация базалиомы на коже </w:t>
      </w:r>
    </w:p>
    <w:p w:rsidR="00000000" w:rsidRDefault="00F67113">
      <w:pPr>
        <w:ind w:left="284" w:hanging="284"/>
        <w:jc w:val="both"/>
        <w:rPr>
          <w:rFonts w:ascii="NTTimes/Cyrillic" w:hAnsi="NTTimes/Cyrillic"/>
          <w:sz w:val="18"/>
        </w:rPr>
      </w:pPr>
      <w:r>
        <w:rPr>
          <w:rFonts w:ascii="NTTimes/Cyrillic" w:hAnsi="NTTimes/Cyrillic"/>
          <w:sz w:val="18"/>
        </w:rPr>
        <w:t xml:space="preserve"> а) дистальных отделов конечностей </w:t>
      </w:r>
    </w:p>
    <w:p w:rsidR="00000000" w:rsidRDefault="00F67113">
      <w:pPr>
        <w:ind w:left="284" w:hanging="284"/>
        <w:jc w:val="both"/>
        <w:rPr>
          <w:rFonts w:ascii="NTTimes/Cyrillic" w:hAnsi="NTTimes/Cyrillic"/>
          <w:sz w:val="18"/>
        </w:rPr>
      </w:pPr>
      <w:r>
        <w:rPr>
          <w:rFonts w:ascii="NTTimes/Cyrillic" w:hAnsi="NTTimes/Cyrillic"/>
          <w:sz w:val="18"/>
        </w:rPr>
        <w:t xml:space="preserve"> б) туловища </w:t>
      </w:r>
    </w:p>
    <w:p w:rsidR="00000000" w:rsidRDefault="00F67113">
      <w:pPr>
        <w:ind w:left="284" w:hanging="284"/>
        <w:jc w:val="both"/>
        <w:rPr>
          <w:rFonts w:ascii="NTTimes/Cyrillic" w:hAnsi="NTTimes/Cyrillic"/>
          <w:sz w:val="18"/>
        </w:rPr>
      </w:pPr>
      <w:r>
        <w:rPr>
          <w:rFonts w:ascii="NTTimes/Cyrillic" w:hAnsi="NTTimes/Cyrillic"/>
          <w:sz w:val="18"/>
        </w:rPr>
        <w:t xml:space="preserve"> в) волосистой части головы </w:t>
      </w:r>
    </w:p>
    <w:p w:rsidR="00000000" w:rsidRDefault="00F67113">
      <w:pPr>
        <w:ind w:left="284" w:hanging="284"/>
        <w:jc w:val="both"/>
        <w:rPr>
          <w:rFonts w:ascii="NTTimes/Cyrillic" w:hAnsi="NTTimes/Cyrillic"/>
          <w:sz w:val="18"/>
        </w:rPr>
      </w:pPr>
      <w:r>
        <w:rPr>
          <w:rFonts w:ascii="NTTimes/Cyrillic" w:hAnsi="NTTimes/Cyrillic"/>
          <w:sz w:val="18"/>
        </w:rPr>
        <w:t xml:space="preserve"> г) периорбитальной зоны </w:t>
      </w:r>
    </w:p>
    <w:p w:rsidR="00000000" w:rsidRDefault="00F67113">
      <w:pPr>
        <w:ind w:left="284" w:hanging="284"/>
        <w:jc w:val="both"/>
        <w:rPr>
          <w:rFonts w:ascii="NTTimes/Cyrillic" w:hAnsi="NTTimes/Cyrillic"/>
          <w:sz w:val="18"/>
        </w:rPr>
      </w:pPr>
      <w:r>
        <w:rPr>
          <w:rFonts w:ascii="NTTimes/Cyrillic" w:hAnsi="NTTimes/Cyrillic"/>
          <w:sz w:val="18"/>
        </w:rPr>
        <w:t xml:space="preserve"> д) места перехода кожи в слизистую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079. Излюбленная локализация рака кожи </w:t>
      </w:r>
    </w:p>
    <w:p w:rsidR="00000000" w:rsidRDefault="00F67113">
      <w:pPr>
        <w:ind w:left="284" w:hanging="284"/>
        <w:jc w:val="both"/>
        <w:rPr>
          <w:rFonts w:ascii="NTTimes/Cyrillic" w:hAnsi="NTTimes/Cyrillic"/>
          <w:sz w:val="18"/>
        </w:rPr>
      </w:pPr>
      <w:r>
        <w:rPr>
          <w:rFonts w:ascii="NTTimes/Cyrillic" w:hAnsi="NTTimes/Cyrillic"/>
          <w:sz w:val="18"/>
        </w:rPr>
        <w:t xml:space="preserve"> а) на конечностях </w:t>
      </w:r>
    </w:p>
    <w:p w:rsidR="00000000" w:rsidRDefault="00F67113">
      <w:pPr>
        <w:ind w:left="284" w:hanging="284"/>
        <w:jc w:val="both"/>
        <w:rPr>
          <w:rFonts w:ascii="NTTimes/Cyrillic" w:hAnsi="NTTimes/Cyrillic"/>
          <w:sz w:val="18"/>
        </w:rPr>
      </w:pPr>
      <w:r>
        <w:rPr>
          <w:rFonts w:ascii="NTTimes/Cyrillic" w:hAnsi="NTTimes/Cyrillic"/>
          <w:sz w:val="18"/>
        </w:rPr>
        <w:t xml:space="preserve"> б) на туловище </w:t>
      </w:r>
    </w:p>
    <w:p w:rsidR="00000000" w:rsidRDefault="00F67113">
      <w:pPr>
        <w:ind w:left="284" w:hanging="284"/>
        <w:jc w:val="both"/>
        <w:rPr>
          <w:rFonts w:ascii="NTTimes/Cyrillic" w:hAnsi="NTTimes/Cyrillic"/>
          <w:sz w:val="18"/>
        </w:rPr>
      </w:pPr>
      <w:r>
        <w:rPr>
          <w:rFonts w:ascii="NTTimes/Cyrillic" w:hAnsi="NTTimes/Cyrillic"/>
          <w:sz w:val="18"/>
        </w:rPr>
        <w:t xml:space="preserve"> в) на волосистой части головы </w:t>
      </w:r>
    </w:p>
    <w:p w:rsidR="00000000" w:rsidRDefault="00F67113">
      <w:pPr>
        <w:ind w:left="284" w:hanging="284"/>
        <w:jc w:val="both"/>
        <w:rPr>
          <w:rFonts w:ascii="NTTimes/Cyrillic" w:hAnsi="NTTimes/Cyrillic"/>
          <w:sz w:val="18"/>
        </w:rPr>
      </w:pPr>
      <w:r>
        <w:rPr>
          <w:rFonts w:ascii="NTTimes/Cyrillic" w:hAnsi="NTTimes/Cyrillic"/>
          <w:sz w:val="18"/>
        </w:rPr>
        <w:t xml:space="preserve"> г) на периорбитальной зоне </w:t>
      </w:r>
    </w:p>
    <w:p w:rsidR="00000000" w:rsidRDefault="00F67113">
      <w:pPr>
        <w:ind w:left="284" w:hanging="284"/>
        <w:jc w:val="both"/>
        <w:rPr>
          <w:rFonts w:ascii="NTTimes/Cyrillic" w:hAnsi="NTTimes/Cyrillic"/>
          <w:sz w:val="18"/>
        </w:rPr>
      </w:pPr>
      <w:r>
        <w:rPr>
          <w:rFonts w:ascii="NTTimes/Cyrillic" w:hAnsi="NTTimes/Cyrillic"/>
          <w:sz w:val="18"/>
        </w:rPr>
        <w:t xml:space="preserve"> д) на местах перехода кожи в слизистую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080. С нарушением рогообразова</w:t>
      </w:r>
      <w:r>
        <w:rPr>
          <w:rFonts w:ascii="NTTimes/Cyrillic" w:hAnsi="NTTimes/Cyrillic"/>
          <w:sz w:val="18"/>
        </w:rPr>
        <w:t xml:space="preserve">ния связаны все перечисленные опухоли, кроме </w:t>
      </w:r>
    </w:p>
    <w:p w:rsidR="00000000" w:rsidRDefault="00F67113">
      <w:pPr>
        <w:ind w:left="284" w:hanging="284"/>
        <w:jc w:val="both"/>
        <w:rPr>
          <w:rFonts w:ascii="NTTimes/Cyrillic" w:hAnsi="NTTimes/Cyrillic"/>
          <w:sz w:val="18"/>
        </w:rPr>
      </w:pPr>
      <w:r>
        <w:rPr>
          <w:rFonts w:ascii="NTTimes/Cyrillic" w:hAnsi="NTTimes/Cyrillic"/>
          <w:sz w:val="18"/>
        </w:rPr>
        <w:t xml:space="preserve"> а) себорейной кератомы </w:t>
      </w:r>
    </w:p>
    <w:p w:rsidR="00000000" w:rsidRDefault="00F67113">
      <w:pPr>
        <w:ind w:left="284" w:hanging="284"/>
        <w:jc w:val="both"/>
        <w:rPr>
          <w:rFonts w:ascii="NTTimes/Cyrillic" w:hAnsi="NTTimes/Cyrillic"/>
          <w:sz w:val="18"/>
        </w:rPr>
      </w:pPr>
      <w:r>
        <w:rPr>
          <w:rFonts w:ascii="NTTimes/Cyrillic" w:hAnsi="NTTimes/Cyrillic"/>
          <w:sz w:val="18"/>
        </w:rPr>
        <w:t xml:space="preserve"> б) сенильной кератомы </w:t>
      </w:r>
    </w:p>
    <w:p w:rsidR="00000000" w:rsidRDefault="00F67113">
      <w:pPr>
        <w:ind w:left="284" w:hanging="284"/>
        <w:jc w:val="both"/>
        <w:rPr>
          <w:rFonts w:ascii="NTTimes/Cyrillic" w:hAnsi="NTTimes/Cyrillic"/>
          <w:sz w:val="18"/>
        </w:rPr>
      </w:pPr>
      <w:r>
        <w:rPr>
          <w:rFonts w:ascii="NTTimes/Cyrillic" w:hAnsi="NTTimes/Cyrillic"/>
          <w:sz w:val="18"/>
        </w:rPr>
        <w:t xml:space="preserve"> в) кожного рога </w:t>
      </w:r>
    </w:p>
    <w:p w:rsidR="00000000" w:rsidRDefault="00F67113">
      <w:pPr>
        <w:ind w:left="284" w:hanging="284"/>
        <w:jc w:val="both"/>
        <w:rPr>
          <w:rFonts w:ascii="NTTimes/Cyrillic" w:hAnsi="NTTimes/Cyrillic"/>
          <w:sz w:val="18"/>
        </w:rPr>
      </w:pPr>
      <w:r>
        <w:rPr>
          <w:rFonts w:ascii="NTTimes/Cyrillic" w:hAnsi="NTTimes/Cyrillic"/>
          <w:sz w:val="18"/>
        </w:rPr>
        <w:t xml:space="preserve"> г) актинической кератомы </w:t>
      </w:r>
    </w:p>
    <w:p w:rsidR="00000000" w:rsidRDefault="00F67113">
      <w:pPr>
        <w:ind w:left="284" w:hanging="284"/>
        <w:jc w:val="both"/>
        <w:rPr>
          <w:rFonts w:ascii="NTTimes/Cyrillic" w:hAnsi="NTTimes/Cyrillic"/>
          <w:sz w:val="18"/>
        </w:rPr>
      </w:pPr>
      <w:r>
        <w:rPr>
          <w:rFonts w:ascii="NTTimes/Cyrillic" w:hAnsi="NTTimes/Cyrillic"/>
          <w:sz w:val="18"/>
        </w:rPr>
        <w:t xml:space="preserve"> д) базалиомы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081. Рак на рубце может характеризоваться </w:t>
      </w:r>
    </w:p>
    <w:p w:rsidR="00000000" w:rsidRDefault="00F67113">
      <w:pPr>
        <w:ind w:left="284" w:hanging="284"/>
        <w:jc w:val="both"/>
        <w:rPr>
          <w:rFonts w:ascii="NTTimes/Cyrillic" w:hAnsi="NTTimes/Cyrillic"/>
          <w:sz w:val="18"/>
        </w:rPr>
      </w:pPr>
      <w:r>
        <w:rPr>
          <w:rFonts w:ascii="NTTimes/Cyrillic" w:hAnsi="NTTimes/Cyrillic"/>
          <w:sz w:val="18"/>
        </w:rPr>
        <w:t xml:space="preserve"> а) уплотнением рубца </w:t>
      </w:r>
    </w:p>
    <w:p w:rsidR="00000000" w:rsidRDefault="00F67113">
      <w:pPr>
        <w:ind w:left="284" w:hanging="284"/>
        <w:jc w:val="both"/>
        <w:rPr>
          <w:rFonts w:ascii="NTTimes/Cyrillic" w:hAnsi="NTTimes/Cyrillic"/>
          <w:sz w:val="18"/>
        </w:rPr>
      </w:pPr>
      <w:r>
        <w:rPr>
          <w:rFonts w:ascii="NTTimes/Cyrillic" w:hAnsi="NTTimes/Cyrillic"/>
          <w:sz w:val="18"/>
        </w:rPr>
        <w:t xml:space="preserve"> б) незаживающей трещиной </w:t>
      </w:r>
    </w:p>
    <w:p w:rsidR="00000000" w:rsidRDefault="00F67113">
      <w:pPr>
        <w:ind w:left="284" w:hanging="284"/>
        <w:jc w:val="both"/>
        <w:rPr>
          <w:rFonts w:ascii="NTTimes/Cyrillic" w:hAnsi="NTTimes/Cyrillic"/>
          <w:sz w:val="18"/>
        </w:rPr>
      </w:pPr>
      <w:r>
        <w:rPr>
          <w:rFonts w:ascii="NTTimes/Cyrillic" w:hAnsi="NTTimes/Cyrillic"/>
          <w:sz w:val="18"/>
        </w:rPr>
        <w:t xml:space="preserve"> в) изъязвлением и кровоточивостью </w:t>
      </w:r>
    </w:p>
    <w:p w:rsidR="00000000" w:rsidRDefault="00F67113">
      <w:pPr>
        <w:ind w:left="284" w:hanging="284"/>
        <w:jc w:val="both"/>
        <w:rPr>
          <w:rFonts w:ascii="NTTimes/Cyrillic" w:hAnsi="NTTimes/Cyrillic"/>
          <w:sz w:val="18"/>
        </w:rPr>
      </w:pPr>
      <w:r>
        <w:rPr>
          <w:rFonts w:ascii="NTTimes/Cyrillic" w:hAnsi="NTTimes/Cyrillic"/>
          <w:sz w:val="18"/>
        </w:rPr>
        <w:t xml:space="preserve"> г) папилломатозными разрастаниями </w:t>
      </w:r>
    </w:p>
    <w:p w:rsidR="00000000" w:rsidRDefault="00F67113">
      <w:pPr>
        <w:ind w:left="284" w:hanging="284"/>
        <w:jc w:val="both"/>
        <w:rPr>
          <w:rFonts w:ascii="NTTimes/Cyrillic" w:hAnsi="NTTimes/Cyrillic"/>
          <w:sz w:val="18"/>
        </w:rPr>
      </w:pPr>
      <w:r>
        <w:rPr>
          <w:rFonts w:ascii="NTTimes/Cyrillic" w:hAnsi="NTTimes/Cyrillic"/>
          <w:sz w:val="18"/>
        </w:rPr>
        <w:t xml:space="preserve"> д) всем перечисленным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082. Трансформация пигментного невуса в злокачественную меланому может проявиться </w:t>
      </w:r>
    </w:p>
    <w:p w:rsidR="00000000" w:rsidRDefault="00F67113">
      <w:pPr>
        <w:ind w:left="284" w:hanging="284"/>
        <w:jc w:val="both"/>
        <w:rPr>
          <w:rFonts w:ascii="NTTimes/Cyrillic" w:hAnsi="NTTimes/Cyrillic"/>
          <w:sz w:val="18"/>
        </w:rPr>
      </w:pPr>
      <w:r>
        <w:rPr>
          <w:rFonts w:ascii="NTTimes/Cyrillic" w:hAnsi="NTTimes/Cyrillic"/>
          <w:sz w:val="18"/>
        </w:rPr>
        <w:t xml:space="preserve"> а) неравномерной зоной гиперемии вокруг невуса </w:t>
      </w:r>
    </w:p>
    <w:p w:rsidR="00000000" w:rsidRDefault="00F67113">
      <w:pPr>
        <w:ind w:left="284" w:hanging="284"/>
        <w:jc w:val="both"/>
        <w:rPr>
          <w:rFonts w:ascii="NTTimes/Cyrillic" w:hAnsi="NTTimes/Cyrillic"/>
          <w:sz w:val="18"/>
        </w:rPr>
      </w:pPr>
      <w:r>
        <w:rPr>
          <w:rFonts w:ascii="NTTimes/Cyrillic" w:hAnsi="NTTimes/Cyrillic"/>
          <w:sz w:val="18"/>
        </w:rPr>
        <w:t xml:space="preserve"> б) увеличением или неравномерност</w:t>
      </w:r>
      <w:r>
        <w:rPr>
          <w:rFonts w:ascii="NTTimes/Cyrillic" w:hAnsi="NTTimes/Cyrillic"/>
          <w:sz w:val="18"/>
        </w:rPr>
        <w:t xml:space="preserve">ью пигментации </w:t>
      </w:r>
    </w:p>
    <w:p w:rsidR="00000000" w:rsidRDefault="00F67113">
      <w:pPr>
        <w:ind w:left="284" w:hanging="284"/>
        <w:jc w:val="both"/>
        <w:rPr>
          <w:rFonts w:ascii="NTTimes/Cyrillic" w:hAnsi="NTTimes/Cyrillic"/>
          <w:sz w:val="18"/>
        </w:rPr>
      </w:pPr>
      <w:r>
        <w:rPr>
          <w:rFonts w:ascii="NTTimes/Cyrillic" w:hAnsi="NTTimes/Cyrillic"/>
          <w:sz w:val="18"/>
        </w:rPr>
        <w:t xml:space="preserve"> в) увеличением или неравномерностью плотности </w:t>
      </w:r>
    </w:p>
    <w:p w:rsidR="00000000" w:rsidRDefault="00F67113">
      <w:pPr>
        <w:ind w:left="284" w:hanging="284"/>
        <w:jc w:val="both"/>
        <w:rPr>
          <w:rFonts w:ascii="NTTimes/Cyrillic" w:hAnsi="NTTimes/Cyrillic"/>
          <w:sz w:val="18"/>
        </w:rPr>
      </w:pPr>
      <w:r>
        <w:rPr>
          <w:rFonts w:ascii="NTTimes/Cyrillic" w:hAnsi="NTTimes/Cyrillic"/>
          <w:sz w:val="18"/>
        </w:rPr>
        <w:t xml:space="preserve"> г) изъязвлением, кровоточивостью, увеличением размеров </w:t>
      </w:r>
    </w:p>
    <w:p w:rsidR="00000000" w:rsidRDefault="00F67113">
      <w:pPr>
        <w:ind w:left="284" w:hanging="284"/>
        <w:jc w:val="both"/>
        <w:rPr>
          <w:rFonts w:ascii="NTTimes/Cyrillic" w:hAnsi="NTTimes/Cyrillic"/>
          <w:sz w:val="18"/>
        </w:rPr>
      </w:pPr>
      <w:r>
        <w:rPr>
          <w:rFonts w:ascii="NTTimes/Cyrillic" w:hAnsi="NTTimes/Cyrillic"/>
          <w:sz w:val="18"/>
        </w:rPr>
        <w:t xml:space="preserve"> д) всем перечисленным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p>
    <w:p w:rsidR="00000000" w:rsidRDefault="00F67113">
      <w:pPr>
        <w:ind w:left="284" w:hanging="284"/>
        <w:jc w:val="center"/>
        <w:rPr>
          <w:rFonts w:ascii="NTTimes/Cyrillic" w:hAnsi="NTTimes/Cyrillic"/>
          <w:sz w:val="18"/>
        </w:rPr>
      </w:pPr>
      <w:r>
        <w:rPr>
          <w:rFonts w:ascii="NTTimes/Cyrillic" w:hAnsi="NTTimes/Cyrillic"/>
          <w:b/>
          <w:sz w:val="18"/>
        </w:rPr>
        <w:t>14. ОПУХОЛИ МЯГКИХ ТКАНЕЙ И КОСТЕЙ</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001. В основе дифференциальной диагностики первичных опухолей костей лежит </w:t>
      </w:r>
    </w:p>
    <w:p w:rsidR="00000000" w:rsidRDefault="00F67113">
      <w:pPr>
        <w:ind w:left="284" w:hanging="284"/>
        <w:jc w:val="both"/>
        <w:rPr>
          <w:rFonts w:ascii="NTTimes/Cyrillic" w:hAnsi="NTTimes/Cyrillic"/>
          <w:sz w:val="18"/>
        </w:rPr>
      </w:pPr>
      <w:r>
        <w:rPr>
          <w:rFonts w:ascii="NTTimes/Cyrillic" w:hAnsi="NTTimes/Cyrillic"/>
          <w:sz w:val="18"/>
        </w:rPr>
        <w:t xml:space="preserve"> а) рентгенологическое исследование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б) морфологическое исследование </w:t>
      </w:r>
    </w:p>
    <w:p w:rsidR="00000000" w:rsidRDefault="00F67113">
      <w:pPr>
        <w:ind w:left="284" w:hanging="284"/>
        <w:jc w:val="both"/>
        <w:rPr>
          <w:rFonts w:ascii="NTTimes/Cyrillic" w:hAnsi="NTTimes/Cyrillic"/>
          <w:sz w:val="18"/>
        </w:rPr>
      </w:pPr>
      <w:r>
        <w:rPr>
          <w:rFonts w:ascii="NTTimes/Cyrillic" w:hAnsi="NTTimes/Cyrillic"/>
          <w:sz w:val="18"/>
        </w:rPr>
        <w:t xml:space="preserve"> в) ультразвуковое исследование </w:t>
      </w:r>
    </w:p>
    <w:p w:rsidR="00000000" w:rsidRDefault="00F67113">
      <w:pPr>
        <w:ind w:left="284" w:hanging="284"/>
        <w:jc w:val="both"/>
        <w:rPr>
          <w:rFonts w:ascii="NTTimes/Cyrillic" w:hAnsi="NTTimes/Cyrillic"/>
          <w:sz w:val="18"/>
        </w:rPr>
      </w:pPr>
      <w:r>
        <w:rPr>
          <w:rFonts w:ascii="NTTimes/Cyrillic" w:hAnsi="NTTimes/Cyrillic"/>
          <w:sz w:val="18"/>
        </w:rPr>
        <w:t xml:space="preserve"> г) ангиография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002. Первичные злокачественные опухоли костей необходимо дифференцировать </w:t>
      </w:r>
    </w:p>
    <w:p w:rsidR="00000000" w:rsidRDefault="00F67113">
      <w:pPr>
        <w:ind w:left="284" w:hanging="284"/>
        <w:jc w:val="both"/>
        <w:rPr>
          <w:rFonts w:ascii="NTTimes/Cyrillic" w:hAnsi="NTTimes/Cyrillic"/>
          <w:sz w:val="18"/>
        </w:rPr>
      </w:pPr>
      <w:r>
        <w:rPr>
          <w:rFonts w:ascii="NTTimes/Cyrillic" w:hAnsi="NTTimes/Cyrillic"/>
          <w:sz w:val="18"/>
        </w:rPr>
        <w:t xml:space="preserve"> а) с фиброзной дисплазией </w:t>
      </w:r>
    </w:p>
    <w:p w:rsidR="00000000" w:rsidRDefault="00F67113">
      <w:pPr>
        <w:ind w:left="284" w:hanging="284"/>
        <w:jc w:val="both"/>
        <w:rPr>
          <w:rFonts w:ascii="NTTimes/Cyrillic" w:hAnsi="NTTimes/Cyrillic"/>
          <w:sz w:val="18"/>
        </w:rPr>
      </w:pPr>
      <w:r>
        <w:rPr>
          <w:rFonts w:ascii="NTTimes/Cyrillic" w:hAnsi="NTTimes/Cyrillic"/>
          <w:sz w:val="18"/>
        </w:rPr>
        <w:t xml:space="preserve"> б) с хроническим остеомиели</w:t>
      </w:r>
      <w:r>
        <w:rPr>
          <w:rFonts w:ascii="NTTimes/Cyrillic" w:hAnsi="NTTimes/Cyrillic"/>
          <w:sz w:val="18"/>
        </w:rPr>
        <w:t xml:space="preserve">том </w:t>
      </w:r>
    </w:p>
    <w:p w:rsidR="00000000" w:rsidRDefault="00F67113">
      <w:pPr>
        <w:ind w:left="284" w:hanging="284"/>
        <w:jc w:val="both"/>
        <w:rPr>
          <w:rFonts w:ascii="NTTimes/Cyrillic" w:hAnsi="NTTimes/Cyrillic"/>
          <w:sz w:val="18"/>
        </w:rPr>
      </w:pPr>
      <w:r>
        <w:rPr>
          <w:rFonts w:ascii="NTTimes/Cyrillic" w:hAnsi="NTTimes/Cyrillic"/>
          <w:sz w:val="18"/>
        </w:rPr>
        <w:t xml:space="preserve"> в) с костно-хрящевым экзостозом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верные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003. Остеогенные саркомы чаще всего встречаются в возрасте </w:t>
      </w:r>
    </w:p>
    <w:p w:rsidR="00000000" w:rsidRDefault="00F67113">
      <w:pPr>
        <w:ind w:left="284" w:hanging="284"/>
        <w:jc w:val="both"/>
        <w:rPr>
          <w:rFonts w:ascii="NTTimes/Cyrillic" w:hAnsi="NTTimes/Cyrillic"/>
          <w:sz w:val="18"/>
        </w:rPr>
      </w:pPr>
      <w:r>
        <w:rPr>
          <w:rFonts w:ascii="NTTimes/Cyrillic" w:hAnsi="NTTimes/Cyrillic"/>
          <w:sz w:val="18"/>
        </w:rPr>
        <w:t xml:space="preserve"> а) до 25 лет </w:t>
      </w:r>
    </w:p>
    <w:p w:rsidR="00000000" w:rsidRDefault="00F67113">
      <w:pPr>
        <w:ind w:left="284" w:hanging="284"/>
        <w:jc w:val="both"/>
        <w:rPr>
          <w:rFonts w:ascii="NTTimes/Cyrillic" w:hAnsi="NTTimes/Cyrillic"/>
          <w:sz w:val="18"/>
        </w:rPr>
      </w:pPr>
      <w:r>
        <w:rPr>
          <w:rFonts w:ascii="NTTimes/Cyrillic" w:hAnsi="NTTimes/Cyrillic"/>
          <w:sz w:val="18"/>
        </w:rPr>
        <w:t xml:space="preserve"> б) от 30 до 40 лет </w:t>
      </w:r>
    </w:p>
    <w:p w:rsidR="00000000" w:rsidRDefault="00F67113">
      <w:pPr>
        <w:ind w:left="284" w:hanging="284"/>
        <w:jc w:val="both"/>
        <w:rPr>
          <w:rFonts w:ascii="NTTimes/Cyrillic" w:hAnsi="NTTimes/Cyrillic"/>
          <w:sz w:val="18"/>
        </w:rPr>
      </w:pPr>
      <w:r>
        <w:rPr>
          <w:rFonts w:ascii="NTTimes/Cyrillic" w:hAnsi="NTTimes/Cyrillic"/>
          <w:sz w:val="18"/>
        </w:rPr>
        <w:t xml:space="preserve"> в) от 40 до 50 лет </w:t>
      </w:r>
    </w:p>
    <w:p w:rsidR="00000000" w:rsidRDefault="00F67113">
      <w:pPr>
        <w:ind w:left="284" w:hanging="284"/>
        <w:jc w:val="both"/>
        <w:rPr>
          <w:rFonts w:ascii="NTTimes/Cyrillic" w:hAnsi="NTTimes/Cyrillic"/>
          <w:sz w:val="18"/>
        </w:rPr>
      </w:pPr>
      <w:r>
        <w:rPr>
          <w:rFonts w:ascii="NTTimes/Cyrillic" w:hAnsi="NTTimes/Cyrillic"/>
          <w:sz w:val="18"/>
        </w:rPr>
        <w:t xml:space="preserve"> г) старше 50 лет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004. Саркомы Юинга наиболее часто встречаются в возрасте </w:t>
      </w:r>
    </w:p>
    <w:p w:rsidR="00000000" w:rsidRDefault="00F67113">
      <w:pPr>
        <w:ind w:left="284" w:hanging="284"/>
        <w:jc w:val="both"/>
        <w:rPr>
          <w:rFonts w:ascii="NTTimes/Cyrillic" w:hAnsi="NTTimes/Cyrillic"/>
          <w:sz w:val="18"/>
        </w:rPr>
      </w:pPr>
      <w:r>
        <w:rPr>
          <w:rFonts w:ascii="NTTimes/Cyrillic" w:hAnsi="NTTimes/Cyrillic"/>
          <w:sz w:val="18"/>
        </w:rPr>
        <w:t xml:space="preserve"> а) до 25 лет </w:t>
      </w:r>
    </w:p>
    <w:p w:rsidR="00000000" w:rsidRDefault="00F67113">
      <w:pPr>
        <w:ind w:left="284" w:hanging="284"/>
        <w:jc w:val="both"/>
        <w:rPr>
          <w:rFonts w:ascii="NTTimes/Cyrillic" w:hAnsi="NTTimes/Cyrillic"/>
          <w:sz w:val="18"/>
        </w:rPr>
      </w:pPr>
      <w:r>
        <w:rPr>
          <w:rFonts w:ascii="NTTimes/Cyrillic" w:hAnsi="NTTimes/Cyrillic"/>
          <w:sz w:val="18"/>
        </w:rPr>
        <w:t xml:space="preserve"> б) от 30 до 40 лет </w:t>
      </w:r>
    </w:p>
    <w:p w:rsidR="00000000" w:rsidRDefault="00F67113">
      <w:pPr>
        <w:ind w:left="284" w:hanging="284"/>
        <w:jc w:val="both"/>
        <w:rPr>
          <w:rFonts w:ascii="NTTimes/Cyrillic" w:hAnsi="NTTimes/Cyrillic"/>
          <w:sz w:val="18"/>
        </w:rPr>
      </w:pPr>
      <w:r>
        <w:rPr>
          <w:rFonts w:ascii="NTTimes/Cyrillic" w:hAnsi="NTTimes/Cyrillic"/>
          <w:sz w:val="18"/>
        </w:rPr>
        <w:t xml:space="preserve"> в) от 40 до 50 лет </w:t>
      </w:r>
    </w:p>
    <w:p w:rsidR="00000000" w:rsidRDefault="00F67113">
      <w:pPr>
        <w:ind w:left="284" w:hanging="284"/>
        <w:jc w:val="both"/>
        <w:rPr>
          <w:rFonts w:ascii="NTTimes/Cyrillic" w:hAnsi="NTTimes/Cyrillic"/>
          <w:sz w:val="18"/>
        </w:rPr>
      </w:pPr>
      <w:r>
        <w:rPr>
          <w:rFonts w:ascii="NTTimes/Cyrillic" w:hAnsi="NTTimes/Cyrillic"/>
          <w:sz w:val="18"/>
        </w:rPr>
        <w:t xml:space="preserve"> г) старше 50 лет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005. Хондросаркомы наиболее часто встречаются </w:t>
      </w:r>
    </w:p>
    <w:p w:rsidR="00000000" w:rsidRDefault="00F67113">
      <w:pPr>
        <w:ind w:left="284" w:hanging="284"/>
        <w:jc w:val="both"/>
        <w:rPr>
          <w:rFonts w:ascii="NTTimes/Cyrillic" w:hAnsi="NTTimes/Cyrillic"/>
          <w:sz w:val="18"/>
        </w:rPr>
      </w:pPr>
      <w:r>
        <w:rPr>
          <w:rFonts w:ascii="NTTimes/Cyrillic" w:hAnsi="NTTimes/Cyrillic"/>
          <w:sz w:val="18"/>
        </w:rPr>
        <w:t xml:space="preserve"> а) в детском возрасте </w:t>
      </w:r>
    </w:p>
    <w:p w:rsidR="00000000" w:rsidRDefault="00F67113">
      <w:pPr>
        <w:ind w:left="284" w:hanging="284"/>
        <w:jc w:val="both"/>
        <w:rPr>
          <w:rFonts w:ascii="NTTimes/Cyrillic" w:hAnsi="NTTimes/Cyrillic"/>
          <w:sz w:val="18"/>
        </w:rPr>
      </w:pPr>
      <w:r>
        <w:rPr>
          <w:rFonts w:ascii="NTTimes/Cyrillic" w:hAnsi="NTTimes/Cyrillic"/>
          <w:sz w:val="18"/>
        </w:rPr>
        <w:t xml:space="preserve"> б) в юношеском возрасте </w:t>
      </w:r>
    </w:p>
    <w:p w:rsidR="00000000" w:rsidRDefault="00F67113">
      <w:pPr>
        <w:ind w:left="284" w:hanging="284"/>
        <w:jc w:val="both"/>
        <w:rPr>
          <w:rFonts w:ascii="NTTimes/Cyrillic" w:hAnsi="NTTimes/Cyrillic"/>
          <w:sz w:val="18"/>
        </w:rPr>
      </w:pPr>
      <w:r>
        <w:rPr>
          <w:rFonts w:ascii="NTTimes/Cyrillic" w:hAnsi="NTTimes/Cyrillic"/>
          <w:sz w:val="18"/>
        </w:rPr>
        <w:t xml:space="preserve"> в) у людей старше 40 лет </w:t>
      </w:r>
    </w:p>
    <w:p w:rsidR="00000000" w:rsidRDefault="00F67113">
      <w:pPr>
        <w:ind w:left="284" w:hanging="284"/>
        <w:jc w:val="both"/>
        <w:rPr>
          <w:rFonts w:ascii="NTTimes/Cyrillic" w:hAnsi="NTTimes/Cyrillic"/>
          <w:sz w:val="18"/>
        </w:rPr>
      </w:pPr>
      <w:r>
        <w:rPr>
          <w:rFonts w:ascii="NTTimes/Cyrillic" w:hAnsi="NTTimes/Cyrillic"/>
          <w:sz w:val="18"/>
        </w:rPr>
        <w:t xml:space="preserve"> г) в любом возрасте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006. К факторам, влияющим на р</w:t>
      </w:r>
      <w:r>
        <w:rPr>
          <w:rFonts w:ascii="NTTimes/Cyrillic" w:hAnsi="NTTimes/Cyrillic"/>
          <w:sz w:val="18"/>
        </w:rPr>
        <w:t xml:space="preserve">азвитие первичных опухолей костей, относятся </w:t>
      </w:r>
    </w:p>
    <w:p w:rsidR="00000000" w:rsidRDefault="00F67113">
      <w:pPr>
        <w:ind w:left="284" w:hanging="284"/>
        <w:jc w:val="both"/>
        <w:rPr>
          <w:rFonts w:ascii="NTTimes/Cyrillic" w:hAnsi="NTTimes/Cyrillic"/>
          <w:sz w:val="18"/>
        </w:rPr>
      </w:pPr>
      <w:r>
        <w:rPr>
          <w:rFonts w:ascii="NTTimes/Cyrillic" w:hAnsi="NTTimes/Cyrillic"/>
          <w:sz w:val="18"/>
        </w:rPr>
        <w:t xml:space="preserve"> а) нарушение внутриутробного развития </w:t>
      </w:r>
    </w:p>
    <w:p w:rsidR="00000000" w:rsidRDefault="00F67113">
      <w:pPr>
        <w:ind w:left="284" w:hanging="284"/>
        <w:jc w:val="both"/>
        <w:rPr>
          <w:rFonts w:ascii="NTTimes/Cyrillic" w:hAnsi="NTTimes/Cyrillic"/>
          <w:sz w:val="18"/>
        </w:rPr>
      </w:pPr>
      <w:r>
        <w:rPr>
          <w:rFonts w:ascii="NTTimes/Cyrillic" w:hAnsi="NTTimes/Cyrillic"/>
          <w:sz w:val="18"/>
        </w:rPr>
        <w:t xml:space="preserve"> б) влияние физических факторов </w:t>
      </w:r>
    </w:p>
    <w:p w:rsidR="00000000" w:rsidRDefault="00F67113">
      <w:pPr>
        <w:ind w:left="284" w:hanging="284"/>
        <w:jc w:val="both"/>
        <w:rPr>
          <w:rFonts w:ascii="NTTimes/Cyrillic" w:hAnsi="NTTimes/Cyrillic"/>
          <w:sz w:val="18"/>
        </w:rPr>
      </w:pPr>
      <w:r>
        <w:rPr>
          <w:rFonts w:ascii="NTTimes/Cyrillic" w:hAnsi="NTTimes/Cyrillic"/>
          <w:sz w:val="18"/>
        </w:rPr>
        <w:t xml:space="preserve"> в) влияние химических факторов </w:t>
      </w:r>
    </w:p>
    <w:p w:rsidR="00000000" w:rsidRDefault="00F67113">
      <w:pPr>
        <w:ind w:left="284" w:hanging="284"/>
        <w:jc w:val="both"/>
        <w:rPr>
          <w:rFonts w:ascii="NTTimes/Cyrillic" w:hAnsi="NTTimes/Cyrillic"/>
          <w:sz w:val="18"/>
        </w:rPr>
      </w:pPr>
      <w:r>
        <w:rPr>
          <w:rFonts w:ascii="NTTimes/Cyrillic" w:hAnsi="NTTimes/Cyrillic"/>
          <w:sz w:val="18"/>
        </w:rPr>
        <w:t xml:space="preserve"> г) хронический остеомиелит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ответы верные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007. К костно-мозговым саркомам относятся </w:t>
      </w:r>
    </w:p>
    <w:p w:rsidR="00000000" w:rsidRDefault="00F67113">
      <w:pPr>
        <w:ind w:left="284" w:hanging="284"/>
        <w:jc w:val="both"/>
        <w:rPr>
          <w:rFonts w:ascii="NTTimes/Cyrillic" w:hAnsi="NTTimes/Cyrillic"/>
          <w:sz w:val="18"/>
        </w:rPr>
      </w:pPr>
      <w:r>
        <w:rPr>
          <w:rFonts w:ascii="NTTimes/Cyrillic" w:hAnsi="NTTimes/Cyrillic"/>
          <w:sz w:val="18"/>
        </w:rPr>
        <w:t xml:space="preserve"> а) остеогенная саркома </w:t>
      </w:r>
    </w:p>
    <w:p w:rsidR="00000000" w:rsidRDefault="00F67113">
      <w:pPr>
        <w:ind w:left="284" w:hanging="284"/>
        <w:jc w:val="both"/>
        <w:rPr>
          <w:rFonts w:ascii="NTTimes/Cyrillic" w:hAnsi="NTTimes/Cyrillic"/>
          <w:sz w:val="18"/>
        </w:rPr>
      </w:pPr>
      <w:r>
        <w:rPr>
          <w:rFonts w:ascii="NTTimes/Cyrillic" w:hAnsi="NTTimes/Cyrillic"/>
          <w:sz w:val="18"/>
        </w:rPr>
        <w:t xml:space="preserve"> б) саркома Юинга </w:t>
      </w:r>
    </w:p>
    <w:p w:rsidR="00000000" w:rsidRDefault="00F67113">
      <w:pPr>
        <w:ind w:left="284" w:hanging="284"/>
        <w:jc w:val="both"/>
        <w:rPr>
          <w:rFonts w:ascii="NTTimes/Cyrillic" w:hAnsi="NTTimes/Cyrillic"/>
          <w:sz w:val="18"/>
        </w:rPr>
      </w:pPr>
      <w:r>
        <w:rPr>
          <w:rFonts w:ascii="NTTimes/Cyrillic" w:hAnsi="NTTimes/Cyrillic"/>
          <w:sz w:val="18"/>
        </w:rPr>
        <w:t xml:space="preserve"> в) хондросаркома </w:t>
      </w:r>
    </w:p>
    <w:p w:rsidR="00000000" w:rsidRDefault="00F67113">
      <w:pPr>
        <w:ind w:left="284" w:hanging="284"/>
        <w:jc w:val="both"/>
        <w:rPr>
          <w:rFonts w:ascii="NTTimes/Cyrillic" w:hAnsi="NTTimes/Cyrillic"/>
          <w:sz w:val="18"/>
        </w:rPr>
      </w:pPr>
      <w:r>
        <w:rPr>
          <w:rFonts w:ascii="NTTimes/Cyrillic" w:hAnsi="NTTimes/Cyrillic"/>
          <w:sz w:val="18"/>
        </w:rPr>
        <w:t xml:space="preserve"> г) паростальная саркома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008. Для остеогенной саркомы характерны следующие рентгенологические признаки </w:t>
      </w:r>
    </w:p>
    <w:p w:rsidR="00000000" w:rsidRDefault="00F67113">
      <w:pPr>
        <w:ind w:left="284" w:hanging="284"/>
        <w:jc w:val="both"/>
        <w:rPr>
          <w:rFonts w:ascii="NTTimes/Cyrillic" w:hAnsi="NTTimes/Cyrillic"/>
          <w:sz w:val="18"/>
        </w:rPr>
      </w:pPr>
      <w:r>
        <w:rPr>
          <w:rFonts w:ascii="NTTimes/Cyrillic" w:hAnsi="NTTimes/Cyrillic"/>
          <w:sz w:val="18"/>
        </w:rPr>
        <w:t xml:space="preserve"> а) наличие "треугольника" (козырька) Кодмана </w:t>
      </w:r>
    </w:p>
    <w:p w:rsidR="00000000" w:rsidRDefault="00F67113">
      <w:pPr>
        <w:ind w:left="284" w:hanging="284"/>
        <w:jc w:val="both"/>
        <w:rPr>
          <w:rFonts w:ascii="NTTimes/Cyrillic" w:hAnsi="NTTimes/Cyrillic"/>
          <w:sz w:val="18"/>
        </w:rPr>
      </w:pPr>
      <w:r>
        <w:rPr>
          <w:rFonts w:ascii="NTTimes/Cyrillic" w:hAnsi="NTTimes/Cyrillic"/>
          <w:sz w:val="18"/>
        </w:rPr>
        <w:t xml:space="preserve"> б) наличие спикул </w:t>
      </w:r>
    </w:p>
    <w:p w:rsidR="00000000" w:rsidRDefault="00F67113">
      <w:pPr>
        <w:ind w:left="284" w:hanging="284"/>
        <w:jc w:val="both"/>
        <w:rPr>
          <w:rFonts w:ascii="NTTimes/Cyrillic" w:hAnsi="NTTimes/Cyrillic"/>
          <w:sz w:val="18"/>
        </w:rPr>
      </w:pPr>
      <w:r>
        <w:rPr>
          <w:rFonts w:ascii="NTTimes/Cyrillic" w:hAnsi="NTTimes/Cyrillic"/>
          <w:sz w:val="18"/>
        </w:rPr>
        <w:t xml:space="preserve"> в) оссификация внекостного </w:t>
      </w:r>
      <w:r>
        <w:rPr>
          <w:rFonts w:ascii="NTTimes/Cyrillic" w:hAnsi="NTTimes/Cyrillic"/>
          <w:sz w:val="18"/>
        </w:rPr>
        <w:t xml:space="preserve">компонента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верные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010. Остеогенная саркома, как правило, метастазирует </w:t>
      </w:r>
    </w:p>
    <w:p w:rsidR="00000000" w:rsidRDefault="00F67113">
      <w:pPr>
        <w:ind w:left="284" w:hanging="284"/>
        <w:jc w:val="both"/>
        <w:rPr>
          <w:rFonts w:ascii="NTTimes/Cyrillic" w:hAnsi="NTTimes/Cyrillic"/>
          <w:sz w:val="18"/>
        </w:rPr>
      </w:pPr>
      <w:r>
        <w:rPr>
          <w:rFonts w:ascii="NTTimes/Cyrillic" w:hAnsi="NTTimes/Cyrillic"/>
          <w:sz w:val="18"/>
        </w:rPr>
        <w:t xml:space="preserve"> а) в легкие </w:t>
      </w:r>
    </w:p>
    <w:p w:rsidR="00000000" w:rsidRDefault="00F67113">
      <w:pPr>
        <w:ind w:left="284" w:hanging="284"/>
        <w:jc w:val="both"/>
        <w:rPr>
          <w:rFonts w:ascii="NTTimes/Cyrillic" w:hAnsi="NTTimes/Cyrillic"/>
          <w:sz w:val="18"/>
        </w:rPr>
      </w:pPr>
      <w:r>
        <w:rPr>
          <w:rFonts w:ascii="NTTimes/Cyrillic" w:hAnsi="NTTimes/Cyrillic"/>
          <w:sz w:val="18"/>
        </w:rPr>
        <w:t xml:space="preserve"> б) в кости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в) к лимфоузлы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верные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011. При лечении саркомы Юинга ведущая роль отводится </w:t>
      </w:r>
    </w:p>
    <w:p w:rsidR="00000000" w:rsidRDefault="00F67113">
      <w:pPr>
        <w:ind w:left="284" w:hanging="284"/>
        <w:jc w:val="both"/>
        <w:rPr>
          <w:rFonts w:ascii="NTTimes/Cyrillic" w:hAnsi="NTTimes/Cyrillic"/>
          <w:sz w:val="18"/>
        </w:rPr>
      </w:pPr>
      <w:r>
        <w:rPr>
          <w:rFonts w:ascii="NTTimes/Cyrillic" w:hAnsi="NTTimes/Cyrillic"/>
          <w:sz w:val="18"/>
        </w:rPr>
        <w:t xml:space="preserve"> а) лучевой терапии + химиотерапии </w:t>
      </w:r>
    </w:p>
    <w:p w:rsidR="00000000" w:rsidRDefault="00F67113">
      <w:pPr>
        <w:ind w:left="284" w:hanging="284"/>
        <w:jc w:val="both"/>
        <w:rPr>
          <w:rFonts w:ascii="NTTimes/Cyrillic" w:hAnsi="NTTimes/Cyrillic"/>
          <w:sz w:val="18"/>
        </w:rPr>
      </w:pPr>
      <w:r>
        <w:rPr>
          <w:rFonts w:ascii="NTTimes/Cyrillic" w:hAnsi="NTTimes/Cyrillic"/>
          <w:sz w:val="18"/>
        </w:rPr>
        <w:t xml:space="preserve"> б) хирургическому лечению </w:t>
      </w:r>
    </w:p>
    <w:p w:rsidR="00000000" w:rsidRDefault="00F67113">
      <w:pPr>
        <w:ind w:left="284" w:hanging="284"/>
        <w:jc w:val="both"/>
        <w:rPr>
          <w:rFonts w:ascii="NTTimes/Cyrillic" w:hAnsi="NTTimes/Cyrillic"/>
          <w:sz w:val="18"/>
        </w:rPr>
      </w:pPr>
      <w:r>
        <w:rPr>
          <w:rFonts w:ascii="NTTimes/Cyrillic" w:hAnsi="NTTimes/Cyrillic"/>
          <w:sz w:val="18"/>
        </w:rPr>
        <w:t xml:space="preserve"> в) хирургическому лечению с последующей послеоперационной химиотерапией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верные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012. Хондросаркома чаще возникает </w:t>
      </w:r>
    </w:p>
    <w:p w:rsidR="00000000" w:rsidRDefault="00F67113">
      <w:pPr>
        <w:ind w:left="284" w:hanging="284"/>
        <w:jc w:val="both"/>
        <w:rPr>
          <w:rFonts w:ascii="NTTimes/Cyrillic" w:hAnsi="NTTimes/Cyrillic"/>
          <w:sz w:val="18"/>
        </w:rPr>
      </w:pPr>
      <w:r>
        <w:rPr>
          <w:rFonts w:ascii="NTTimes/Cyrillic" w:hAnsi="NTTimes/Cyrillic"/>
          <w:sz w:val="18"/>
        </w:rPr>
        <w:t xml:space="preserve"> а) в любой кости </w:t>
      </w:r>
    </w:p>
    <w:p w:rsidR="00000000" w:rsidRDefault="00F67113">
      <w:pPr>
        <w:ind w:left="284" w:hanging="284"/>
        <w:jc w:val="both"/>
        <w:rPr>
          <w:rFonts w:ascii="NTTimes/Cyrillic" w:hAnsi="NTTimes/Cyrillic"/>
          <w:sz w:val="18"/>
        </w:rPr>
      </w:pPr>
      <w:r>
        <w:rPr>
          <w:rFonts w:ascii="NTTimes/Cyrillic" w:hAnsi="NTTimes/Cyrillic"/>
          <w:sz w:val="18"/>
        </w:rPr>
        <w:t xml:space="preserve"> б) в длинных трубчатых костях </w:t>
      </w:r>
    </w:p>
    <w:p w:rsidR="00000000" w:rsidRDefault="00F67113">
      <w:pPr>
        <w:ind w:left="284" w:hanging="284"/>
        <w:jc w:val="both"/>
        <w:rPr>
          <w:rFonts w:ascii="NTTimes/Cyrillic" w:hAnsi="NTTimes/Cyrillic"/>
          <w:sz w:val="18"/>
        </w:rPr>
      </w:pPr>
      <w:r>
        <w:rPr>
          <w:rFonts w:ascii="NTTimes/Cyrillic" w:hAnsi="NTTimes/Cyrillic"/>
          <w:sz w:val="18"/>
        </w:rPr>
        <w:t xml:space="preserve"> в) в плоских костях </w:t>
      </w:r>
    </w:p>
    <w:p w:rsidR="00000000" w:rsidRDefault="00F67113">
      <w:pPr>
        <w:ind w:left="284" w:hanging="284"/>
        <w:jc w:val="both"/>
        <w:rPr>
          <w:rFonts w:ascii="NTTimes/Cyrillic" w:hAnsi="NTTimes/Cyrillic"/>
          <w:sz w:val="18"/>
        </w:rPr>
      </w:pPr>
      <w:r>
        <w:rPr>
          <w:rFonts w:ascii="NTTimes/Cyrillic" w:hAnsi="NTTimes/Cyrillic"/>
          <w:sz w:val="18"/>
        </w:rPr>
        <w:t xml:space="preserve"> г) в мелких костях стопы и к</w:t>
      </w:r>
      <w:r>
        <w:rPr>
          <w:rFonts w:ascii="NTTimes/Cyrillic" w:hAnsi="NTTimes/Cyrillic"/>
          <w:sz w:val="18"/>
        </w:rPr>
        <w:t xml:space="preserve">исти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013. Для хондросаркомы высокой степени морфологической зрелости свойственно </w:t>
      </w:r>
    </w:p>
    <w:p w:rsidR="00000000" w:rsidRDefault="00F67113">
      <w:pPr>
        <w:ind w:left="284" w:hanging="284"/>
        <w:jc w:val="both"/>
        <w:rPr>
          <w:rFonts w:ascii="NTTimes/Cyrillic" w:hAnsi="NTTimes/Cyrillic"/>
          <w:sz w:val="18"/>
        </w:rPr>
      </w:pPr>
      <w:r>
        <w:rPr>
          <w:rFonts w:ascii="NTTimes/Cyrillic" w:hAnsi="NTTimes/Cyrillic"/>
          <w:sz w:val="18"/>
        </w:rPr>
        <w:t xml:space="preserve"> а) медленное развитие с малой выраженностью симптомов </w:t>
      </w:r>
    </w:p>
    <w:p w:rsidR="00000000" w:rsidRDefault="00F67113">
      <w:pPr>
        <w:ind w:left="284" w:hanging="284"/>
        <w:jc w:val="both"/>
        <w:rPr>
          <w:rFonts w:ascii="NTTimes/Cyrillic" w:hAnsi="NTTimes/Cyrillic"/>
          <w:sz w:val="18"/>
        </w:rPr>
      </w:pPr>
      <w:r>
        <w:rPr>
          <w:rFonts w:ascii="NTTimes/Cyrillic" w:hAnsi="NTTimes/Cyrillic"/>
          <w:sz w:val="18"/>
        </w:rPr>
        <w:t xml:space="preserve"> б) быстрый рост </w:t>
      </w:r>
    </w:p>
    <w:p w:rsidR="00000000" w:rsidRDefault="00F67113">
      <w:pPr>
        <w:ind w:left="284" w:hanging="284"/>
        <w:jc w:val="both"/>
        <w:rPr>
          <w:rFonts w:ascii="NTTimes/Cyrillic" w:hAnsi="NTTimes/Cyrillic"/>
          <w:sz w:val="18"/>
        </w:rPr>
      </w:pPr>
      <w:r>
        <w:rPr>
          <w:rFonts w:ascii="NTTimes/Cyrillic" w:hAnsi="NTTimes/Cyrillic"/>
          <w:sz w:val="18"/>
        </w:rPr>
        <w:t xml:space="preserve"> в) наличие сильных постоянных болей </w:t>
      </w:r>
    </w:p>
    <w:p w:rsidR="00000000" w:rsidRDefault="00F67113">
      <w:pPr>
        <w:ind w:left="284" w:hanging="284"/>
        <w:jc w:val="both"/>
        <w:rPr>
          <w:rFonts w:ascii="NTTimes/Cyrillic" w:hAnsi="NTTimes/Cyrillic"/>
          <w:sz w:val="18"/>
        </w:rPr>
      </w:pPr>
      <w:r>
        <w:rPr>
          <w:rFonts w:ascii="NTTimes/Cyrillic" w:hAnsi="NTTimes/Cyrillic"/>
          <w:sz w:val="18"/>
        </w:rPr>
        <w:t xml:space="preserve"> г) частые патологические переломы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014. Лучшие отдаленные результаты после хирургического лечения первичной хондросаркомы получены </w:t>
      </w:r>
    </w:p>
    <w:p w:rsidR="00000000" w:rsidRDefault="00F67113">
      <w:pPr>
        <w:ind w:left="284" w:hanging="284"/>
        <w:jc w:val="both"/>
        <w:rPr>
          <w:rFonts w:ascii="NTTimes/Cyrillic" w:hAnsi="NTTimes/Cyrillic"/>
          <w:sz w:val="18"/>
        </w:rPr>
      </w:pPr>
      <w:r>
        <w:rPr>
          <w:rFonts w:ascii="NTTimes/Cyrillic" w:hAnsi="NTTimes/Cyrillic"/>
          <w:sz w:val="18"/>
        </w:rPr>
        <w:t xml:space="preserve"> а) при I степени злокачественности </w:t>
      </w:r>
    </w:p>
    <w:p w:rsidR="00000000" w:rsidRDefault="00F67113">
      <w:pPr>
        <w:ind w:left="284" w:hanging="284"/>
        <w:jc w:val="both"/>
        <w:rPr>
          <w:rFonts w:ascii="NTTimes/Cyrillic" w:hAnsi="NTTimes/Cyrillic"/>
          <w:sz w:val="18"/>
        </w:rPr>
      </w:pPr>
      <w:r>
        <w:rPr>
          <w:rFonts w:ascii="NTTimes/Cyrillic" w:hAnsi="NTTimes/Cyrillic"/>
          <w:sz w:val="18"/>
        </w:rPr>
        <w:t xml:space="preserve"> б) при II степени злокачественности </w:t>
      </w:r>
    </w:p>
    <w:p w:rsidR="00000000" w:rsidRDefault="00F67113">
      <w:pPr>
        <w:ind w:left="284" w:hanging="284"/>
        <w:jc w:val="both"/>
        <w:rPr>
          <w:rFonts w:ascii="NTTimes/Cyrillic" w:hAnsi="NTTimes/Cyrillic"/>
          <w:sz w:val="18"/>
        </w:rPr>
      </w:pPr>
      <w:r>
        <w:rPr>
          <w:rFonts w:ascii="NTTimes/Cyrillic" w:hAnsi="NTTimes/Cyrillic"/>
          <w:sz w:val="18"/>
        </w:rPr>
        <w:t xml:space="preserve"> в) при III степени злокачественности </w:t>
      </w:r>
    </w:p>
    <w:p w:rsidR="00000000" w:rsidRDefault="00F67113">
      <w:pPr>
        <w:ind w:left="284" w:hanging="284"/>
        <w:jc w:val="both"/>
        <w:rPr>
          <w:rFonts w:ascii="NTTimes/Cyrillic" w:hAnsi="NTTimes/Cyrillic"/>
          <w:sz w:val="18"/>
        </w:rPr>
      </w:pPr>
      <w:r>
        <w:rPr>
          <w:rFonts w:ascii="NTTimes/Cyrillic" w:hAnsi="NTTimes/Cyrillic"/>
          <w:sz w:val="18"/>
        </w:rPr>
        <w:t xml:space="preserve"> г) степень злокачественности значения не имеет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015. У больной 48 </w:t>
      </w:r>
      <w:r>
        <w:rPr>
          <w:rFonts w:ascii="NTTimes/Cyrillic" w:hAnsi="NTTimes/Cyrillic"/>
          <w:sz w:val="18"/>
        </w:rPr>
        <w:t xml:space="preserve">лет выявлена хондросаркома бедренной кости II степени злокачественности. Наиболее целесообразно проведение </w:t>
      </w:r>
    </w:p>
    <w:p w:rsidR="00000000" w:rsidRDefault="00F67113">
      <w:pPr>
        <w:ind w:left="284" w:hanging="284"/>
        <w:jc w:val="both"/>
        <w:rPr>
          <w:rFonts w:ascii="NTTimes/Cyrillic" w:hAnsi="NTTimes/Cyrillic"/>
          <w:sz w:val="18"/>
        </w:rPr>
      </w:pPr>
      <w:r>
        <w:rPr>
          <w:rFonts w:ascii="NTTimes/Cyrillic" w:hAnsi="NTTimes/Cyrillic"/>
          <w:sz w:val="18"/>
        </w:rPr>
        <w:t xml:space="preserve"> а) комплексного лечения </w:t>
      </w:r>
    </w:p>
    <w:p w:rsidR="00000000" w:rsidRDefault="00F67113">
      <w:pPr>
        <w:ind w:left="284" w:hanging="284"/>
        <w:jc w:val="both"/>
        <w:rPr>
          <w:rFonts w:ascii="NTTimes/Cyrillic" w:hAnsi="NTTimes/Cyrillic"/>
          <w:sz w:val="18"/>
        </w:rPr>
      </w:pPr>
      <w:r>
        <w:rPr>
          <w:rFonts w:ascii="NTTimes/Cyrillic" w:hAnsi="NTTimes/Cyrillic"/>
          <w:sz w:val="18"/>
        </w:rPr>
        <w:t xml:space="preserve"> б) только хирургического лечения </w:t>
      </w:r>
    </w:p>
    <w:p w:rsidR="00000000" w:rsidRDefault="00F67113">
      <w:pPr>
        <w:ind w:left="284" w:hanging="284"/>
        <w:jc w:val="both"/>
        <w:rPr>
          <w:rFonts w:ascii="NTTimes/Cyrillic" w:hAnsi="NTTimes/Cyrillic"/>
          <w:sz w:val="18"/>
        </w:rPr>
      </w:pPr>
      <w:r>
        <w:rPr>
          <w:rFonts w:ascii="NTTimes/Cyrillic" w:hAnsi="NTTimes/Cyrillic"/>
          <w:sz w:val="18"/>
        </w:rPr>
        <w:t xml:space="preserve"> в) лучевого лечения </w:t>
      </w:r>
    </w:p>
    <w:p w:rsidR="00000000" w:rsidRDefault="00F67113">
      <w:pPr>
        <w:ind w:left="284" w:hanging="284"/>
        <w:jc w:val="both"/>
        <w:rPr>
          <w:rFonts w:ascii="NTTimes/Cyrillic" w:hAnsi="NTTimes/Cyrillic"/>
          <w:sz w:val="18"/>
        </w:rPr>
      </w:pPr>
      <w:r>
        <w:rPr>
          <w:rFonts w:ascii="NTTimes/Cyrillic" w:hAnsi="NTTimes/Cyrillic"/>
          <w:sz w:val="18"/>
        </w:rPr>
        <w:t xml:space="preserve"> г) лекарственного лечения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016. Применение комплексного лечения при остеогенной саркоме нижних конечностей позволяют получить 5-летнюю выживаемость </w:t>
      </w:r>
    </w:p>
    <w:p w:rsidR="00000000" w:rsidRDefault="00F67113">
      <w:pPr>
        <w:ind w:left="284" w:hanging="284"/>
        <w:jc w:val="both"/>
        <w:rPr>
          <w:rFonts w:ascii="NTTimes/Cyrillic" w:hAnsi="NTTimes/Cyrillic"/>
          <w:sz w:val="18"/>
        </w:rPr>
      </w:pPr>
      <w:r>
        <w:rPr>
          <w:rFonts w:ascii="NTTimes/Cyrillic" w:hAnsi="NTTimes/Cyrillic"/>
          <w:sz w:val="18"/>
        </w:rPr>
        <w:t xml:space="preserve"> а) 12% </w:t>
      </w:r>
    </w:p>
    <w:p w:rsidR="00000000" w:rsidRDefault="00F67113">
      <w:pPr>
        <w:ind w:left="284" w:hanging="284"/>
        <w:jc w:val="both"/>
        <w:rPr>
          <w:rFonts w:ascii="NTTimes/Cyrillic" w:hAnsi="NTTimes/Cyrillic"/>
          <w:sz w:val="18"/>
        </w:rPr>
      </w:pPr>
      <w:r>
        <w:rPr>
          <w:rFonts w:ascii="NTTimes/Cyrillic" w:hAnsi="NTTimes/Cyrillic"/>
          <w:sz w:val="18"/>
        </w:rPr>
        <w:t xml:space="preserve"> б) 20% </w:t>
      </w:r>
    </w:p>
    <w:p w:rsidR="00000000" w:rsidRDefault="00F67113">
      <w:pPr>
        <w:ind w:left="284" w:hanging="284"/>
        <w:jc w:val="both"/>
        <w:rPr>
          <w:rFonts w:ascii="NTTimes/Cyrillic" w:hAnsi="NTTimes/Cyrillic"/>
          <w:sz w:val="18"/>
        </w:rPr>
      </w:pPr>
      <w:r>
        <w:rPr>
          <w:rFonts w:ascii="NTTimes/Cyrillic" w:hAnsi="NTTimes/Cyrillic"/>
          <w:sz w:val="18"/>
        </w:rPr>
        <w:t xml:space="preserve"> в) 30% </w:t>
      </w:r>
    </w:p>
    <w:p w:rsidR="00000000" w:rsidRDefault="00F67113">
      <w:pPr>
        <w:ind w:left="284" w:hanging="284"/>
        <w:jc w:val="both"/>
        <w:rPr>
          <w:rFonts w:ascii="NTTimes/Cyrillic" w:hAnsi="NTTimes/Cyrillic"/>
          <w:sz w:val="18"/>
        </w:rPr>
      </w:pPr>
      <w:r>
        <w:rPr>
          <w:rFonts w:ascii="NTTimes/Cyrillic" w:hAnsi="NTTimes/Cyrillic"/>
          <w:sz w:val="18"/>
        </w:rPr>
        <w:t xml:space="preserve"> г) 50%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017. Первичной саркомой Юинга могут поражаться </w:t>
      </w:r>
    </w:p>
    <w:p w:rsidR="00000000" w:rsidRDefault="00F67113">
      <w:pPr>
        <w:ind w:left="284" w:hanging="284"/>
        <w:jc w:val="both"/>
        <w:rPr>
          <w:rFonts w:ascii="NTTimes/Cyrillic" w:hAnsi="NTTimes/Cyrillic"/>
          <w:sz w:val="18"/>
        </w:rPr>
      </w:pPr>
      <w:r>
        <w:rPr>
          <w:rFonts w:ascii="NTTimes/Cyrillic" w:hAnsi="NTTimes/Cyrillic"/>
          <w:sz w:val="18"/>
        </w:rPr>
        <w:t xml:space="preserve"> а) только длинные трубчатые кости </w:t>
      </w:r>
    </w:p>
    <w:p w:rsidR="00000000" w:rsidRDefault="00F67113">
      <w:pPr>
        <w:ind w:left="284" w:hanging="284"/>
        <w:jc w:val="both"/>
        <w:rPr>
          <w:rFonts w:ascii="NTTimes/Cyrillic" w:hAnsi="NTTimes/Cyrillic"/>
          <w:sz w:val="18"/>
        </w:rPr>
      </w:pPr>
      <w:r>
        <w:rPr>
          <w:rFonts w:ascii="NTTimes/Cyrillic" w:hAnsi="NTTimes/Cyrillic"/>
          <w:sz w:val="18"/>
        </w:rPr>
        <w:t xml:space="preserve"> б) только плоские кости </w:t>
      </w:r>
    </w:p>
    <w:p w:rsidR="00000000" w:rsidRDefault="00F67113">
      <w:pPr>
        <w:ind w:left="284" w:hanging="284"/>
        <w:jc w:val="both"/>
        <w:rPr>
          <w:rFonts w:ascii="NTTimes/Cyrillic" w:hAnsi="NTTimes/Cyrillic"/>
          <w:sz w:val="18"/>
        </w:rPr>
      </w:pPr>
      <w:r>
        <w:rPr>
          <w:rFonts w:ascii="NTTimes/Cyrillic" w:hAnsi="NTTimes/Cyrillic"/>
          <w:sz w:val="18"/>
        </w:rPr>
        <w:t xml:space="preserve"> в) длинные трубчатые и</w:t>
      </w:r>
      <w:r>
        <w:rPr>
          <w:rFonts w:ascii="NTTimes/Cyrillic" w:hAnsi="NTTimes/Cyrillic"/>
          <w:sz w:val="18"/>
        </w:rPr>
        <w:t xml:space="preserve"> плоские кости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018. Морфологическая верификация первичной саркомы костей необходима </w:t>
      </w:r>
    </w:p>
    <w:p w:rsidR="00000000" w:rsidRDefault="00F67113">
      <w:pPr>
        <w:ind w:left="284" w:hanging="284"/>
        <w:jc w:val="both"/>
        <w:rPr>
          <w:rFonts w:ascii="NTTimes/Cyrillic" w:hAnsi="NTTimes/Cyrillic"/>
          <w:sz w:val="18"/>
        </w:rPr>
      </w:pPr>
      <w:r>
        <w:rPr>
          <w:rFonts w:ascii="NTTimes/Cyrillic" w:hAnsi="NTTimes/Cyrillic"/>
          <w:sz w:val="18"/>
        </w:rPr>
        <w:t xml:space="preserve"> а) для уточнения диагноза </w:t>
      </w:r>
    </w:p>
    <w:p w:rsidR="00000000" w:rsidRDefault="00F67113">
      <w:pPr>
        <w:ind w:left="284" w:hanging="284"/>
        <w:jc w:val="both"/>
        <w:rPr>
          <w:rFonts w:ascii="NTTimes/Cyrillic" w:hAnsi="NTTimes/Cyrillic"/>
          <w:sz w:val="18"/>
        </w:rPr>
      </w:pPr>
      <w:r>
        <w:rPr>
          <w:rFonts w:ascii="NTTimes/Cyrillic" w:hAnsi="NTTimes/Cyrillic"/>
          <w:sz w:val="18"/>
        </w:rPr>
        <w:t xml:space="preserve"> б) для выбора метода лечения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в) для решения вопроса об объеме хирургического вмешательства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верные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019. Гигантоклеточные опухоли чаще всего локализуются </w:t>
      </w:r>
    </w:p>
    <w:p w:rsidR="00000000" w:rsidRDefault="00F67113">
      <w:pPr>
        <w:ind w:left="284" w:hanging="284"/>
        <w:jc w:val="both"/>
        <w:rPr>
          <w:rFonts w:ascii="NTTimes/Cyrillic" w:hAnsi="NTTimes/Cyrillic"/>
          <w:sz w:val="18"/>
        </w:rPr>
      </w:pPr>
      <w:r>
        <w:rPr>
          <w:rFonts w:ascii="NTTimes/Cyrillic" w:hAnsi="NTTimes/Cyrillic"/>
          <w:sz w:val="18"/>
        </w:rPr>
        <w:t xml:space="preserve"> а) в диафизе длинных трубчатых костей </w:t>
      </w:r>
    </w:p>
    <w:p w:rsidR="00000000" w:rsidRDefault="00F67113">
      <w:pPr>
        <w:ind w:left="284" w:hanging="284"/>
        <w:jc w:val="both"/>
        <w:rPr>
          <w:rFonts w:ascii="NTTimes/Cyrillic" w:hAnsi="NTTimes/Cyrillic"/>
          <w:sz w:val="18"/>
        </w:rPr>
      </w:pPr>
      <w:r>
        <w:rPr>
          <w:rFonts w:ascii="NTTimes/Cyrillic" w:hAnsi="NTTimes/Cyrillic"/>
          <w:sz w:val="18"/>
        </w:rPr>
        <w:t xml:space="preserve"> б) в метаэпифизе длинных трубчатых костей </w:t>
      </w:r>
    </w:p>
    <w:p w:rsidR="00000000" w:rsidRDefault="00F67113">
      <w:pPr>
        <w:ind w:left="284" w:hanging="284"/>
        <w:jc w:val="both"/>
        <w:rPr>
          <w:rFonts w:ascii="NTTimes/Cyrillic" w:hAnsi="NTTimes/Cyrillic"/>
          <w:sz w:val="18"/>
        </w:rPr>
      </w:pPr>
      <w:r>
        <w:rPr>
          <w:rFonts w:ascii="NTTimes/Cyrillic" w:hAnsi="NTTimes/Cyrillic"/>
          <w:sz w:val="18"/>
        </w:rPr>
        <w:t xml:space="preserve"> в) в плоских костях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верные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020. Гигантоклеточные опухоли могут развиваться </w:t>
      </w:r>
    </w:p>
    <w:p w:rsidR="00000000" w:rsidRDefault="00F67113">
      <w:pPr>
        <w:ind w:left="284" w:hanging="284"/>
        <w:jc w:val="both"/>
        <w:rPr>
          <w:rFonts w:ascii="NTTimes/Cyrillic" w:hAnsi="NTTimes/Cyrillic"/>
          <w:sz w:val="18"/>
        </w:rPr>
      </w:pPr>
      <w:r>
        <w:rPr>
          <w:rFonts w:ascii="NTTimes/Cyrillic" w:hAnsi="NTTimes/Cyrillic"/>
          <w:sz w:val="18"/>
        </w:rPr>
        <w:t xml:space="preserve"> а) как доброкачественные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б) как п</w:t>
      </w:r>
      <w:r>
        <w:rPr>
          <w:rFonts w:ascii="NTTimes/Cyrillic" w:hAnsi="NTTimes/Cyrillic"/>
          <w:sz w:val="18"/>
        </w:rPr>
        <w:t xml:space="preserve">ервичные злокачественные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в) как вторичные злокачественные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верные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021. Для злокачественной остеобластокластомы характерны </w:t>
      </w:r>
    </w:p>
    <w:p w:rsidR="00000000" w:rsidRDefault="00F67113">
      <w:pPr>
        <w:ind w:left="284" w:hanging="284"/>
        <w:jc w:val="both"/>
        <w:rPr>
          <w:rFonts w:ascii="NTTimes/Cyrillic" w:hAnsi="NTTimes/Cyrillic"/>
          <w:sz w:val="18"/>
        </w:rPr>
      </w:pPr>
      <w:r>
        <w:rPr>
          <w:rFonts w:ascii="NTTimes/Cyrillic" w:hAnsi="NTTimes/Cyrillic"/>
          <w:sz w:val="18"/>
        </w:rPr>
        <w:t xml:space="preserve"> а) ограничения подвижности </w:t>
      </w:r>
    </w:p>
    <w:p w:rsidR="00000000" w:rsidRDefault="00F67113">
      <w:pPr>
        <w:ind w:left="284" w:hanging="284"/>
        <w:jc w:val="both"/>
        <w:rPr>
          <w:rFonts w:ascii="NTTimes/Cyrillic" w:hAnsi="NTTimes/Cyrillic"/>
          <w:sz w:val="18"/>
        </w:rPr>
      </w:pPr>
      <w:r>
        <w:rPr>
          <w:rFonts w:ascii="NTTimes/Cyrillic" w:hAnsi="NTTimes/Cyrillic"/>
          <w:sz w:val="18"/>
        </w:rPr>
        <w:t xml:space="preserve"> б) локализация в метаэпифизарных отделах длинных трубчатых костей </w:t>
      </w:r>
    </w:p>
    <w:p w:rsidR="00000000" w:rsidRDefault="00F67113">
      <w:pPr>
        <w:ind w:left="284" w:hanging="284"/>
        <w:jc w:val="both"/>
        <w:rPr>
          <w:rFonts w:ascii="NTTimes/Cyrillic" w:hAnsi="NTTimes/Cyrillic"/>
          <w:sz w:val="18"/>
        </w:rPr>
      </w:pPr>
      <w:r>
        <w:rPr>
          <w:rFonts w:ascii="NTTimes/Cyrillic" w:hAnsi="NTTimes/Cyrillic"/>
          <w:sz w:val="18"/>
        </w:rPr>
        <w:t xml:space="preserve"> в) умеренные боли локального характера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верные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022. Рентгенологическая картина остеобластокластомы характеризуется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крупным литическим очагом в эпифизе кости, иногда с остатками ячеистой структуры </w:t>
      </w:r>
    </w:p>
    <w:p w:rsidR="00000000" w:rsidRDefault="00F67113">
      <w:pPr>
        <w:ind w:left="284" w:hanging="284"/>
        <w:jc w:val="both"/>
        <w:rPr>
          <w:rFonts w:ascii="NTTimes/Cyrillic" w:hAnsi="NTTimes/Cyrillic"/>
          <w:sz w:val="18"/>
        </w:rPr>
      </w:pPr>
      <w:r>
        <w:rPr>
          <w:rFonts w:ascii="NTTimes/Cyrillic" w:hAnsi="NTTimes/Cyrillic"/>
          <w:sz w:val="18"/>
        </w:rPr>
        <w:t xml:space="preserve"> б) нарушением кортикального слоя </w:t>
      </w:r>
    </w:p>
    <w:p w:rsidR="00000000" w:rsidRDefault="00F67113">
      <w:pPr>
        <w:ind w:left="284" w:hanging="284"/>
        <w:jc w:val="both"/>
        <w:rPr>
          <w:rFonts w:ascii="NTTimes/Cyrillic" w:hAnsi="NTTimes/Cyrillic"/>
          <w:sz w:val="18"/>
        </w:rPr>
      </w:pPr>
      <w:r>
        <w:rPr>
          <w:rFonts w:ascii="NTTimes/Cyrillic" w:hAnsi="NTTimes/Cyrillic"/>
          <w:sz w:val="18"/>
        </w:rPr>
        <w:t xml:space="preserve"> в</w:t>
      </w:r>
      <w:r>
        <w:rPr>
          <w:rFonts w:ascii="NTTimes/Cyrillic" w:hAnsi="NTTimes/Cyrillic"/>
          <w:sz w:val="18"/>
        </w:rPr>
        <w:t xml:space="preserve">) экстраоссальным компонентом, не содержащим дополнительных включений </w:t>
      </w:r>
    </w:p>
    <w:p w:rsidR="00000000" w:rsidRDefault="00F67113">
      <w:pPr>
        <w:ind w:left="284" w:hanging="284"/>
        <w:jc w:val="both"/>
        <w:rPr>
          <w:rFonts w:ascii="NTTimes/Cyrillic" w:hAnsi="NTTimes/Cyrillic"/>
          <w:sz w:val="18"/>
        </w:rPr>
      </w:pPr>
      <w:r>
        <w:rPr>
          <w:rFonts w:ascii="NTTimes/Cyrillic" w:hAnsi="NTTimes/Cyrillic"/>
          <w:sz w:val="18"/>
        </w:rPr>
        <w:t xml:space="preserve"> г) периостальной реакцией в виде "козырька"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ответы верные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023. Прогноз при хондросаркоме зависит 1) от формы опухоли (первичной или вторичной) 2) от степени морфологической зрелости 3) от возраста больного 4) от адекватного объема хирургического вмешательства 5) от дозы лучевой терапии 6) от методики послеоперационной химиотерапии </w:t>
      </w:r>
    </w:p>
    <w:p w:rsidR="00000000" w:rsidRDefault="00F67113">
      <w:pPr>
        <w:ind w:left="284" w:hanging="284"/>
        <w:jc w:val="both"/>
        <w:rPr>
          <w:rFonts w:ascii="NTTimes/Cyrillic" w:hAnsi="NTTimes/Cyrillic"/>
          <w:sz w:val="18"/>
        </w:rPr>
      </w:pPr>
      <w:r>
        <w:rPr>
          <w:rFonts w:ascii="NTTimes/Cyrillic" w:hAnsi="NTTimes/Cyrillic"/>
          <w:sz w:val="18"/>
        </w:rPr>
        <w:t xml:space="preserve"> а) все ответы правильные </w:t>
      </w:r>
    </w:p>
    <w:p w:rsidR="00000000" w:rsidRDefault="00F67113">
      <w:pPr>
        <w:ind w:left="284" w:hanging="284"/>
        <w:jc w:val="both"/>
        <w:rPr>
          <w:rFonts w:ascii="NTTimes/Cyrillic" w:hAnsi="NTTimes/Cyrillic"/>
          <w:sz w:val="18"/>
        </w:rPr>
      </w:pPr>
      <w:r>
        <w:rPr>
          <w:rFonts w:ascii="NTTimes/Cyrillic" w:hAnsi="NTTimes/Cyrillic"/>
          <w:sz w:val="18"/>
        </w:rPr>
        <w:t xml:space="preserve"> б) правильные 1, 2, 3 и 4 </w:t>
      </w:r>
    </w:p>
    <w:p w:rsidR="00000000" w:rsidRDefault="00F67113">
      <w:pPr>
        <w:ind w:left="284" w:hanging="284"/>
        <w:jc w:val="both"/>
        <w:rPr>
          <w:rFonts w:ascii="NTTimes/Cyrillic" w:hAnsi="NTTimes/Cyrillic"/>
          <w:sz w:val="18"/>
        </w:rPr>
      </w:pPr>
      <w:r>
        <w:rPr>
          <w:rFonts w:ascii="NTTimes/Cyrillic" w:hAnsi="NTTimes/Cyrillic"/>
          <w:sz w:val="18"/>
        </w:rPr>
        <w:t xml:space="preserve"> в) правильные 3, 4, 5 и 6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w:t>
      </w:r>
      <w:r>
        <w:rPr>
          <w:rFonts w:ascii="NTTimes/Cyrillic" w:hAnsi="NTTimes/Cyrillic"/>
          <w:sz w:val="18"/>
        </w:rPr>
        <w:t xml:space="preserve">ые 1, 2 и 3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4, 5 и 6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024. При лечении сарком Юинга основным методом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хирургический </w:t>
      </w:r>
    </w:p>
    <w:p w:rsidR="00000000" w:rsidRDefault="00F67113">
      <w:pPr>
        <w:ind w:left="284" w:hanging="284"/>
        <w:jc w:val="both"/>
        <w:rPr>
          <w:rFonts w:ascii="NTTimes/Cyrillic" w:hAnsi="NTTimes/Cyrillic"/>
          <w:sz w:val="18"/>
        </w:rPr>
      </w:pPr>
      <w:r>
        <w:rPr>
          <w:rFonts w:ascii="NTTimes/Cyrillic" w:hAnsi="NTTimes/Cyrillic"/>
          <w:sz w:val="18"/>
        </w:rPr>
        <w:t xml:space="preserve"> б) лучевой </w:t>
      </w:r>
    </w:p>
    <w:p w:rsidR="00000000" w:rsidRDefault="00F67113">
      <w:pPr>
        <w:ind w:left="284" w:hanging="284"/>
        <w:jc w:val="both"/>
        <w:rPr>
          <w:rFonts w:ascii="NTTimes/Cyrillic" w:hAnsi="NTTimes/Cyrillic"/>
          <w:sz w:val="18"/>
        </w:rPr>
      </w:pPr>
      <w:r>
        <w:rPr>
          <w:rFonts w:ascii="NTTimes/Cyrillic" w:hAnsi="NTTimes/Cyrillic"/>
          <w:sz w:val="18"/>
        </w:rPr>
        <w:t xml:space="preserve"> в) химиотерапевтический </w:t>
      </w:r>
    </w:p>
    <w:p w:rsidR="00000000" w:rsidRDefault="00F67113">
      <w:pPr>
        <w:ind w:left="284" w:hanging="284"/>
        <w:jc w:val="both"/>
        <w:rPr>
          <w:rFonts w:ascii="NTTimes/Cyrillic" w:hAnsi="NTTimes/Cyrillic"/>
          <w:sz w:val="18"/>
        </w:rPr>
      </w:pPr>
      <w:r>
        <w:rPr>
          <w:rFonts w:ascii="NTTimes/Cyrillic" w:hAnsi="NTTimes/Cyrillic"/>
          <w:sz w:val="18"/>
        </w:rPr>
        <w:t xml:space="preserve"> г) иммунотерапия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б)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025. При выборе уровня ампутации нижней конечности целесообразно учитывать следующие моменты </w:t>
      </w:r>
    </w:p>
    <w:p w:rsidR="00000000" w:rsidRDefault="00F67113">
      <w:pPr>
        <w:ind w:left="284" w:hanging="284"/>
        <w:jc w:val="both"/>
        <w:rPr>
          <w:rFonts w:ascii="NTTimes/Cyrillic" w:hAnsi="NTTimes/Cyrillic"/>
          <w:sz w:val="18"/>
        </w:rPr>
      </w:pPr>
      <w:r>
        <w:rPr>
          <w:rFonts w:ascii="NTTimes/Cyrillic" w:hAnsi="NTTimes/Cyrillic"/>
          <w:sz w:val="18"/>
        </w:rPr>
        <w:t xml:space="preserve"> а) локализацию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б) морфологическое строение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в) получение наиболее функциональной культи для протезирования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г) верные ответы а) и в)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ответы верные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026. Лучевая терапия может быть ад</w:t>
      </w:r>
      <w:r>
        <w:rPr>
          <w:rFonts w:ascii="NTTimes/Cyrillic" w:hAnsi="NTTimes/Cyrillic"/>
          <w:sz w:val="18"/>
        </w:rPr>
        <w:t xml:space="preserve">екватным методом лечения </w:t>
      </w:r>
    </w:p>
    <w:p w:rsidR="00000000" w:rsidRDefault="00F67113">
      <w:pPr>
        <w:ind w:left="284" w:hanging="284"/>
        <w:jc w:val="both"/>
        <w:rPr>
          <w:rFonts w:ascii="NTTimes/Cyrillic" w:hAnsi="NTTimes/Cyrillic"/>
          <w:sz w:val="18"/>
        </w:rPr>
      </w:pPr>
      <w:r>
        <w:rPr>
          <w:rFonts w:ascii="NTTimes/Cyrillic" w:hAnsi="NTTimes/Cyrillic"/>
          <w:sz w:val="18"/>
        </w:rPr>
        <w:t xml:space="preserve"> а) при хондроме </w:t>
      </w:r>
    </w:p>
    <w:p w:rsidR="00000000" w:rsidRDefault="00F67113">
      <w:pPr>
        <w:ind w:left="284" w:hanging="284"/>
        <w:jc w:val="both"/>
        <w:rPr>
          <w:rFonts w:ascii="NTTimes/Cyrillic" w:hAnsi="NTTimes/Cyrillic"/>
          <w:sz w:val="18"/>
        </w:rPr>
      </w:pPr>
      <w:r>
        <w:rPr>
          <w:rFonts w:ascii="NTTimes/Cyrillic" w:hAnsi="NTTimes/Cyrillic"/>
          <w:sz w:val="18"/>
        </w:rPr>
        <w:t xml:space="preserve"> б) при ретикулосаркоме </w:t>
      </w:r>
    </w:p>
    <w:p w:rsidR="00000000" w:rsidRDefault="00F67113">
      <w:pPr>
        <w:ind w:left="284" w:hanging="284"/>
        <w:jc w:val="both"/>
        <w:rPr>
          <w:rFonts w:ascii="NTTimes/Cyrillic" w:hAnsi="NTTimes/Cyrillic"/>
          <w:sz w:val="18"/>
        </w:rPr>
      </w:pPr>
      <w:r>
        <w:rPr>
          <w:rFonts w:ascii="NTTimes/Cyrillic" w:hAnsi="NTTimes/Cyrillic"/>
          <w:sz w:val="18"/>
        </w:rPr>
        <w:t xml:space="preserve"> в) при саркоме Юинга </w:t>
      </w:r>
    </w:p>
    <w:p w:rsidR="00000000" w:rsidRDefault="00F67113">
      <w:pPr>
        <w:ind w:left="284" w:hanging="284"/>
        <w:jc w:val="both"/>
        <w:rPr>
          <w:rFonts w:ascii="NTTimes/Cyrillic" w:hAnsi="NTTimes/Cyrillic"/>
          <w:sz w:val="18"/>
        </w:rPr>
      </w:pPr>
      <w:r>
        <w:rPr>
          <w:rFonts w:ascii="NTTimes/Cyrillic" w:hAnsi="NTTimes/Cyrillic"/>
          <w:sz w:val="18"/>
        </w:rPr>
        <w:t xml:space="preserve"> г) при фиброме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б)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027. Суммарная лечебная очаговая доза при лучевой терапии гемангиомы костей должна составлять </w:t>
      </w:r>
    </w:p>
    <w:p w:rsidR="00000000" w:rsidRDefault="00F67113">
      <w:pPr>
        <w:ind w:left="284" w:hanging="284"/>
        <w:jc w:val="both"/>
        <w:rPr>
          <w:rFonts w:ascii="NTTimes/Cyrillic" w:hAnsi="NTTimes/Cyrillic"/>
          <w:sz w:val="18"/>
        </w:rPr>
      </w:pPr>
      <w:r>
        <w:rPr>
          <w:rFonts w:ascii="NTTimes/Cyrillic" w:hAnsi="NTTimes/Cyrillic"/>
          <w:sz w:val="18"/>
        </w:rPr>
        <w:t xml:space="preserve"> а) 20-25 Гр </w:t>
      </w:r>
    </w:p>
    <w:p w:rsidR="00000000" w:rsidRDefault="00F67113">
      <w:pPr>
        <w:ind w:left="284" w:hanging="284"/>
        <w:jc w:val="both"/>
        <w:rPr>
          <w:rFonts w:ascii="NTTimes/Cyrillic" w:hAnsi="NTTimes/Cyrillic"/>
          <w:sz w:val="18"/>
        </w:rPr>
      </w:pPr>
      <w:r>
        <w:rPr>
          <w:rFonts w:ascii="NTTimes/Cyrillic" w:hAnsi="NTTimes/Cyrillic"/>
          <w:sz w:val="18"/>
        </w:rPr>
        <w:t xml:space="preserve"> б) 30-40 Гр </w:t>
      </w:r>
    </w:p>
    <w:p w:rsidR="00000000" w:rsidRDefault="00F67113">
      <w:pPr>
        <w:ind w:left="284" w:hanging="284"/>
        <w:jc w:val="both"/>
        <w:rPr>
          <w:rFonts w:ascii="NTTimes/Cyrillic" w:hAnsi="NTTimes/Cyrillic"/>
          <w:sz w:val="18"/>
        </w:rPr>
      </w:pPr>
      <w:r>
        <w:rPr>
          <w:rFonts w:ascii="NTTimes/Cyrillic" w:hAnsi="NTTimes/Cyrillic"/>
          <w:sz w:val="18"/>
        </w:rPr>
        <w:t xml:space="preserve"> в) 40-50 Гр </w:t>
      </w:r>
    </w:p>
    <w:p w:rsidR="00000000" w:rsidRDefault="00F67113">
      <w:pPr>
        <w:ind w:left="284" w:hanging="284"/>
        <w:jc w:val="both"/>
        <w:rPr>
          <w:rFonts w:ascii="NTTimes/Cyrillic" w:hAnsi="NTTimes/Cyrillic"/>
          <w:sz w:val="18"/>
        </w:rPr>
      </w:pPr>
      <w:r>
        <w:rPr>
          <w:rFonts w:ascii="NTTimes/Cyrillic" w:hAnsi="NTTimes/Cyrillic"/>
          <w:sz w:val="18"/>
        </w:rPr>
        <w:t xml:space="preserve"> г) более 50 Гр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028. Суммарная лечебная очаговая доза при X-гистиоцитозе костей должна составлять </w:t>
      </w:r>
    </w:p>
    <w:p w:rsidR="00000000" w:rsidRDefault="00F67113">
      <w:pPr>
        <w:ind w:left="284" w:hanging="284"/>
        <w:jc w:val="both"/>
        <w:rPr>
          <w:rFonts w:ascii="NTTimes/Cyrillic" w:hAnsi="NTTimes/Cyrillic"/>
          <w:sz w:val="18"/>
        </w:rPr>
      </w:pPr>
      <w:r>
        <w:rPr>
          <w:rFonts w:ascii="NTTimes/Cyrillic" w:hAnsi="NTTimes/Cyrillic"/>
          <w:sz w:val="18"/>
        </w:rPr>
        <w:t xml:space="preserve"> а) 8-15 Гр </w:t>
      </w:r>
    </w:p>
    <w:p w:rsidR="00000000" w:rsidRDefault="00F67113">
      <w:pPr>
        <w:ind w:left="284" w:hanging="284"/>
        <w:jc w:val="both"/>
        <w:rPr>
          <w:rFonts w:ascii="NTTimes/Cyrillic" w:hAnsi="NTTimes/Cyrillic"/>
          <w:sz w:val="18"/>
        </w:rPr>
      </w:pPr>
      <w:r>
        <w:rPr>
          <w:rFonts w:ascii="NTTimes/Cyrillic" w:hAnsi="NTTimes/Cyrillic"/>
          <w:sz w:val="18"/>
        </w:rPr>
        <w:t xml:space="preserve"> б) 20-30 Гр </w:t>
      </w:r>
    </w:p>
    <w:p w:rsidR="00000000" w:rsidRDefault="00F67113">
      <w:pPr>
        <w:ind w:left="284" w:hanging="284"/>
        <w:jc w:val="both"/>
        <w:rPr>
          <w:rFonts w:ascii="NTTimes/Cyrillic" w:hAnsi="NTTimes/Cyrillic"/>
          <w:sz w:val="18"/>
        </w:rPr>
      </w:pPr>
      <w:r>
        <w:rPr>
          <w:rFonts w:ascii="NTTimes/Cyrillic" w:hAnsi="NTTimes/Cyrillic"/>
          <w:sz w:val="18"/>
        </w:rPr>
        <w:t xml:space="preserve"> в) 35-40 Гр </w:t>
      </w:r>
    </w:p>
    <w:p w:rsidR="00000000" w:rsidRDefault="00F67113">
      <w:pPr>
        <w:ind w:left="284" w:hanging="284"/>
        <w:jc w:val="both"/>
        <w:rPr>
          <w:rFonts w:ascii="NTTimes/Cyrillic" w:hAnsi="NTTimes/Cyrillic"/>
          <w:sz w:val="18"/>
        </w:rPr>
      </w:pPr>
      <w:r>
        <w:rPr>
          <w:rFonts w:ascii="NTTimes/Cyrillic" w:hAnsi="NTTimes/Cyrillic"/>
          <w:sz w:val="18"/>
        </w:rPr>
        <w:t xml:space="preserve"> г) более 40 Гр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029. Лучевая терапия нецелесообразная </w:t>
      </w:r>
    </w:p>
    <w:p w:rsidR="00000000" w:rsidRDefault="00F67113">
      <w:pPr>
        <w:ind w:left="284" w:hanging="284"/>
        <w:jc w:val="both"/>
        <w:rPr>
          <w:rFonts w:ascii="NTTimes/Cyrillic" w:hAnsi="NTTimes/Cyrillic"/>
          <w:sz w:val="18"/>
        </w:rPr>
      </w:pPr>
      <w:r>
        <w:rPr>
          <w:rFonts w:ascii="NTTimes/Cyrillic" w:hAnsi="NTTimes/Cyrillic"/>
          <w:sz w:val="18"/>
        </w:rPr>
        <w:t xml:space="preserve"> а) при остеоме </w:t>
      </w:r>
    </w:p>
    <w:p w:rsidR="00000000" w:rsidRDefault="00F67113">
      <w:pPr>
        <w:ind w:left="284" w:hanging="284"/>
        <w:jc w:val="both"/>
        <w:rPr>
          <w:rFonts w:ascii="NTTimes/Cyrillic" w:hAnsi="NTTimes/Cyrillic"/>
          <w:sz w:val="18"/>
        </w:rPr>
      </w:pPr>
      <w:r>
        <w:rPr>
          <w:rFonts w:ascii="NTTimes/Cyrillic" w:hAnsi="NTTimes/Cyrillic"/>
          <w:sz w:val="18"/>
        </w:rPr>
        <w:t xml:space="preserve"> б) при гигантокле</w:t>
      </w:r>
      <w:r>
        <w:rPr>
          <w:rFonts w:ascii="NTTimes/Cyrillic" w:hAnsi="NTTimes/Cyrillic"/>
          <w:sz w:val="18"/>
        </w:rPr>
        <w:t xml:space="preserve">точной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в) при эозинофильной гранулеме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правильные ответы а) и б)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правильного ответа нет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030. Наиболее радиочувствительной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хондросаркома </w:t>
      </w:r>
    </w:p>
    <w:p w:rsidR="00000000" w:rsidRDefault="00F67113">
      <w:pPr>
        <w:ind w:left="284" w:hanging="284"/>
        <w:jc w:val="both"/>
        <w:rPr>
          <w:rFonts w:ascii="NTTimes/Cyrillic" w:hAnsi="NTTimes/Cyrillic"/>
          <w:sz w:val="18"/>
        </w:rPr>
      </w:pPr>
      <w:r>
        <w:rPr>
          <w:rFonts w:ascii="NTTimes/Cyrillic" w:hAnsi="NTTimes/Cyrillic"/>
          <w:sz w:val="18"/>
        </w:rPr>
        <w:t xml:space="preserve"> б) остеогенная саркома </w:t>
      </w:r>
    </w:p>
    <w:p w:rsidR="00000000" w:rsidRDefault="00F67113">
      <w:pPr>
        <w:ind w:left="284" w:hanging="284"/>
        <w:jc w:val="both"/>
        <w:rPr>
          <w:rFonts w:ascii="NTTimes/Cyrillic" w:hAnsi="NTTimes/Cyrillic"/>
          <w:sz w:val="18"/>
        </w:rPr>
      </w:pPr>
      <w:r>
        <w:rPr>
          <w:rFonts w:ascii="NTTimes/Cyrillic" w:hAnsi="NTTimes/Cyrillic"/>
          <w:sz w:val="18"/>
        </w:rPr>
        <w:t xml:space="preserve"> в) саркома Юинга </w:t>
      </w:r>
    </w:p>
    <w:p w:rsidR="00000000" w:rsidRDefault="00F67113">
      <w:pPr>
        <w:ind w:left="284" w:hanging="284"/>
        <w:jc w:val="both"/>
        <w:rPr>
          <w:rFonts w:ascii="NTTimes/Cyrillic" w:hAnsi="NTTimes/Cyrillic"/>
          <w:sz w:val="18"/>
        </w:rPr>
      </w:pPr>
      <w:r>
        <w:rPr>
          <w:rFonts w:ascii="NTTimes/Cyrillic" w:hAnsi="NTTimes/Cyrillic"/>
          <w:sz w:val="18"/>
        </w:rPr>
        <w:t xml:space="preserve"> г) фибросаркома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031. В лечении остеогенной саркомы лучевая терапия используется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как возможный компонент радикального лечения </w:t>
      </w:r>
    </w:p>
    <w:p w:rsidR="00000000" w:rsidRDefault="00F67113">
      <w:pPr>
        <w:ind w:left="284" w:hanging="284"/>
        <w:jc w:val="both"/>
        <w:rPr>
          <w:rFonts w:ascii="NTTimes/Cyrillic" w:hAnsi="NTTimes/Cyrillic"/>
          <w:sz w:val="18"/>
        </w:rPr>
      </w:pPr>
      <w:r>
        <w:rPr>
          <w:rFonts w:ascii="NTTimes/Cyrillic" w:hAnsi="NTTimes/Cyrillic"/>
          <w:sz w:val="18"/>
        </w:rPr>
        <w:t xml:space="preserve"> б) как один из элементов комплексного лечения </w:t>
      </w:r>
    </w:p>
    <w:p w:rsidR="00000000" w:rsidRDefault="00F67113">
      <w:pPr>
        <w:ind w:left="284" w:hanging="284"/>
        <w:jc w:val="both"/>
        <w:rPr>
          <w:rFonts w:ascii="NTTimes/Cyrillic" w:hAnsi="NTTimes/Cyrillic"/>
          <w:sz w:val="18"/>
        </w:rPr>
      </w:pPr>
      <w:r>
        <w:rPr>
          <w:rFonts w:ascii="NTTimes/Cyrillic" w:hAnsi="NTTimes/Cyrillic"/>
          <w:sz w:val="18"/>
        </w:rPr>
        <w:t xml:space="preserve"> в) как паллиативный метод при неоперабельных опухолях </w:t>
      </w:r>
    </w:p>
    <w:p w:rsidR="00000000" w:rsidRDefault="00F67113">
      <w:pPr>
        <w:ind w:left="284" w:hanging="284"/>
        <w:jc w:val="both"/>
        <w:rPr>
          <w:rFonts w:ascii="NTTimes/Cyrillic" w:hAnsi="NTTimes/Cyrillic"/>
          <w:sz w:val="18"/>
        </w:rPr>
      </w:pPr>
      <w:r>
        <w:rPr>
          <w:rFonts w:ascii="NTTimes/Cyrillic" w:hAnsi="NTTimes/Cyrillic"/>
          <w:sz w:val="18"/>
        </w:rPr>
        <w:t xml:space="preserve"> г) лучевая терапия нецелесообразна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w:t>
      </w:r>
      <w:r>
        <w:rPr>
          <w:rFonts w:ascii="NTTimes/Cyrillic" w:hAnsi="NTTimes/Cyrillic"/>
          <w:sz w:val="18"/>
        </w:rPr>
        <w:t xml:space="preserve"> б)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032. При лечении метастазов остеогенной саркомы в легкие лучевая 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а) целесообразна </w:t>
      </w:r>
    </w:p>
    <w:p w:rsidR="00000000" w:rsidRDefault="00F67113">
      <w:pPr>
        <w:ind w:left="284" w:hanging="284"/>
        <w:jc w:val="both"/>
        <w:rPr>
          <w:rFonts w:ascii="NTTimes/Cyrillic" w:hAnsi="NTTimes/Cyrillic"/>
          <w:sz w:val="18"/>
        </w:rPr>
      </w:pPr>
      <w:r>
        <w:rPr>
          <w:rFonts w:ascii="NTTimes/Cyrillic" w:hAnsi="NTTimes/Cyrillic"/>
          <w:sz w:val="18"/>
        </w:rPr>
        <w:t xml:space="preserve"> б) целесообразна только в комбинации с химиотерапией </w:t>
      </w:r>
    </w:p>
    <w:p w:rsidR="00000000" w:rsidRDefault="00F67113">
      <w:pPr>
        <w:ind w:left="284" w:hanging="284"/>
        <w:jc w:val="both"/>
        <w:rPr>
          <w:rFonts w:ascii="NTTimes/Cyrillic" w:hAnsi="NTTimes/Cyrillic"/>
          <w:sz w:val="18"/>
        </w:rPr>
      </w:pPr>
      <w:r>
        <w:rPr>
          <w:rFonts w:ascii="NTTimes/Cyrillic" w:hAnsi="NTTimes/Cyrillic"/>
          <w:sz w:val="18"/>
        </w:rPr>
        <w:t xml:space="preserve"> в) нецелесообразна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правильные ответы а) и 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033. Лучевая терапия является ведущим методом лечения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а) при хондросаркоме </w:t>
      </w:r>
    </w:p>
    <w:p w:rsidR="00000000" w:rsidRDefault="00F67113">
      <w:pPr>
        <w:ind w:left="284" w:hanging="284"/>
        <w:jc w:val="both"/>
        <w:rPr>
          <w:rFonts w:ascii="NTTimes/Cyrillic" w:hAnsi="NTTimes/Cyrillic"/>
          <w:sz w:val="18"/>
        </w:rPr>
      </w:pPr>
      <w:r>
        <w:rPr>
          <w:rFonts w:ascii="NTTimes/Cyrillic" w:hAnsi="NTTimes/Cyrillic"/>
          <w:sz w:val="18"/>
        </w:rPr>
        <w:t xml:space="preserve"> б) при фибросаркоме </w:t>
      </w:r>
    </w:p>
    <w:p w:rsidR="00000000" w:rsidRDefault="00F67113">
      <w:pPr>
        <w:ind w:left="284" w:hanging="284"/>
        <w:jc w:val="both"/>
        <w:rPr>
          <w:rFonts w:ascii="NTTimes/Cyrillic" w:hAnsi="NTTimes/Cyrillic"/>
          <w:sz w:val="18"/>
        </w:rPr>
      </w:pPr>
      <w:r>
        <w:rPr>
          <w:rFonts w:ascii="NTTimes/Cyrillic" w:hAnsi="NTTimes/Cyrillic"/>
          <w:sz w:val="18"/>
        </w:rPr>
        <w:t xml:space="preserve"> в) при опухоли Юинга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правильные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правильного ответа нет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034. При лучевой терапии саркомы Юинга лечебными дозами принято считать </w:t>
      </w:r>
    </w:p>
    <w:p w:rsidR="00000000" w:rsidRDefault="00F67113">
      <w:pPr>
        <w:ind w:left="284" w:hanging="284"/>
        <w:jc w:val="both"/>
        <w:rPr>
          <w:rFonts w:ascii="NTTimes/Cyrillic" w:hAnsi="NTTimes/Cyrillic"/>
          <w:sz w:val="18"/>
        </w:rPr>
      </w:pPr>
      <w:r>
        <w:rPr>
          <w:rFonts w:ascii="NTTimes/Cyrillic" w:hAnsi="NTTimes/Cyrillic"/>
          <w:sz w:val="18"/>
        </w:rPr>
        <w:t xml:space="preserve"> а) 30-35 Гр </w:t>
      </w:r>
    </w:p>
    <w:p w:rsidR="00000000" w:rsidRDefault="00F67113">
      <w:pPr>
        <w:ind w:left="284" w:hanging="284"/>
        <w:jc w:val="both"/>
        <w:rPr>
          <w:rFonts w:ascii="NTTimes/Cyrillic" w:hAnsi="NTTimes/Cyrillic"/>
          <w:sz w:val="18"/>
        </w:rPr>
      </w:pPr>
      <w:r>
        <w:rPr>
          <w:rFonts w:ascii="NTTimes/Cyrillic" w:hAnsi="NTTimes/Cyrillic"/>
          <w:sz w:val="18"/>
        </w:rPr>
        <w:t xml:space="preserve"> б) 40-45 Гр </w:t>
      </w:r>
    </w:p>
    <w:p w:rsidR="00000000" w:rsidRDefault="00F67113">
      <w:pPr>
        <w:ind w:left="284" w:hanging="284"/>
        <w:jc w:val="both"/>
        <w:rPr>
          <w:rFonts w:ascii="NTTimes/Cyrillic" w:hAnsi="NTTimes/Cyrillic"/>
          <w:sz w:val="18"/>
        </w:rPr>
      </w:pPr>
      <w:r>
        <w:rPr>
          <w:rFonts w:ascii="NTTimes/Cyrillic" w:hAnsi="NTTimes/Cyrillic"/>
          <w:sz w:val="18"/>
        </w:rPr>
        <w:t xml:space="preserve"> в) 50-60 Гр </w:t>
      </w:r>
    </w:p>
    <w:p w:rsidR="00000000" w:rsidRDefault="00F67113">
      <w:pPr>
        <w:ind w:left="284" w:hanging="284"/>
        <w:jc w:val="both"/>
        <w:rPr>
          <w:rFonts w:ascii="NTTimes/Cyrillic" w:hAnsi="NTTimes/Cyrillic"/>
          <w:sz w:val="18"/>
        </w:rPr>
      </w:pPr>
      <w:r>
        <w:rPr>
          <w:rFonts w:ascii="NTTimes/Cyrillic" w:hAnsi="NTTimes/Cyrillic"/>
          <w:sz w:val="18"/>
        </w:rPr>
        <w:t xml:space="preserve"> г) бо</w:t>
      </w:r>
      <w:r>
        <w:rPr>
          <w:rFonts w:ascii="NTTimes/Cyrillic" w:hAnsi="NTTimes/Cyrillic"/>
          <w:sz w:val="18"/>
        </w:rPr>
        <w:t xml:space="preserve">лее 60 Гр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035. В лечение ретикулосаркомы костей лучевая терапия используется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как основной метод лечения </w:t>
      </w:r>
    </w:p>
    <w:p w:rsidR="00000000" w:rsidRDefault="00F67113">
      <w:pPr>
        <w:ind w:left="284" w:hanging="284"/>
        <w:jc w:val="both"/>
        <w:rPr>
          <w:rFonts w:ascii="NTTimes/Cyrillic" w:hAnsi="NTTimes/Cyrillic"/>
          <w:sz w:val="18"/>
        </w:rPr>
      </w:pPr>
      <w:r>
        <w:rPr>
          <w:rFonts w:ascii="NTTimes/Cyrillic" w:hAnsi="NTTimes/Cyrillic"/>
          <w:sz w:val="18"/>
        </w:rPr>
        <w:t xml:space="preserve"> б) как паллиативный метод лечения </w:t>
      </w:r>
    </w:p>
    <w:p w:rsidR="00000000" w:rsidRDefault="00F67113">
      <w:pPr>
        <w:ind w:left="284" w:hanging="284"/>
        <w:jc w:val="both"/>
        <w:rPr>
          <w:rFonts w:ascii="NTTimes/Cyrillic" w:hAnsi="NTTimes/Cyrillic"/>
          <w:sz w:val="18"/>
        </w:rPr>
      </w:pPr>
      <w:r>
        <w:rPr>
          <w:rFonts w:ascii="NTTimes/Cyrillic" w:hAnsi="NTTimes/Cyrillic"/>
          <w:sz w:val="18"/>
        </w:rPr>
        <w:t xml:space="preserve"> в) в качестве предоперационного курса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правильные ответы а) и б)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б)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036. При лучевой терапии ретикулосаркомы кости наиболее целесообразно подведение СОД </w:t>
      </w:r>
    </w:p>
    <w:p w:rsidR="00000000" w:rsidRDefault="00F67113">
      <w:pPr>
        <w:ind w:left="284" w:hanging="284"/>
        <w:jc w:val="both"/>
        <w:rPr>
          <w:rFonts w:ascii="NTTimes/Cyrillic" w:hAnsi="NTTimes/Cyrillic"/>
          <w:sz w:val="18"/>
        </w:rPr>
      </w:pPr>
      <w:r>
        <w:rPr>
          <w:rFonts w:ascii="NTTimes/Cyrillic" w:hAnsi="NTTimes/Cyrillic"/>
          <w:sz w:val="18"/>
        </w:rPr>
        <w:t xml:space="preserve"> а) 30-35 Гр </w:t>
      </w:r>
    </w:p>
    <w:p w:rsidR="00000000" w:rsidRDefault="00F67113">
      <w:pPr>
        <w:ind w:left="284" w:hanging="284"/>
        <w:jc w:val="both"/>
        <w:rPr>
          <w:rFonts w:ascii="NTTimes/Cyrillic" w:hAnsi="NTTimes/Cyrillic"/>
          <w:sz w:val="18"/>
        </w:rPr>
      </w:pPr>
      <w:r>
        <w:rPr>
          <w:rFonts w:ascii="NTTimes/Cyrillic" w:hAnsi="NTTimes/Cyrillic"/>
          <w:sz w:val="18"/>
        </w:rPr>
        <w:t xml:space="preserve"> б) 40-45 Гр </w:t>
      </w:r>
    </w:p>
    <w:p w:rsidR="00000000" w:rsidRDefault="00F67113">
      <w:pPr>
        <w:ind w:left="284" w:hanging="284"/>
        <w:jc w:val="both"/>
        <w:rPr>
          <w:rFonts w:ascii="NTTimes/Cyrillic" w:hAnsi="NTTimes/Cyrillic"/>
          <w:sz w:val="18"/>
        </w:rPr>
      </w:pPr>
      <w:r>
        <w:rPr>
          <w:rFonts w:ascii="NTTimes/Cyrillic" w:hAnsi="NTTimes/Cyrillic"/>
          <w:sz w:val="18"/>
        </w:rPr>
        <w:t xml:space="preserve"> в) 50-60 Гр </w:t>
      </w:r>
    </w:p>
    <w:p w:rsidR="00000000" w:rsidRDefault="00F67113">
      <w:pPr>
        <w:ind w:left="284" w:hanging="284"/>
        <w:jc w:val="both"/>
        <w:rPr>
          <w:rFonts w:ascii="NTTimes/Cyrillic" w:hAnsi="NTTimes/Cyrillic"/>
          <w:sz w:val="18"/>
        </w:rPr>
      </w:pPr>
      <w:r>
        <w:rPr>
          <w:rFonts w:ascii="NTTimes/Cyrillic" w:hAnsi="NTTimes/Cyrillic"/>
          <w:sz w:val="18"/>
        </w:rPr>
        <w:t xml:space="preserve"> г) более 60 Гр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037. К радиочувствительным может быть отнесена </w:t>
      </w:r>
    </w:p>
    <w:p w:rsidR="00000000" w:rsidRDefault="00F67113">
      <w:pPr>
        <w:ind w:left="284" w:hanging="284"/>
        <w:jc w:val="both"/>
        <w:rPr>
          <w:rFonts w:ascii="NTTimes/Cyrillic" w:hAnsi="NTTimes/Cyrillic"/>
          <w:sz w:val="18"/>
        </w:rPr>
      </w:pPr>
      <w:r>
        <w:rPr>
          <w:rFonts w:ascii="NTTimes/Cyrillic" w:hAnsi="NTTimes/Cyrillic"/>
          <w:sz w:val="18"/>
        </w:rPr>
        <w:t xml:space="preserve"> а) фибросаркома </w:t>
      </w:r>
    </w:p>
    <w:p w:rsidR="00000000" w:rsidRDefault="00F67113">
      <w:pPr>
        <w:ind w:left="284" w:hanging="284"/>
        <w:jc w:val="both"/>
        <w:rPr>
          <w:rFonts w:ascii="NTTimes/Cyrillic" w:hAnsi="NTTimes/Cyrillic"/>
          <w:sz w:val="18"/>
        </w:rPr>
      </w:pPr>
      <w:r>
        <w:rPr>
          <w:rFonts w:ascii="NTTimes/Cyrillic" w:hAnsi="NTTimes/Cyrillic"/>
          <w:sz w:val="18"/>
        </w:rPr>
        <w:t xml:space="preserve"> б) веретеноклеточная саркома </w:t>
      </w:r>
    </w:p>
    <w:p w:rsidR="00000000" w:rsidRDefault="00F67113">
      <w:pPr>
        <w:ind w:left="284" w:hanging="284"/>
        <w:jc w:val="both"/>
        <w:rPr>
          <w:rFonts w:ascii="NTTimes/Cyrillic" w:hAnsi="NTTimes/Cyrillic"/>
          <w:sz w:val="18"/>
        </w:rPr>
      </w:pPr>
      <w:r>
        <w:rPr>
          <w:rFonts w:ascii="NTTimes/Cyrillic" w:hAnsi="NTTimes/Cyrillic"/>
          <w:sz w:val="18"/>
        </w:rPr>
        <w:t xml:space="preserve"> в) синовиальная с</w:t>
      </w:r>
      <w:r>
        <w:rPr>
          <w:rFonts w:ascii="NTTimes/Cyrillic" w:hAnsi="NTTimes/Cyrillic"/>
          <w:sz w:val="18"/>
        </w:rPr>
        <w:t xml:space="preserve">аркома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правильные ответы а) и б)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правильного ответа нет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038. При лечении злокачественных опухолей мягких тканей применение лучевой терапии наиболее целесообразно </w:t>
      </w:r>
    </w:p>
    <w:p w:rsidR="00000000" w:rsidRDefault="00F67113">
      <w:pPr>
        <w:ind w:left="284" w:hanging="284"/>
        <w:jc w:val="both"/>
        <w:rPr>
          <w:rFonts w:ascii="NTTimes/Cyrillic" w:hAnsi="NTTimes/Cyrillic"/>
          <w:sz w:val="18"/>
        </w:rPr>
      </w:pPr>
      <w:r>
        <w:rPr>
          <w:rFonts w:ascii="NTTimes/Cyrillic" w:hAnsi="NTTimes/Cyrillic"/>
          <w:sz w:val="18"/>
        </w:rPr>
        <w:t xml:space="preserve"> а) как самостоятельный метод лечения </w:t>
      </w:r>
    </w:p>
    <w:p w:rsidR="00000000" w:rsidRDefault="00F67113">
      <w:pPr>
        <w:ind w:left="284" w:hanging="284"/>
        <w:jc w:val="both"/>
        <w:rPr>
          <w:rFonts w:ascii="NTTimes/Cyrillic" w:hAnsi="NTTimes/Cyrillic"/>
          <w:sz w:val="18"/>
        </w:rPr>
      </w:pPr>
      <w:r>
        <w:rPr>
          <w:rFonts w:ascii="NTTimes/Cyrillic" w:hAnsi="NTTimes/Cyrillic"/>
          <w:sz w:val="18"/>
        </w:rPr>
        <w:t xml:space="preserve"> б) в предоперационном периоде </w:t>
      </w:r>
    </w:p>
    <w:p w:rsidR="00000000" w:rsidRDefault="00F67113">
      <w:pPr>
        <w:ind w:left="284" w:hanging="284"/>
        <w:jc w:val="both"/>
        <w:rPr>
          <w:rFonts w:ascii="NTTimes/Cyrillic" w:hAnsi="NTTimes/Cyrillic"/>
          <w:sz w:val="18"/>
        </w:rPr>
      </w:pPr>
      <w:r>
        <w:rPr>
          <w:rFonts w:ascii="NTTimes/Cyrillic" w:hAnsi="NTTimes/Cyrillic"/>
          <w:sz w:val="18"/>
        </w:rPr>
        <w:t xml:space="preserve"> в) в послеоперационном периоде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правильные ответы а) и б)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б)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039. Злокачественные опухоли мягких тканей могут развиваться из следующих исходных тканей </w:t>
      </w:r>
    </w:p>
    <w:p w:rsidR="00000000" w:rsidRDefault="00F67113">
      <w:pPr>
        <w:ind w:left="284" w:hanging="284"/>
        <w:jc w:val="both"/>
        <w:rPr>
          <w:rFonts w:ascii="NTTimes/Cyrillic" w:hAnsi="NTTimes/Cyrillic"/>
          <w:sz w:val="18"/>
        </w:rPr>
      </w:pPr>
      <w:r>
        <w:rPr>
          <w:rFonts w:ascii="NTTimes/Cyrillic" w:hAnsi="NTTimes/Cyrillic"/>
          <w:sz w:val="18"/>
        </w:rPr>
        <w:t xml:space="preserve"> а) мезенхимы </w:t>
      </w:r>
    </w:p>
    <w:p w:rsidR="00000000" w:rsidRDefault="00F67113">
      <w:pPr>
        <w:ind w:left="284" w:hanging="284"/>
        <w:jc w:val="both"/>
        <w:rPr>
          <w:rFonts w:ascii="NTTimes/Cyrillic" w:hAnsi="NTTimes/Cyrillic"/>
          <w:sz w:val="18"/>
        </w:rPr>
      </w:pPr>
      <w:r>
        <w:rPr>
          <w:rFonts w:ascii="NTTimes/Cyrillic" w:hAnsi="NTTimes/Cyrillic"/>
          <w:sz w:val="18"/>
        </w:rPr>
        <w:t xml:space="preserve"> б) фиброзной ткани </w:t>
      </w:r>
    </w:p>
    <w:p w:rsidR="00000000" w:rsidRDefault="00F67113">
      <w:pPr>
        <w:ind w:left="284" w:hanging="284"/>
        <w:jc w:val="both"/>
        <w:rPr>
          <w:rFonts w:ascii="NTTimes/Cyrillic" w:hAnsi="NTTimes/Cyrillic"/>
          <w:sz w:val="18"/>
        </w:rPr>
      </w:pPr>
      <w:r>
        <w:rPr>
          <w:rFonts w:ascii="NTTimes/Cyrillic" w:hAnsi="NTTimes/Cyrillic"/>
          <w:sz w:val="18"/>
        </w:rPr>
        <w:t xml:space="preserve"> в) жировой ткани </w:t>
      </w:r>
    </w:p>
    <w:p w:rsidR="00000000" w:rsidRDefault="00F67113">
      <w:pPr>
        <w:ind w:left="284" w:hanging="284"/>
        <w:jc w:val="both"/>
        <w:rPr>
          <w:rFonts w:ascii="NTTimes/Cyrillic" w:hAnsi="NTTimes/Cyrillic"/>
          <w:sz w:val="18"/>
        </w:rPr>
      </w:pPr>
      <w:r>
        <w:rPr>
          <w:rFonts w:ascii="NTTimes/Cyrillic" w:hAnsi="NTTimes/Cyrillic"/>
          <w:sz w:val="18"/>
        </w:rPr>
        <w:t xml:space="preserve"> г) мышечной ткани </w:t>
      </w:r>
    </w:p>
    <w:p w:rsidR="00000000" w:rsidRDefault="00F67113">
      <w:pPr>
        <w:ind w:left="284" w:hanging="284"/>
        <w:jc w:val="both"/>
        <w:rPr>
          <w:rFonts w:ascii="NTTimes/Cyrillic" w:hAnsi="NTTimes/Cyrillic"/>
          <w:sz w:val="18"/>
        </w:rPr>
      </w:pPr>
      <w:r>
        <w:rPr>
          <w:rFonts w:ascii="NTTimes/Cyrillic" w:hAnsi="NTTimes/Cyrillic"/>
          <w:sz w:val="18"/>
        </w:rPr>
        <w:t xml:space="preserve"> д) </w:t>
      </w:r>
      <w:r>
        <w:rPr>
          <w:rFonts w:ascii="NTTimes/Cyrillic" w:hAnsi="NTTimes/Cyrillic"/>
          <w:sz w:val="18"/>
        </w:rPr>
        <w:t xml:space="preserve">все ответы верные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040. Функция конечностей при саркоме мягких тканей нарушается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а) редко </w:t>
      </w:r>
    </w:p>
    <w:p w:rsidR="00000000" w:rsidRDefault="00F67113">
      <w:pPr>
        <w:ind w:left="284" w:hanging="284"/>
        <w:jc w:val="both"/>
        <w:rPr>
          <w:rFonts w:ascii="NTTimes/Cyrillic" w:hAnsi="NTTimes/Cyrillic"/>
          <w:sz w:val="18"/>
        </w:rPr>
      </w:pPr>
      <w:r>
        <w:rPr>
          <w:rFonts w:ascii="NTTimes/Cyrillic" w:hAnsi="NTTimes/Cyrillic"/>
          <w:sz w:val="18"/>
        </w:rPr>
        <w:t xml:space="preserve"> б) как правило, при запущенных процессах </w:t>
      </w:r>
    </w:p>
    <w:p w:rsidR="00000000" w:rsidRDefault="00F67113">
      <w:pPr>
        <w:ind w:left="284" w:hanging="284"/>
        <w:jc w:val="both"/>
        <w:rPr>
          <w:rFonts w:ascii="NTTimes/Cyrillic" w:hAnsi="NTTimes/Cyrillic"/>
          <w:sz w:val="18"/>
        </w:rPr>
      </w:pPr>
      <w:r>
        <w:rPr>
          <w:rFonts w:ascii="NTTimes/Cyrillic" w:hAnsi="NTTimes/Cyrillic"/>
          <w:sz w:val="18"/>
        </w:rPr>
        <w:t xml:space="preserve"> в) всегда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041. Постоянным признаком, который наблюдается у больных саркомами мягкими тканей,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ограничение подвижности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б) медленный рост </w:t>
      </w:r>
    </w:p>
    <w:p w:rsidR="00000000" w:rsidRDefault="00F67113">
      <w:pPr>
        <w:ind w:left="284" w:hanging="284"/>
        <w:jc w:val="both"/>
        <w:rPr>
          <w:rFonts w:ascii="NTTimes/Cyrillic" w:hAnsi="NTTimes/Cyrillic"/>
          <w:sz w:val="18"/>
        </w:rPr>
      </w:pPr>
      <w:r>
        <w:rPr>
          <w:rFonts w:ascii="NTTimes/Cyrillic" w:hAnsi="NTTimes/Cyrillic"/>
          <w:sz w:val="18"/>
        </w:rPr>
        <w:t xml:space="preserve"> в) боли </w:t>
      </w:r>
    </w:p>
    <w:p w:rsidR="00000000" w:rsidRDefault="00F67113">
      <w:pPr>
        <w:ind w:left="284" w:hanging="284"/>
        <w:jc w:val="both"/>
        <w:rPr>
          <w:rFonts w:ascii="NTTimes/Cyrillic" w:hAnsi="NTTimes/Cyrillic"/>
          <w:sz w:val="18"/>
        </w:rPr>
      </w:pPr>
      <w:r>
        <w:rPr>
          <w:rFonts w:ascii="NTTimes/Cyrillic" w:hAnsi="NTTimes/Cyrillic"/>
          <w:sz w:val="18"/>
        </w:rPr>
        <w:t xml:space="preserve"> г) нарушение функции конечности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042. Для диагностики злокачественной опухоли мягких тканей могут быть применены следующие рентгенологические методы исследования </w:t>
      </w:r>
    </w:p>
    <w:p w:rsidR="00000000" w:rsidRDefault="00F67113">
      <w:pPr>
        <w:ind w:left="284" w:hanging="284"/>
        <w:jc w:val="both"/>
        <w:rPr>
          <w:rFonts w:ascii="NTTimes/Cyrillic" w:hAnsi="NTTimes/Cyrillic"/>
          <w:sz w:val="18"/>
        </w:rPr>
      </w:pPr>
      <w:r>
        <w:rPr>
          <w:rFonts w:ascii="NTTimes/Cyrillic" w:hAnsi="NTTimes/Cyrillic"/>
          <w:sz w:val="18"/>
        </w:rPr>
        <w:t xml:space="preserve"> а) обзорная рентгенограмма </w:t>
      </w:r>
    </w:p>
    <w:p w:rsidR="00000000" w:rsidRDefault="00F67113">
      <w:pPr>
        <w:ind w:left="284" w:hanging="284"/>
        <w:jc w:val="both"/>
        <w:rPr>
          <w:rFonts w:ascii="NTTimes/Cyrillic" w:hAnsi="NTTimes/Cyrillic"/>
          <w:sz w:val="18"/>
        </w:rPr>
      </w:pPr>
      <w:r>
        <w:rPr>
          <w:rFonts w:ascii="NTTimes/Cyrillic" w:hAnsi="NTTimes/Cyrillic"/>
          <w:sz w:val="18"/>
        </w:rPr>
        <w:t xml:space="preserve"> б) анги</w:t>
      </w:r>
      <w:r>
        <w:rPr>
          <w:rFonts w:ascii="NTTimes/Cyrillic" w:hAnsi="NTTimes/Cyrillic"/>
          <w:sz w:val="18"/>
        </w:rPr>
        <w:t xml:space="preserve">ография и флебография </w:t>
      </w:r>
    </w:p>
    <w:p w:rsidR="00000000" w:rsidRDefault="00F67113">
      <w:pPr>
        <w:ind w:left="284" w:hanging="284"/>
        <w:jc w:val="both"/>
        <w:rPr>
          <w:rFonts w:ascii="NTTimes/Cyrillic" w:hAnsi="NTTimes/Cyrillic"/>
          <w:sz w:val="18"/>
        </w:rPr>
      </w:pPr>
      <w:r>
        <w:rPr>
          <w:rFonts w:ascii="NTTimes/Cyrillic" w:hAnsi="NTTimes/Cyrillic"/>
          <w:sz w:val="18"/>
        </w:rPr>
        <w:t xml:space="preserve"> в) пневмография </w:t>
      </w:r>
    </w:p>
    <w:p w:rsidR="00000000" w:rsidRDefault="00F67113">
      <w:pPr>
        <w:ind w:left="284" w:hanging="284"/>
        <w:jc w:val="both"/>
        <w:rPr>
          <w:rFonts w:ascii="NTTimes/Cyrillic" w:hAnsi="NTTimes/Cyrillic"/>
          <w:sz w:val="18"/>
        </w:rPr>
      </w:pPr>
      <w:r>
        <w:rPr>
          <w:rFonts w:ascii="NTTimes/Cyrillic" w:hAnsi="NTTimes/Cyrillic"/>
          <w:sz w:val="18"/>
        </w:rPr>
        <w:t xml:space="preserve"> г) лимфография </w:t>
      </w:r>
    </w:p>
    <w:p w:rsidR="00000000" w:rsidRDefault="00F67113">
      <w:pPr>
        <w:ind w:left="284" w:hanging="284"/>
        <w:jc w:val="both"/>
        <w:rPr>
          <w:rFonts w:ascii="NTTimes/Cyrillic" w:hAnsi="NTTimes/Cyrillic"/>
          <w:sz w:val="18"/>
        </w:rPr>
      </w:pPr>
      <w:r>
        <w:rPr>
          <w:rFonts w:ascii="NTTimes/Cyrillic" w:hAnsi="NTTimes/Cyrillic"/>
          <w:sz w:val="18"/>
        </w:rPr>
        <w:t xml:space="preserve"> д) все перечисленные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043. К метастазирующим опухолям мягких тканей относятся </w:t>
      </w:r>
    </w:p>
    <w:p w:rsidR="00000000" w:rsidRDefault="00F67113">
      <w:pPr>
        <w:ind w:left="284" w:hanging="284"/>
        <w:jc w:val="both"/>
        <w:rPr>
          <w:rFonts w:ascii="NTTimes/Cyrillic" w:hAnsi="NTTimes/Cyrillic"/>
          <w:sz w:val="18"/>
        </w:rPr>
      </w:pPr>
      <w:r>
        <w:rPr>
          <w:rFonts w:ascii="NTTimes/Cyrillic" w:hAnsi="NTTimes/Cyrillic"/>
          <w:sz w:val="18"/>
        </w:rPr>
        <w:t xml:space="preserve"> а) ангиосаркомы </w:t>
      </w:r>
    </w:p>
    <w:p w:rsidR="00000000" w:rsidRDefault="00F67113">
      <w:pPr>
        <w:ind w:left="284" w:hanging="284"/>
        <w:jc w:val="both"/>
        <w:rPr>
          <w:rFonts w:ascii="NTTimes/Cyrillic" w:hAnsi="NTTimes/Cyrillic"/>
          <w:sz w:val="18"/>
        </w:rPr>
      </w:pPr>
      <w:r>
        <w:rPr>
          <w:rFonts w:ascii="NTTimes/Cyrillic" w:hAnsi="NTTimes/Cyrillic"/>
          <w:sz w:val="18"/>
        </w:rPr>
        <w:t xml:space="preserve"> б) миогенные бластомы </w:t>
      </w:r>
    </w:p>
    <w:p w:rsidR="00000000" w:rsidRDefault="00F67113">
      <w:pPr>
        <w:ind w:left="284" w:hanging="284"/>
        <w:jc w:val="both"/>
        <w:rPr>
          <w:rFonts w:ascii="NTTimes/Cyrillic" w:hAnsi="NTTimes/Cyrillic"/>
          <w:sz w:val="18"/>
        </w:rPr>
      </w:pPr>
      <w:r>
        <w:rPr>
          <w:rFonts w:ascii="NTTimes/Cyrillic" w:hAnsi="NTTimes/Cyrillic"/>
          <w:sz w:val="18"/>
        </w:rPr>
        <w:t xml:space="preserve"> в) злокачественные невриномы </w:t>
      </w:r>
    </w:p>
    <w:p w:rsidR="00000000" w:rsidRDefault="00F67113">
      <w:pPr>
        <w:ind w:left="284" w:hanging="284"/>
        <w:jc w:val="both"/>
        <w:rPr>
          <w:rFonts w:ascii="NTTimes/Cyrillic" w:hAnsi="NTTimes/Cyrillic"/>
          <w:sz w:val="18"/>
        </w:rPr>
      </w:pPr>
      <w:r>
        <w:rPr>
          <w:rFonts w:ascii="NTTimes/Cyrillic" w:hAnsi="NTTimes/Cyrillic"/>
          <w:sz w:val="18"/>
        </w:rPr>
        <w:t xml:space="preserve"> г) липосаркомы </w:t>
      </w:r>
    </w:p>
    <w:p w:rsidR="00000000" w:rsidRDefault="00F67113">
      <w:pPr>
        <w:ind w:left="284" w:hanging="284"/>
        <w:jc w:val="both"/>
        <w:rPr>
          <w:rFonts w:ascii="NTTimes/Cyrillic" w:hAnsi="NTTimes/Cyrillic"/>
          <w:sz w:val="18"/>
        </w:rPr>
      </w:pPr>
      <w:r>
        <w:rPr>
          <w:rFonts w:ascii="NTTimes/Cyrillic" w:hAnsi="NTTimes/Cyrillic"/>
          <w:sz w:val="18"/>
        </w:rPr>
        <w:t xml:space="preserve"> д) все перечисленные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045. Метастазировать в кости может </w:t>
      </w:r>
    </w:p>
    <w:p w:rsidR="00000000" w:rsidRDefault="00F67113">
      <w:pPr>
        <w:ind w:left="284" w:hanging="284"/>
        <w:jc w:val="both"/>
        <w:rPr>
          <w:rFonts w:ascii="NTTimes/Cyrillic" w:hAnsi="NTTimes/Cyrillic"/>
          <w:sz w:val="18"/>
        </w:rPr>
      </w:pPr>
      <w:r>
        <w:rPr>
          <w:rFonts w:ascii="NTTimes/Cyrillic" w:hAnsi="NTTimes/Cyrillic"/>
          <w:sz w:val="18"/>
        </w:rPr>
        <w:t xml:space="preserve"> а) рак молочной железы </w:t>
      </w:r>
    </w:p>
    <w:p w:rsidR="00000000" w:rsidRDefault="00F67113">
      <w:pPr>
        <w:ind w:left="284" w:hanging="284"/>
        <w:jc w:val="both"/>
        <w:rPr>
          <w:rFonts w:ascii="NTTimes/Cyrillic" w:hAnsi="NTTimes/Cyrillic"/>
          <w:sz w:val="18"/>
        </w:rPr>
      </w:pPr>
      <w:r>
        <w:rPr>
          <w:rFonts w:ascii="NTTimes/Cyrillic" w:hAnsi="NTTimes/Cyrillic"/>
          <w:sz w:val="18"/>
        </w:rPr>
        <w:t xml:space="preserve"> б) рак яичников </w:t>
      </w:r>
    </w:p>
    <w:p w:rsidR="00000000" w:rsidRDefault="00F67113">
      <w:pPr>
        <w:ind w:left="284" w:hanging="284"/>
        <w:jc w:val="both"/>
        <w:rPr>
          <w:rFonts w:ascii="NTTimes/Cyrillic" w:hAnsi="NTTimes/Cyrillic"/>
          <w:sz w:val="18"/>
        </w:rPr>
      </w:pPr>
      <w:r>
        <w:rPr>
          <w:rFonts w:ascii="NTTimes/Cyrillic" w:hAnsi="NTTimes/Cyrillic"/>
          <w:sz w:val="18"/>
        </w:rPr>
        <w:t xml:space="preserve"> в) меланома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правильные ответы а) и б)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ответы верные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046. К доброкачественным костеобразующим опухолям относятся </w:t>
      </w:r>
    </w:p>
    <w:p w:rsidR="00000000" w:rsidRDefault="00F67113">
      <w:pPr>
        <w:ind w:left="284" w:hanging="284"/>
        <w:jc w:val="both"/>
        <w:rPr>
          <w:rFonts w:ascii="NTTimes/Cyrillic" w:hAnsi="NTTimes/Cyrillic"/>
          <w:sz w:val="18"/>
        </w:rPr>
      </w:pPr>
      <w:r>
        <w:rPr>
          <w:rFonts w:ascii="NTTimes/Cyrillic" w:hAnsi="NTTimes/Cyrillic"/>
          <w:sz w:val="18"/>
        </w:rPr>
        <w:t xml:space="preserve"> а) остеома </w:t>
      </w:r>
    </w:p>
    <w:p w:rsidR="00000000" w:rsidRDefault="00F67113">
      <w:pPr>
        <w:ind w:left="284" w:hanging="284"/>
        <w:jc w:val="both"/>
        <w:rPr>
          <w:rFonts w:ascii="NTTimes/Cyrillic" w:hAnsi="NTTimes/Cyrillic"/>
          <w:sz w:val="18"/>
        </w:rPr>
      </w:pPr>
      <w:r>
        <w:rPr>
          <w:rFonts w:ascii="NTTimes/Cyrillic" w:hAnsi="NTTimes/Cyrillic"/>
          <w:sz w:val="18"/>
        </w:rPr>
        <w:t xml:space="preserve"> б) остеобластома </w:t>
      </w:r>
    </w:p>
    <w:p w:rsidR="00000000" w:rsidRDefault="00F67113">
      <w:pPr>
        <w:ind w:left="284" w:hanging="284"/>
        <w:jc w:val="both"/>
        <w:rPr>
          <w:rFonts w:ascii="NTTimes/Cyrillic" w:hAnsi="NTTimes/Cyrillic"/>
          <w:sz w:val="18"/>
        </w:rPr>
      </w:pPr>
      <w:r>
        <w:rPr>
          <w:rFonts w:ascii="NTTimes/Cyrillic" w:hAnsi="NTTimes/Cyrillic"/>
          <w:sz w:val="18"/>
        </w:rPr>
        <w:t xml:space="preserve"> в) все ответы вер</w:t>
      </w:r>
      <w:r>
        <w:rPr>
          <w:rFonts w:ascii="NTTimes/Cyrillic" w:hAnsi="NTTimes/Cyrillic"/>
          <w:sz w:val="18"/>
        </w:rPr>
        <w:t xml:space="preserve">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047. К костно-мозговым опухолям относятся </w:t>
      </w:r>
    </w:p>
    <w:p w:rsidR="00000000" w:rsidRDefault="00F67113">
      <w:pPr>
        <w:ind w:left="284" w:hanging="284"/>
        <w:jc w:val="both"/>
        <w:rPr>
          <w:rFonts w:ascii="NTTimes/Cyrillic" w:hAnsi="NTTimes/Cyrillic"/>
          <w:sz w:val="18"/>
        </w:rPr>
      </w:pPr>
      <w:r>
        <w:rPr>
          <w:rFonts w:ascii="NTTimes/Cyrillic" w:hAnsi="NTTimes/Cyrillic"/>
          <w:sz w:val="18"/>
        </w:rPr>
        <w:t xml:space="preserve"> а) саркома Юинга </w:t>
      </w:r>
    </w:p>
    <w:p w:rsidR="00000000" w:rsidRDefault="00F67113">
      <w:pPr>
        <w:ind w:left="284" w:hanging="284"/>
        <w:jc w:val="both"/>
        <w:rPr>
          <w:rFonts w:ascii="NTTimes/Cyrillic" w:hAnsi="NTTimes/Cyrillic"/>
          <w:sz w:val="18"/>
        </w:rPr>
      </w:pPr>
      <w:r>
        <w:rPr>
          <w:rFonts w:ascii="NTTimes/Cyrillic" w:hAnsi="NTTimes/Cyrillic"/>
          <w:sz w:val="18"/>
        </w:rPr>
        <w:t xml:space="preserve"> б) остеобластокластома </w:t>
      </w:r>
    </w:p>
    <w:p w:rsidR="00000000" w:rsidRDefault="00F67113">
      <w:pPr>
        <w:ind w:left="284" w:hanging="284"/>
        <w:jc w:val="both"/>
        <w:rPr>
          <w:rFonts w:ascii="NTTimes/Cyrillic" w:hAnsi="NTTimes/Cyrillic"/>
          <w:sz w:val="18"/>
        </w:rPr>
      </w:pPr>
      <w:r>
        <w:rPr>
          <w:rFonts w:ascii="NTTimes/Cyrillic" w:hAnsi="NTTimes/Cyrillic"/>
          <w:sz w:val="18"/>
        </w:rPr>
        <w:t xml:space="preserve"> в) остеогенная саркома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048. К доброкачественным опухолям из хрящевой ткани относятся </w:t>
      </w:r>
    </w:p>
    <w:p w:rsidR="00000000" w:rsidRDefault="00F67113">
      <w:pPr>
        <w:ind w:left="284" w:hanging="284"/>
        <w:jc w:val="both"/>
        <w:rPr>
          <w:rFonts w:ascii="NTTimes/Cyrillic" w:hAnsi="NTTimes/Cyrillic"/>
          <w:sz w:val="18"/>
        </w:rPr>
      </w:pPr>
      <w:r>
        <w:rPr>
          <w:rFonts w:ascii="NTTimes/Cyrillic" w:hAnsi="NTTimes/Cyrillic"/>
          <w:sz w:val="18"/>
        </w:rPr>
        <w:t xml:space="preserve"> а) хондрома </w:t>
      </w:r>
    </w:p>
    <w:p w:rsidR="00000000" w:rsidRDefault="00F67113">
      <w:pPr>
        <w:ind w:left="284" w:hanging="284"/>
        <w:jc w:val="both"/>
        <w:rPr>
          <w:rFonts w:ascii="NTTimes/Cyrillic" w:hAnsi="NTTimes/Cyrillic"/>
          <w:sz w:val="18"/>
        </w:rPr>
      </w:pPr>
      <w:r>
        <w:rPr>
          <w:rFonts w:ascii="NTTimes/Cyrillic" w:hAnsi="NTTimes/Cyrillic"/>
          <w:sz w:val="18"/>
        </w:rPr>
        <w:t xml:space="preserve"> б) хондробластома </w:t>
      </w:r>
    </w:p>
    <w:p w:rsidR="00000000" w:rsidRDefault="00F67113">
      <w:pPr>
        <w:ind w:left="284" w:hanging="284"/>
        <w:jc w:val="both"/>
        <w:rPr>
          <w:rFonts w:ascii="NTTimes/Cyrillic" w:hAnsi="NTTimes/Cyrillic"/>
          <w:sz w:val="18"/>
        </w:rPr>
      </w:pPr>
      <w:r>
        <w:rPr>
          <w:rFonts w:ascii="NTTimes/Cyrillic" w:hAnsi="NTTimes/Cyrillic"/>
          <w:sz w:val="18"/>
        </w:rPr>
        <w:t xml:space="preserve"> в) хондромиксоидная фиброма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верные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049. Злокачественные опухоли костей относятся к соединительнотканным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а) злокачественным мезенхимам </w:t>
      </w:r>
    </w:p>
    <w:p w:rsidR="00000000" w:rsidRDefault="00F67113">
      <w:pPr>
        <w:ind w:left="284" w:hanging="284"/>
        <w:jc w:val="both"/>
        <w:rPr>
          <w:rFonts w:ascii="NTTimes/Cyrillic" w:hAnsi="NTTimes/Cyrillic"/>
          <w:sz w:val="18"/>
        </w:rPr>
      </w:pPr>
      <w:r>
        <w:rPr>
          <w:rFonts w:ascii="NTTimes/Cyrillic" w:hAnsi="NTTimes/Cyrillic"/>
          <w:sz w:val="18"/>
        </w:rPr>
        <w:t xml:space="preserve"> б) фибросаркомам </w:t>
      </w:r>
    </w:p>
    <w:p w:rsidR="00000000" w:rsidRDefault="00F67113">
      <w:pPr>
        <w:ind w:left="284" w:hanging="284"/>
        <w:jc w:val="both"/>
        <w:rPr>
          <w:rFonts w:ascii="NTTimes/Cyrillic" w:hAnsi="NTTimes/Cyrillic"/>
          <w:sz w:val="18"/>
        </w:rPr>
      </w:pPr>
      <w:r>
        <w:rPr>
          <w:rFonts w:ascii="NTTimes/Cyrillic" w:hAnsi="NTTimes/Cyrillic"/>
          <w:sz w:val="18"/>
        </w:rPr>
        <w:t xml:space="preserve"> в) все ответы верные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050. К опухолям мягких тканей из фиброзной ткани относятся </w:t>
      </w:r>
    </w:p>
    <w:p w:rsidR="00000000" w:rsidRDefault="00F67113">
      <w:pPr>
        <w:ind w:left="284" w:hanging="284"/>
        <w:jc w:val="both"/>
        <w:rPr>
          <w:rFonts w:ascii="NTTimes/Cyrillic" w:hAnsi="NTTimes/Cyrillic"/>
          <w:sz w:val="18"/>
        </w:rPr>
      </w:pPr>
      <w:r>
        <w:rPr>
          <w:rFonts w:ascii="NTTimes/Cyrillic" w:hAnsi="NTTimes/Cyrillic"/>
          <w:sz w:val="18"/>
        </w:rPr>
        <w:t xml:space="preserve"> а) дерматофиброма </w:t>
      </w:r>
    </w:p>
    <w:p w:rsidR="00000000" w:rsidRDefault="00F67113">
      <w:pPr>
        <w:ind w:left="284" w:hanging="284"/>
        <w:jc w:val="both"/>
        <w:rPr>
          <w:rFonts w:ascii="NTTimes/Cyrillic" w:hAnsi="NTTimes/Cyrillic"/>
          <w:sz w:val="18"/>
        </w:rPr>
      </w:pPr>
      <w:r>
        <w:rPr>
          <w:rFonts w:ascii="NTTimes/Cyrillic" w:hAnsi="NTTimes/Cyrillic"/>
          <w:sz w:val="18"/>
        </w:rPr>
        <w:t xml:space="preserve"> б) эластофиброма</w:t>
      </w:r>
      <w:r>
        <w:rPr>
          <w:rFonts w:ascii="NTTimes/Cyrillic" w:hAnsi="NTTimes/Cyrillic"/>
          <w:sz w:val="18"/>
        </w:rPr>
        <w:t xml:space="preserve"> </w:t>
      </w:r>
    </w:p>
    <w:p w:rsidR="00000000" w:rsidRDefault="00F67113">
      <w:pPr>
        <w:ind w:left="284" w:hanging="284"/>
        <w:jc w:val="both"/>
        <w:rPr>
          <w:rFonts w:ascii="NTTimes/Cyrillic" w:hAnsi="NTTimes/Cyrillic"/>
          <w:sz w:val="18"/>
        </w:rPr>
      </w:pPr>
      <w:r>
        <w:rPr>
          <w:rFonts w:ascii="NTTimes/Cyrillic" w:hAnsi="NTTimes/Cyrillic"/>
          <w:sz w:val="18"/>
        </w:rPr>
        <w:t xml:space="preserve"> в) фибросаркома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верные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051. Опухоли мягких тканей могут развиваться </w:t>
      </w:r>
    </w:p>
    <w:p w:rsidR="00000000" w:rsidRDefault="00F67113">
      <w:pPr>
        <w:ind w:left="284" w:hanging="284"/>
        <w:jc w:val="both"/>
        <w:rPr>
          <w:rFonts w:ascii="NTTimes/Cyrillic" w:hAnsi="NTTimes/Cyrillic"/>
          <w:sz w:val="18"/>
        </w:rPr>
      </w:pPr>
      <w:r>
        <w:rPr>
          <w:rFonts w:ascii="NTTimes/Cyrillic" w:hAnsi="NTTimes/Cyrillic"/>
          <w:sz w:val="18"/>
        </w:rPr>
        <w:t xml:space="preserve"> а) из фиброзной ткани </w:t>
      </w:r>
    </w:p>
    <w:p w:rsidR="00000000" w:rsidRDefault="00F67113">
      <w:pPr>
        <w:ind w:left="284" w:hanging="284"/>
        <w:jc w:val="both"/>
        <w:rPr>
          <w:rFonts w:ascii="NTTimes/Cyrillic" w:hAnsi="NTTimes/Cyrillic"/>
          <w:sz w:val="18"/>
        </w:rPr>
      </w:pPr>
      <w:r>
        <w:rPr>
          <w:rFonts w:ascii="NTTimes/Cyrillic" w:hAnsi="NTTimes/Cyrillic"/>
          <w:sz w:val="18"/>
        </w:rPr>
        <w:t xml:space="preserve"> б) из жировой ткани </w:t>
      </w:r>
    </w:p>
    <w:p w:rsidR="00000000" w:rsidRDefault="00F67113">
      <w:pPr>
        <w:ind w:left="284" w:hanging="284"/>
        <w:jc w:val="both"/>
        <w:rPr>
          <w:rFonts w:ascii="NTTimes/Cyrillic" w:hAnsi="NTTimes/Cyrillic"/>
          <w:sz w:val="18"/>
        </w:rPr>
      </w:pPr>
      <w:r>
        <w:rPr>
          <w:rFonts w:ascii="NTTimes/Cyrillic" w:hAnsi="NTTimes/Cyrillic"/>
          <w:sz w:val="18"/>
        </w:rPr>
        <w:t xml:space="preserve"> в) из мышечной ткани </w:t>
      </w:r>
    </w:p>
    <w:p w:rsidR="00000000" w:rsidRDefault="00F67113">
      <w:pPr>
        <w:ind w:left="284" w:hanging="284"/>
        <w:jc w:val="both"/>
        <w:rPr>
          <w:rFonts w:ascii="NTTimes/Cyrillic" w:hAnsi="NTTimes/Cyrillic"/>
          <w:sz w:val="18"/>
        </w:rPr>
      </w:pPr>
      <w:r>
        <w:rPr>
          <w:rFonts w:ascii="NTTimes/Cyrillic" w:hAnsi="NTTimes/Cyrillic"/>
          <w:sz w:val="18"/>
        </w:rPr>
        <w:t xml:space="preserve"> г) из синовиальной ткани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ответы верные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052. Опухоли из синовиальных тканей могут быть </w:t>
      </w:r>
    </w:p>
    <w:p w:rsidR="00000000" w:rsidRDefault="00F67113">
      <w:pPr>
        <w:ind w:left="284" w:hanging="284"/>
        <w:jc w:val="both"/>
        <w:rPr>
          <w:rFonts w:ascii="NTTimes/Cyrillic" w:hAnsi="NTTimes/Cyrillic"/>
          <w:sz w:val="18"/>
        </w:rPr>
      </w:pPr>
      <w:r>
        <w:rPr>
          <w:rFonts w:ascii="NTTimes/Cyrillic" w:hAnsi="NTTimes/Cyrillic"/>
          <w:sz w:val="18"/>
        </w:rPr>
        <w:t xml:space="preserve"> а) доброкачественными </w:t>
      </w:r>
    </w:p>
    <w:p w:rsidR="00000000" w:rsidRDefault="00F67113">
      <w:pPr>
        <w:ind w:left="284" w:hanging="284"/>
        <w:jc w:val="both"/>
        <w:rPr>
          <w:rFonts w:ascii="NTTimes/Cyrillic" w:hAnsi="NTTimes/Cyrillic"/>
          <w:sz w:val="18"/>
        </w:rPr>
      </w:pPr>
      <w:r>
        <w:rPr>
          <w:rFonts w:ascii="NTTimes/Cyrillic" w:hAnsi="NTTimes/Cyrillic"/>
          <w:sz w:val="18"/>
        </w:rPr>
        <w:t xml:space="preserve"> б) злокачественными </w:t>
      </w:r>
    </w:p>
    <w:p w:rsidR="00000000" w:rsidRDefault="00F67113">
      <w:pPr>
        <w:ind w:left="284" w:hanging="284"/>
        <w:jc w:val="both"/>
        <w:rPr>
          <w:rFonts w:ascii="NTTimes/Cyrillic" w:hAnsi="NTTimes/Cyrillic"/>
          <w:sz w:val="18"/>
        </w:rPr>
      </w:pPr>
      <w:r>
        <w:rPr>
          <w:rFonts w:ascii="NTTimes/Cyrillic" w:hAnsi="NTTimes/Cyrillic"/>
          <w:sz w:val="18"/>
        </w:rPr>
        <w:t xml:space="preserve"> в) все ответы верные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053. Феохромоцитома и хемодектома относятся к опухолям </w:t>
      </w:r>
    </w:p>
    <w:p w:rsidR="00000000" w:rsidRDefault="00F67113">
      <w:pPr>
        <w:ind w:left="284" w:hanging="284"/>
        <w:jc w:val="both"/>
        <w:rPr>
          <w:rFonts w:ascii="NTTimes/Cyrillic" w:hAnsi="NTTimes/Cyrillic"/>
          <w:sz w:val="18"/>
        </w:rPr>
      </w:pPr>
      <w:r>
        <w:rPr>
          <w:rFonts w:ascii="NTTimes/Cyrillic" w:hAnsi="NTTimes/Cyrillic"/>
          <w:sz w:val="18"/>
        </w:rPr>
        <w:t xml:space="preserve"> а) параганглионарных структур </w:t>
      </w:r>
    </w:p>
    <w:p w:rsidR="00000000" w:rsidRDefault="00F67113">
      <w:pPr>
        <w:ind w:left="284" w:hanging="284"/>
        <w:jc w:val="both"/>
        <w:rPr>
          <w:rFonts w:ascii="NTTimes/Cyrillic" w:hAnsi="NTTimes/Cyrillic"/>
          <w:sz w:val="18"/>
        </w:rPr>
      </w:pPr>
      <w:r>
        <w:rPr>
          <w:rFonts w:ascii="NTTimes/Cyrillic" w:hAnsi="NTTimes/Cyrillic"/>
          <w:sz w:val="18"/>
        </w:rPr>
        <w:t xml:space="preserve"> б) периферических нервов </w:t>
      </w:r>
    </w:p>
    <w:p w:rsidR="00000000" w:rsidRDefault="00F67113">
      <w:pPr>
        <w:ind w:left="284" w:hanging="284"/>
        <w:jc w:val="both"/>
        <w:rPr>
          <w:rFonts w:ascii="NTTimes/Cyrillic" w:hAnsi="NTTimes/Cyrillic"/>
          <w:sz w:val="18"/>
        </w:rPr>
      </w:pPr>
      <w:r>
        <w:rPr>
          <w:rFonts w:ascii="NTTimes/Cyrillic" w:hAnsi="NTTimes/Cyrillic"/>
          <w:sz w:val="18"/>
        </w:rPr>
        <w:t xml:space="preserve"> в) мезотелиальной ткани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p>
    <w:p w:rsidR="00000000" w:rsidRDefault="00F67113">
      <w:pPr>
        <w:ind w:left="284" w:hanging="284"/>
        <w:jc w:val="center"/>
        <w:rPr>
          <w:rFonts w:ascii="NTTimes/Cyrillic" w:hAnsi="NTTimes/Cyrillic"/>
          <w:sz w:val="18"/>
        </w:rPr>
      </w:pPr>
      <w:r>
        <w:rPr>
          <w:rFonts w:ascii="NTTimes/Cyrillic" w:hAnsi="NTTimes/Cyrillic"/>
          <w:b/>
          <w:sz w:val="18"/>
        </w:rPr>
        <w:t>15. ОПУХОЛИ КРОВЕТВОРНОЙ СИСТЕМЫ</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001. В </w:t>
      </w:r>
      <w:r>
        <w:rPr>
          <w:rFonts w:ascii="NTTimes/Cyrillic" w:hAnsi="NTTimes/Cyrillic"/>
          <w:sz w:val="18"/>
        </w:rPr>
        <w:t xml:space="preserve">структуре гемобластозов миеломная болезнь занимает </w:t>
      </w:r>
    </w:p>
    <w:p w:rsidR="00000000" w:rsidRDefault="00F67113">
      <w:pPr>
        <w:ind w:left="284" w:hanging="284"/>
        <w:jc w:val="both"/>
        <w:rPr>
          <w:rFonts w:ascii="NTTimes/Cyrillic" w:hAnsi="NTTimes/Cyrillic"/>
          <w:sz w:val="18"/>
        </w:rPr>
      </w:pPr>
      <w:r>
        <w:rPr>
          <w:rFonts w:ascii="NTTimes/Cyrillic" w:hAnsi="NTTimes/Cyrillic"/>
          <w:sz w:val="18"/>
        </w:rPr>
        <w:t xml:space="preserve"> а) ведущее место </w:t>
      </w:r>
    </w:p>
    <w:p w:rsidR="00000000" w:rsidRDefault="00F67113">
      <w:pPr>
        <w:ind w:left="284" w:hanging="284"/>
        <w:jc w:val="both"/>
        <w:rPr>
          <w:rFonts w:ascii="NTTimes/Cyrillic" w:hAnsi="NTTimes/Cyrillic"/>
          <w:sz w:val="18"/>
        </w:rPr>
      </w:pPr>
      <w:r>
        <w:rPr>
          <w:rFonts w:ascii="NTTimes/Cyrillic" w:hAnsi="NTTimes/Cyrillic"/>
          <w:sz w:val="18"/>
        </w:rPr>
        <w:t xml:space="preserve"> б) одно из последних мест </w:t>
      </w:r>
    </w:p>
    <w:p w:rsidR="00000000" w:rsidRDefault="00F67113">
      <w:pPr>
        <w:ind w:left="284" w:hanging="284"/>
        <w:jc w:val="both"/>
        <w:rPr>
          <w:rFonts w:ascii="NTTimes/Cyrillic" w:hAnsi="NTTimes/Cyrillic"/>
          <w:sz w:val="18"/>
        </w:rPr>
      </w:pPr>
      <w:r>
        <w:rPr>
          <w:rFonts w:ascii="NTTimes/Cyrillic" w:hAnsi="NTTimes/Cyrillic"/>
          <w:sz w:val="18"/>
        </w:rPr>
        <w:t xml:space="preserve"> в) промежуточное место </w:t>
      </w:r>
    </w:p>
    <w:p w:rsidR="00000000" w:rsidRDefault="00F67113">
      <w:pPr>
        <w:ind w:left="284" w:hanging="284"/>
        <w:jc w:val="both"/>
        <w:rPr>
          <w:rFonts w:ascii="NTTimes/Cyrillic" w:hAnsi="NTTimes/Cyrillic"/>
          <w:sz w:val="18"/>
        </w:rPr>
      </w:pPr>
      <w:r>
        <w:rPr>
          <w:rFonts w:ascii="NTTimes/Cyrillic" w:hAnsi="NTTimes/Cyrillic"/>
          <w:sz w:val="18"/>
        </w:rPr>
        <w:t xml:space="preserve"> г) миеломная болезнь не относится к гемобластозам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002. Течение миеломной болезни имеет неблагоприятный прогноз в возрасте </w:t>
      </w:r>
    </w:p>
    <w:p w:rsidR="00000000" w:rsidRDefault="00F67113">
      <w:pPr>
        <w:ind w:left="284" w:hanging="284"/>
        <w:jc w:val="both"/>
        <w:rPr>
          <w:rFonts w:ascii="NTTimes/Cyrillic" w:hAnsi="NTTimes/Cyrillic"/>
          <w:sz w:val="18"/>
        </w:rPr>
      </w:pPr>
      <w:r>
        <w:rPr>
          <w:rFonts w:ascii="NTTimes/Cyrillic" w:hAnsi="NTTimes/Cyrillic"/>
          <w:sz w:val="18"/>
        </w:rPr>
        <w:t xml:space="preserve"> а) моложе 20 лет </w:t>
      </w:r>
    </w:p>
    <w:p w:rsidR="00000000" w:rsidRDefault="00F67113">
      <w:pPr>
        <w:ind w:left="284" w:hanging="284"/>
        <w:jc w:val="both"/>
        <w:rPr>
          <w:rFonts w:ascii="NTTimes/Cyrillic" w:hAnsi="NTTimes/Cyrillic"/>
          <w:sz w:val="18"/>
        </w:rPr>
      </w:pPr>
      <w:r>
        <w:rPr>
          <w:rFonts w:ascii="NTTimes/Cyrillic" w:hAnsi="NTTimes/Cyrillic"/>
          <w:sz w:val="18"/>
        </w:rPr>
        <w:t xml:space="preserve"> б) от 21 года до 40 лет </w:t>
      </w:r>
    </w:p>
    <w:p w:rsidR="00000000" w:rsidRDefault="00F67113">
      <w:pPr>
        <w:ind w:left="284" w:hanging="284"/>
        <w:jc w:val="both"/>
        <w:rPr>
          <w:rFonts w:ascii="NTTimes/Cyrillic" w:hAnsi="NTTimes/Cyrillic"/>
          <w:sz w:val="18"/>
        </w:rPr>
      </w:pPr>
      <w:r>
        <w:rPr>
          <w:rFonts w:ascii="NTTimes/Cyrillic" w:hAnsi="NTTimes/Cyrillic"/>
          <w:sz w:val="18"/>
        </w:rPr>
        <w:t xml:space="preserve"> в) от 40 до 60 лет </w:t>
      </w:r>
    </w:p>
    <w:p w:rsidR="00000000" w:rsidRDefault="00F67113">
      <w:pPr>
        <w:ind w:left="284" w:hanging="284"/>
        <w:jc w:val="both"/>
        <w:rPr>
          <w:rFonts w:ascii="NTTimes/Cyrillic" w:hAnsi="NTTimes/Cyrillic"/>
          <w:sz w:val="18"/>
        </w:rPr>
      </w:pPr>
      <w:r>
        <w:rPr>
          <w:rFonts w:ascii="NTTimes/Cyrillic" w:hAnsi="NTTimes/Cyrillic"/>
          <w:sz w:val="18"/>
        </w:rPr>
        <w:t xml:space="preserve"> г) старше 60 лет </w:t>
      </w:r>
    </w:p>
    <w:p w:rsidR="00000000" w:rsidRDefault="00F67113">
      <w:pPr>
        <w:ind w:left="284" w:hanging="284"/>
        <w:jc w:val="both"/>
        <w:rPr>
          <w:rFonts w:ascii="NTTimes/Cyrillic" w:hAnsi="NTTimes/Cyrillic"/>
          <w:sz w:val="18"/>
        </w:rPr>
      </w:pPr>
      <w:r>
        <w:rPr>
          <w:rFonts w:ascii="NTTimes/Cyrillic" w:hAnsi="NTTimes/Cyrillic"/>
          <w:sz w:val="18"/>
        </w:rPr>
        <w:t xml:space="preserve"> д) течение болезни не зависит от возраста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003. Основу опухолевой клеточной популяции при миеломной болезни составляют </w:t>
      </w:r>
    </w:p>
    <w:p w:rsidR="00000000" w:rsidRDefault="00F67113">
      <w:pPr>
        <w:ind w:left="284" w:hanging="284"/>
        <w:jc w:val="both"/>
        <w:rPr>
          <w:rFonts w:ascii="NTTimes/Cyrillic" w:hAnsi="NTTimes/Cyrillic"/>
          <w:sz w:val="18"/>
        </w:rPr>
      </w:pPr>
      <w:r>
        <w:rPr>
          <w:rFonts w:ascii="NTTimes/Cyrillic" w:hAnsi="NTTimes/Cyrillic"/>
          <w:sz w:val="18"/>
        </w:rPr>
        <w:t xml:space="preserve"> а) лимфоциты </w:t>
      </w:r>
    </w:p>
    <w:p w:rsidR="00000000" w:rsidRDefault="00F67113">
      <w:pPr>
        <w:ind w:left="284" w:hanging="284"/>
        <w:jc w:val="both"/>
        <w:rPr>
          <w:rFonts w:ascii="NTTimes/Cyrillic" w:hAnsi="NTTimes/Cyrillic"/>
          <w:sz w:val="18"/>
        </w:rPr>
      </w:pPr>
      <w:r>
        <w:rPr>
          <w:rFonts w:ascii="NTTimes/Cyrillic" w:hAnsi="NTTimes/Cyrillic"/>
          <w:sz w:val="18"/>
        </w:rPr>
        <w:t xml:space="preserve"> б) плазматические клетки </w:t>
      </w:r>
    </w:p>
    <w:p w:rsidR="00000000" w:rsidRDefault="00F67113">
      <w:pPr>
        <w:ind w:left="284" w:hanging="284"/>
        <w:jc w:val="both"/>
        <w:rPr>
          <w:rFonts w:ascii="NTTimes/Cyrillic" w:hAnsi="NTTimes/Cyrillic"/>
          <w:sz w:val="18"/>
        </w:rPr>
      </w:pPr>
      <w:r>
        <w:rPr>
          <w:rFonts w:ascii="NTTimes/Cyrillic" w:hAnsi="NTTimes/Cyrillic"/>
          <w:sz w:val="18"/>
        </w:rPr>
        <w:t xml:space="preserve"> в) моноциты </w:t>
      </w:r>
    </w:p>
    <w:p w:rsidR="00000000" w:rsidRDefault="00F67113">
      <w:pPr>
        <w:ind w:left="284" w:hanging="284"/>
        <w:jc w:val="both"/>
        <w:rPr>
          <w:rFonts w:ascii="NTTimes/Cyrillic" w:hAnsi="NTTimes/Cyrillic"/>
          <w:sz w:val="18"/>
        </w:rPr>
      </w:pPr>
      <w:r>
        <w:rPr>
          <w:rFonts w:ascii="NTTimes/Cyrillic" w:hAnsi="NTTimes/Cyrillic"/>
          <w:sz w:val="18"/>
        </w:rPr>
        <w:t xml:space="preserve"> г) ретикулоциты </w:t>
      </w:r>
    </w:p>
    <w:p w:rsidR="00000000" w:rsidRDefault="00F67113">
      <w:pPr>
        <w:ind w:left="284" w:hanging="284"/>
        <w:jc w:val="both"/>
        <w:rPr>
          <w:rFonts w:ascii="NTTimes/Cyrillic" w:hAnsi="NTTimes/Cyrillic"/>
          <w:sz w:val="18"/>
        </w:rPr>
      </w:pPr>
      <w:r>
        <w:rPr>
          <w:rFonts w:ascii="NTTimes/Cyrillic" w:hAnsi="NTTimes/Cyrillic"/>
          <w:sz w:val="18"/>
        </w:rPr>
        <w:t xml:space="preserve"> д) все перечисленные клетки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004. Для постановки диагноза миеломной болезни необходимо </w:t>
      </w:r>
    </w:p>
    <w:p w:rsidR="00000000" w:rsidRDefault="00F67113">
      <w:pPr>
        <w:ind w:left="284" w:hanging="284"/>
        <w:jc w:val="both"/>
        <w:rPr>
          <w:rFonts w:ascii="NTTimes/Cyrillic" w:hAnsi="NTTimes/Cyrillic"/>
          <w:sz w:val="18"/>
        </w:rPr>
      </w:pPr>
      <w:r>
        <w:rPr>
          <w:rFonts w:ascii="NTTimes/Cyrillic" w:hAnsi="NTTimes/Cyrillic"/>
          <w:sz w:val="18"/>
        </w:rPr>
        <w:t xml:space="preserve"> а) определение уровня СОЭ </w:t>
      </w:r>
    </w:p>
    <w:p w:rsidR="00000000" w:rsidRDefault="00F67113">
      <w:pPr>
        <w:ind w:left="284" w:hanging="284"/>
        <w:jc w:val="both"/>
        <w:rPr>
          <w:rFonts w:ascii="NTTimes/Cyrillic" w:hAnsi="NTTimes/Cyrillic"/>
          <w:sz w:val="18"/>
        </w:rPr>
      </w:pPr>
      <w:r>
        <w:rPr>
          <w:rFonts w:ascii="NTTimes/Cyrillic" w:hAnsi="NTTimes/Cyrillic"/>
          <w:sz w:val="18"/>
        </w:rPr>
        <w:t xml:space="preserve"> б) определение уровня общего белка сыворотки </w:t>
      </w:r>
    </w:p>
    <w:p w:rsidR="00000000" w:rsidRDefault="00F67113">
      <w:pPr>
        <w:ind w:left="284" w:hanging="284"/>
        <w:jc w:val="both"/>
        <w:rPr>
          <w:rFonts w:ascii="NTTimes/Cyrillic" w:hAnsi="NTTimes/Cyrillic"/>
          <w:sz w:val="18"/>
        </w:rPr>
      </w:pPr>
      <w:r>
        <w:rPr>
          <w:rFonts w:ascii="NTTimes/Cyrillic" w:hAnsi="NTTimes/Cyrillic"/>
          <w:sz w:val="18"/>
        </w:rPr>
        <w:t xml:space="preserve"> в) обнаружение патологического иммуноглобулина в сыворотке и/или моче </w:t>
      </w:r>
    </w:p>
    <w:p w:rsidR="00000000" w:rsidRDefault="00F67113">
      <w:pPr>
        <w:ind w:left="284" w:hanging="284"/>
        <w:jc w:val="both"/>
        <w:rPr>
          <w:rFonts w:ascii="NTTimes/Cyrillic" w:hAnsi="NTTimes/Cyrillic"/>
          <w:sz w:val="18"/>
        </w:rPr>
      </w:pPr>
      <w:r>
        <w:rPr>
          <w:rFonts w:ascii="NTTimes/Cyrillic" w:hAnsi="NTTimes/Cyrillic"/>
          <w:sz w:val="18"/>
        </w:rPr>
        <w:t xml:space="preserve"> г) определение повышенного уровня плазматических клеток в миелограмме </w:t>
      </w:r>
    </w:p>
    <w:p w:rsidR="00000000" w:rsidRDefault="00F67113">
      <w:pPr>
        <w:ind w:left="284" w:hanging="284"/>
        <w:jc w:val="both"/>
        <w:rPr>
          <w:rFonts w:ascii="NTTimes/Cyrillic" w:hAnsi="NTTimes/Cyrillic"/>
          <w:sz w:val="18"/>
        </w:rPr>
      </w:pPr>
      <w:r>
        <w:rPr>
          <w:rFonts w:ascii="NTTimes/Cyrillic" w:hAnsi="NTTimes/Cyrillic"/>
          <w:sz w:val="18"/>
        </w:rPr>
        <w:t xml:space="preserve"> д) все исследования необходимы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005. Для постановки диагноза миеломной болезни необходимо рентгенологическое исследование </w:t>
      </w:r>
    </w:p>
    <w:p w:rsidR="00000000" w:rsidRDefault="00F67113">
      <w:pPr>
        <w:ind w:left="284" w:hanging="284"/>
        <w:jc w:val="both"/>
        <w:rPr>
          <w:rFonts w:ascii="NTTimes/Cyrillic" w:hAnsi="NTTimes/Cyrillic"/>
          <w:sz w:val="18"/>
        </w:rPr>
      </w:pPr>
      <w:r>
        <w:rPr>
          <w:rFonts w:ascii="NTTimes/Cyrillic" w:hAnsi="NTTimes/Cyrillic"/>
          <w:sz w:val="18"/>
        </w:rPr>
        <w:t xml:space="preserve"> а) костей черепа </w:t>
      </w:r>
    </w:p>
    <w:p w:rsidR="00000000" w:rsidRDefault="00F67113">
      <w:pPr>
        <w:ind w:left="284" w:hanging="284"/>
        <w:jc w:val="both"/>
        <w:rPr>
          <w:rFonts w:ascii="NTTimes/Cyrillic" w:hAnsi="NTTimes/Cyrillic"/>
          <w:sz w:val="18"/>
        </w:rPr>
      </w:pPr>
      <w:r>
        <w:rPr>
          <w:rFonts w:ascii="NTTimes/Cyrillic" w:hAnsi="NTTimes/Cyrillic"/>
          <w:sz w:val="18"/>
        </w:rPr>
        <w:t xml:space="preserve"> б) тазовых костей </w:t>
      </w:r>
    </w:p>
    <w:p w:rsidR="00000000" w:rsidRDefault="00F67113">
      <w:pPr>
        <w:ind w:left="284" w:hanging="284"/>
        <w:jc w:val="both"/>
        <w:rPr>
          <w:rFonts w:ascii="NTTimes/Cyrillic" w:hAnsi="NTTimes/Cyrillic"/>
          <w:sz w:val="18"/>
        </w:rPr>
      </w:pPr>
      <w:r>
        <w:rPr>
          <w:rFonts w:ascii="NTTimes/Cyrillic" w:hAnsi="NTTimes/Cyrillic"/>
          <w:sz w:val="18"/>
        </w:rPr>
        <w:t xml:space="preserve"> в) позвоночника </w:t>
      </w:r>
    </w:p>
    <w:p w:rsidR="00000000" w:rsidRDefault="00F67113">
      <w:pPr>
        <w:ind w:left="284" w:hanging="284"/>
        <w:jc w:val="both"/>
        <w:rPr>
          <w:rFonts w:ascii="NTTimes/Cyrillic" w:hAnsi="NTTimes/Cyrillic"/>
          <w:sz w:val="18"/>
        </w:rPr>
      </w:pPr>
      <w:r>
        <w:rPr>
          <w:rFonts w:ascii="NTTimes/Cyrillic" w:hAnsi="NTTimes/Cyrillic"/>
          <w:sz w:val="18"/>
        </w:rPr>
        <w:t xml:space="preserve"> г</w:t>
      </w:r>
      <w:r>
        <w:rPr>
          <w:rFonts w:ascii="NTTimes/Cyrillic" w:hAnsi="NTTimes/Cyrillic"/>
          <w:sz w:val="18"/>
        </w:rPr>
        <w:t xml:space="preserve">) трубчатых костей </w:t>
      </w:r>
    </w:p>
    <w:p w:rsidR="00000000" w:rsidRDefault="00F67113">
      <w:pPr>
        <w:ind w:left="284" w:hanging="284"/>
        <w:jc w:val="both"/>
        <w:rPr>
          <w:rFonts w:ascii="NTTimes/Cyrillic" w:hAnsi="NTTimes/Cyrillic"/>
          <w:sz w:val="18"/>
        </w:rPr>
      </w:pPr>
      <w:r>
        <w:rPr>
          <w:rFonts w:ascii="NTTimes/Cyrillic" w:hAnsi="NTTimes/Cyrillic"/>
          <w:sz w:val="18"/>
        </w:rPr>
        <w:t xml:space="preserve"> д) всех отделов скелета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006. В соответствии с международной классификацией заболеваний кроветворной и лимфоидной ткани (ВОЗ) к опухолям относятся </w:t>
      </w:r>
    </w:p>
    <w:p w:rsidR="00000000" w:rsidRDefault="00F67113">
      <w:pPr>
        <w:ind w:left="284" w:hanging="284"/>
        <w:jc w:val="both"/>
        <w:rPr>
          <w:rFonts w:ascii="NTTimes/Cyrillic" w:hAnsi="NTTimes/Cyrillic"/>
          <w:sz w:val="18"/>
        </w:rPr>
      </w:pPr>
      <w:r>
        <w:rPr>
          <w:rFonts w:ascii="NTTimes/Cyrillic" w:hAnsi="NTTimes/Cyrillic"/>
          <w:sz w:val="18"/>
        </w:rPr>
        <w:t xml:space="preserve"> а) миеломная болезнь </w:t>
      </w:r>
    </w:p>
    <w:p w:rsidR="00000000" w:rsidRDefault="00F67113">
      <w:pPr>
        <w:ind w:left="284" w:hanging="284"/>
        <w:jc w:val="both"/>
        <w:rPr>
          <w:rFonts w:ascii="NTTimes/Cyrillic" w:hAnsi="NTTimes/Cyrillic"/>
          <w:sz w:val="18"/>
        </w:rPr>
      </w:pPr>
      <w:r>
        <w:rPr>
          <w:rFonts w:ascii="NTTimes/Cyrillic" w:hAnsi="NTTimes/Cyrillic"/>
          <w:sz w:val="18"/>
        </w:rPr>
        <w:t xml:space="preserve"> б) лимфогранулематоз </w:t>
      </w:r>
    </w:p>
    <w:p w:rsidR="00000000" w:rsidRDefault="00F67113">
      <w:pPr>
        <w:ind w:left="284" w:hanging="284"/>
        <w:jc w:val="both"/>
        <w:rPr>
          <w:rFonts w:ascii="NTTimes/Cyrillic" w:hAnsi="NTTimes/Cyrillic"/>
          <w:sz w:val="18"/>
        </w:rPr>
      </w:pPr>
      <w:r>
        <w:rPr>
          <w:rFonts w:ascii="NTTimes/Cyrillic" w:hAnsi="NTTimes/Cyrillic"/>
          <w:sz w:val="18"/>
        </w:rPr>
        <w:t xml:space="preserve"> в) лейкоз </w:t>
      </w:r>
    </w:p>
    <w:p w:rsidR="00000000" w:rsidRDefault="00F67113">
      <w:pPr>
        <w:ind w:left="284" w:hanging="284"/>
        <w:jc w:val="both"/>
        <w:rPr>
          <w:rFonts w:ascii="NTTimes/Cyrillic" w:hAnsi="NTTimes/Cyrillic"/>
          <w:sz w:val="18"/>
        </w:rPr>
      </w:pPr>
      <w:r>
        <w:rPr>
          <w:rFonts w:ascii="NTTimes/Cyrillic" w:hAnsi="NTTimes/Cyrillic"/>
          <w:sz w:val="18"/>
        </w:rPr>
        <w:t xml:space="preserve"> г) только а) и б) </w:t>
      </w:r>
    </w:p>
    <w:p w:rsidR="00000000" w:rsidRDefault="00F67113">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007. В соответствии с международной классификацией заболеваний кроветворной и лимфоидной ткани (ВОЗ) к системным заболеваниям относятся </w:t>
      </w:r>
    </w:p>
    <w:p w:rsidR="00000000" w:rsidRDefault="00F67113">
      <w:pPr>
        <w:ind w:left="284" w:hanging="284"/>
        <w:jc w:val="both"/>
        <w:rPr>
          <w:rFonts w:ascii="NTTimes/Cyrillic" w:hAnsi="NTTimes/Cyrillic"/>
          <w:sz w:val="18"/>
        </w:rPr>
      </w:pPr>
      <w:r>
        <w:rPr>
          <w:rFonts w:ascii="NTTimes/Cyrillic" w:hAnsi="NTTimes/Cyrillic"/>
          <w:sz w:val="18"/>
        </w:rPr>
        <w:t xml:space="preserve"> а) миеломная болезнь </w:t>
      </w:r>
    </w:p>
    <w:p w:rsidR="00000000" w:rsidRDefault="00F67113">
      <w:pPr>
        <w:ind w:left="284" w:hanging="284"/>
        <w:jc w:val="both"/>
        <w:rPr>
          <w:rFonts w:ascii="NTTimes/Cyrillic" w:hAnsi="NTTimes/Cyrillic"/>
          <w:sz w:val="18"/>
        </w:rPr>
      </w:pPr>
      <w:r>
        <w:rPr>
          <w:rFonts w:ascii="NTTimes/Cyrillic" w:hAnsi="NTTimes/Cyrillic"/>
          <w:sz w:val="18"/>
        </w:rPr>
        <w:t xml:space="preserve"> б) лимфосаркома </w:t>
      </w:r>
    </w:p>
    <w:p w:rsidR="00000000" w:rsidRDefault="00F67113">
      <w:pPr>
        <w:ind w:left="284" w:hanging="284"/>
        <w:jc w:val="both"/>
        <w:rPr>
          <w:rFonts w:ascii="NTTimes/Cyrillic" w:hAnsi="NTTimes/Cyrillic"/>
          <w:sz w:val="18"/>
        </w:rPr>
      </w:pPr>
      <w:r>
        <w:rPr>
          <w:rFonts w:ascii="NTTimes/Cyrillic" w:hAnsi="NTTimes/Cyrillic"/>
          <w:sz w:val="18"/>
        </w:rPr>
        <w:t xml:space="preserve"> в) лейкоз </w:t>
      </w:r>
    </w:p>
    <w:p w:rsidR="00000000" w:rsidRDefault="00F67113">
      <w:pPr>
        <w:ind w:left="284" w:hanging="284"/>
        <w:jc w:val="both"/>
        <w:rPr>
          <w:rFonts w:ascii="NTTimes/Cyrillic" w:hAnsi="NTTimes/Cyrillic"/>
          <w:sz w:val="18"/>
        </w:rPr>
      </w:pPr>
      <w:r>
        <w:rPr>
          <w:rFonts w:ascii="NTTimes/Cyrillic" w:hAnsi="NTTimes/Cyrillic"/>
          <w:sz w:val="18"/>
        </w:rPr>
        <w:t xml:space="preserve"> г) лимфогранулематоз </w:t>
      </w:r>
    </w:p>
    <w:p w:rsidR="00000000" w:rsidRDefault="00F67113">
      <w:pPr>
        <w:ind w:left="284" w:hanging="284"/>
        <w:jc w:val="both"/>
        <w:rPr>
          <w:rFonts w:ascii="NTTimes/Cyrillic" w:hAnsi="NTTimes/Cyrillic"/>
          <w:sz w:val="18"/>
        </w:rPr>
      </w:pPr>
      <w:r>
        <w:rPr>
          <w:rFonts w:ascii="NTTimes/Cyrillic" w:hAnsi="NTTimes/Cyrillic"/>
          <w:sz w:val="18"/>
        </w:rPr>
        <w:t xml:space="preserve"> д) только а)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008. Н</w:t>
      </w:r>
      <w:r>
        <w:rPr>
          <w:rFonts w:ascii="NTTimes/Cyrillic" w:hAnsi="NTTimes/Cyrillic"/>
          <w:sz w:val="18"/>
        </w:rPr>
        <w:t xml:space="preserve">арушение пролиферации и дифференцировки клеток костного мозга развивается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при лейкозе </w:t>
      </w:r>
    </w:p>
    <w:p w:rsidR="00000000" w:rsidRDefault="00F67113">
      <w:pPr>
        <w:ind w:left="284" w:hanging="284"/>
        <w:jc w:val="both"/>
        <w:rPr>
          <w:rFonts w:ascii="NTTimes/Cyrillic" w:hAnsi="NTTimes/Cyrillic"/>
          <w:sz w:val="18"/>
        </w:rPr>
      </w:pPr>
      <w:r>
        <w:rPr>
          <w:rFonts w:ascii="NTTimes/Cyrillic" w:hAnsi="NTTimes/Cyrillic"/>
          <w:sz w:val="18"/>
        </w:rPr>
        <w:t xml:space="preserve"> б) при миеломной болезни </w:t>
      </w:r>
    </w:p>
    <w:p w:rsidR="00000000" w:rsidRDefault="00F67113">
      <w:pPr>
        <w:ind w:left="284" w:hanging="284"/>
        <w:jc w:val="both"/>
        <w:rPr>
          <w:rFonts w:ascii="NTTimes/Cyrillic" w:hAnsi="NTTimes/Cyrillic"/>
          <w:sz w:val="18"/>
        </w:rPr>
      </w:pPr>
      <w:r>
        <w:rPr>
          <w:rFonts w:ascii="NTTimes/Cyrillic" w:hAnsi="NTTimes/Cyrillic"/>
          <w:sz w:val="18"/>
        </w:rPr>
        <w:t xml:space="preserve"> в) при плазмоцитоме </w:t>
      </w:r>
    </w:p>
    <w:p w:rsidR="00000000" w:rsidRDefault="00F67113">
      <w:pPr>
        <w:ind w:left="284" w:hanging="284"/>
        <w:jc w:val="both"/>
        <w:rPr>
          <w:rFonts w:ascii="NTTimes/Cyrillic" w:hAnsi="NTTimes/Cyrillic"/>
          <w:sz w:val="18"/>
        </w:rPr>
      </w:pPr>
      <w:r>
        <w:rPr>
          <w:rFonts w:ascii="NTTimes/Cyrillic" w:hAnsi="NTTimes/Cyrillic"/>
          <w:sz w:val="18"/>
        </w:rPr>
        <w:t xml:space="preserve"> г) при лимфогранулематозе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а) и 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009. Для постановки диагноза плазмоцитомы необходимо </w:t>
      </w:r>
    </w:p>
    <w:p w:rsidR="00000000" w:rsidRDefault="00F67113">
      <w:pPr>
        <w:ind w:left="284" w:hanging="284"/>
        <w:jc w:val="both"/>
        <w:rPr>
          <w:rFonts w:ascii="NTTimes/Cyrillic" w:hAnsi="NTTimes/Cyrillic"/>
          <w:sz w:val="18"/>
        </w:rPr>
      </w:pPr>
      <w:r>
        <w:rPr>
          <w:rFonts w:ascii="NTTimes/Cyrillic" w:hAnsi="NTTimes/Cyrillic"/>
          <w:sz w:val="18"/>
        </w:rPr>
        <w:t xml:space="preserve"> а) наличие опухолевого образования, состоящего из плазматических клеток </w:t>
      </w:r>
    </w:p>
    <w:p w:rsidR="00000000" w:rsidRDefault="00F67113">
      <w:pPr>
        <w:ind w:left="284" w:hanging="284"/>
        <w:jc w:val="both"/>
        <w:rPr>
          <w:rFonts w:ascii="NTTimes/Cyrillic" w:hAnsi="NTTimes/Cyrillic"/>
          <w:sz w:val="18"/>
        </w:rPr>
      </w:pPr>
      <w:r>
        <w:rPr>
          <w:rFonts w:ascii="NTTimes/Cyrillic" w:hAnsi="NTTimes/Cyrillic"/>
          <w:sz w:val="18"/>
        </w:rPr>
        <w:t xml:space="preserve"> б) ускоренная СОЭ </w:t>
      </w:r>
    </w:p>
    <w:p w:rsidR="00000000" w:rsidRDefault="00F67113">
      <w:pPr>
        <w:ind w:left="284" w:hanging="284"/>
        <w:jc w:val="both"/>
        <w:rPr>
          <w:rFonts w:ascii="NTTimes/Cyrillic" w:hAnsi="NTTimes/Cyrillic"/>
          <w:sz w:val="18"/>
        </w:rPr>
      </w:pPr>
      <w:r>
        <w:rPr>
          <w:rFonts w:ascii="NTTimes/Cyrillic" w:hAnsi="NTTimes/Cyrillic"/>
          <w:sz w:val="18"/>
        </w:rPr>
        <w:t xml:space="preserve"> в) увеличение числа плазматических клеток в миелограмме </w:t>
      </w:r>
    </w:p>
    <w:p w:rsidR="00000000" w:rsidRDefault="00F67113">
      <w:pPr>
        <w:ind w:left="284" w:hanging="284"/>
        <w:jc w:val="both"/>
        <w:rPr>
          <w:rFonts w:ascii="NTTimes/Cyrillic" w:hAnsi="NTTimes/Cyrillic"/>
          <w:sz w:val="18"/>
        </w:rPr>
      </w:pPr>
      <w:r>
        <w:rPr>
          <w:rFonts w:ascii="NTTimes/Cyrillic" w:hAnsi="NTTimes/Cyrillic"/>
          <w:sz w:val="18"/>
        </w:rPr>
        <w:t xml:space="preserve"> г) обязательно наличие всех приведенных проявлений </w:t>
      </w:r>
    </w:p>
    <w:p w:rsidR="00000000" w:rsidRDefault="00F67113">
      <w:pPr>
        <w:ind w:left="284" w:hanging="284"/>
        <w:jc w:val="both"/>
        <w:rPr>
          <w:rFonts w:ascii="NTTimes/Cyrillic" w:hAnsi="NTTimes/Cyrillic"/>
          <w:sz w:val="18"/>
        </w:rPr>
      </w:pPr>
      <w:r>
        <w:rPr>
          <w:rFonts w:ascii="NTTimes/Cyrillic" w:hAnsi="NTTimes/Cyrillic"/>
          <w:sz w:val="18"/>
        </w:rPr>
        <w:t xml:space="preserve"> д) обязательно наличие а) и 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010. Диагноз плазм</w:t>
      </w:r>
      <w:r>
        <w:rPr>
          <w:rFonts w:ascii="NTTimes/Cyrillic" w:hAnsi="NTTimes/Cyrillic"/>
          <w:sz w:val="18"/>
        </w:rPr>
        <w:t xml:space="preserve">оцитомы ставится на основании </w:t>
      </w:r>
    </w:p>
    <w:p w:rsidR="00000000" w:rsidRDefault="00F67113">
      <w:pPr>
        <w:ind w:left="284" w:hanging="284"/>
        <w:jc w:val="both"/>
        <w:rPr>
          <w:rFonts w:ascii="NTTimes/Cyrillic" w:hAnsi="NTTimes/Cyrillic"/>
          <w:sz w:val="18"/>
        </w:rPr>
      </w:pPr>
      <w:r>
        <w:rPr>
          <w:rFonts w:ascii="NTTimes/Cyrillic" w:hAnsi="NTTimes/Cyrillic"/>
          <w:sz w:val="18"/>
        </w:rPr>
        <w:t xml:space="preserve"> а) морфологического исследования опухолевого узла </w:t>
      </w:r>
    </w:p>
    <w:p w:rsidR="00000000" w:rsidRDefault="00F67113">
      <w:pPr>
        <w:ind w:left="284" w:hanging="284"/>
        <w:jc w:val="both"/>
        <w:rPr>
          <w:rFonts w:ascii="NTTimes/Cyrillic" w:hAnsi="NTTimes/Cyrillic"/>
          <w:sz w:val="18"/>
        </w:rPr>
      </w:pPr>
      <w:r>
        <w:rPr>
          <w:rFonts w:ascii="NTTimes/Cyrillic" w:hAnsi="NTTimes/Cyrillic"/>
          <w:sz w:val="18"/>
        </w:rPr>
        <w:t xml:space="preserve"> б) биохимического исследования белков крови </w:t>
      </w:r>
    </w:p>
    <w:p w:rsidR="00000000" w:rsidRDefault="00F67113">
      <w:pPr>
        <w:ind w:left="284" w:hanging="284"/>
        <w:jc w:val="both"/>
        <w:rPr>
          <w:rFonts w:ascii="NTTimes/Cyrillic" w:hAnsi="NTTimes/Cyrillic"/>
          <w:sz w:val="18"/>
        </w:rPr>
      </w:pPr>
      <w:r>
        <w:rPr>
          <w:rFonts w:ascii="NTTimes/Cyrillic" w:hAnsi="NTTimes/Cyrillic"/>
          <w:sz w:val="18"/>
        </w:rPr>
        <w:t xml:space="preserve"> в) исследования костного мозга </w:t>
      </w:r>
    </w:p>
    <w:p w:rsidR="00000000" w:rsidRDefault="00F67113">
      <w:pPr>
        <w:ind w:left="284" w:hanging="284"/>
        <w:jc w:val="both"/>
        <w:rPr>
          <w:rFonts w:ascii="NTTimes/Cyrillic" w:hAnsi="NTTimes/Cyrillic"/>
          <w:sz w:val="18"/>
        </w:rPr>
      </w:pPr>
      <w:r>
        <w:rPr>
          <w:rFonts w:ascii="NTTimes/Cyrillic" w:hAnsi="NTTimes/Cyrillic"/>
          <w:sz w:val="18"/>
        </w:rPr>
        <w:t xml:space="preserve"> г) всех видов исследования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д) ни одного из перечисленного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011. Миеломную болезнь следует дифференцировать </w:t>
      </w:r>
    </w:p>
    <w:p w:rsidR="00000000" w:rsidRDefault="00F67113">
      <w:pPr>
        <w:ind w:left="284" w:hanging="284"/>
        <w:jc w:val="both"/>
        <w:rPr>
          <w:rFonts w:ascii="NTTimes/Cyrillic" w:hAnsi="NTTimes/Cyrillic"/>
          <w:sz w:val="18"/>
        </w:rPr>
      </w:pPr>
      <w:r>
        <w:rPr>
          <w:rFonts w:ascii="NTTimes/Cyrillic" w:hAnsi="NTTimes/Cyrillic"/>
          <w:sz w:val="18"/>
        </w:rPr>
        <w:t xml:space="preserve"> а) с метастазами неоплазий в кости </w:t>
      </w:r>
    </w:p>
    <w:p w:rsidR="00000000" w:rsidRDefault="00F67113">
      <w:pPr>
        <w:ind w:left="284" w:hanging="284"/>
        <w:jc w:val="both"/>
        <w:rPr>
          <w:rFonts w:ascii="NTTimes/Cyrillic" w:hAnsi="NTTimes/Cyrillic"/>
          <w:sz w:val="18"/>
        </w:rPr>
      </w:pPr>
      <w:r>
        <w:rPr>
          <w:rFonts w:ascii="NTTimes/Cyrillic" w:hAnsi="NTTimes/Cyrillic"/>
          <w:sz w:val="18"/>
        </w:rPr>
        <w:t xml:space="preserve"> б) с первичным амилоидозом </w:t>
      </w:r>
    </w:p>
    <w:p w:rsidR="00000000" w:rsidRDefault="00F67113">
      <w:pPr>
        <w:ind w:left="284" w:hanging="284"/>
        <w:jc w:val="both"/>
        <w:rPr>
          <w:rFonts w:ascii="NTTimes/Cyrillic" w:hAnsi="NTTimes/Cyrillic"/>
          <w:sz w:val="18"/>
        </w:rPr>
      </w:pPr>
      <w:r>
        <w:rPr>
          <w:rFonts w:ascii="NTTimes/Cyrillic" w:hAnsi="NTTimes/Cyrillic"/>
          <w:sz w:val="18"/>
        </w:rPr>
        <w:t xml:space="preserve"> в) с хроническими заболеваниями почек </w:t>
      </w:r>
    </w:p>
    <w:p w:rsidR="00000000" w:rsidRDefault="00F67113">
      <w:pPr>
        <w:ind w:left="284" w:hanging="284"/>
        <w:jc w:val="both"/>
        <w:rPr>
          <w:rFonts w:ascii="NTTimes/Cyrillic" w:hAnsi="NTTimes/Cyrillic"/>
          <w:sz w:val="18"/>
        </w:rPr>
      </w:pPr>
      <w:r>
        <w:rPr>
          <w:rFonts w:ascii="NTTimes/Cyrillic" w:hAnsi="NTTimes/Cyrillic"/>
          <w:sz w:val="18"/>
        </w:rPr>
        <w:t xml:space="preserve"> г) со всеми указанными процессами </w:t>
      </w:r>
    </w:p>
    <w:p w:rsidR="00000000" w:rsidRDefault="00F67113">
      <w:pPr>
        <w:ind w:left="284" w:hanging="284"/>
        <w:jc w:val="both"/>
        <w:rPr>
          <w:rFonts w:ascii="NTTimes/Cyrillic" w:hAnsi="NTTimes/Cyrillic"/>
          <w:sz w:val="18"/>
        </w:rPr>
      </w:pPr>
      <w:r>
        <w:rPr>
          <w:rFonts w:ascii="NTTimes/Cyrillic" w:hAnsi="NTTimes/Cyrillic"/>
          <w:sz w:val="18"/>
        </w:rPr>
        <w:t xml:space="preserve"> д) только а)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012. Миеломную болезнь отличает от метастазов злокачественных опухолей в ко</w:t>
      </w:r>
      <w:r>
        <w:rPr>
          <w:rFonts w:ascii="NTTimes/Cyrillic" w:hAnsi="NTTimes/Cyrillic"/>
          <w:sz w:val="18"/>
        </w:rPr>
        <w:t xml:space="preserve">сти все перечисленное, кроме </w:t>
      </w:r>
    </w:p>
    <w:p w:rsidR="00000000" w:rsidRDefault="00F67113">
      <w:pPr>
        <w:ind w:left="284" w:hanging="284"/>
        <w:jc w:val="both"/>
        <w:rPr>
          <w:rFonts w:ascii="NTTimes/Cyrillic" w:hAnsi="NTTimes/Cyrillic"/>
          <w:sz w:val="18"/>
        </w:rPr>
      </w:pPr>
      <w:r>
        <w:rPr>
          <w:rFonts w:ascii="NTTimes/Cyrillic" w:hAnsi="NTTimes/Cyrillic"/>
          <w:sz w:val="18"/>
        </w:rPr>
        <w:t xml:space="preserve"> а) наличия патологического белка в сыворотке или моче </w:t>
      </w:r>
    </w:p>
    <w:p w:rsidR="00000000" w:rsidRDefault="00F67113">
      <w:pPr>
        <w:ind w:left="284" w:hanging="284"/>
        <w:jc w:val="both"/>
        <w:rPr>
          <w:rFonts w:ascii="NTTimes/Cyrillic" w:hAnsi="NTTimes/Cyrillic"/>
          <w:sz w:val="18"/>
        </w:rPr>
      </w:pPr>
      <w:r>
        <w:rPr>
          <w:rFonts w:ascii="NTTimes/Cyrillic" w:hAnsi="NTTimes/Cyrillic"/>
          <w:sz w:val="18"/>
        </w:rPr>
        <w:t xml:space="preserve"> б) увеличения плазматических клеток в миелограмме </w:t>
      </w:r>
    </w:p>
    <w:p w:rsidR="00000000" w:rsidRDefault="00F67113">
      <w:pPr>
        <w:ind w:left="284" w:hanging="284"/>
        <w:jc w:val="both"/>
        <w:rPr>
          <w:rFonts w:ascii="NTTimes/Cyrillic" w:hAnsi="NTTimes/Cyrillic"/>
          <w:sz w:val="18"/>
        </w:rPr>
      </w:pPr>
      <w:r>
        <w:rPr>
          <w:rFonts w:ascii="NTTimes/Cyrillic" w:hAnsi="NTTimes/Cyrillic"/>
          <w:sz w:val="18"/>
        </w:rPr>
        <w:t xml:space="preserve"> в) поражения преимущественно плоских костей </w:t>
      </w:r>
    </w:p>
    <w:p w:rsidR="00000000" w:rsidRDefault="00F67113">
      <w:pPr>
        <w:ind w:left="284" w:hanging="284"/>
        <w:jc w:val="both"/>
        <w:rPr>
          <w:rFonts w:ascii="NTTimes/Cyrillic" w:hAnsi="NTTimes/Cyrillic"/>
          <w:sz w:val="18"/>
        </w:rPr>
      </w:pPr>
      <w:r>
        <w:rPr>
          <w:rFonts w:ascii="NTTimes/Cyrillic" w:hAnsi="NTTimes/Cyrillic"/>
          <w:sz w:val="18"/>
        </w:rPr>
        <w:t xml:space="preserve"> г) всего перечисленного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013. Миеломную болезнь отличает от амилоидоза </w:t>
      </w:r>
    </w:p>
    <w:p w:rsidR="00000000" w:rsidRDefault="00F67113">
      <w:pPr>
        <w:ind w:left="284" w:hanging="284"/>
        <w:jc w:val="both"/>
        <w:rPr>
          <w:rFonts w:ascii="NTTimes/Cyrillic" w:hAnsi="NTTimes/Cyrillic"/>
          <w:sz w:val="18"/>
        </w:rPr>
      </w:pPr>
      <w:r>
        <w:rPr>
          <w:rFonts w:ascii="NTTimes/Cyrillic" w:hAnsi="NTTimes/Cyrillic"/>
          <w:sz w:val="18"/>
        </w:rPr>
        <w:t xml:space="preserve"> а) наличие опухолевого поражения скелета </w:t>
      </w:r>
    </w:p>
    <w:p w:rsidR="00000000" w:rsidRDefault="00F67113">
      <w:pPr>
        <w:ind w:left="284" w:hanging="284"/>
        <w:jc w:val="both"/>
        <w:rPr>
          <w:rFonts w:ascii="NTTimes/Cyrillic" w:hAnsi="NTTimes/Cyrillic"/>
          <w:sz w:val="18"/>
        </w:rPr>
      </w:pPr>
      <w:r>
        <w:rPr>
          <w:rFonts w:ascii="NTTimes/Cyrillic" w:hAnsi="NTTimes/Cyrillic"/>
          <w:sz w:val="18"/>
        </w:rPr>
        <w:t xml:space="preserve"> б) отсутствие эритроцитоза </w:t>
      </w:r>
    </w:p>
    <w:p w:rsidR="00000000" w:rsidRDefault="00F67113">
      <w:pPr>
        <w:ind w:left="284" w:hanging="284"/>
        <w:jc w:val="both"/>
        <w:rPr>
          <w:rFonts w:ascii="NTTimes/Cyrillic" w:hAnsi="NTTimes/Cyrillic"/>
          <w:sz w:val="18"/>
        </w:rPr>
      </w:pPr>
      <w:r>
        <w:rPr>
          <w:rFonts w:ascii="NTTimes/Cyrillic" w:hAnsi="NTTimes/Cyrillic"/>
          <w:sz w:val="18"/>
        </w:rPr>
        <w:t xml:space="preserve"> в) отсутствие массивного отложения амилоида в слизистой прямой кишки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верные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а)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014. Хронические заболевания почек отличает от миеломной</w:t>
      </w:r>
      <w:r>
        <w:rPr>
          <w:rFonts w:ascii="NTTimes/Cyrillic" w:hAnsi="NTTimes/Cyrillic"/>
          <w:sz w:val="18"/>
        </w:rPr>
        <w:t xml:space="preserve"> болезни наличие </w:t>
      </w:r>
    </w:p>
    <w:p w:rsidR="00000000" w:rsidRDefault="00F67113">
      <w:pPr>
        <w:ind w:left="284" w:hanging="284"/>
        <w:jc w:val="both"/>
        <w:rPr>
          <w:rFonts w:ascii="NTTimes/Cyrillic" w:hAnsi="NTTimes/Cyrillic"/>
          <w:sz w:val="18"/>
        </w:rPr>
      </w:pPr>
      <w:r>
        <w:rPr>
          <w:rFonts w:ascii="NTTimes/Cyrillic" w:hAnsi="NTTimes/Cyrillic"/>
          <w:sz w:val="18"/>
        </w:rPr>
        <w:t xml:space="preserve"> а) протеинурии </w:t>
      </w:r>
    </w:p>
    <w:p w:rsidR="00000000" w:rsidRDefault="00F67113">
      <w:pPr>
        <w:ind w:left="284" w:hanging="284"/>
        <w:jc w:val="both"/>
        <w:rPr>
          <w:rFonts w:ascii="NTTimes/Cyrillic" w:hAnsi="NTTimes/Cyrillic"/>
          <w:sz w:val="18"/>
        </w:rPr>
      </w:pPr>
      <w:r>
        <w:rPr>
          <w:rFonts w:ascii="NTTimes/Cyrillic" w:hAnsi="NTTimes/Cyrillic"/>
          <w:sz w:val="18"/>
        </w:rPr>
        <w:t xml:space="preserve"> б) лейкоцитурии </w:t>
      </w:r>
    </w:p>
    <w:p w:rsidR="00000000" w:rsidRDefault="00F67113">
      <w:pPr>
        <w:ind w:left="284" w:hanging="284"/>
        <w:jc w:val="both"/>
        <w:rPr>
          <w:rFonts w:ascii="NTTimes/Cyrillic" w:hAnsi="NTTimes/Cyrillic"/>
          <w:sz w:val="18"/>
        </w:rPr>
      </w:pPr>
      <w:r>
        <w:rPr>
          <w:rFonts w:ascii="NTTimes/Cyrillic" w:hAnsi="NTTimes/Cyrillic"/>
          <w:sz w:val="18"/>
        </w:rPr>
        <w:t xml:space="preserve"> в) увеличения общего уровня белка сыворотки </w:t>
      </w:r>
    </w:p>
    <w:p w:rsidR="00000000" w:rsidRDefault="00F67113">
      <w:pPr>
        <w:ind w:left="284" w:hanging="284"/>
        <w:jc w:val="both"/>
        <w:rPr>
          <w:rFonts w:ascii="NTTimes/Cyrillic" w:hAnsi="NTTimes/Cyrillic"/>
          <w:sz w:val="18"/>
        </w:rPr>
      </w:pPr>
      <w:r>
        <w:rPr>
          <w:rFonts w:ascii="NTTimes/Cyrillic" w:hAnsi="NTTimes/Cyrillic"/>
          <w:sz w:val="18"/>
        </w:rPr>
        <w:t xml:space="preserve"> г) патологического иммуноглобулина в моче </w:t>
      </w:r>
    </w:p>
    <w:p w:rsidR="00000000" w:rsidRDefault="00F67113">
      <w:pPr>
        <w:ind w:left="284" w:hanging="284"/>
        <w:jc w:val="both"/>
        <w:rPr>
          <w:rFonts w:ascii="NTTimes/Cyrillic" w:hAnsi="NTTimes/Cyrillic"/>
          <w:sz w:val="18"/>
        </w:rPr>
      </w:pPr>
      <w:r>
        <w:rPr>
          <w:rFonts w:ascii="NTTimes/Cyrillic" w:hAnsi="NTTimes/Cyrillic"/>
          <w:sz w:val="18"/>
        </w:rPr>
        <w:t xml:space="preserve"> д) только а) и 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015. Миеломную болезнь отличает от хронических заболеваний почек </w:t>
      </w:r>
    </w:p>
    <w:p w:rsidR="00000000" w:rsidRDefault="00F67113">
      <w:pPr>
        <w:ind w:left="284" w:hanging="284"/>
        <w:jc w:val="both"/>
        <w:rPr>
          <w:rFonts w:ascii="NTTimes/Cyrillic" w:hAnsi="NTTimes/Cyrillic"/>
          <w:sz w:val="18"/>
        </w:rPr>
      </w:pPr>
      <w:r>
        <w:rPr>
          <w:rFonts w:ascii="NTTimes/Cyrillic" w:hAnsi="NTTimes/Cyrillic"/>
          <w:sz w:val="18"/>
        </w:rPr>
        <w:t xml:space="preserve"> а) увеличение плазматических клеток в миелограмме </w:t>
      </w:r>
    </w:p>
    <w:p w:rsidR="00000000" w:rsidRDefault="00F67113">
      <w:pPr>
        <w:ind w:left="284" w:hanging="284"/>
        <w:jc w:val="both"/>
        <w:rPr>
          <w:rFonts w:ascii="NTTimes/Cyrillic" w:hAnsi="NTTimes/Cyrillic"/>
          <w:sz w:val="18"/>
        </w:rPr>
      </w:pPr>
      <w:r>
        <w:rPr>
          <w:rFonts w:ascii="NTTimes/Cyrillic" w:hAnsi="NTTimes/Cyrillic"/>
          <w:sz w:val="18"/>
        </w:rPr>
        <w:t xml:space="preserve"> б) патологические очаги в скелете </w:t>
      </w:r>
    </w:p>
    <w:p w:rsidR="00000000" w:rsidRDefault="00F67113">
      <w:pPr>
        <w:ind w:left="284" w:hanging="284"/>
        <w:jc w:val="both"/>
        <w:rPr>
          <w:rFonts w:ascii="NTTimes/Cyrillic" w:hAnsi="NTTimes/Cyrillic"/>
          <w:sz w:val="18"/>
        </w:rPr>
      </w:pPr>
      <w:r>
        <w:rPr>
          <w:rFonts w:ascii="NTTimes/Cyrillic" w:hAnsi="NTTimes/Cyrillic"/>
          <w:sz w:val="18"/>
        </w:rPr>
        <w:t xml:space="preserve"> в) протеинурия </w:t>
      </w:r>
    </w:p>
    <w:p w:rsidR="00000000" w:rsidRDefault="00F67113">
      <w:pPr>
        <w:ind w:left="284" w:hanging="284"/>
        <w:jc w:val="both"/>
        <w:rPr>
          <w:rFonts w:ascii="NTTimes/Cyrillic" w:hAnsi="NTTimes/Cyrillic"/>
          <w:sz w:val="18"/>
        </w:rPr>
      </w:pPr>
      <w:r>
        <w:rPr>
          <w:rFonts w:ascii="NTTimes/Cyrillic" w:hAnsi="NTTimes/Cyrillic"/>
          <w:sz w:val="18"/>
        </w:rPr>
        <w:t xml:space="preserve"> г) лейкоцитурия </w:t>
      </w:r>
    </w:p>
    <w:p w:rsidR="00000000" w:rsidRDefault="00F67113">
      <w:pPr>
        <w:ind w:left="284" w:hanging="284"/>
        <w:jc w:val="both"/>
        <w:rPr>
          <w:rFonts w:ascii="NTTimes/Cyrillic" w:hAnsi="NTTimes/Cyrillic"/>
          <w:sz w:val="18"/>
        </w:rPr>
      </w:pPr>
      <w:r>
        <w:rPr>
          <w:rFonts w:ascii="NTTimes/Cyrillic" w:hAnsi="NTTimes/Cyrillic"/>
          <w:sz w:val="18"/>
        </w:rPr>
        <w:t xml:space="preserve"> д) только а) и 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016. Для подтверждения наличия миеломной болезни при проведении дифференциального диагноза между миеломной болезнью и хроническим заболева</w:t>
      </w:r>
      <w:r>
        <w:rPr>
          <w:rFonts w:ascii="NTTimes/Cyrillic" w:hAnsi="NTTimes/Cyrillic"/>
          <w:sz w:val="18"/>
        </w:rPr>
        <w:t xml:space="preserve">нием мочек необходимо </w:t>
      </w:r>
    </w:p>
    <w:p w:rsidR="00000000" w:rsidRDefault="00F67113">
      <w:pPr>
        <w:ind w:left="284" w:hanging="284"/>
        <w:jc w:val="both"/>
        <w:rPr>
          <w:rFonts w:ascii="NTTimes/Cyrillic" w:hAnsi="NTTimes/Cyrillic"/>
          <w:sz w:val="18"/>
        </w:rPr>
      </w:pPr>
      <w:r>
        <w:rPr>
          <w:rFonts w:ascii="NTTimes/Cyrillic" w:hAnsi="NTTimes/Cyrillic"/>
          <w:sz w:val="18"/>
        </w:rPr>
        <w:t xml:space="preserve"> а) исследование костного мозга </w:t>
      </w:r>
    </w:p>
    <w:p w:rsidR="00000000" w:rsidRDefault="00F67113">
      <w:pPr>
        <w:ind w:left="284" w:hanging="284"/>
        <w:jc w:val="both"/>
        <w:rPr>
          <w:rFonts w:ascii="NTTimes/Cyrillic" w:hAnsi="NTTimes/Cyrillic"/>
          <w:sz w:val="18"/>
        </w:rPr>
      </w:pPr>
      <w:r>
        <w:rPr>
          <w:rFonts w:ascii="NTTimes/Cyrillic" w:hAnsi="NTTimes/Cyrillic"/>
          <w:sz w:val="18"/>
        </w:rPr>
        <w:t xml:space="preserve"> б) рентгенологическое исследование скелета </w:t>
      </w:r>
    </w:p>
    <w:p w:rsidR="00000000" w:rsidRDefault="00F67113">
      <w:pPr>
        <w:ind w:left="284" w:hanging="284"/>
        <w:jc w:val="both"/>
        <w:rPr>
          <w:rFonts w:ascii="NTTimes/Cyrillic" w:hAnsi="NTTimes/Cyrillic"/>
          <w:sz w:val="18"/>
        </w:rPr>
      </w:pPr>
      <w:r>
        <w:rPr>
          <w:rFonts w:ascii="NTTimes/Cyrillic" w:hAnsi="NTTimes/Cyrillic"/>
          <w:sz w:val="18"/>
        </w:rPr>
        <w:t xml:space="preserve"> в) определение уровня сывороточного белка </w:t>
      </w:r>
    </w:p>
    <w:p w:rsidR="00000000" w:rsidRDefault="00F67113">
      <w:pPr>
        <w:ind w:left="284" w:hanging="284"/>
        <w:jc w:val="both"/>
        <w:rPr>
          <w:rFonts w:ascii="NTTimes/Cyrillic" w:hAnsi="NTTimes/Cyrillic"/>
          <w:sz w:val="18"/>
        </w:rPr>
      </w:pPr>
      <w:r>
        <w:rPr>
          <w:rFonts w:ascii="NTTimes/Cyrillic" w:hAnsi="NTTimes/Cyrillic"/>
          <w:sz w:val="18"/>
        </w:rPr>
        <w:t xml:space="preserve"> г) обнаружение патологического иммуноглобулина в сыворотке и моче </w:t>
      </w:r>
    </w:p>
    <w:p w:rsidR="00000000" w:rsidRDefault="00F67113">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017. Основным методом лечения миеломной болезни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лекарственный </w:t>
      </w:r>
    </w:p>
    <w:p w:rsidR="00000000" w:rsidRDefault="00F67113">
      <w:pPr>
        <w:ind w:left="284" w:hanging="284"/>
        <w:jc w:val="both"/>
        <w:rPr>
          <w:rFonts w:ascii="NTTimes/Cyrillic" w:hAnsi="NTTimes/Cyrillic"/>
          <w:sz w:val="18"/>
        </w:rPr>
      </w:pPr>
      <w:r>
        <w:rPr>
          <w:rFonts w:ascii="NTTimes/Cyrillic" w:hAnsi="NTTimes/Cyrillic"/>
          <w:sz w:val="18"/>
        </w:rPr>
        <w:t xml:space="preserve"> б) лучевой </w:t>
      </w:r>
    </w:p>
    <w:p w:rsidR="00000000" w:rsidRDefault="00F67113">
      <w:pPr>
        <w:ind w:left="284" w:hanging="284"/>
        <w:jc w:val="both"/>
        <w:rPr>
          <w:rFonts w:ascii="NTTimes/Cyrillic" w:hAnsi="NTTimes/Cyrillic"/>
          <w:sz w:val="18"/>
        </w:rPr>
      </w:pPr>
      <w:r>
        <w:rPr>
          <w:rFonts w:ascii="NTTimes/Cyrillic" w:hAnsi="NTTimes/Cyrillic"/>
          <w:sz w:val="18"/>
        </w:rPr>
        <w:t xml:space="preserve"> в) комбинированный (химиолучевой)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г) все ответы верные </w:t>
      </w:r>
    </w:p>
    <w:p w:rsidR="00000000" w:rsidRDefault="00F67113">
      <w:pPr>
        <w:ind w:left="284" w:hanging="284"/>
        <w:jc w:val="both"/>
        <w:rPr>
          <w:rFonts w:ascii="NTTimes/Cyrillic" w:hAnsi="NTTimes/Cyrillic"/>
          <w:sz w:val="18"/>
        </w:rPr>
      </w:pPr>
      <w:r>
        <w:rPr>
          <w:rFonts w:ascii="NTTimes/Cyrillic" w:hAnsi="NTTimes/Cyrillic"/>
          <w:sz w:val="18"/>
        </w:rPr>
        <w:t xml:space="preserve"> д) верные ответы б)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018. Наиболее эффективны при миеломной болезни из перечисленных следующие противоопухолевые препар</w:t>
      </w:r>
      <w:r>
        <w:rPr>
          <w:rFonts w:ascii="NTTimes/Cyrillic" w:hAnsi="NTTimes/Cyrillic"/>
          <w:sz w:val="18"/>
        </w:rPr>
        <w:t xml:space="preserve">аты </w:t>
      </w:r>
    </w:p>
    <w:p w:rsidR="00000000" w:rsidRDefault="00F67113">
      <w:pPr>
        <w:ind w:left="284" w:hanging="284"/>
        <w:jc w:val="both"/>
        <w:rPr>
          <w:rFonts w:ascii="NTTimes/Cyrillic" w:hAnsi="NTTimes/Cyrillic"/>
          <w:sz w:val="18"/>
        </w:rPr>
      </w:pPr>
      <w:r>
        <w:rPr>
          <w:rFonts w:ascii="NTTimes/Cyrillic" w:hAnsi="NTTimes/Cyrillic"/>
          <w:sz w:val="18"/>
        </w:rPr>
        <w:t xml:space="preserve"> а) из группы алкилирующих агентов </w:t>
      </w:r>
    </w:p>
    <w:p w:rsidR="00000000" w:rsidRDefault="00F67113">
      <w:pPr>
        <w:ind w:left="284" w:hanging="284"/>
        <w:jc w:val="both"/>
        <w:rPr>
          <w:rFonts w:ascii="NTTimes/Cyrillic" w:hAnsi="NTTimes/Cyrillic"/>
          <w:sz w:val="18"/>
        </w:rPr>
      </w:pPr>
      <w:r>
        <w:rPr>
          <w:rFonts w:ascii="NTTimes/Cyrillic" w:hAnsi="NTTimes/Cyrillic"/>
          <w:sz w:val="18"/>
        </w:rPr>
        <w:t xml:space="preserve"> б) из группы алкалоидов растительного происхождения </w:t>
      </w:r>
    </w:p>
    <w:p w:rsidR="00000000" w:rsidRDefault="00F67113">
      <w:pPr>
        <w:ind w:left="284" w:hanging="284"/>
        <w:jc w:val="both"/>
        <w:rPr>
          <w:rFonts w:ascii="NTTimes/Cyrillic" w:hAnsi="NTTimes/Cyrillic"/>
          <w:sz w:val="18"/>
        </w:rPr>
      </w:pPr>
      <w:r>
        <w:rPr>
          <w:rFonts w:ascii="NTTimes/Cyrillic" w:hAnsi="NTTimes/Cyrillic"/>
          <w:sz w:val="18"/>
        </w:rPr>
        <w:t xml:space="preserve"> в) из группы нитрозопроизводных </w:t>
      </w:r>
    </w:p>
    <w:p w:rsidR="00000000" w:rsidRDefault="00F67113">
      <w:pPr>
        <w:ind w:left="284" w:hanging="284"/>
        <w:jc w:val="both"/>
        <w:rPr>
          <w:rFonts w:ascii="NTTimes/Cyrillic" w:hAnsi="NTTimes/Cyrillic"/>
          <w:sz w:val="18"/>
        </w:rPr>
      </w:pPr>
      <w:r>
        <w:rPr>
          <w:rFonts w:ascii="NTTimes/Cyrillic" w:hAnsi="NTTimes/Cyrillic"/>
          <w:sz w:val="18"/>
        </w:rPr>
        <w:t xml:space="preserve"> г) из всех перечисленных групп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а) и 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019. Факторами риска для развития гипоплазии кроветворения являются </w:t>
      </w:r>
    </w:p>
    <w:p w:rsidR="00000000" w:rsidRDefault="00F67113">
      <w:pPr>
        <w:ind w:left="284" w:hanging="284"/>
        <w:jc w:val="both"/>
        <w:rPr>
          <w:rFonts w:ascii="NTTimes/Cyrillic" w:hAnsi="NTTimes/Cyrillic"/>
          <w:sz w:val="18"/>
        </w:rPr>
      </w:pPr>
      <w:r>
        <w:rPr>
          <w:rFonts w:ascii="NTTimes/Cyrillic" w:hAnsi="NTTimes/Cyrillic"/>
          <w:sz w:val="18"/>
        </w:rPr>
        <w:t xml:space="preserve"> а) длительное воздействие фенола и его производных </w:t>
      </w:r>
    </w:p>
    <w:p w:rsidR="00000000" w:rsidRDefault="00F67113">
      <w:pPr>
        <w:ind w:left="284" w:hanging="284"/>
        <w:jc w:val="both"/>
        <w:rPr>
          <w:rFonts w:ascii="NTTimes/Cyrillic" w:hAnsi="NTTimes/Cyrillic"/>
          <w:sz w:val="18"/>
        </w:rPr>
      </w:pPr>
      <w:r>
        <w:rPr>
          <w:rFonts w:ascii="NTTimes/Cyrillic" w:hAnsi="NTTimes/Cyrillic"/>
          <w:sz w:val="18"/>
        </w:rPr>
        <w:t xml:space="preserve"> б) воздействие ионизирующего излучения </w:t>
      </w:r>
    </w:p>
    <w:p w:rsidR="00000000" w:rsidRDefault="00F67113">
      <w:pPr>
        <w:ind w:left="284" w:hanging="284"/>
        <w:jc w:val="both"/>
        <w:rPr>
          <w:rFonts w:ascii="NTTimes/Cyrillic" w:hAnsi="NTTimes/Cyrillic"/>
          <w:sz w:val="18"/>
        </w:rPr>
      </w:pPr>
      <w:r>
        <w:rPr>
          <w:rFonts w:ascii="NTTimes/Cyrillic" w:hAnsi="NTTimes/Cyrillic"/>
          <w:sz w:val="18"/>
        </w:rPr>
        <w:t xml:space="preserve"> в) инсоляция </w:t>
      </w:r>
    </w:p>
    <w:p w:rsidR="00000000" w:rsidRDefault="00F67113">
      <w:pPr>
        <w:ind w:left="284" w:hanging="284"/>
        <w:jc w:val="both"/>
        <w:rPr>
          <w:rFonts w:ascii="NTTimes/Cyrillic" w:hAnsi="NTTimes/Cyrillic"/>
          <w:sz w:val="18"/>
        </w:rPr>
      </w:pPr>
      <w:r>
        <w:rPr>
          <w:rFonts w:ascii="NTTimes/Cyrillic" w:hAnsi="NTTimes/Cyrillic"/>
          <w:sz w:val="18"/>
        </w:rPr>
        <w:t xml:space="preserve"> г) только а) и 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020. Острый лейкоз отличается от хронического лейкоза </w:t>
      </w:r>
    </w:p>
    <w:p w:rsidR="00000000" w:rsidRDefault="00F67113">
      <w:pPr>
        <w:ind w:left="284" w:hanging="284"/>
        <w:jc w:val="both"/>
        <w:rPr>
          <w:rFonts w:ascii="NTTimes/Cyrillic" w:hAnsi="NTTimes/Cyrillic"/>
          <w:sz w:val="18"/>
        </w:rPr>
      </w:pPr>
      <w:r>
        <w:rPr>
          <w:rFonts w:ascii="NTTimes/Cyrillic" w:hAnsi="NTTimes/Cyrillic"/>
          <w:sz w:val="18"/>
        </w:rPr>
        <w:t xml:space="preserve"> а) уровнем нарушения дифференцировки клеток костного мозга </w:t>
      </w:r>
    </w:p>
    <w:p w:rsidR="00000000" w:rsidRDefault="00F67113">
      <w:pPr>
        <w:ind w:left="284" w:hanging="284"/>
        <w:jc w:val="both"/>
        <w:rPr>
          <w:rFonts w:ascii="NTTimes/Cyrillic" w:hAnsi="NTTimes/Cyrillic"/>
          <w:sz w:val="18"/>
        </w:rPr>
      </w:pPr>
      <w:r>
        <w:rPr>
          <w:rFonts w:ascii="NTTimes/Cyrillic" w:hAnsi="NTTimes/Cyrillic"/>
          <w:sz w:val="18"/>
        </w:rPr>
        <w:t xml:space="preserve"> б)</w:t>
      </w:r>
      <w:r>
        <w:rPr>
          <w:rFonts w:ascii="NTTimes/Cyrillic" w:hAnsi="NTTimes/Cyrillic"/>
          <w:sz w:val="18"/>
        </w:rPr>
        <w:t xml:space="preserve"> количеством лейкоцитов в периферической крови </w:t>
      </w:r>
    </w:p>
    <w:p w:rsidR="00000000" w:rsidRDefault="00F67113">
      <w:pPr>
        <w:ind w:left="284" w:hanging="284"/>
        <w:jc w:val="both"/>
        <w:rPr>
          <w:rFonts w:ascii="NTTimes/Cyrillic" w:hAnsi="NTTimes/Cyrillic"/>
          <w:sz w:val="18"/>
        </w:rPr>
      </w:pPr>
      <w:r>
        <w:rPr>
          <w:rFonts w:ascii="NTTimes/Cyrillic" w:hAnsi="NTTimes/Cyrillic"/>
          <w:sz w:val="18"/>
        </w:rPr>
        <w:t xml:space="preserve"> в) количеством тромбоцитов в периферической крови </w:t>
      </w:r>
    </w:p>
    <w:p w:rsidR="00000000" w:rsidRDefault="00F67113">
      <w:pPr>
        <w:ind w:left="284" w:hanging="284"/>
        <w:jc w:val="both"/>
        <w:rPr>
          <w:rFonts w:ascii="NTTimes/Cyrillic" w:hAnsi="NTTimes/Cyrillic"/>
          <w:sz w:val="18"/>
        </w:rPr>
      </w:pPr>
      <w:r>
        <w:rPr>
          <w:rFonts w:ascii="NTTimes/Cyrillic" w:hAnsi="NTTimes/Cyrillic"/>
          <w:sz w:val="18"/>
        </w:rPr>
        <w:t xml:space="preserve"> г) всеми перечисленными параметрами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а) и 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021. Острый лейкоз диагностируется по данным миелограммы на основании </w:t>
      </w:r>
    </w:p>
    <w:p w:rsidR="00000000" w:rsidRDefault="00F67113">
      <w:pPr>
        <w:ind w:left="284" w:hanging="284"/>
        <w:jc w:val="both"/>
        <w:rPr>
          <w:rFonts w:ascii="NTTimes/Cyrillic" w:hAnsi="NTTimes/Cyrillic"/>
          <w:sz w:val="18"/>
        </w:rPr>
      </w:pPr>
      <w:r>
        <w:rPr>
          <w:rFonts w:ascii="NTTimes/Cyrillic" w:hAnsi="NTTimes/Cyrillic"/>
          <w:sz w:val="18"/>
        </w:rPr>
        <w:t xml:space="preserve"> а) увеличения количества бластных клеток </w:t>
      </w:r>
    </w:p>
    <w:p w:rsidR="00000000" w:rsidRDefault="00F67113">
      <w:pPr>
        <w:ind w:left="284" w:hanging="284"/>
        <w:jc w:val="both"/>
        <w:rPr>
          <w:rFonts w:ascii="NTTimes/Cyrillic" w:hAnsi="NTTimes/Cyrillic"/>
          <w:sz w:val="18"/>
        </w:rPr>
      </w:pPr>
      <w:r>
        <w:rPr>
          <w:rFonts w:ascii="NTTimes/Cyrillic" w:hAnsi="NTTimes/Cyrillic"/>
          <w:sz w:val="18"/>
        </w:rPr>
        <w:t xml:space="preserve"> б) увеличения клеточности костного мозга </w:t>
      </w:r>
    </w:p>
    <w:p w:rsidR="00000000" w:rsidRDefault="00F67113">
      <w:pPr>
        <w:ind w:left="284" w:hanging="284"/>
        <w:jc w:val="both"/>
        <w:rPr>
          <w:rFonts w:ascii="NTTimes/Cyrillic" w:hAnsi="NTTimes/Cyrillic"/>
          <w:sz w:val="18"/>
        </w:rPr>
      </w:pPr>
      <w:r>
        <w:rPr>
          <w:rFonts w:ascii="NTTimes/Cyrillic" w:hAnsi="NTTimes/Cyrillic"/>
          <w:sz w:val="18"/>
        </w:rPr>
        <w:t xml:space="preserve"> в) уменьшения эритроидного ростка </w:t>
      </w:r>
    </w:p>
    <w:p w:rsidR="00000000" w:rsidRDefault="00F67113">
      <w:pPr>
        <w:ind w:left="284" w:hanging="284"/>
        <w:jc w:val="both"/>
        <w:rPr>
          <w:rFonts w:ascii="NTTimes/Cyrillic" w:hAnsi="NTTimes/Cyrillic"/>
          <w:sz w:val="18"/>
        </w:rPr>
      </w:pPr>
      <w:r>
        <w:rPr>
          <w:rFonts w:ascii="NTTimes/Cyrillic" w:hAnsi="NTTimes/Cyrillic"/>
          <w:sz w:val="18"/>
        </w:rPr>
        <w:t xml:space="preserve"> г) наличия всех параметров </w:t>
      </w:r>
    </w:p>
    <w:p w:rsidR="00000000" w:rsidRDefault="00F67113">
      <w:pPr>
        <w:ind w:left="284" w:hanging="284"/>
        <w:jc w:val="both"/>
        <w:rPr>
          <w:rFonts w:ascii="NTTimes/Cyrillic" w:hAnsi="NTTimes/Cyrillic"/>
          <w:sz w:val="18"/>
        </w:rPr>
      </w:pPr>
      <w:r>
        <w:rPr>
          <w:rFonts w:ascii="NTTimes/Cyrillic" w:hAnsi="NTTimes/Cyrillic"/>
          <w:sz w:val="18"/>
        </w:rPr>
        <w:t xml:space="preserve"> д) только а)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022. При развитии острого лейкоза может нарушаться дифференцировка следующих ростков нормального кр</w:t>
      </w:r>
      <w:r>
        <w:rPr>
          <w:rFonts w:ascii="NTTimes/Cyrillic" w:hAnsi="NTTimes/Cyrillic"/>
          <w:sz w:val="18"/>
        </w:rPr>
        <w:t xml:space="preserve">оветворения </w:t>
      </w:r>
    </w:p>
    <w:p w:rsidR="00000000" w:rsidRDefault="00F67113">
      <w:pPr>
        <w:ind w:left="284" w:hanging="284"/>
        <w:jc w:val="both"/>
        <w:rPr>
          <w:rFonts w:ascii="NTTimes/Cyrillic" w:hAnsi="NTTimes/Cyrillic"/>
          <w:sz w:val="18"/>
        </w:rPr>
      </w:pPr>
      <w:r>
        <w:rPr>
          <w:rFonts w:ascii="NTTimes/Cyrillic" w:hAnsi="NTTimes/Cyrillic"/>
          <w:sz w:val="18"/>
        </w:rPr>
        <w:t xml:space="preserve"> а) лимфоидного ростка </w:t>
      </w:r>
    </w:p>
    <w:p w:rsidR="00000000" w:rsidRDefault="00F67113">
      <w:pPr>
        <w:ind w:left="284" w:hanging="284"/>
        <w:jc w:val="both"/>
        <w:rPr>
          <w:rFonts w:ascii="NTTimes/Cyrillic" w:hAnsi="NTTimes/Cyrillic"/>
          <w:sz w:val="18"/>
        </w:rPr>
      </w:pPr>
      <w:r>
        <w:rPr>
          <w:rFonts w:ascii="NTTimes/Cyrillic" w:hAnsi="NTTimes/Cyrillic"/>
          <w:sz w:val="18"/>
        </w:rPr>
        <w:t xml:space="preserve"> б) гранулоцитарного ростка </w:t>
      </w:r>
    </w:p>
    <w:p w:rsidR="00000000" w:rsidRDefault="00F67113">
      <w:pPr>
        <w:ind w:left="284" w:hanging="284"/>
        <w:jc w:val="both"/>
        <w:rPr>
          <w:rFonts w:ascii="NTTimes/Cyrillic" w:hAnsi="NTTimes/Cyrillic"/>
          <w:sz w:val="18"/>
        </w:rPr>
      </w:pPr>
      <w:r>
        <w:rPr>
          <w:rFonts w:ascii="NTTimes/Cyrillic" w:hAnsi="NTTimes/Cyrillic"/>
          <w:sz w:val="18"/>
        </w:rPr>
        <w:t xml:space="preserve"> в) эритроцитарного ростка </w:t>
      </w:r>
    </w:p>
    <w:p w:rsidR="00000000" w:rsidRDefault="00F67113">
      <w:pPr>
        <w:ind w:left="284" w:hanging="284"/>
        <w:jc w:val="both"/>
        <w:rPr>
          <w:rFonts w:ascii="NTTimes/Cyrillic" w:hAnsi="NTTimes/Cyrillic"/>
          <w:sz w:val="18"/>
        </w:rPr>
      </w:pPr>
      <w:r>
        <w:rPr>
          <w:rFonts w:ascii="NTTimes/Cyrillic" w:hAnsi="NTTimes/Cyrillic"/>
          <w:sz w:val="18"/>
        </w:rPr>
        <w:t xml:space="preserve"> г) любого ростка кроветворения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023. При развитии хронического лейкоза может нарушаться дифференцировка следующих ростков нормального кроветворения </w:t>
      </w:r>
    </w:p>
    <w:p w:rsidR="00000000" w:rsidRDefault="00F67113">
      <w:pPr>
        <w:ind w:left="284" w:hanging="284"/>
        <w:jc w:val="both"/>
        <w:rPr>
          <w:rFonts w:ascii="NTTimes/Cyrillic" w:hAnsi="NTTimes/Cyrillic"/>
          <w:sz w:val="18"/>
        </w:rPr>
      </w:pPr>
      <w:r>
        <w:rPr>
          <w:rFonts w:ascii="NTTimes/Cyrillic" w:hAnsi="NTTimes/Cyrillic"/>
          <w:sz w:val="18"/>
        </w:rPr>
        <w:t xml:space="preserve"> а) лимфоидного ростка </w:t>
      </w:r>
    </w:p>
    <w:p w:rsidR="00000000" w:rsidRDefault="00F67113">
      <w:pPr>
        <w:ind w:left="284" w:hanging="284"/>
        <w:jc w:val="both"/>
        <w:rPr>
          <w:rFonts w:ascii="NTTimes/Cyrillic" w:hAnsi="NTTimes/Cyrillic"/>
          <w:sz w:val="18"/>
        </w:rPr>
      </w:pPr>
      <w:r>
        <w:rPr>
          <w:rFonts w:ascii="NTTimes/Cyrillic" w:hAnsi="NTTimes/Cyrillic"/>
          <w:sz w:val="18"/>
        </w:rPr>
        <w:t xml:space="preserve"> б) гранулоцитарного ростка </w:t>
      </w:r>
    </w:p>
    <w:p w:rsidR="00000000" w:rsidRDefault="00F67113">
      <w:pPr>
        <w:ind w:left="284" w:hanging="284"/>
        <w:jc w:val="both"/>
        <w:rPr>
          <w:rFonts w:ascii="NTTimes/Cyrillic" w:hAnsi="NTTimes/Cyrillic"/>
          <w:sz w:val="18"/>
        </w:rPr>
      </w:pPr>
      <w:r>
        <w:rPr>
          <w:rFonts w:ascii="NTTimes/Cyrillic" w:hAnsi="NTTimes/Cyrillic"/>
          <w:sz w:val="18"/>
        </w:rPr>
        <w:t xml:space="preserve"> в) эритроцитарного ростка </w:t>
      </w:r>
    </w:p>
    <w:p w:rsidR="00000000" w:rsidRDefault="00F67113">
      <w:pPr>
        <w:ind w:left="284" w:hanging="284"/>
        <w:jc w:val="both"/>
        <w:rPr>
          <w:rFonts w:ascii="NTTimes/Cyrillic" w:hAnsi="NTTimes/Cyrillic"/>
          <w:sz w:val="18"/>
        </w:rPr>
      </w:pPr>
      <w:r>
        <w:rPr>
          <w:rFonts w:ascii="NTTimes/Cyrillic" w:hAnsi="NTTimes/Cyrillic"/>
          <w:sz w:val="18"/>
        </w:rPr>
        <w:t xml:space="preserve"> г) любого ростка кроветворения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024. Наиболее часто встречаются следующие варианты хронического лейкоза </w:t>
      </w:r>
    </w:p>
    <w:p w:rsidR="00000000" w:rsidRDefault="00F67113">
      <w:pPr>
        <w:ind w:left="284" w:hanging="284"/>
        <w:jc w:val="both"/>
        <w:rPr>
          <w:rFonts w:ascii="NTTimes/Cyrillic" w:hAnsi="NTTimes/Cyrillic"/>
          <w:sz w:val="18"/>
        </w:rPr>
      </w:pPr>
      <w:r>
        <w:rPr>
          <w:rFonts w:ascii="NTTimes/Cyrillic" w:hAnsi="NTTimes/Cyrillic"/>
          <w:sz w:val="18"/>
        </w:rPr>
        <w:t xml:space="preserve"> а) хронический лимфолейкоз </w:t>
      </w:r>
    </w:p>
    <w:p w:rsidR="00000000" w:rsidRDefault="00F67113">
      <w:pPr>
        <w:ind w:left="284" w:hanging="284"/>
        <w:jc w:val="both"/>
        <w:rPr>
          <w:rFonts w:ascii="NTTimes/Cyrillic" w:hAnsi="NTTimes/Cyrillic"/>
          <w:sz w:val="18"/>
        </w:rPr>
      </w:pPr>
      <w:r>
        <w:rPr>
          <w:rFonts w:ascii="NTTimes/Cyrillic" w:hAnsi="NTTimes/Cyrillic"/>
          <w:sz w:val="18"/>
        </w:rPr>
        <w:t xml:space="preserve"> б) хронический миелолейкоз </w:t>
      </w:r>
    </w:p>
    <w:p w:rsidR="00000000" w:rsidRDefault="00F67113">
      <w:pPr>
        <w:ind w:left="284" w:hanging="284"/>
        <w:jc w:val="both"/>
        <w:rPr>
          <w:rFonts w:ascii="NTTimes/Cyrillic" w:hAnsi="NTTimes/Cyrillic"/>
          <w:sz w:val="18"/>
        </w:rPr>
      </w:pPr>
      <w:r>
        <w:rPr>
          <w:rFonts w:ascii="NTTimes/Cyrillic" w:hAnsi="NTTimes/Cyrillic"/>
          <w:sz w:val="18"/>
        </w:rPr>
        <w:t xml:space="preserve"> в) хронический моноц</w:t>
      </w:r>
      <w:r>
        <w:rPr>
          <w:rFonts w:ascii="NTTimes/Cyrillic" w:hAnsi="NTTimes/Cyrillic"/>
          <w:sz w:val="18"/>
        </w:rPr>
        <w:t xml:space="preserve">итарный лейкоз </w:t>
      </w:r>
    </w:p>
    <w:p w:rsidR="00000000" w:rsidRDefault="00F67113">
      <w:pPr>
        <w:ind w:left="284" w:hanging="284"/>
        <w:jc w:val="both"/>
        <w:rPr>
          <w:rFonts w:ascii="NTTimes/Cyrillic" w:hAnsi="NTTimes/Cyrillic"/>
          <w:sz w:val="18"/>
        </w:rPr>
      </w:pPr>
      <w:r>
        <w:rPr>
          <w:rFonts w:ascii="NTTimes/Cyrillic" w:hAnsi="NTTimes/Cyrillic"/>
          <w:sz w:val="18"/>
        </w:rPr>
        <w:t xml:space="preserve"> г) все перечисленные варианты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д) правильные ответы а) и 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025. Наиболее часто у взрослых встречаются следующие варианты острого лейкоза </w:t>
      </w:r>
    </w:p>
    <w:p w:rsidR="00000000" w:rsidRDefault="00F67113">
      <w:pPr>
        <w:ind w:left="284" w:hanging="284"/>
        <w:jc w:val="both"/>
        <w:rPr>
          <w:rFonts w:ascii="NTTimes/Cyrillic" w:hAnsi="NTTimes/Cyrillic"/>
          <w:sz w:val="18"/>
        </w:rPr>
      </w:pPr>
      <w:r>
        <w:rPr>
          <w:rFonts w:ascii="NTTimes/Cyrillic" w:hAnsi="NTTimes/Cyrillic"/>
          <w:sz w:val="18"/>
        </w:rPr>
        <w:t xml:space="preserve"> а) острый лимфобластный лейкоз </w:t>
      </w:r>
    </w:p>
    <w:p w:rsidR="00000000" w:rsidRDefault="00F67113">
      <w:pPr>
        <w:ind w:left="284" w:hanging="284"/>
        <w:jc w:val="both"/>
        <w:rPr>
          <w:rFonts w:ascii="NTTimes/Cyrillic" w:hAnsi="NTTimes/Cyrillic"/>
          <w:sz w:val="18"/>
        </w:rPr>
      </w:pPr>
      <w:r>
        <w:rPr>
          <w:rFonts w:ascii="NTTimes/Cyrillic" w:hAnsi="NTTimes/Cyrillic"/>
          <w:sz w:val="18"/>
        </w:rPr>
        <w:t xml:space="preserve"> б) острый миелобластный лейкоз </w:t>
      </w:r>
    </w:p>
    <w:p w:rsidR="00000000" w:rsidRDefault="00F67113">
      <w:pPr>
        <w:ind w:left="284" w:hanging="284"/>
        <w:jc w:val="both"/>
        <w:rPr>
          <w:rFonts w:ascii="NTTimes/Cyrillic" w:hAnsi="NTTimes/Cyrillic"/>
          <w:sz w:val="18"/>
        </w:rPr>
      </w:pPr>
      <w:r>
        <w:rPr>
          <w:rFonts w:ascii="NTTimes/Cyrillic" w:hAnsi="NTTimes/Cyrillic"/>
          <w:sz w:val="18"/>
        </w:rPr>
        <w:t xml:space="preserve"> в) острый эритроцитарный лейкоз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правильные ответы а) и б)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б)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026. Хронический лейкоз диагностируется при наличии следующих изменений миелограммы </w:t>
      </w:r>
    </w:p>
    <w:p w:rsidR="00000000" w:rsidRDefault="00F67113">
      <w:pPr>
        <w:ind w:left="284" w:hanging="284"/>
        <w:jc w:val="both"/>
        <w:rPr>
          <w:rFonts w:ascii="NTTimes/Cyrillic" w:hAnsi="NTTimes/Cyrillic"/>
          <w:sz w:val="18"/>
        </w:rPr>
      </w:pPr>
      <w:r>
        <w:rPr>
          <w:rFonts w:ascii="NTTimes/Cyrillic" w:hAnsi="NTTimes/Cyrillic"/>
          <w:sz w:val="18"/>
        </w:rPr>
        <w:t xml:space="preserve"> а) увеличения бластных клеток </w:t>
      </w:r>
    </w:p>
    <w:p w:rsidR="00000000" w:rsidRDefault="00F67113">
      <w:pPr>
        <w:ind w:left="284" w:hanging="284"/>
        <w:jc w:val="both"/>
        <w:rPr>
          <w:rFonts w:ascii="NTTimes/Cyrillic" w:hAnsi="NTTimes/Cyrillic"/>
          <w:sz w:val="18"/>
        </w:rPr>
      </w:pPr>
      <w:r>
        <w:rPr>
          <w:rFonts w:ascii="NTTimes/Cyrillic" w:hAnsi="NTTimes/Cyrillic"/>
          <w:sz w:val="18"/>
        </w:rPr>
        <w:t xml:space="preserve"> б) увеличения промежуточных и зрелых клеток одного ряда костного мозга (</w:t>
      </w:r>
      <w:r>
        <w:rPr>
          <w:rFonts w:ascii="NTTimes/Cyrillic" w:hAnsi="NTTimes/Cyrillic"/>
          <w:sz w:val="18"/>
        </w:rPr>
        <w:t xml:space="preserve">в соответствии с вариантом лейкоза) </w:t>
      </w:r>
    </w:p>
    <w:p w:rsidR="00000000" w:rsidRDefault="00F67113">
      <w:pPr>
        <w:ind w:left="284" w:hanging="284"/>
        <w:jc w:val="both"/>
        <w:rPr>
          <w:rFonts w:ascii="NTTimes/Cyrillic" w:hAnsi="NTTimes/Cyrillic"/>
          <w:sz w:val="18"/>
        </w:rPr>
      </w:pPr>
      <w:r>
        <w:rPr>
          <w:rFonts w:ascii="NTTimes/Cyrillic" w:hAnsi="NTTimes/Cyrillic"/>
          <w:sz w:val="18"/>
        </w:rPr>
        <w:t xml:space="preserve"> в) уменьшения эритроцитарного ростка </w:t>
      </w:r>
    </w:p>
    <w:p w:rsidR="00000000" w:rsidRDefault="00F67113">
      <w:pPr>
        <w:ind w:left="284" w:hanging="284"/>
        <w:jc w:val="both"/>
        <w:rPr>
          <w:rFonts w:ascii="NTTimes/Cyrillic" w:hAnsi="NTTimes/Cyrillic"/>
          <w:sz w:val="18"/>
        </w:rPr>
      </w:pPr>
      <w:r>
        <w:rPr>
          <w:rFonts w:ascii="NTTimes/Cyrillic" w:hAnsi="NTTimes/Cyrillic"/>
          <w:sz w:val="18"/>
        </w:rPr>
        <w:t xml:space="preserve"> г) наличия изменений, приведенных в а) и б) </w:t>
      </w:r>
    </w:p>
    <w:p w:rsidR="00000000" w:rsidRDefault="00F67113">
      <w:pPr>
        <w:ind w:left="284" w:hanging="284"/>
        <w:jc w:val="both"/>
        <w:rPr>
          <w:rFonts w:ascii="NTTimes/Cyrillic" w:hAnsi="NTTimes/Cyrillic"/>
          <w:sz w:val="18"/>
        </w:rPr>
      </w:pPr>
      <w:r>
        <w:rPr>
          <w:rFonts w:ascii="NTTimes/Cyrillic" w:hAnsi="NTTimes/Cyrillic"/>
          <w:sz w:val="18"/>
        </w:rPr>
        <w:t xml:space="preserve"> д) наличия всех изменений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027. Хронический лейкоз диагностируется при наличии следующих изменений гемограммы </w:t>
      </w:r>
    </w:p>
    <w:p w:rsidR="00000000" w:rsidRDefault="00F67113">
      <w:pPr>
        <w:ind w:left="284" w:hanging="284"/>
        <w:jc w:val="both"/>
        <w:rPr>
          <w:rFonts w:ascii="NTTimes/Cyrillic" w:hAnsi="NTTimes/Cyrillic"/>
          <w:sz w:val="18"/>
        </w:rPr>
      </w:pPr>
      <w:r>
        <w:rPr>
          <w:rFonts w:ascii="NTTimes/Cyrillic" w:hAnsi="NTTimes/Cyrillic"/>
          <w:sz w:val="18"/>
        </w:rPr>
        <w:t xml:space="preserve"> а) наличия бластных клеток </w:t>
      </w:r>
    </w:p>
    <w:p w:rsidR="00000000" w:rsidRDefault="00F67113">
      <w:pPr>
        <w:ind w:left="284" w:hanging="284"/>
        <w:jc w:val="both"/>
        <w:rPr>
          <w:rFonts w:ascii="NTTimes/Cyrillic" w:hAnsi="NTTimes/Cyrillic"/>
          <w:sz w:val="18"/>
        </w:rPr>
      </w:pPr>
      <w:r>
        <w:rPr>
          <w:rFonts w:ascii="NTTimes/Cyrillic" w:hAnsi="NTTimes/Cyrillic"/>
          <w:sz w:val="18"/>
        </w:rPr>
        <w:t xml:space="preserve"> б) увеличения промежуточных и зрелых клеток (в соответствии с вариантом лейкоза) </w:t>
      </w:r>
    </w:p>
    <w:p w:rsidR="00000000" w:rsidRDefault="00F67113">
      <w:pPr>
        <w:ind w:left="284" w:hanging="284"/>
        <w:jc w:val="both"/>
        <w:rPr>
          <w:rFonts w:ascii="NTTimes/Cyrillic" w:hAnsi="NTTimes/Cyrillic"/>
          <w:sz w:val="18"/>
        </w:rPr>
      </w:pPr>
      <w:r>
        <w:rPr>
          <w:rFonts w:ascii="NTTimes/Cyrillic" w:hAnsi="NTTimes/Cyrillic"/>
          <w:sz w:val="18"/>
        </w:rPr>
        <w:t xml:space="preserve"> в) увеличения количества лейкоцитов </w:t>
      </w:r>
    </w:p>
    <w:p w:rsidR="00000000" w:rsidRDefault="00F67113">
      <w:pPr>
        <w:ind w:left="284" w:hanging="284"/>
        <w:jc w:val="both"/>
        <w:rPr>
          <w:rFonts w:ascii="NTTimes/Cyrillic" w:hAnsi="NTTimes/Cyrillic"/>
          <w:sz w:val="18"/>
        </w:rPr>
      </w:pPr>
      <w:r>
        <w:rPr>
          <w:rFonts w:ascii="NTTimes/Cyrillic" w:hAnsi="NTTimes/Cyrillic"/>
          <w:sz w:val="18"/>
        </w:rPr>
        <w:t xml:space="preserve"> г) снижения уровня тромбоцитов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б)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028. Острый лейкоз встречается в возрасте </w:t>
      </w:r>
    </w:p>
    <w:p w:rsidR="00000000" w:rsidRDefault="00F67113">
      <w:pPr>
        <w:ind w:left="284" w:hanging="284"/>
        <w:jc w:val="both"/>
        <w:rPr>
          <w:rFonts w:ascii="NTTimes/Cyrillic" w:hAnsi="NTTimes/Cyrillic"/>
          <w:sz w:val="18"/>
        </w:rPr>
      </w:pPr>
      <w:r>
        <w:rPr>
          <w:rFonts w:ascii="NTTimes/Cyrillic" w:hAnsi="NTTimes/Cyrillic"/>
          <w:sz w:val="18"/>
        </w:rPr>
        <w:t xml:space="preserve"> а) до 15 лет </w:t>
      </w:r>
    </w:p>
    <w:p w:rsidR="00000000" w:rsidRDefault="00F67113">
      <w:pPr>
        <w:ind w:left="284" w:hanging="284"/>
        <w:jc w:val="both"/>
        <w:rPr>
          <w:rFonts w:ascii="NTTimes/Cyrillic" w:hAnsi="NTTimes/Cyrillic"/>
          <w:sz w:val="18"/>
        </w:rPr>
      </w:pPr>
      <w:r>
        <w:rPr>
          <w:rFonts w:ascii="NTTimes/Cyrillic" w:hAnsi="NTTimes/Cyrillic"/>
          <w:sz w:val="18"/>
        </w:rPr>
        <w:t xml:space="preserve"> б) </w:t>
      </w:r>
      <w:r>
        <w:rPr>
          <w:rFonts w:ascii="NTTimes/Cyrillic" w:hAnsi="NTTimes/Cyrillic"/>
          <w:sz w:val="18"/>
        </w:rPr>
        <w:t xml:space="preserve">от 16 до 25 лет </w:t>
      </w:r>
    </w:p>
    <w:p w:rsidR="00000000" w:rsidRDefault="00F67113">
      <w:pPr>
        <w:ind w:left="284" w:hanging="284"/>
        <w:jc w:val="both"/>
        <w:rPr>
          <w:rFonts w:ascii="NTTimes/Cyrillic" w:hAnsi="NTTimes/Cyrillic"/>
          <w:sz w:val="18"/>
        </w:rPr>
      </w:pPr>
      <w:r>
        <w:rPr>
          <w:rFonts w:ascii="NTTimes/Cyrillic" w:hAnsi="NTTimes/Cyrillic"/>
          <w:sz w:val="18"/>
        </w:rPr>
        <w:t xml:space="preserve"> в) от 26 до 40 лет </w:t>
      </w:r>
    </w:p>
    <w:p w:rsidR="00000000" w:rsidRDefault="00F67113">
      <w:pPr>
        <w:ind w:left="284" w:hanging="284"/>
        <w:jc w:val="both"/>
        <w:rPr>
          <w:rFonts w:ascii="NTTimes/Cyrillic" w:hAnsi="NTTimes/Cyrillic"/>
          <w:sz w:val="18"/>
        </w:rPr>
      </w:pPr>
      <w:r>
        <w:rPr>
          <w:rFonts w:ascii="NTTimes/Cyrillic" w:hAnsi="NTTimes/Cyrillic"/>
          <w:sz w:val="18"/>
        </w:rPr>
        <w:t xml:space="preserve"> г) старше 40 лет </w:t>
      </w:r>
    </w:p>
    <w:p w:rsidR="00000000" w:rsidRDefault="00F67113">
      <w:pPr>
        <w:ind w:left="284" w:hanging="284"/>
        <w:jc w:val="both"/>
        <w:rPr>
          <w:rFonts w:ascii="NTTimes/Cyrillic" w:hAnsi="NTTimes/Cyrillic"/>
          <w:sz w:val="18"/>
        </w:rPr>
      </w:pPr>
      <w:r>
        <w:rPr>
          <w:rFonts w:ascii="NTTimes/Cyrillic" w:hAnsi="NTTimes/Cyrillic"/>
          <w:sz w:val="18"/>
        </w:rPr>
        <w:t xml:space="preserve"> д) в любом возрасте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029. Хронический миелолейкоз встречается в возрасте </w:t>
      </w:r>
    </w:p>
    <w:p w:rsidR="00000000" w:rsidRDefault="00F67113">
      <w:pPr>
        <w:ind w:left="284" w:hanging="284"/>
        <w:jc w:val="both"/>
        <w:rPr>
          <w:rFonts w:ascii="NTTimes/Cyrillic" w:hAnsi="NTTimes/Cyrillic"/>
          <w:sz w:val="18"/>
        </w:rPr>
      </w:pPr>
      <w:r>
        <w:rPr>
          <w:rFonts w:ascii="NTTimes/Cyrillic" w:hAnsi="NTTimes/Cyrillic"/>
          <w:sz w:val="18"/>
        </w:rPr>
        <w:t xml:space="preserve"> а) до 15 лет </w:t>
      </w:r>
    </w:p>
    <w:p w:rsidR="00000000" w:rsidRDefault="00F67113">
      <w:pPr>
        <w:ind w:left="284" w:hanging="284"/>
        <w:jc w:val="both"/>
        <w:rPr>
          <w:rFonts w:ascii="NTTimes/Cyrillic" w:hAnsi="NTTimes/Cyrillic"/>
          <w:sz w:val="18"/>
        </w:rPr>
      </w:pPr>
      <w:r>
        <w:rPr>
          <w:rFonts w:ascii="NTTimes/Cyrillic" w:hAnsi="NTTimes/Cyrillic"/>
          <w:sz w:val="18"/>
        </w:rPr>
        <w:t xml:space="preserve"> б) от 16 до 25 лет </w:t>
      </w:r>
    </w:p>
    <w:p w:rsidR="00000000" w:rsidRDefault="00F67113">
      <w:pPr>
        <w:ind w:left="284" w:hanging="284"/>
        <w:jc w:val="both"/>
        <w:rPr>
          <w:rFonts w:ascii="NTTimes/Cyrillic" w:hAnsi="NTTimes/Cyrillic"/>
          <w:sz w:val="18"/>
        </w:rPr>
      </w:pPr>
      <w:r>
        <w:rPr>
          <w:rFonts w:ascii="NTTimes/Cyrillic" w:hAnsi="NTTimes/Cyrillic"/>
          <w:sz w:val="18"/>
        </w:rPr>
        <w:t xml:space="preserve"> в) от 26 до 40 лет </w:t>
      </w:r>
    </w:p>
    <w:p w:rsidR="00000000" w:rsidRDefault="00F67113">
      <w:pPr>
        <w:ind w:left="284" w:hanging="284"/>
        <w:jc w:val="both"/>
        <w:rPr>
          <w:rFonts w:ascii="NTTimes/Cyrillic" w:hAnsi="NTTimes/Cyrillic"/>
          <w:sz w:val="18"/>
        </w:rPr>
      </w:pPr>
      <w:r>
        <w:rPr>
          <w:rFonts w:ascii="NTTimes/Cyrillic" w:hAnsi="NTTimes/Cyrillic"/>
          <w:sz w:val="18"/>
        </w:rPr>
        <w:t xml:space="preserve"> г) старше 40 лет </w:t>
      </w:r>
    </w:p>
    <w:p w:rsidR="00000000" w:rsidRDefault="00F67113">
      <w:pPr>
        <w:ind w:left="284" w:hanging="284"/>
        <w:jc w:val="both"/>
        <w:rPr>
          <w:rFonts w:ascii="NTTimes/Cyrillic" w:hAnsi="NTTimes/Cyrillic"/>
          <w:sz w:val="18"/>
        </w:rPr>
      </w:pPr>
      <w:r>
        <w:rPr>
          <w:rFonts w:ascii="NTTimes/Cyrillic" w:hAnsi="NTTimes/Cyrillic"/>
          <w:sz w:val="18"/>
        </w:rPr>
        <w:t xml:space="preserve"> д) в любом возрасте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030. Хронический лимфолейкоз чаще встречается в возрасте </w:t>
      </w:r>
    </w:p>
    <w:p w:rsidR="00000000" w:rsidRDefault="00F67113">
      <w:pPr>
        <w:ind w:left="284" w:hanging="284"/>
        <w:jc w:val="both"/>
        <w:rPr>
          <w:rFonts w:ascii="NTTimes/Cyrillic" w:hAnsi="NTTimes/Cyrillic"/>
          <w:sz w:val="18"/>
        </w:rPr>
      </w:pPr>
      <w:r>
        <w:rPr>
          <w:rFonts w:ascii="NTTimes/Cyrillic" w:hAnsi="NTTimes/Cyrillic"/>
          <w:sz w:val="18"/>
        </w:rPr>
        <w:t xml:space="preserve"> а) до 15 лет </w:t>
      </w:r>
    </w:p>
    <w:p w:rsidR="00000000" w:rsidRDefault="00F67113">
      <w:pPr>
        <w:ind w:left="284" w:hanging="284"/>
        <w:jc w:val="both"/>
        <w:rPr>
          <w:rFonts w:ascii="NTTimes/Cyrillic" w:hAnsi="NTTimes/Cyrillic"/>
          <w:sz w:val="18"/>
        </w:rPr>
      </w:pPr>
      <w:r>
        <w:rPr>
          <w:rFonts w:ascii="NTTimes/Cyrillic" w:hAnsi="NTTimes/Cyrillic"/>
          <w:sz w:val="18"/>
        </w:rPr>
        <w:t xml:space="preserve"> б) от 16 до 25 лет </w:t>
      </w:r>
    </w:p>
    <w:p w:rsidR="00000000" w:rsidRDefault="00F67113">
      <w:pPr>
        <w:ind w:left="284" w:hanging="284"/>
        <w:jc w:val="both"/>
        <w:rPr>
          <w:rFonts w:ascii="NTTimes/Cyrillic" w:hAnsi="NTTimes/Cyrillic"/>
          <w:sz w:val="18"/>
        </w:rPr>
      </w:pPr>
      <w:r>
        <w:rPr>
          <w:rFonts w:ascii="NTTimes/Cyrillic" w:hAnsi="NTTimes/Cyrillic"/>
          <w:sz w:val="18"/>
        </w:rPr>
        <w:t xml:space="preserve"> в) от 26 до 40 лет </w:t>
      </w:r>
    </w:p>
    <w:p w:rsidR="00000000" w:rsidRDefault="00F67113">
      <w:pPr>
        <w:ind w:left="284" w:hanging="284"/>
        <w:jc w:val="both"/>
        <w:rPr>
          <w:rFonts w:ascii="NTTimes/Cyrillic" w:hAnsi="NTTimes/Cyrillic"/>
          <w:sz w:val="18"/>
        </w:rPr>
      </w:pPr>
      <w:r>
        <w:rPr>
          <w:rFonts w:ascii="NTTimes/Cyrillic" w:hAnsi="NTTimes/Cyrillic"/>
          <w:sz w:val="18"/>
        </w:rPr>
        <w:t xml:space="preserve"> г) старше 40 лет </w:t>
      </w:r>
    </w:p>
    <w:p w:rsidR="00000000" w:rsidRDefault="00F67113">
      <w:pPr>
        <w:ind w:left="284" w:hanging="284"/>
        <w:jc w:val="both"/>
        <w:rPr>
          <w:rFonts w:ascii="NTTimes/Cyrillic" w:hAnsi="NTTimes/Cyrillic"/>
          <w:sz w:val="18"/>
        </w:rPr>
      </w:pPr>
      <w:r>
        <w:rPr>
          <w:rFonts w:ascii="NTTimes/Cyrillic" w:hAnsi="NTTimes/Cyrillic"/>
          <w:sz w:val="18"/>
        </w:rPr>
        <w:t xml:space="preserve"> д) в любом возрасте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031. Четкий цитогенетический маркер (филадельфийская хромосома) наблюдается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при остром лимфобластном лейкозе </w:t>
      </w:r>
    </w:p>
    <w:p w:rsidR="00000000" w:rsidRDefault="00F67113">
      <w:pPr>
        <w:ind w:left="284" w:hanging="284"/>
        <w:jc w:val="both"/>
        <w:rPr>
          <w:rFonts w:ascii="NTTimes/Cyrillic" w:hAnsi="NTTimes/Cyrillic"/>
          <w:sz w:val="18"/>
        </w:rPr>
      </w:pPr>
      <w:r>
        <w:rPr>
          <w:rFonts w:ascii="NTTimes/Cyrillic" w:hAnsi="NTTimes/Cyrillic"/>
          <w:sz w:val="18"/>
        </w:rPr>
        <w:t xml:space="preserve"> б) при </w:t>
      </w:r>
      <w:r>
        <w:rPr>
          <w:rFonts w:ascii="NTTimes/Cyrillic" w:hAnsi="NTTimes/Cyrillic"/>
          <w:sz w:val="18"/>
        </w:rPr>
        <w:t xml:space="preserve">остром миелобластном лейкозе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в) при хроническом лимфолейкозе </w:t>
      </w:r>
    </w:p>
    <w:p w:rsidR="00000000" w:rsidRDefault="00F67113">
      <w:pPr>
        <w:ind w:left="284" w:hanging="284"/>
        <w:jc w:val="both"/>
        <w:rPr>
          <w:rFonts w:ascii="NTTimes/Cyrillic" w:hAnsi="NTTimes/Cyrillic"/>
          <w:sz w:val="18"/>
        </w:rPr>
      </w:pPr>
      <w:r>
        <w:rPr>
          <w:rFonts w:ascii="NTTimes/Cyrillic" w:hAnsi="NTTimes/Cyrillic"/>
          <w:sz w:val="18"/>
        </w:rPr>
        <w:t xml:space="preserve"> г) при хроническом миелолейкозе </w:t>
      </w:r>
    </w:p>
    <w:p w:rsidR="00000000" w:rsidRDefault="00F67113">
      <w:pPr>
        <w:ind w:left="284" w:hanging="284"/>
        <w:jc w:val="both"/>
        <w:rPr>
          <w:rFonts w:ascii="NTTimes/Cyrillic" w:hAnsi="NTTimes/Cyrillic"/>
          <w:sz w:val="18"/>
        </w:rPr>
      </w:pPr>
      <w:r>
        <w:rPr>
          <w:rFonts w:ascii="NTTimes/Cyrillic" w:hAnsi="NTTimes/Cyrillic"/>
          <w:sz w:val="18"/>
        </w:rPr>
        <w:t xml:space="preserve"> д) при хроническом моноцитарном лейкозе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032. Течение хронического лимфолейкоза осложняется развитием </w:t>
      </w:r>
    </w:p>
    <w:p w:rsidR="00000000" w:rsidRDefault="00F67113">
      <w:pPr>
        <w:ind w:left="284" w:hanging="284"/>
        <w:jc w:val="both"/>
        <w:rPr>
          <w:rFonts w:ascii="NTTimes/Cyrillic" w:hAnsi="NTTimes/Cyrillic"/>
          <w:sz w:val="18"/>
        </w:rPr>
      </w:pPr>
      <w:r>
        <w:rPr>
          <w:rFonts w:ascii="NTTimes/Cyrillic" w:hAnsi="NTTimes/Cyrillic"/>
          <w:sz w:val="18"/>
        </w:rPr>
        <w:t xml:space="preserve"> а) аутоиммунных процессов (гемолитическая анемия и т. д. ) </w:t>
      </w:r>
    </w:p>
    <w:p w:rsidR="00000000" w:rsidRDefault="00F67113">
      <w:pPr>
        <w:ind w:left="284" w:hanging="284"/>
        <w:jc w:val="both"/>
        <w:rPr>
          <w:rFonts w:ascii="NTTimes/Cyrillic" w:hAnsi="NTTimes/Cyrillic"/>
          <w:sz w:val="18"/>
        </w:rPr>
      </w:pPr>
      <w:r>
        <w:rPr>
          <w:rFonts w:ascii="NTTimes/Cyrillic" w:hAnsi="NTTimes/Cyrillic"/>
          <w:sz w:val="18"/>
        </w:rPr>
        <w:t xml:space="preserve"> б) инфекционных осложнений </w:t>
      </w:r>
    </w:p>
    <w:p w:rsidR="00000000" w:rsidRDefault="00F67113">
      <w:pPr>
        <w:ind w:left="284" w:hanging="284"/>
        <w:jc w:val="both"/>
        <w:rPr>
          <w:rFonts w:ascii="NTTimes/Cyrillic" w:hAnsi="NTTimes/Cyrillic"/>
          <w:sz w:val="18"/>
        </w:rPr>
      </w:pPr>
      <w:r>
        <w:rPr>
          <w:rFonts w:ascii="NTTimes/Cyrillic" w:hAnsi="NTTimes/Cyrillic"/>
          <w:sz w:val="18"/>
        </w:rPr>
        <w:t xml:space="preserve"> в) опоясывающего лишая </w:t>
      </w:r>
    </w:p>
    <w:p w:rsidR="00000000" w:rsidRDefault="00F67113">
      <w:pPr>
        <w:ind w:left="284" w:hanging="284"/>
        <w:jc w:val="both"/>
        <w:rPr>
          <w:rFonts w:ascii="NTTimes/Cyrillic" w:hAnsi="NTTimes/Cyrillic"/>
          <w:sz w:val="18"/>
        </w:rPr>
      </w:pPr>
      <w:r>
        <w:rPr>
          <w:rFonts w:ascii="NTTimes/Cyrillic" w:hAnsi="NTTimes/Cyrillic"/>
          <w:sz w:val="18"/>
        </w:rPr>
        <w:t xml:space="preserve"> г) всех перечисленных осложнений </w:t>
      </w:r>
    </w:p>
    <w:p w:rsidR="00000000" w:rsidRDefault="00F67113">
      <w:pPr>
        <w:ind w:left="284" w:hanging="284"/>
        <w:jc w:val="both"/>
        <w:rPr>
          <w:rFonts w:ascii="NTTimes/Cyrillic" w:hAnsi="NTTimes/Cyrillic"/>
          <w:sz w:val="18"/>
        </w:rPr>
      </w:pPr>
      <w:r>
        <w:rPr>
          <w:rFonts w:ascii="NTTimes/Cyrillic" w:hAnsi="NTTimes/Cyrillic"/>
          <w:sz w:val="18"/>
        </w:rPr>
        <w:t xml:space="preserve"> д) только а) и 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033. Для клинической картины хронической фазы хронического миелолейкоза наиболее характерно </w:t>
      </w:r>
    </w:p>
    <w:p w:rsidR="00000000" w:rsidRDefault="00F67113">
      <w:pPr>
        <w:ind w:left="284" w:hanging="284"/>
        <w:jc w:val="both"/>
        <w:rPr>
          <w:rFonts w:ascii="NTTimes/Cyrillic" w:hAnsi="NTTimes/Cyrillic"/>
          <w:sz w:val="18"/>
        </w:rPr>
      </w:pPr>
      <w:r>
        <w:rPr>
          <w:rFonts w:ascii="NTTimes/Cyrillic" w:hAnsi="NTTimes/Cyrillic"/>
          <w:sz w:val="18"/>
        </w:rPr>
        <w:t xml:space="preserve"> а) увеличение размеров селезенки </w:t>
      </w:r>
    </w:p>
    <w:p w:rsidR="00000000" w:rsidRDefault="00F67113">
      <w:pPr>
        <w:ind w:left="284" w:hanging="284"/>
        <w:jc w:val="both"/>
        <w:rPr>
          <w:rFonts w:ascii="NTTimes/Cyrillic" w:hAnsi="NTTimes/Cyrillic"/>
          <w:sz w:val="18"/>
        </w:rPr>
      </w:pPr>
      <w:r>
        <w:rPr>
          <w:rFonts w:ascii="NTTimes/Cyrillic" w:hAnsi="NTTimes/Cyrillic"/>
          <w:sz w:val="18"/>
        </w:rPr>
        <w:t xml:space="preserve"> б) увелич</w:t>
      </w:r>
      <w:r>
        <w:rPr>
          <w:rFonts w:ascii="NTTimes/Cyrillic" w:hAnsi="NTTimes/Cyrillic"/>
          <w:sz w:val="18"/>
        </w:rPr>
        <w:t xml:space="preserve">ение периферических лимфатических узлов </w:t>
      </w:r>
    </w:p>
    <w:p w:rsidR="00000000" w:rsidRDefault="00F67113">
      <w:pPr>
        <w:ind w:left="284" w:hanging="284"/>
        <w:jc w:val="both"/>
        <w:rPr>
          <w:rFonts w:ascii="NTTimes/Cyrillic" w:hAnsi="NTTimes/Cyrillic"/>
          <w:sz w:val="18"/>
        </w:rPr>
      </w:pPr>
      <w:r>
        <w:rPr>
          <w:rFonts w:ascii="NTTimes/Cyrillic" w:hAnsi="NTTimes/Cyrillic"/>
          <w:sz w:val="18"/>
        </w:rPr>
        <w:t xml:space="preserve"> в) повышение температуры тела </w:t>
      </w:r>
    </w:p>
    <w:p w:rsidR="00000000" w:rsidRDefault="00F67113">
      <w:pPr>
        <w:ind w:left="284" w:hanging="284"/>
        <w:jc w:val="both"/>
        <w:rPr>
          <w:rFonts w:ascii="NTTimes/Cyrillic" w:hAnsi="NTTimes/Cyrillic"/>
          <w:sz w:val="18"/>
        </w:rPr>
      </w:pPr>
      <w:r>
        <w:rPr>
          <w:rFonts w:ascii="NTTimes/Cyrillic" w:hAnsi="NTTimes/Cyrillic"/>
          <w:sz w:val="18"/>
        </w:rPr>
        <w:t xml:space="preserve"> г) наличие всех проявлений </w:t>
      </w:r>
    </w:p>
    <w:p w:rsidR="00000000" w:rsidRDefault="00F67113">
      <w:pPr>
        <w:ind w:left="284" w:hanging="284"/>
        <w:jc w:val="both"/>
        <w:rPr>
          <w:rFonts w:ascii="NTTimes/Cyrillic" w:hAnsi="NTTimes/Cyrillic"/>
          <w:sz w:val="18"/>
        </w:rPr>
      </w:pPr>
      <w:r>
        <w:rPr>
          <w:rFonts w:ascii="NTTimes/Cyrillic" w:hAnsi="NTTimes/Cyrillic"/>
          <w:sz w:val="18"/>
        </w:rPr>
        <w:t xml:space="preserve"> д) только а) и 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034. Наиболее частой причиной летального исхода при остром лейкозе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прогрессирование лейкоза </w:t>
      </w:r>
    </w:p>
    <w:p w:rsidR="00000000" w:rsidRDefault="00F67113">
      <w:pPr>
        <w:ind w:left="284" w:hanging="284"/>
        <w:jc w:val="both"/>
        <w:rPr>
          <w:rFonts w:ascii="NTTimes/Cyrillic" w:hAnsi="NTTimes/Cyrillic"/>
          <w:sz w:val="18"/>
        </w:rPr>
      </w:pPr>
      <w:r>
        <w:rPr>
          <w:rFonts w:ascii="NTTimes/Cyrillic" w:hAnsi="NTTimes/Cyrillic"/>
          <w:sz w:val="18"/>
        </w:rPr>
        <w:t xml:space="preserve"> б) инфекционные осложнения </w:t>
      </w:r>
    </w:p>
    <w:p w:rsidR="00000000" w:rsidRDefault="00F67113">
      <w:pPr>
        <w:ind w:left="284" w:hanging="284"/>
        <w:jc w:val="both"/>
        <w:rPr>
          <w:rFonts w:ascii="NTTimes/Cyrillic" w:hAnsi="NTTimes/Cyrillic"/>
          <w:sz w:val="18"/>
        </w:rPr>
      </w:pPr>
      <w:r>
        <w:rPr>
          <w:rFonts w:ascii="NTTimes/Cyrillic" w:hAnsi="NTTimes/Cyrillic"/>
          <w:sz w:val="18"/>
        </w:rPr>
        <w:t xml:space="preserve"> в) гемолитические осложнения </w:t>
      </w:r>
    </w:p>
    <w:p w:rsidR="00000000" w:rsidRDefault="00F67113">
      <w:pPr>
        <w:ind w:left="284" w:hanging="284"/>
        <w:jc w:val="both"/>
        <w:rPr>
          <w:rFonts w:ascii="NTTimes/Cyrillic" w:hAnsi="NTTimes/Cyrillic"/>
          <w:sz w:val="18"/>
        </w:rPr>
      </w:pPr>
      <w:r>
        <w:rPr>
          <w:rFonts w:ascii="NTTimes/Cyrillic" w:hAnsi="NTTimes/Cyrillic"/>
          <w:sz w:val="18"/>
        </w:rPr>
        <w:t xml:space="preserve"> г) все приведенные причины </w:t>
      </w:r>
    </w:p>
    <w:p w:rsidR="00000000" w:rsidRDefault="00F67113">
      <w:pPr>
        <w:ind w:left="284" w:hanging="284"/>
        <w:jc w:val="both"/>
        <w:rPr>
          <w:rFonts w:ascii="NTTimes/Cyrillic" w:hAnsi="NTTimes/Cyrillic"/>
          <w:sz w:val="18"/>
        </w:rPr>
      </w:pPr>
      <w:r>
        <w:rPr>
          <w:rFonts w:ascii="NTTimes/Cyrillic" w:hAnsi="NTTimes/Cyrillic"/>
          <w:sz w:val="18"/>
        </w:rPr>
        <w:t xml:space="preserve"> д) только б)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035. Наиболее частой причиной летального исхода при хроническом лимфолейкозе являются </w:t>
      </w:r>
    </w:p>
    <w:p w:rsidR="00000000" w:rsidRDefault="00F67113">
      <w:pPr>
        <w:ind w:left="284" w:hanging="284"/>
        <w:jc w:val="both"/>
        <w:rPr>
          <w:rFonts w:ascii="NTTimes/Cyrillic" w:hAnsi="NTTimes/Cyrillic"/>
          <w:sz w:val="18"/>
        </w:rPr>
      </w:pPr>
      <w:r>
        <w:rPr>
          <w:rFonts w:ascii="NTTimes/Cyrillic" w:hAnsi="NTTimes/Cyrillic"/>
          <w:sz w:val="18"/>
        </w:rPr>
        <w:t xml:space="preserve"> а) прогрессирование лейкоза </w:t>
      </w:r>
    </w:p>
    <w:p w:rsidR="00000000" w:rsidRDefault="00F67113">
      <w:pPr>
        <w:ind w:left="284" w:hanging="284"/>
        <w:jc w:val="both"/>
        <w:rPr>
          <w:rFonts w:ascii="NTTimes/Cyrillic" w:hAnsi="NTTimes/Cyrillic"/>
          <w:sz w:val="18"/>
        </w:rPr>
      </w:pPr>
      <w:r>
        <w:rPr>
          <w:rFonts w:ascii="NTTimes/Cyrillic" w:hAnsi="NTTimes/Cyrillic"/>
          <w:sz w:val="18"/>
        </w:rPr>
        <w:t xml:space="preserve"> б) инфекционные осложнения </w:t>
      </w:r>
    </w:p>
    <w:p w:rsidR="00000000" w:rsidRDefault="00F67113">
      <w:pPr>
        <w:ind w:left="284" w:hanging="284"/>
        <w:jc w:val="both"/>
        <w:rPr>
          <w:rFonts w:ascii="NTTimes/Cyrillic" w:hAnsi="NTTimes/Cyrillic"/>
          <w:sz w:val="18"/>
        </w:rPr>
      </w:pPr>
      <w:r>
        <w:rPr>
          <w:rFonts w:ascii="NTTimes/Cyrillic" w:hAnsi="NTTimes/Cyrillic"/>
          <w:sz w:val="18"/>
        </w:rPr>
        <w:t xml:space="preserve"> в) сопутствующие заболева</w:t>
      </w:r>
      <w:r>
        <w:rPr>
          <w:rFonts w:ascii="NTTimes/Cyrillic" w:hAnsi="NTTimes/Cyrillic"/>
          <w:sz w:val="18"/>
        </w:rPr>
        <w:t xml:space="preserve">ния </w:t>
      </w:r>
    </w:p>
    <w:p w:rsidR="00000000" w:rsidRDefault="00F67113">
      <w:pPr>
        <w:ind w:left="284" w:hanging="284"/>
        <w:jc w:val="both"/>
        <w:rPr>
          <w:rFonts w:ascii="NTTimes/Cyrillic" w:hAnsi="NTTimes/Cyrillic"/>
          <w:sz w:val="18"/>
        </w:rPr>
      </w:pPr>
      <w:r>
        <w:rPr>
          <w:rFonts w:ascii="NTTimes/Cyrillic" w:hAnsi="NTTimes/Cyrillic"/>
          <w:sz w:val="18"/>
        </w:rPr>
        <w:t xml:space="preserve"> г) все приведенные причины </w:t>
      </w:r>
    </w:p>
    <w:p w:rsidR="00000000" w:rsidRDefault="00F67113">
      <w:pPr>
        <w:ind w:left="284" w:hanging="284"/>
        <w:jc w:val="both"/>
        <w:rPr>
          <w:rFonts w:ascii="NTTimes/Cyrillic" w:hAnsi="NTTimes/Cyrillic"/>
          <w:sz w:val="18"/>
        </w:rPr>
      </w:pPr>
      <w:r>
        <w:rPr>
          <w:rFonts w:ascii="NTTimes/Cyrillic" w:hAnsi="NTTimes/Cyrillic"/>
          <w:sz w:val="18"/>
        </w:rPr>
        <w:t xml:space="preserve"> д) верно а) и 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036. Наиболее частой причиной летального исхода при хроническом миелолейкозе являются </w:t>
      </w:r>
    </w:p>
    <w:p w:rsidR="00000000" w:rsidRDefault="00F67113">
      <w:pPr>
        <w:ind w:left="284" w:hanging="284"/>
        <w:jc w:val="both"/>
        <w:rPr>
          <w:rFonts w:ascii="NTTimes/Cyrillic" w:hAnsi="NTTimes/Cyrillic"/>
          <w:sz w:val="18"/>
        </w:rPr>
      </w:pPr>
      <w:r>
        <w:rPr>
          <w:rFonts w:ascii="NTTimes/Cyrillic" w:hAnsi="NTTimes/Cyrillic"/>
          <w:sz w:val="18"/>
        </w:rPr>
        <w:t xml:space="preserve"> а) прогрессирование лейкоза - развитие бластного криза </w:t>
      </w:r>
    </w:p>
    <w:p w:rsidR="00000000" w:rsidRDefault="00F67113">
      <w:pPr>
        <w:ind w:left="284" w:hanging="284"/>
        <w:jc w:val="both"/>
        <w:rPr>
          <w:rFonts w:ascii="NTTimes/Cyrillic" w:hAnsi="NTTimes/Cyrillic"/>
          <w:sz w:val="18"/>
        </w:rPr>
      </w:pPr>
      <w:r>
        <w:rPr>
          <w:rFonts w:ascii="NTTimes/Cyrillic" w:hAnsi="NTTimes/Cyrillic"/>
          <w:sz w:val="18"/>
        </w:rPr>
        <w:t xml:space="preserve"> б) инфекционные осложнения </w:t>
      </w:r>
    </w:p>
    <w:p w:rsidR="00000000" w:rsidRDefault="00F67113">
      <w:pPr>
        <w:ind w:left="284" w:hanging="284"/>
        <w:jc w:val="both"/>
        <w:rPr>
          <w:rFonts w:ascii="NTTimes/Cyrillic" w:hAnsi="NTTimes/Cyrillic"/>
          <w:sz w:val="18"/>
        </w:rPr>
      </w:pPr>
      <w:r>
        <w:rPr>
          <w:rFonts w:ascii="NTTimes/Cyrillic" w:hAnsi="NTTimes/Cyrillic"/>
          <w:sz w:val="18"/>
        </w:rPr>
        <w:t xml:space="preserve"> в) аутоиммунные нарушения </w:t>
      </w:r>
    </w:p>
    <w:p w:rsidR="00000000" w:rsidRDefault="00F67113">
      <w:pPr>
        <w:ind w:left="284" w:hanging="284"/>
        <w:jc w:val="both"/>
        <w:rPr>
          <w:rFonts w:ascii="NTTimes/Cyrillic" w:hAnsi="NTTimes/Cyrillic"/>
          <w:sz w:val="18"/>
        </w:rPr>
      </w:pPr>
      <w:r>
        <w:rPr>
          <w:rFonts w:ascii="NTTimes/Cyrillic" w:hAnsi="NTTimes/Cyrillic"/>
          <w:sz w:val="18"/>
        </w:rPr>
        <w:t xml:space="preserve"> г) все приведенные причины </w:t>
      </w:r>
    </w:p>
    <w:p w:rsidR="00000000" w:rsidRDefault="00F67113">
      <w:pPr>
        <w:ind w:left="284" w:hanging="284"/>
        <w:jc w:val="both"/>
        <w:rPr>
          <w:rFonts w:ascii="NTTimes/Cyrillic" w:hAnsi="NTTimes/Cyrillic"/>
          <w:sz w:val="18"/>
        </w:rPr>
      </w:pPr>
      <w:r>
        <w:rPr>
          <w:rFonts w:ascii="NTTimes/Cyrillic" w:hAnsi="NTTimes/Cyrillic"/>
          <w:sz w:val="18"/>
        </w:rPr>
        <w:t xml:space="preserve"> д) верно б)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037. Клиническая картина острого лимфобластного лейкоза у детей отличается от таковой у взрослых </w:t>
      </w:r>
    </w:p>
    <w:p w:rsidR="00000000" w:rsidRDefault="00F67113">
      <w:pPr>
        <w:ind w:left="284" w:hanging="284"/>
        <w:jc w:val="both"/>
        <w:rPr>
          <w:rFonts w:ascii="NTTimes/Cyrillic" w:hAnsi="NTTimes/Cyrillic"/>
          <w:sz w:val="18"/>
        </w:rPr>
      </w:pPr>
      <w:r>
        <w:rPr>
          <w:rFonts w:ascii="NTTimes/Cyrillic" w:hAnsi="NTTimes/Cyrillic"/>
          <w:sz w:val="18"/>
        </w:rPr>
        <w:t xml:space="preserve"> а) более частым вовлечением в процесс лимфоидных органов (лимфатических узлов, селезенки) </w:t>
      </w:r>
    </w:p>
    <w:p w:rsidR="00000000" w:rsidRDefault="00F67113">
      <w:pPr>
        <w:ind w:left="284" w:hanging="284"/>
        <w:jc w:val="both"/>
        <w:rPr>
          <w:rFonts w:ascii="NTTimes/Cyrillic" w:hAnsi="NTTimes/Cyrillic"/>
          <w:sz w:val="18"/>
        </w:rPr>
      </w:pPr>
      <w:r>
        <w:rPr>
          <w:rFonts w:ascii="NTTimes/Cyrillic" w:hAnsi="NTTimes/Cyrillic"/>
          <w:sz w:val="18"/>
        </w:rPr>
        <w:t xml:space="preserve"> б) более выраженн</w:t>
      </w:r>
      <w:r>
        <w:rPr>
          <w:rFonts w:ascii="NTTimes/Cyrillic" w:hAnsi="NTTimes/Cyrillic"/>
          <w:sz w:val="18"/>
        </w:rPr>
        <w:t xml:space="preserve">ой гипертермией </w:t>
      </w:r>
    </w:p>
    <w:p w:rsidR="00000000" w:rsidRDefault="00F67113">
      <w:pPr>
        <w:ind w:left="284" w:hanging="284"/>
        <w:jc w:val="both"/>
        <w:rPr>
          <w:rFonts w:ascii="NTTimes/Cyrillic" w:hAnsi="NTTimes/Cyrillic"/>
          <w:sz w:val="18"/>
        </w:rPr>
      </w:pPr>
      <w:r>
        <w:rPr>
          <w:rFonts w:ascii="NTTimes/Cyrillic" w:hAnsi="NTTimes/Cyrillic"/>
          <w:sz w:val="18"/>
        </w:rPr>
        <w:t xml:space="preserve"> в) более выраженным угнетением красного и тромбоцитарного ростка </w:t>
      </w:r>
    </w:p>
    <w:p w:rsidR="00000000" w:rsidRDefault="00F67113">
      <w:pPr>
        <w:ind w:left="284" w:hanging="284"/>
        <w:jc w:val="both"/>
        <w:rPr>
          <w:rFonts w:ascii="NTTimes/Cyrillic" w:hAnsi="NTTimes/Cyrillic"/>
          <w:sz w:val="18"/>
        </w:rPr>
      </w:pPr>
      <w:r>
        <w:rPr>
          <w:rFonts w:ascii="NTTimes/Cyrillic" w:hAnsi="NTTimes/Cyrillic"/>
          <w:sz w:val="18"/>
        </w:rPr>
        <w:t xml:space="preserve"> г) всеми приведенными данными </w:t>
      </w:r>
    </w:p>
    <w:p w:rsidR="00000000" w:rsidRDefault="00F67113">
      <w:pPr>
        <w:ind w:left="284" w:hanging="284"/>
        <w:jc w:val="both"/>
        <w:rPr>
          <w:rFonts w:ascii="NTTimes/Cyrillic" w:hAnsi="NTTimes/Cyrillic"/>
          <w:sz w:val="18"/>
        </w:rPr>
      </w:pPr>
      <w:r>
        <w:rPr>
          <w:rFonts w:ascii="NTTimes/Cyrillic" w:hAnsi="NTTimes/Cyrillic"/>
          <w:sz w:val="18"/>
        </w:rPr>
        <w:t xml:space="preserve"> д) только а) и 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038. Специфическое поражение оболочек мозга (нейролейкемия) наиболее часто наблюдается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при остром лимфобластном лейкозе </w:t>
      </w:r>
    </w:p>
    <w:p w:rsidR="00000000" w:rsidRDefault="00F67113">
      <w:pPr>
        <w:ind w:left="284" w:hanging="284"/>
        <w:jc w:val="both"/>
        <w:rPr>
          <w:rFonts w:ascii="NTTimes/Cyrillic" w:hAnsi="NTTimes/Cyrillic"/>
          <w:sz w:val="18"/>
        </w:rPr>
      </w:pPr>
      <w:r>
        <w:rPr>
          <w:rFonts w:ascii="NTTimes/Cyrillic" w:hAnsi="NTTimes/Cyrillic"/>
          <w:sz w:val="18"/>
        </w:rPr>
        <w:t xml:space="preserve"> б) при остром миелобластном лейкозе </w:t>
      </w:r>
    </w:p>
    <w:p w:rsidR="00000000" w:rsidRDefault="00F67113">
      <w:pPr>
        <w:ind w:left="284" w:hanging="284"/>
        <w:jc w:val="both"/>
        <w:rPr>
          <w:rFonts w:ascii="NTTimes/Cyrillic" w:hAnsi="NTTimes/Cyrillic"/>
          <w:sz w:val="18"/>
        </w:rPr>
      </w:pPr>
      <w:r>
        <w:rPr>
          <w:rFonts w:ascii="NTTimes/Cyrillic" w:hAnsi="NTTimes/Cyrillic"/>
          <w:sz w:val="18"/>
        </w:rPr>
        <w:t xml:space="preserve"> в) при хроническом миелолейкозе </w:t>
      </w:r>
    </w:p>
    <w:p w:rsidR="00000000" w:rsidRDefault="00F67113">
      <w:pPr>
        <w:ind w:left="284" w:hanging="284"/>
        <w:jc w:val="both"/>
        <w:rPr>
          <w:rFonts w:ascii="NTTimes/Cyrillic" w:hAnsi="NTTimes/Cyrillic"/>
          <w:sz w:val="18"/>
        </w:rPr>
      </w:pPr>
      <w:r>
        <w:rPr>
          <w:rFonts w:ascii="NTTimes/Cyrillic" w:hAnsi="NTTimes/Cyrillic"/>
          <w:sz w:val="18"/>
        </w:rPr>
        <w:t xml:space="preserve"> г) при хроническом лимфолейкозе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039. Диагноз нейролейкемии может быть поставлен на основании исследования данных </w:t>
      </w:r>
    </w:p>
    <w:p w:rsidR="00000000" w:rsidRDefault="00F67113">
      <w:pPr>
        <w:ind w:left="284" w:hanging="284"/>
        <w:jc w:val="both"/>
        <w:rPr>
          <w:rFonts w:ascii="NTTimes/Cyrillic" w:hAnsi="NTTimes/Cyrillic"/>
          <w:sz w:val="18"/>
        </w:rPr>
      </w:pPr>
      <w:r>
        <w:rPr>
          <w:rFonts w:ascii="NTTimes/Cyrillic" w:hAnsi="NTTimes/Cyrillic"/>
          <w:sz w:val="18"/>
        </w:rPr>
        <w:t xml:space="preserve"> а) миелограммы </w:t>
      </w:r>
    </w:p>
    <w:p w:rsidR="00000000" w:rsidRDefault="00F67113">
      <w:pPr>
        <w:ind w:left="284" w:hanging="284"/>
        <w:jc w:val="both"/>
        <w:rPr>
          <w:rFonts w:ascii="NTTimes/Cyrillic" w:hAnsi="NTTimes/Cyrillic"/>
          <w:sz w:val="18"/>
        </w:rPr>
      </w:pPr>
      <w:r>
        <w:rPr>
          <w:rFonts w:ascii="NTTimes/Cyrillic" w:hAnsi="NTTimes/Cyrillic"/>
          <w:sz w:val="18"/>
        </w:rPr>
        <w:t xml:space="preserve"> б) люмбальной пункции </w:t>
      </w:r>
    </w:p>
    <w:p w:rsidR="00000000" w:rsidRDefault="00F67113">
      <w:pPr>
        <w:ind w:left="284" w:hanging="284"/>
        <w:jc w:val="both"/>
        <w:rPr>
          <w:rFonts w:ascii="NTTimes/Cyrillic" w:hAnsi="NTTimes/Cyrillic"/>
          <w:sz w:val="18"/>
        </w:rPr>
      </w:pPr>
      <w:r>
        <w:rPr>
          <w:rFonts w:ascii="NTTimes/Cyrillic" w:hAnsi="NTTimes/Cyrillic"/>
          <w:sz w:val="18"/>
        </w:rPr>
        <w:t xml:space="preserve"> в) компьютерного и</w:t>
      </w:r>
      <w:r>
        <w:rPr>
          <w:rFonts w:ascii="NTTimes/Cyrillic" w:hAnsi="NTTimes/Cyrillic"/>
          <w:sz w:val="18"/>
        </w:rPr>
        <w:t xml:space="preserve">сследования головного мозга </w:t>
      </w:r>
    </w:p>
    <w:p w:rsidR="00000000" w:rsidRDefault="00F67113">
      <w:pPr>
        <w:ind w:left="284" w:hanging="284"/>
        <w:jc w:val="both"/>
        <w:rPr>
          <w:rFonts w:ascii="NTTimes/Cyrillic" w:hAnsi="NTTimes/Cyrillic"/>
          <w:sz w:val="18"/>
        </w:rPr>
      </w:pPr>
      <w:r>
        <w:rPr>
          <w:rFonts w:ascii="NTTimes/Cyrillic" w:hAnsi="NTTimes/Cyrillic"/>
          <w:sz w:val="18"/>
        </w:rPr>
        <w:t xml:space="preserve"> г) всех приведенных видах исследования </w:t>
      </w:r>
    </w:p>
    <w:p w:rsidR="00000000" w:rsidRDefault="00F67113">
      <w:pPr>
        <w:ind w:left="284" w:hanging="284"/>
        <w:jc w:val="both"/>
        <w:rPr>
          <w:rFonts w:ascii="NTTimes/Cyrillic" w:hAnsi="NTTimes/Cyrillic"/>
          <w:sz w:val="18"/>
        </w:rPr>
      </w:pPr>
      <w:r>
        <w:rPr>
          <w:rFonts w:ascii="NTTimes/Cyrillic" w:hAnsi="NTTimes/Cyrillic"/>
          <w:sz w:val="18"/>
        </w:rPr>
        <w:t xml:space="preserve"> д) только а) и 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040. При нейролейкемии диагноз основывается на обнаружении следующих изменений в ликворе, полученных при люмбальной пункции </w:t>
      </w:r>
    </w:p>
    <w:p w:rsidR="00000000" w:rsidRDefault="00F67113">
      <w:pPr>
        <w:ind w:left="284" w:hanging="284"/>
        <w:jc w:val="both"/>
        <w:rPr>
          <w:rFonts w:ascii="NTTimes/Cyrillic" w:hAnsi="NTTimes/Cyrillic"/>
          <w:sz w:val="18"/>
        </w:rPr>
      </w:pPr>
      <w:r>
        <w:rPr>
          <w:rFonts w:ascii="NTTimes/Cyrillic" w:hAnsi="NTTimes/Cyrillic"/>
          <w:sz w:val="18"/>
        </w:rPr>
        <w:t xml:space="preserve"> а) увеличения цитоза ликвора </w:t>
      </w:r>
    </w:p>
    <w:p w:rsidR="00000000" w:rsidRDefault="00F67113">
      <w:pPr>
        <w:ind w:left="284" w:hanging="284"/>
        <w:jc w:val="both"/>
        <w:rPr>
          <w:rFonts w:ascii="NTTimes/Cyrillic" w:hAnsi="NTTimes/Cyrillic"/>
          <w:sz w:val="18"/>
        </w:rPr>
      </w:pPr>
      <w:r>
        <w:rPr>
          <w:rFonts w:ascii="NTTimes/Cyrillic" w:hAnsi="NTTimes/Cyrillic"/>
          <w:sz w:val="18"/>
        </w:rPr>
        <w:t xml:space="preserve"> б) определения опухолевых клеток в ликворе в повышенном количестве </w:t>
      </w:r>
    </w:p>
    <w:p w:rsidR="00000000" w:rsidRDefault="00F67113">
      <w:pPr>
        <w:ind w:left="284" w:hanging="284"/>
        <w:jc w:val="both"/>
        <w:rPr>
          <w:rFonts w:ascii="NTTimes/Cyrillic" w:hAnsi="NTTimes/Cyrillic"/>
          <w:sz w:val="18"/>
        </w:rPr>
      </w:pPr>
      <w:r>
        <w:rPr>
          <w:rFonts w:ascii="NTTimes/Cyrillic" w:hAnsi="NTTimes/Cyrillic"/>
          <w:sz w:val="18"/>
        </w:rPr>
        <w:t xml:space="preserve"> в) определения повышенного количества лимфоцитов </w:t>
      </w:r>
    </w:p>
    <w:p w:rsidR="00000000" w:rsidRDefault="00F67113">
      <w:pPr>
        <w:ind w:left="284" w:hanging="284"/>
        <w:jc w:val="both"/>
        <w:rPr>
          <w:rFonts w:ascii="NTTimes/Cyrillic" w:hAnsi="NTTimes/Cyrillic"/>
          <w:sz w:val="18"/>
        </w:rPr>
      </w:pPr>
      <w:r>
        <w:rPr>
          <w:rFonts w:ascii="NTTimes/Cyrillic" w:hAnsi="NTTimes/Cyrillic"/>
          <w:sz w:val="18"/>
        </w:rPr>
        <w:t xml:space="preserve"> г) повышения уровня белка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только а) и 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041. В полученной спинно-мозговой жидкости должно быть исследовано </w:t>
      </w:r>
    </w:p>
    <w:p w:rsidR="00000000" w:rsidRDefault="00F67113">
      <w:pPr>
        <w:ind w:left="284" w:hanging="284"/>
        <w:jc w:val="both"/>
        <w:rPr>
          <w:rFonts w:ascii="NTTimes/Cyrillic" w:hAnsi="NTTimes/Cyrillic"/>
          <w:sz w:val="18"/>
        </w:rPr>
      </w:pPr>
      <w:r>
        <w:rPr>
          <w:rFonts w:ascii="NTTimes/Cyrillic" w:hAnsi="NTTimes/Cyrillic"/>
          <w:sz w:val="18"/>
        </w:rPr>
        <w:t xml:space="preserve"> а) уровен</w:t>
      </w:r>
      <w:r>
        <w:rPr>
          <w:rFonts w:ascii="NTTimes/Cyrillic" w:hAnsi="NTTimes/Cyrillic"/>
          <w:sz w:val="18"/>
        </w:rPr>
        <w:t xml:space="preserve">ь белка и клеточность </w:t>
      </w:r>
    </w:p>
    <w:p w:rsidR="00000000" w:rsidRDefault="00F67113">
      <w:pPr>
        <w:ind w:left="284" w:hanging="284"/>
        <w:jc w:val="both"/>
        <w:rPr>
          <w:rFonts w:ascii="NTTimes/Cyrillic" w:hAnsi="NTTimes/Cyrillic"/>
          <w:sz w:val="18"/>
        </w:rPr>
      </w:pPr>
      <w:r>
        <w:rPr>
          <w:rFonts w:ascii="NTTimes/Cyrillic" w:hAnsi="NTTimes/Cyrillic"/>
          <w:sz w:val="18"/>
        </w:rPr>
        <w:t xml:space="preserve"> б) должны быть идентифицированы клеточные элементы </w:t>
      </w:r>
    </w:p>
    <w:p w:rsidR="00000000" w:rsidRDefault="00F67113">
      <w:pPr>
        <w:ind w:left="284" w:hanging="284"/>
        <w:jc w:val="both"/>
        <w:rPr>
          <w:rFonts w:ascii="NTTimes/Cyrillic" w:hAnsi="NTTimes/Cyrillic"/>
          <w:sz w:val="18"/>
        </w:rPr>
      </w:pPr>
      <w:r>
        <w:rPr>
          <w:rFonts w:ascii="NTTimes/Cyrillic" w:hAnsi="NTTimes/Cyrillic"/>
          <w:sz w:val="18"/>
        </w:rPr>
        <w:t xml:space="preserve"> в) уровень сахара, мочевой кислоты </w:t>
      </w:r>
    </w:p>
    <w:p w:rsidR="00000000" w:rsidRDefault="00F67113">
      <w:pPr>
        <w:ind w:left="284" w:hanging="284"/>
        <w:jc w:val="both"/>
        <w:rPr>
          <w:rFonts w:ascii="NTTimes/Cyrillic" w:hAnsi="NTTimes/Cyrillic"/>
          <w:sz w:val="18"/>
        </w:rPr>
      </w:pPr>
      <w:r>
        <w:rPr>
          <w:rFonts w:ascii="NTTimes/Cyrillic" w:hAnsi="NTTimes/Cyrillic"/>
          <w:sz w:val="18"/>
        </w:rPr>
        <w:t xml:space="preserve"> г) все перечисленные показатели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только б)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042. Клинически нейролейкемия проявляется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головной болью </w:t>
      </w:r>
    </w:p>
    <w:p w:rsidR="00000000" w:rsidRDefault="00F67113">
      <w:pPr>
        <w:ind w:left="284" w:hanging="284"/>
        <w:jc w:val="both"/>
        <w:rPr>
          <w:rFonts w:ascii="NTTimes/Cyrillic" w:hAnsi="NTTimes/Cyrillic"/>
          <w:sz w:val="18"/>
        </w:rPr>
      </w:pPr>
      <w:r>
        <w:rPr>
          <w:rFonts w:ascii="NTTimes/Cyrillic" w:hAnsi="NTTimes/Cyrillic"/>
          <w:sz w:val="18"/>
        </w:rPr>
        <w:t xml:space="preserve"> б) неврологическими симптомами поражения оболочек мозга (симптом Кернига и т. д. ) </w:t>
      </w:r>
    </w:p>
    <w:p w:rsidR="00000000" w:rsidRDefault="00F67113">
      <w:pPr>
        <w:ind w:left="284" w:hanging="284"/>
        <w:jc w:val="both"/>
        <w:rPr>
          <w:rFonts w:ascii="NTTimes/Cyrillic" w:hAnsi="NTTimes/Cyrillic"/>
          <w:sz w:val="18"/>
        </w:rPr>
      </w:pPr>
      <w:r>
        <w:rPr>
          <w:rFonts w:ascii="NTTimes/Cyrillic" w:hAnsi="NTTimes/Cyrillic"/>
          <w:sz w:val="18"/>
        </w:rPr>
        <w:t xml:space="preserve"> в) гипертермией </w:t>
      </w:r>
    </w:p>
    <w:p w:rsidR="00000000" w:rsidRDefault="00F67113">
      <w:pPr>
        <w:ind w:left="284" w:hanging="284"/>
        <w:jc w:val="both"/>
        <w:rPr>
          <w:rFonts w:ascii="NTTimes/Cyrillic" w:hAnsi="NTTimes/Cyrillic"/>
          <w:sz w:val="18"/>
        </w:rPr>
      </w:pPr>
      <w:r>
        <w:rPr>
          <w:rFonts w:ascii="NTTimes/Cyrillic" w:hAnsi="NTTimes/Cyrillic"/>
          <w:sz w:val="18"/>
        </w:rPr>
        <w:t xml:space="preserve"> г) всеми клиническими симптомами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только а) и 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043. Основными методами лечения нейролейкемии являются </w:t>
      </w:r>
    </w:p>
    <w:p w:rsidR="00000000" w:rsidRDefault="00F67113">
      <w:pPr>
        <w:ind w:left="284" w:hanging="284"/>
        <w:jc w:val="both"/>
        <w:rPr>
          <w:rFonts w:ascii="NTTimes/Cyrillic" w:hAnsi="NTTimes/Cyrillic"/>
          <w:sz w:val="18"/>
        </w:rPr>
      </w:pPr>
      <w:r>
        <w:rPr>
          <w:rFonts w:ascii="NTTimes/Cyrillic" w:hAnsi="NTTimes/Cyrillic"/>
          <w:sz w:val="18"/>
        </w:rPr>
        <w:t xml:space="preserve"> а) системная химиотерапия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б</w:t>
      </w:r>
      <w:r>
        <w:rPr>
          <w:rFonts w:ascii="NTTimes/Cyrillic" w:hAnsi="NTTimes/Cyrillic"/>
          <w:sz w:val="18"/>
        </w:rPr>
        <w:t xml:space="preserve">) внутрилюмбальное введение химиопрепаратов </w:t>
      </w:r>
    </w:p>
    <w:p w:rsidR="00000000" w:rsidRDefault="00F67113">
      <w:pPr>
        <w:ind w:left="284" w:hanging="284"/>
        <w:jc w:val="both"/>
        <w:rPr>
          <w:rFonts w:ascii="NTTimes/Cyrillic" w:hAnsi="NTTimes/Cyrillic"/>
          <w:sz w:val="18"/>
        </w:rPr>
      </w:pPr>
      <w:r>
        <w:rPr>
          <w:rFonts w:ascii="NTTimes/Cyrillic" w:hAnsi="NTTimes/Cyrillic"/>
          <w:sz w:val="18"/>
        </w:rPr>
        <w:t xml:space="preserve"> в) кранио-спинальное облучение </w:t>
      </w:r>
    </w:p>
    <w:p w:rsidR="00000000" w:rsidRDefault="00F67113">
      <w:pPr>
        <w:ind w:left="284" w:hanging="284"/>
        <w:jc w:val="both"/>
        <w:rPr>
          <w:rFonts w:ascii="NTTimes/Cyrillic" w:hAnsi="NTTimes/Cyrillic"/>
          <w:sz w:val="18"/>
        </w:rPr>
      </w:pPr>
      <w:r>
        <w:rPr>
          <w:rFonts w:ascii="NTTimes/Cyrillic" w:hAnsi="NTTimes/Cyrillic"/>
          <w:sz w:val="18"/>
        </w:rPr>
        <w:t xml:space="preserve"> г) все приведенные методы лечения </w:t>
      </w:r>
    </w:p>
    <w:p w:rsidR="00000000" w:rsidRDefault="00F67113">
      <w:pPr>
        <w:ind w:left="284" w:hanging="284"/>
        <w:jc w:val="both"/>
        <w:rPr>
          <w:rFonts w:ascii="NTTimes/Cyrillic" w:hAnsi="NTTimes/Cyrillic"/>
          <w:sz w:val="18"/>
        </w:rPr>
      </w:pPr>
      <w:r>
        <w:rPr>
          <w:rFonts w:ascii="NTTimes/Cyrillic" w:hAnsi="NTTimes/Cyrillic"/>
          <w:sz w:val="18"/>
        </w:rPr>
        <w:t xml:space="preserve"> д) преимущественно б)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044. Нейролейкемия наиболее часто развивается при остром лимфобластном лейкозе </w:t>
      </w:r>
    </w:p>
    <w:p w:rsidR="00000000" w:rsidRDefault="00F67113">
      <w:pPr>
        <w:ind w:left="284" w:hanging="284"/>
        <w:jc w:val="both"/>
        <w:rPr>
          <w:rFonts w:ascii="NTTimes/Cyrillic" w:hAnsi="NTTimes/Cyrillic"/>
          <w:sz w:val="18"/>
        </w:rPr>
      </w:pPr>
      <w:r>
        <w:rPr>
          <w:rFonts w:ascii="NTTimes/Cyrillic" w:hAnsi="NTTimes/Cyrillic"/>
          <w:sz w:val="18"/>
        </w:rPr>
        <w:t xml:space="preserve"> а) одновременно с поражением костного мозга </w:t>
      </w:r>
    </w:p>
    <w:p w:rsidR="00000000" w:rsidRDefault="00F67113">
      <w:pPr>
        <w:ind w:left="284" w:hanging="284"/>
        <w:jc w:val="both"/>
        <w:rPr>
          <w:rFonts w:ascii="NTTimes/Cyrillic" w:hAnsi="NTTimes/Cyrillic"/>
          <w:sz w:val="18"/>
        </w:rPr>
      </w:pPr>
      <w:r>
        <w:rPr>
          <w:rFonts w:ascii="NTTimes/Cyrillic" w:hAnsi="NTTimes/Cyrillic"/>
          <w:sz w:val="18"/>
        </w:rPr>
        <w:t xml:space="preserve"> б) раньше, чем поражение костного мозга </w:t>
      </w:r>
    </w:p>
    <w:p w:rsidR="00000000" w:rsidRDefault="00F67113">
      <w:pPr>
        <w:ind w:left="284" w:hanging="284"/>
        <w:jc w:val="both"/>
        <w:rPr>
          <w:rFonts w:ascii="NTTimes/Cyrillic" w:hAnsi="NTTimes/Cyrillic"/>
          <w:sz w:val="18"/>
        </w:rPr>
      </w:pPr>
      <w:r>
        <w:rPr>
          <w:rFonts w:ascii="NTTimes/Cyrillic" w:hAnsi="NTTimes/Cyrillic"/>
          <w:sz w:val="18"/>
        </w:rPr>
        <w:t xml:space="preserve"> в) позже, чем поражение костного мозга </w:t>
      </w:r>
    </w:p>
    <w:p w:rsidR="00000000" w:rsidRDefault="00F67113">
      <w:pPr>
        <w:ind w:left="284" w:hanging="284"/>
        <w:jc w:val="both"/>
        <w:rPr>
          <w:rFonts w:ascii="NTTimes/Cyrillic" w:hAnsi="NTTimes/Cyrillic"/>
          <w:sz w:val="18"/>
        </w:rPr>
      </w:pPr>
      <w:r>
        <w:rPr>
          <w:rFonts w:ascii="NTTimes/Cyrillic" w:hAnsi="NTTimes/Cyrillic"/>
          <w:sz w:val="18"/>
        </w:rPr>
        <w:t xml:space="preserve"> г) в любой ситуации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только а) и 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045. У больного 38 лет диагностирована солитарная плазмоцитома левой подвздошной кости. Наиболее ц</w:t>
      </w:r>
      <w:r>
        <w:rPr>
          <w:rFonts w:ascii="NTTimes/Cyrillic" w:hAnsi="NTTimes/Cyrillic"/>
          <w:sz w:val="18"/>
        </w:rPr>
        <w:t xml:space="preserve">елесообразна на первом этапе лечения </w:t>
      </w:r>
    </w:p>
    <w:p w:rsidR="00000000" w:rsidRDefault="00F67113">
      <w:pPr>
        <w:ind w:left="284" w:hanging="284"/>
        <w:jc w:val="both"/>
        <w:rPr>
          <w:rFonts w:ascii="NTTimes/Cyrillic" w:hAnsi="NTTimes/Cyrillic"/>
          <w:sz w:val="18"/>
        </w:rPr>
      </w:pPr>
      <w:r>
        <w:rPr>
          <w:rFonts w:ascii="NTTimes/Cyrillic" w:hAnsi="NTTimes/Cyrillic"/>
          <w:sz w:val="18"/>
        </w:rPr>
        <w:t xml:space="preserve"> а) дистанционная g-терапия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б) лечение радиоактивным фосфором </w:t>
      </w:r>
    </w:p>
    <w:p w:rsidR="00000000" w:rsidRDefault="00F67113">
      <w:pPr>
        <w:ind w:left="284" w:hanging="284"/>
        <w:jc w:val="both"/>
        <w:rPr>
          <w:rFonts w:ascii="NTTimes/Cyrillic" w:hAnsi="NTTimes/Cyrillic"/>
          <w:sz w:val="18"/>
        </w:rPr>
      </w:pPr>
      <w:r>
        <w:rPr>
          <w:rFonts w:ascii="NTTimes/Cyrillic" w:hAnsi="NTTimes/Cyrillic"/>
          <w:sz w:val="18"/>
        </w:rPr>
        <w:t xml:space="preserve"> в) лучевая терапия быстрыми электронами </w:t>
      </w:r>
    </w:p>
    <w:p w:rsidR="00000000" w:rsidRDefault="00F67113">
      <w:pPr>
        <w:ind w:left="284" w:hanging="284"/>
        <w:jc w:val="both"/>
        <w:rPr>
          <w:rFonts w:ascii="NTTimes/Cyrillic" w:hAnsi="NTTimes/Cyrillic"/>
          <w:sz w:val="18"/>
        </w:rPr>
      </w:pPr>
      <w:r>
        <w:rPr>
          <w:rFonts w:ascii="NTTimes/Cyrillic" w:hAnsi="NTTimes/Cyrillic"/>
          <w:sz w:val="18"/>
        </w:rPr>
        <w:t xml:space="preserve"> г) химиотерапия алкилирующими препаратами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а) и г)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046. Через 0. 5 года после экстракции зуба у больной 45 лет выявлено опухолевидное разрастание в области десны. Произведено радикальное удаление, гистологически - плазмоцитома. Других проявлений болезни нет. Ей необходимы </w:t>
      </w:r>
    </w:p>
    <w:p w:rsidR="00000000" w:rsidRDefault="00F67113">
      <w:pPr>
        <w:ind w:left="284" w:hanging="284"/>
        <w:jc w:val="both"/>
        <w:rPr>
          <w:rFonts w:ascii="NTTimes/Cyrillic" w:hAnsi="NTTimes/Cyrillic"/>
          <w:sz w:val="18"/>
        </w:rPr>
      </w:pPr>
      <w:r>
        <w:rPr>
          <w:rFonts w:ascii="NTTimes/Cyrillic" w:hAnsi="NTTimes/Cyrillic"/>
          <w:sz w:val="18"/>
        </w:rPr>
        <w:t xml:space="preserve"> а) наблюдение </w:t>
      </w:r>
    </w:p>
    <w:p w:rsidR="00000000" w:rsidRDefault="00F67113">
      <w:pPr>
        <w:ind w:left="284" w:hanging="284"/>
        <w:jc w:val="both"/>
        <w:rPr>
          <w:rFonts w:ascii="NTTimes/Cyrillic" w:hAnsi="NTTimes/Cyrillic"/>
          <w:sz w:val="18"/>
        </w:rPr>
      </w:pPr>
      <w:r>
        <w:rPr>
          <w:rFonts w:ascii="NTTimes/Cyrillic" w:hAnsi="NTTimes/Cyrillic"/>
          <w:sz w:val="18"/>
        </w:rPr>
        <w:t xml:space="preserve"> б) химиотерапия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в) локальная дистанционная g-тера</w:t>
      </w:r>
      <w:r>
        <w:rPr>
          <w:rFonts w:ascii="NTTimes/Cyrillic" w:hAnsi="NTTimes/Cyrillic"/>
          <w:sz w:val="18"/>
        </w:rPr>
        <w:t xml:space="preserve">пия </w:t>
      </w:r>
    </w:p>
    <w:p w:rsidR="00000000" w:rsidRDefault="00F67113">
      <w:pPr>
        <w:ind w:left="284" w:hanging="284"/>
        <w:jc w:val="both"/>
        <w:rPr>
          <w:rFonts w:ascii="NTTimes/Cyrillic" w:hAnsi="NTTimes/Cyrillic"/>
          <w:sz w:val="18"/>
        </w:rPr>
      </w:pPr>
      <w:r>
        <w:rPr>
          <w:rFonts w:ascii="NTTimes/Cyrillic" w:hAnsi="NTTimes/Cyrillic"/>
          <w:sz w:val="18"/>
        </w:rPr>
        <w:t xml:space="preserve"> г) близкофокусная рентгенотерапия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047. У больной 65 лет выявлена миеломная болезнь с множественными поражениями преимущественно плоских костей. Лечение целесообразно начать </w:t>
      </w:r>
    </w:p>
    <w:p w:rsidR="00000000" w:rsidRDefault="00F67113">
      <w:pPr>
        <w:ind w:left="284" w:hanging="284"/>
        <w:jc w:val="both"/>
        <w:rPr>
          <w:rFonts w:ascii="NTTimes/Cyrillic" w:hAnsi="NTTimes/Cyrillic"/>
          <w:sz w:val="18"/>
        </w:rPr>
      </w:pPr>
      <w:r>
        <w:rPr>
          <w:rFonts w:ascii="NTTimes/Cyrillic" w:hAnsi="NTTimes/Cyrillic"/>
          <w:sz w:val="18"/>
        </w:rPr>
        <w:t xml:space="preserve"> а) с дистанционной g-терапии зон костного поражения </w:t>
      </w:r>
    </w:p>
    <w:p w:rsidR="00000000" w:rsidRDefault="00F67113">
      <w:pPr>
        <w:ind w:left="284" w:hanging="284"/>
        <w:jc w:val="both"/>
        <w:rPr>
          <w:rFonts w:ascii="NTTimes/Cyrillic" w:hAnsi="NTTimes/Cyrillic"/>
          <w:sz w:val="18"/>
        </w:rPr>
      </w:pPr>
      <w:r>
        <w:rPr>
          <w:rFonts w:ascii="NTTimes/Cyrillic" w:hAnsi="NTTimes/Cyrillic"/>
          <w:sz w:val="18"/>
        </w:rPr>
        <w:t xml:space="preserve"> б) с облучения зон костного поражения быстрыми электронами </w:t>
      </w:r>
    </w:p>
    <w:p w:rsidR="00000000" w:rsidRDefault="00F67113">
      <w:pPr>
        <w:ind w:left="284" w:hanging="284"/>
        <w:jc w:val="both"/>
        <w:rPr>
          <w:rFonts w:ascii="NTTimes/Cyrillic" w:hAnsi="NTTimes/Cyrillic"/>
          <w:sz w:val="18"/>
        </w:rPr>
      </w:pPr>
      <w:r>
        <w:rPr>
          <w:rFonts w:ascii="NTTimes/Cyrillic" w:hAnsi="NTTimes/Cyrillic"/>
          <w:sz w:val="18"/>
        </w:rPr>
        <w:t xml:space="preserve"> в) с введения радиоактивного фосфора </w:t>
      </w:r>
    </w:p>
    <w:p w:rsidR="00000000" w:rsidRDefault="00F67113">
      <w:pPr>
        <w:ind w:left="284" w:hanging="284"/>
        <w:jc w:val="both"/>
        <w:rPr>
          <w:rFonts w:ascii="NTTimes/Cyrillic" w:hAnsi="NTTimes/Cyrillic"/>
          <w:sz w:val="18"/>
        </w:rPr>
      </w:pPr>
      <w:r>
        <w:rPr>
          <w:rFonts w:ascii="NTTimes/Cyrillic" w:hAnsi="NTTimes/Cyrillic"/>
          <w:sz w:val="18"/>
        </w:rPr>
        <w:t xml:space="preserve"> г) с химиотерапии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048. У больного 60 лет миеломная болезнь с преимущественным множественным поражением плоских костей. К ранее эффективным химиопрепаратам развилась резистен</w:t>
      </w:r>
      <w:r>
        <w:rPr>
          <w:rFonts w:ascii="NTTimes/Cyrillic" w:hAnsi="NTTimes/Cyrillic"/>
          <w:sz w:val="18"/>
        </w:rPr>
        <w:t xml:space="preserve">тность. С обезболивающей целью из методов лучевой терапии применить наиболее целесообразно </w:t>
      </w:r>
    </w:p>
    <w:p w:rsidR="00000000" w:rsidRDefault="00F67113">
      <w:pPr>
        <w:ind w:left="284" w:hanging="284"/>
        <w:jc w:val="both"/>
        <w:rPr>
          <w:rFonts w:ascii="NTTimes/Cyrillic" w:hAnsi="NTTimes/Cyrillic"/>
          <w:sz w:val="18"/>
        </w:rPr>
      </w:pPr>
      <w:r>
        <w:rPr>
          <w:rFonts w:ascii="NTTimes/Cyrillic" w:hAnsi="NTTimes/Cyrillic"/>
          <w:sz w:val="18"/>
        </w:rPr>
        <w:t xml:space="preserve"> а) введение радиоактивного фосфора </w:t>
      </w:r>
    </w:p>
    <w:p w:rsidR="00000000" w:rsidRDefault="00F67113">
      <w:pPr>
        <w:ind w:left="284" w:hanging="284"/>
        <w:jc w:val="both"/>
        <w:rPr>
          <w:rFonts w:ascii="NTTimes/Cyrillic" w:hAnsi="NTTimes/Cyrillic"/>
          <w:sz w:val="18"/>
        </w:rPr>
      </w:pPr>
      <w:r>
        <w:rPr>
          <w:rFonts w:ascii="NTTimes/Cyrillic" w:hAnsi="NTTimes/Cyrillic"/>
          <w:sz w:val="18"/>
        </w:rPr>
        <w:t xml:space="preserve"> б) локальное облучение электронами отдельных зон поражения </w:t>
      </w:r>
    </w:p>
    <w:p w:rsidR="00000000" w:rsidRDefault="00F67113">
      <w:pPr>
        <w:ind w:left="284" w:hanging="284"/>
        <w:jc w:val="both"/>
        <w:rPr>
          <w:rFonts w:ascii="NTTimes/Cyrillic" w:hAnsi="NTTimes/Cyrillic"/>
          <w:sz w:val="18"/>
        </w:rPr>
      </w:pPr>
      <w:r>
        <w:rPr>
          <w:rFonts w:ascii="NTTimes/Cyrillic" w:hAnsi="NTTimes/Cyrillic"/>
          <w:sz w:val="18"/>
        </w:rPr>
        <w:t xml:space="preserve"> в) дистанционную g-терапию на отдельные зоны поражения </w:t>
      </w:r>
    </w:p>
    <w:p w:rsidR="00000000" w:rsidRDefault="00F67113">
      <w:pPr>
        <w:ind w:left="284" w:hanging="284"/>
        <w:jc w:val="both"/>
        <w:rPr>
          <w:rFonts w:ascii="NTTimes/Cyrillic" w:hAnsi="NTTimes/Cyrillic"/>
          <w:sz w:val="18"/>
        </w:rPr>
      </w:pPr>
      <w:r>
        <w:rPr>
          <w:rFonts w:ascii="NTTimes/Cyrillic" w:hAnsi="NTTimes/Cyrillic"/>
          <w:sz w:val="18"/>
        </w:rPr>
        <w:t xml:space="preserve"> г) лучевая терапия нецелесообразна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049. У больного 68 лет миеломная болезнь с множественным поражением костей и частичной компрессией a-1, сопровождающейся болевым синдромом без неврологических расстройств. На фоне химиотерапии ему целесообразно </w:t>
      </w:r>
    </w:p>
    <w:p w:rsidR="00000000" w:rsidRDefault="00F67113">
      <w:pPr>
        <w:ind w:left="284" w:hanging="284"/>
        <w:jc w:val="both"/>
        <w:rPr>
          <w:rFonts w:ascii="NTTimes/Cyrillic" w:hAnsi="NTTimes/Cyrillic"/>
          <w:sz w:val="18"/>
        </w:rPr>
      </w:pPr>
      <w:r>
        <w:rPr>
          <w:rFonts w:ascii="NTTimes/Cyrillic" w:hAnsi="NTTimes/Cyrillic"/>
          <w:sz w:val="18"/>
        </w:rPr>
        <w:t xml:space="preserve"> а) введение ра</w:t>
      </w:r>
      <w:r>
        <w:rPr>
          <w:rFonts w:ascii="NTTimes/Cyrillic" w:hAnsi="NTTimes/Cyrillic"/>
          <w:sz w:val="18"/>
        </w:rPr>
        <w:t xml:space="preserve">диоактивного фосфора </w:t>
      </w:r>
    </w:p>
    <w:p w:rsidR="00000000" w:rsidRDefault="00F67113">
      <w:pPr>
        <w:ind w:left="284" w:hanging="284"/>
        <w:jc w:val="both"/>
        <w:rPr>
          <w:rFonts w:ascii="NTTimes/Cyrillic" w:hAnsi="NTTimes/Cyrillic"/>
          <w:sz w:val="18"/>
        </w:rPr>
      </w:pPr>
      <w:r>
        <w:rPr>
          <w:rFonts w:ascii="NTTimes/Cyrillic" w:hAnsi="NTTimes/Cyrillic"/>
          <w:sz w:val="18"/>
        </w:rPr>
        <w:t xml:space="preserve"> б) облучение поясничного отдела позвоночника электронами </w:t>
      </w:r>
    </w:p>
    <w:p w:rsidR="00000000" w:rsidRDefault="00F67113">
      <w:pPr>
        <w:ind w:left="284" w:hanging="284"/>
        <w:jc w:val="both"/>
        <w:rPr>
          <w:rFonts w:ascii="NTTimes/Cyrillic" w:hAnsi="NTTimes/Cyrillic"/>
          <w:sz w:val="18"/>
        </w:rPr>
      </w:pPr>
      <w:r>
        <w:rPr>
          <w:rFonts w:ascii="NTTimes/Cyrillic" w:hAnsi="NTTimes/Cyrillic"/>
          <w:sz w:val="18"/>
        </w:rPr>
        <w:t xml:space="preserve"> в) дистанционная g-терапия на поясничный отдел позвоночника </w:t>
      </w:r>
    </w:p>
    <w:p w:rsidR="00000000" w:rsidRDefault="00F67113">
      <w:pPr>
        <w:ind w:left="284" w:hanging="284"/>
        <w:jc w:val="both"/>
        <w:rPr>
          <w:rFonts w:ascii="NTTimes/Cyrillic" w:hAnsi="NTTimes/Cyrillic"/>
          <w:sz w:val="18"/>
        </w:rPr>
      </w:pPr>
      <w:r>
        <w:rPr>
          <w:rFonts w:ascii="NTTimes/Cyrillic" w:hAnsi="NTTimes/Cyrillic"/>
          <w:sz w:val="18"/>
        </w:rPr>
        <w:t xml:space="preserve"> г) лучевая терапия нецелесообразна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050. При дистанционной g-терапии на отдельные зоны костного поражения при миеломной болезни наиболее целесообразны суммарные дозы </w:t>
      </w:r>
    </w:p>
    <w:p w:rsidR="00000000" w:rsidRDefault="00F67113">
      <w:pPr>
        <w:ind w:left="284" w:hanging="284"/>
        <w:jc w:val="both"/>
        <w:rPr>
          <w:rFonts w:ascii="NTTimes/Cyrillic" w:hAnsi="NTTimes/Cyrillic"/>
          <w:sz w:val="18"/>
        </w:rPr>
      </w:pPr>
      <w:r>
        <w:rPr>
          <w:rFonts w:ascii="NTTimes/Cyrillic" w:hAnsi="NTTimes/Cyrillic"/>
          <w:sz w:val="18"/>
        </w:rPr>
        <w:t xml:space="preserve"> а) 20-30 Гр </w:t>
      </w:r>
    </w:p>
    <w:p w:rsidR="00000000" w:rsidRDefault="00F67113">
      <w:pPr>
        <w:ind w:left="284" w:hanging="284"/>
        <w:jc w:val="both"/>
        <w:rPr>
          <w:rFonts w:ascii="NTTimes/Cyrillic" w:hAnsi="NTTimes/Cyrillic"/>
          <w:sz w:val="18"/>
        </w:rPr>
      </w:pPr>
      <w:r>
        <w:rPr>
          <w:rFonts w:ascii="NTTimes/Cyrillic" w:hAnsi="NTTimes/Cyrillic"/>
          <w:sz w:val="18"/>
        </w:rPr>
        <w:t xml:space="preserve"> б) 35-45 Гр </w:t>
      </w:r>
    </w:p>
    <w:p w:rsidR="00000000" w:rsidRDefault="00F67113">
      <w:pPr>
        <w:ind w:left="284" w:hanging="284"/>
        <w:jc w:val="both"/>
        <w:rPr>
          <w:rFonts w:ascii="NTTimes/Cyrillic" w:hAnsi="NTTimes/Cyrillic"/>
          <w:sz w:val="18"/>
        </w:rPr>
      </w:pPr>
      <w:r>
        <w:rPr>
          <w:rFonts w:ascii="NTTimes/Cyrillic" w:hAnsi="NTTimes/Cyrillic"/>
          <w:sz w:val="18"/>
        </w:rPr>
        <w:t xml:space="preserve"> в) 50-60 Гр </w:t>
      </w:r>
    </w:p>
    <w:p w:rsidR="00000000" w:rsidRDefault="00F67113">
      <w:pPr>
        <w:ind w:left="284" w:hanging="284"/>
        <w:jc w:val="both"/>
        <w:rPr>
          <w:rFonts w:ascii="NTTimes/Cyrillic" w:hAnsi="NTTimes/Cyrillic"/>
          <w:sz w:val="18"/>
        </w:rPr>
      </w:pPr>
      <w:r>
        <w:rPr>
          <w:rFonts w:ascii="NTTimes/Cyrillic" w:hAnsi="NTTimes/Cyrillic"/>
          <w:sz w:val="18"/>
        </w:rPr>
        <w:t xml:space="preserve"> г) больше 60 Гр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051. Профилактическое облучение головного мозга при остром лимфобластном лейкозе проводится в СОД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а) 10-15 Гр </w:t>
      </w:r>
    </w:p>
    <w:p w:rsidR="00000000" w:rsidRDefault="00F67113">
      <w:pPr>
        <w:ind w:left="284" w:hanging="284"/>
        <w:jc w:val="both"/>
        <w:rPr>
          <w:rFonts w:ascii="NTTimes/Cyrillic" w:hAnsi="NTTimes/Cyrillic"/>
          <w:sz w:val="18"/>
        </w:rPr>
      </w:pPr>
      <w:r>
        <w:rPr>
          <w:rFonts w:ascii="NTTimes/Cyrillic" w:hAnsi="NTTimes/Cyrillic"/>
          <w:sz w:val="18"/>
        </w:rPr>
        <w:t xml:space="preserve"> б) 22-26 Гр </w:t>
      </w:r>
    </w:p>
    <w:p w:rsidR="00000000" w:rsidRDefault="00F67113">
      <w:pPr>
        <w:ind w:left="284" w:hanging="284"/>
        <w:jc w:val="both"/>
        <w:rPr>
          <w:rFonts w:ascii="NTTimes/Cyrillic" w:hAnsi="NTTimes/Cyrillic"/>
          <w:sz w:val="18"/>
        </w:rPr>
      </w:pPr>
      <w:r>
        <w:rPr>
          <w:rFonts w:ascii="NTTimes/Cyrillic" w:hAnsi="NTTimes/Cyrillic"/>
          <w:sz w:val="18"/>
        </w:rPr>
        <w:t xml:space="preserve"> в) 30-40 Гр</w:t>
      </w:r>
      <w:r>
        <w:rPr>
          <w:rFonts w:ascii="NTTimes/Cyrillic" w:hAnsi="NTTimes/Cyrillic"/>
          <w:sz w:val="18"/>
        </w:rPr>
        <w:t xml:space="preserve"> </w:t>
      </w:r>
    </w:p>
    <w:p w:rsidR="00000000" w:rsidRDefault="00F67113">
      <w:pPr>
        <w:ind w:left="284" w:hanging="284"/>
        <w:jc w:val="both"/>
        <w:rPr>
          <w:rFonts w:ascii="NTTimes/Cyrillic" w:hAnsi="NTTimes/Cyrillic"/>
          <w:sz w:val="18"/>
        </w:rPr>
      </w:pPr>
      <w:r>
        <w:rPr>
          <w:rFonts w:ascii="NTTimes/Cyrillic" w:hAnsi="NTTimes/Cyrillic"/>
          <w:sz w:val="18"/>
        </w:rPr>
        <w:t xml:space="preserve"> г) более 40 Гр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052. При облучении головного мозга в связи с нейролейкемией наиболее целесообразны СОД </w:t>
      </w:r>
    </w:p>
    <w:p w:rsidR="00000000" w:rsidRDefault="00F67113">
      <w:pPr>
        <w:ind w:left="284" w:hanging="284"/>
        <w:jc w:val="both"/>
        <w:rPr>
          <w:rFonts w:ascii="NTTimes/Cyrillic" w:hAnsi="NTTimes/Cyrillic"/>
          <w:sz w:val="18"/>
        </w:rPr>
      </w:pPr>
      <w:r>
        <w:rPr>
          <w:rFonts w:ascii="NTTimes/Cyrillic" w:hAnsi="NTTimes/Cyrillic"/>
          <w:sz w:val="18"/>
        </w:rPr>
        <w:t xml:space="preserve"> а) 10-15 Гр </w:t>
      </w:r>
    </w:p>
    <w:p w:rsidR="00000000" w:rsidRDefault="00F67113">
      <w:pPr>
        <w:ind w:left="284" w:hanging="284"/>
        <w:jc w:val="both"/>
        <w:rPr>
          <w:rFonts w:ascii="NTTimes/Cyrillic" w:hAnsi="NTTimes/Cyrillic"/>
          <w:sz w:val="18"/>
        </w:rPr>
      </w:pPr>
      <w:r>
        <w:rPr>
          <w:rFonts w:ascii="NTTimes/Cyrillic" w:hAnsi="NTTimes/Cyrillic"/>
          <w:sz w:val="18"/>
        </w:rPr>
        <w:t xml:space="preserve"> б) 20-25 Гр </w:t>
      </w:r>
    </w:p>
    <w:p w:rsidR="00000000" w:rsidRDefault="00F67113">
      <w:pPr>
        <w:ind w:left="284" w:hanging="284"/>
        <w:jc w:val="both"/>
        <w:rPr>
          <w:rFonts w:ascii="NTTimes/Cyrillic" w:hAnsi="NTTimes/Cyrillic"/>
          <w:sz w:val="18"/>
        </w:rPr>
      </w:pPr>
      <w:r>
        <w:rPr>
          <w:rFonts w:ascii="NTTimes/Cyrillic" w:hAnsi="NTTimes/Cyrillic"/>
          <w:sz w:val="18"/>
        </w:rPr>
        <w:t xml:space="preserve"> в) 25-35 Гр </w:t>
      </w:r>
    </w:p>
    <w:p w:rsidR="00000000" w:rsidRDefault="00F67113">
      <w:pPr>
        <w:ind w:left="284" w:hanging="284"/>
        <w:jc w:val="both"/>
        <w:rPr>
          <w:rFonts w:ascii="NTTimes/Cyrillic" w:hAnsi="NTTimes/Cyrillic"/>
          <w:sz w:val="18"/>
        </w:rPr>
      </w:pPr>
      <w:r>
        <w:rPr>
          <w:rFonts w:ascii="NTTimes/Cyrillic" w:hAnsi="NTTimes/Cyrillic"/>
          <w:sz w:val="18"/>
        </w:rPr>
        <w:t xml:space="preserve"> г) 40-50 Гр </w:t>
      </w:r>
    </w:p>
    <w:p w:rsidR="00000000" w:rsidRDefault="00F67113">
      <w:pPr>
        <w:ind w:left="284" w:hanging="284"/>
        <w:jc w:val="both"/>
        <w:rPr>
          <w:rFonts w:ascii="NTTimes/Cyrillic" w:hAnsi="NTTimes/Cyrillic"/>
          <w:sz w:val="18"/>
        </w:rPr>
      </w:pPr>
      <w:r>
        <w:rPr>
          <w:rFonts w:ascii="NTTimes/Cyrillic" w:hAnsi="NTTimes/Cyrillic"/>
          <w:sz w:val="18"/>
        </w:rPr>
        <w:t xml:space="preserve"> д) более 50 Гр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053. В лечении хронического лимфолейкоза лучевая терапия, как дополнительный метод, может быть использована </w:t>
      </w:r>
    </w:p>
    <w:p w:rsidR="00000000" w:rsidRDefault="00F67113">
      <w:pPr>
        <w:ind w:left="284" w:hanging="284"/>
        <w:jc w:val="both"/>
        <w:rPr>
          <w:rFonts w:ascii="NTTimes/Cyrillic" w:hAnsi="NTTimes/Cyrillic"/>
          <w:sz w:val="18"/>
        </w:rPr>
      </w:pPr>
      <w:r>
        <w:rPr>
          <w:rFonts w:ascii="NTTimes/Cyrillic" w:hAnsi="NTTimes/Cyrillic"/>
          <w:sz w:val="18"/>
        </w:rPr>
        <w:t xml:space="preserve"> а) для облучения селезенки </w:t>
      </w:r>
    </w:p>
    <w:p w:rsidR="00000000" w:rsidRDefault="00F67113">
      <w:pPr>
        <w:ind w:left="284" w:hanging="284"/>
        <w:jc w:val="both"/>
        <w:rPr>
          <w:rFonts w:ascii="NTTimes/Cyrillic" w:hAnsi="NTTimes/Cyrillic"/>
          <w:sz w:val="18"/>
        </w:rPr>
      </w:pPr>
      <w:r>
        <w:rPr>
          <w:rFonts w:ascii="NTTimes/Cyrillic" w:hAnsi="NTTimes/Cyrillic"/>
          <w:sz w:val="18"/>
        </w:rPr>
        <w:t xml:space="preserve"> б) для массивных конгломератов лимфатических узлов </w:t>
      </w:r>
    </w:p>
    <w:p w:rsidR="00000000" w:rsidRDefault="00F67113">
      <w:pPr>
        <w:ind w:left="284" w:hanging="284"/>
        <w:jc w:val="both"/>
        <w:rPr>
          <w:rFonts w:ascii="NTTimes/Cyrillic" w:hAnsi="NTTimes/Cyrillic"/>
          <w:sz w:val="18"/>
        </w:rPr>
      </w:pPr>
      <w:r>
        <w:rPr>
          <w:rFonts w:ascii="NTTimes/Cyrillic" w:hAnsi="NTTimes/Cyrillic"/>
          <w:sz w:val="18"/>
        </w:rPr>
        <w:t xml:space="preserve"> в) для головного мозга для профилактики нейролейкемии </w:t>
      </w:r>
    </w:p>
    <w:p w:rsidR="00000000" w:rsidRDefault="00F67113">
      <w:pPr>
        <w:ind w:left="284" w:hanging="284"/>
        <w:jc w:val="both"/>
        <w:rPr>
          <w:rFonts w:ascii="NTTimes/Cyrillic" w:hAnsi="NTTimes/Cyrillic"/>
          <w:sz w:val="18"/>
        </w:rPr>
      </w:pPr>
      <w:r>
        <w:rPr>
          <w:rFonts w:ascii="NTTimes/Cyrillic" w:hAnsi="NTTimes/Cyrillic"/>
          <w:sz w:val="18"/>
        </w:rPr>
        <w:t xml:space="preserve"> г) лучевая терапия не применяется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а) и 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054. При хронич</w:t>
      </w:r>
      <w:r>
        <w:rPr>
          <w:rFonts w:ascii="NTTimes/Cyrillic" w:hAnsi="NTTimes/Cyrillic"/>
          <w:sz w:val="18"/>
        </w:rPr>
        <w:t xml:space="preserve">еском миелолейкозе с выраженной спленомегалией облучение селезенки </w:t>
      </w:r>
    </w:p>
    <w:p w:rsidR="00000000" w:rsidRDefault="00F67113">
      <w:pPr>
        <w:ind w:left="284" w:hanging="284"/>
        <w:jc w:val="both"/>
        <w:rPr>
          <w:rFonts w:ascii="NTTimes/Cyrillic" w:hAnsi="NTTimes/Cyrillic"/>
          <w:sz w:val="18"/>
        </w:rPr>
      </w:pPr>
      <w:r>
        <w:rPr>
          <w:rFonts w:ascii="NTTimes/Cyrillic" w:hAnsi="NTTimes/Cyrillic"/>
          <w:sz w:val="18"/>
        </w:rPr>
        <w:t xml:space="preserve"> а) может быть проведено мелкими фракциями, РОД (разовая очаговая доза) 0. 5-2 Гр </w:t>
      </w:r>
    </w:p>
    <w:p w:rsidR="00000000" w:rsidRDefault="00F67113">
      <w:pPr>
        <w:ind w:left="284" w:hanging="284"/>
        <w:jc w:val="both"/>
        <w:rPr>
          <w:rFonts w:ascii="NTTimes/Cyrillic" w:hAnsi="NTTimes/Cyrillic"/>
          <w:sz w:val="18"/>
        </w:rPr>
      </w:pPr>
      <w:r>
        <w:rPr>
          <w:rFonts w:ascii="NTTimes/Cyrillic" w:hAnsi="NTTimes/Cyrillic"/>
          <w:sz w:val="18"/>
        </w:rPr>
        <w:t xml:space="preserve"> б) средними фракциями (РОД 3-4 Гр) </w:t>
      </w:r>
    </w:p>
    <w:p w:rsidR="00000000" w:rsidRDefault="00F67113">
      <w:pPr>
        <w:ind w:left="284" w:hanging="284"/>
        <w:jc w:val="both"/>
        <w:rPr>
          <w:rFonts w:ascii="NTTimes/Cyrillic" w:hAnsi="NTTimes/Cyrillic"/>
          <w:sz w:val="18"/>
        </w:rPr>
      </w:pPr>
      <w:r>
        <w:rPr>
          <w:rFonts w:ascii="NTTimes/Cyrillic" w:hAnsi="NTTimes/Cyrillic"/>
          <w:sz w:val="18"/>
        </w:rPr>
        <w:t xml:space="preserve"> в) крупными фракциями (РОД 5-6 Гр) </w:t>
      </w:r>
    </w:p>
    <w:p w:rsidR="00000000" w:rsidRDefault="00F67113">
      <w:pPr>
        <w:ind w:left="284" w:hanging="284"/>
        <w:jc w:val="both"/>
        <w:rPr>
          <w:rFonts w:ascii="NTTimes/Cyrillic" w:hAnsi="NTTimes/Cyrillic"/>
          <w:sz w:val="18"/>
        </w:rPr>
      </w:pPr>
      <w:r>
        <w:rPr>
          <w:rFonts w:ascii="NTTimes/Cyrillic" w:hAnsi="NTTimes/Cyrillic"/>
          <w:sz w:val="18"/>
        </w:rPr>
        <w:t xml:space="preserve"> г) облучение селезенки не применяют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055. У больной 27 лет лимфогранулематоз (нодулярный склероз) pIа стадии с поражением лимфоузлов левой надключичной области. Спленэктомия произведена. Наиболее целесообразная лечебная тактика </w:t>
      </w:r>
    </w:p>
    <w:p w:rsidR="00000000" w:rsidRDefault="00F67113">
      <w:pPr>
        <w:ind w:left="284" w:hanging="284"/>
        <w:jc w:val="both"/>
        <w:rPr>
          <w:rFonts w:ascii="NTTimes/Cyrillic" w:hAnsi="NTTimes/Cyrillic"/>
          <w:sz w:val="18"/>
        </w:rPr>
      </w:pPr>
      <w:r>
        <w:rPr>
          <w:rFonts w:ascii="NTTimes/Cyrillic" w:hAnsi="NTTimes/Cyrillic"/>
          <w:sz w:val="18"/>
        </w:rPr>
        <w:t xml:space="preserve"> а) лучевая терапия по радикальной программе с объемом о</w:t>
      </w:r>
      <w:r>
        <w:rPr>
          <w:rFonts w:ascii="NTTimes/Cyrillic" w:hAnsi="NTTimes/Cyrillic"/>
          <w:sz w:val="18"/>
        </w:rPr>
        <w:t xml:space="preserve">блучения всех зон лимфатических узлов выше диафрагмы </w:t>
      </w:r>
    </w:p>
    <w:p w:rsidR="00000000" w:rsidRDefault="00F67113">
      <w:pPr>
        <w:ind w:left="284" w:hanging="284"/>
        <w:jc w:val="both"/>
        <w:rPr>
          <w:rFonts w:ascii="NTTimes/Cyrillic" w:hAnsi="NTTimes/Cyrillic"/>
          <w:sz w:val="18"/>
        </w:rPr>
      </w:pPr>
      <w:r>
        <w:rPr>
          <w:rFonts w:ascii="NTTimes/Cyrillic" w:hAnsi="NTTimes/Cyrillic"/>
          <w:sz w:val="18"/>
        </w:rPr>
        <w:t xml:space="preserve"> б) лучевая терапия по радикальной программе с объемом облучения всех зон выше диафрагмы + парааортальных лимфоузлов и ложа селезенки </w:t>
      </w:r>
    </w:p>
    <w:p w:rsidR="00000000" w:rsidRDefault="00F67113">
      <w:pPr>
        <w:ind w:left="284" w:hanging="284"/>
        <w:jc w:val="both"/>
        <w:rPr>
          <w:rFonts w:ascii="NTTimes/Cyrillic" w:hAnsi="NTTimes/Cyrillic"/>
          <w:sz w:val="18"/>
        </w:rPr>
      </w:pPr>
      <w:r>
        <w:rPr>
          <w:rFonts w:ascii="NTTimes/Cyrillic" w:hAnsi="NTTimes/Cyrillic"/>
          <w:sz w:val="18"/>
        </w:rPr>
        <w:t xml:space="preserve"> в) 2 курса полихимиотерапии ЦВПП, облучение левой шейно-надключичной зоны + 2 курса ЦВПП </w:t>
      </w:r>
    </w:p>
    <w:p w:rsidR="00000000" w:rsidRDefault="00F67113">
      <w:pPr>
        <w:ind w:left="284" w:hanging="284"/>
        <w:jc w:val="both"/>
        <w:rPr>
          <w:rFonts w:ascii="NTTimes/Cyrillic" w:hAnsi="NTTimes/Cyrillic"/>
          <w:sz w:val="18"/>
        </w:rPr>
      </w:pPr>
      <w:r>
        <w:rPr>
          <w:rFonts w:ascii="NTTimes/Cyrillic" w:hAnsi="NTTimes/Cyrillic"/>
          <w:sz w:val="18"/>
        </w:rPr>
        <w:t xml:space="preserve"> г) 6 курсов полихимиотерапии ЦВПП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056. У больного 35 лет лимфогранулематоз, смешанно-клеточный вариант IIа стадии с поражением лимфоузлов левой надключичной области и средостения. Ему наиболее целесообразны </w:t>
      </w:r>
    </w:p>
    <w:p w:rsidR="00000000" w:rsidRDefault="00F67113">
      <w:pPr>
        <w:ind w:left="284" w:hanging="284"/>
        <w:jc w:val="both"/>
        <w:rPr>
          <w:rFonts w:ascii="NTTimes/Cyrillic" w:hAnsi="NTTimes/Cyrillic"/>
          <w:sz w:val="18"/>
        </w:rPr>
      </w:pPr>
      <w:r>
        <w:rPr>
          <w:rFonts w:ascii="NTTimes/Cyrillic" w:hAnsi="NTTimes/Cyrillic"/>
          <w:sz w:val="18"/>
        </w:rPr>
        <w:t xml:space="preserve"> а) лучевая терапия п</w:t>
      </w:r>
      <w:r>
        <w:rPr>
          <w:rFonts w:ascii="NTTimes/Cyrillic" w:hAnsi="NTTimes/Cyrillic"/>
          <w:sz w:val="18"/>
        </w:rPr>
        <w:t xml:space="preserve">о радикальной программе на все группы лимфоузлов выше диафрагмы </w:t>
      </w:r>
    </w:p>
    <w:p w:rsidR="00000000" w:rsidRDefault="00F67113">
      <w:pPr>
        <w:ind w:left="284" w:hanging="284"/>
        <w:jc w:val="both"/>
        <w:rPr>
          <w:rFonts w:ascii="NTTimes/Cyrillic" w:hAnsi="NTTimes/Cyrillic"/>
          <w:sz w:val="18"/>
        </w:rPr>
      </w:pPr>
      <w:r>
        <w:rPr>
          <w:rFonts w:ascii="NTTimes/Cyrillic" w:hAnsi="NTTimes/Cyrillic"/>
          <w:sz w:val="18"/>
        </w:rPr>
        <w:t xml:space="preserve"> б) лучевая терапия по радикальной программе на все группы лимфоузлов выше диафрагмы + парааортальные лимфоузлы и ложе селезенки </w:t>
      </w:r>
    </w:p>
    <w:p w:rsidR="00000000" w:rsidRDefault="00F67113">
      <w:pPr>
        <w:ind w:left="284" w:hanging="284"/>
        <w:jc w:val="both"/>
        <w:rPr>
          <w:rFonts w:ascii="NTTimes/Cyrillic" w:hAnsi="NTTimes/Cyrillic"/>
          <w:sz w:val="18"/>
        </w:rPr>
      </w:pPr>
      <w:r>
        <w:rPr>
          <w:rFonts w:ascii="NTTimes/Cyrillic" w:hAnsi="NTTimes/Cyrillic"/>
          <w:sz w:val="18"/>
        </w:rPr>
        <w:t xml:space="preserve"> в) 3 курса полихимиотерапии ЦВПП + ЛТ выше диафрагмы + 3 курса ЦВПП </w:t>
      </w:r>
    </w:p>
    <w:p w:rsidR="00000000" w:rsidRDefault="00F67113">
      <w:pPr>
        <w:ind w:left="284" w:hanging="284"/>
        <w:jc w:val="both"/>
        <w:rPr>
          <w:rFonts w:ascii="NTTimes/Cyrillic" w:hAnsi="NTTimes/Cyrillic"/>
          <w:sz w:val="18"/>
        </w:rPr>
      </w:pPr>
      <w:r>
        <w:rPr>
          <w:rFonts w:ascii="NTTimes/Cyrillic" w:hAnsi="NTTimes/Cyrillic"/>
          <w:sz w:val="18"/>
        </w:rPr>
        <w:t xml:space="preserve"> г) 2-3 курса полихимиотерапии ЦВПП + ЛТ на левую шейно-надключичную зону и средостение + 2-3 курса ЦВПП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в) и г)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lastRenderedPageBreak/>
        <w:t>057. У больного 25 лет лимфогранулематоз IIIб стадии, смешанно-клеточный вариант с поражением лимфоузлов шейн</w:t>
      </w:r>
      <w:r>
        <w:rPr>
          <w:rFonts w:ascii="NTTimes/Cyrillic" w:hAnsi="NTTimes/Cyrillic"/>
          <w:sz w:val="18"/>
        </w:rPr>
        <w:t xml:space="preserve">о-надключичных зон, средостения и пахово-подвздошных лимфоузлов справа. Ему наиболее целесообразно применение лучевой терапии </w:t>
      </w:r>
    </w:p>
    <w:p w:rsidR="00000000" w:rsidRDefault="00F67113">
      <w:pPr>
        <w:ind w:left="284" w:hanging="284"/>
        <w:jc w:val="both"/>
        <w:rPr>
          <w:rFonts w:ascii="NTTimes/Cyrillic" w:hAnsi="NTTimes/Cyrillic"/>
          <w:sz w:val="18"/>
        </w:rPr>
      </w:pPr>
      <w:r>
        <w:rPr>
          <w:rFonts w:ascii="NTTimes/Cyrillic" w:hAnsi="NTTimes/Cyrillic"/>
          <w:sz w:val="18"/>
        </w:rPr>
        <w:t xml:space="preserve"> а) по радикальной программе на все группы лимфоузлов </w:t>
      </w:r>
    </w:p>
    <w:p w:rsidR="00000000" w:rsidRDefault="00F67113">
      <w:pPr>
        <w:ind w:left="284" w:hanging="284"/>
        <w:jc w:val="both"/>
        <w:rPr>
          <w:rFonts w:ascii="NTTimes/Cyrillic" w:hAnsi="NTTimes/Cyrillic"/>
          <w:sz w:val="18"/>
        </w:rPr>
      </w:pPr>
      <w:r>
        <w:rPr>
          <w:rFonts w:ascii="NTTimes/Cyrillic" w:hAnsi="NTTimes/Cyrillic"/>
          <w:sz w:val="18"/>
        </w:rPr>
        <w:t xml:space="preserve"> б) после химиотерапии на остающиеся зоны поражения </w:t>
      </w:r>
    </w:p>
    <w:p w:rsidR="00000000" w:rsidRDefault="00F67113">
      <w:pPr>
        <w:ind w:left="284" w:hanging="284"/>
        <w:jc w:val="both"/>
        <w:rPr>
          <w:rFonts w:ascii="NTTimes/Cyrillic" w:hAnsi="NTTimes/Cyrillic"/>
          <w:sz w:val="18"/>
        </w:rPr>
      </w:pPr>
      <w:r>
        <w:rPr>
          <w:rFonts w:ascii="NTTimes/Cyrillic" w:hAnsi="NTTimes/Cyrillic"/>
          <w:sz w:val="18"/>
        </w:rPr>
        <w:t xml:space="preserve"> в) после химиотерапии на все бывшие зоны поражения </w:t>
      </w:r>
    </w:p>
    <w:p w:rsidR="00000000" w:rsidRDefault="00F67113">
      <w:pPr>
        <w:ind w:left="284" w:hanging="284"/>
        <w:jc w:val="both"/>
        <w:rPr>
          <w:rFonts w:ascii="NTTimes/Cyrillic" w:hAnsi="NTTimes/Cyrillic"/>
          <w:sz w:val="18"/>
        </w:rPr>
      </w:pPr>
      <w:r>
        <w:rPr>
          <w:rFonts w:ascii="NTTimes/Cyrillic" w:hAnsi="NTTimes/Cyrillic"/>
          <w:sz w:val="18"/>
        </w:rPr>
        <w:t xml:space="preserve"> г) лучевая терапия нецелесообразна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058. Суммарные дозы при лучевой терапии лимфогранулематоза на зоны поражения должны составлять </w:t>
      </w:r>
    </w:p>
    <w:p w:rsidR="00000000" w:rsidRDefault="00F67113">
      <w:pPr>
        <w:ind w:left="284" w:hanging="284"/>
        <w:jc w:val="both"/>
        <w:rPr>
          <w:rFonts w:ascii="NTTimes/Cyrillic" w:hAnsi="NTTimes/Cyrillic"/>
          <w:sz w:val="18"/>
        </w:rPr>
      </w:pPr>
      <w:r>
        <w:rPr>
          <w:rFonts w:ascii="NTTimes/Cyrillic" w:hAnsi="NTTimes/Cyrillic"/>
          <w:sz w:val="18"/>
        </w:rPr>
        <w:t xml:space="preserve"> а) 20-25 Гр </w:t>
      </w:r>
    </w:p>
    <w:p w:rsidR="00000000" w:rsidRDefault="00F67113">
      <w:pPr>
        <w:ind w:left="284" w:hanging="284"/>
        <w:jc w:val="both"/>
        <w:rPr>
          <w:rFonts w:ascii="NTTimes/Cyrillic" w:hAnsi="NTTimes/Cyrillic"/>
          <w:sz w:val="18"/>
        </w:rPr>
      </w:pPr>
      <w:r>
        <w:rPr>
          <w:rFonts w:ascii="NTTimes/Cyrillic" w:hAnsi="NTTimes/Cyrillic"/>
          <w:sz w:val="18"/>
        </w:rPr>
        <w:t xml:space="preserve"> б) 25-35 Гр </w:t>
      </w:r>
    </w:p>
    <w:p w:rsidR="00000000" w:rsidRDefault="00F67113">
      <w:pPr>
        <w:ind w:left="284" w:hanging="284"/>
        <w:jc w:val="both"/>
        <w:rPr>
          <w:rFonts w:ascii="NTTimes/Cyrillic" w:hAnsi="NTTimes/Cyrillic"/>
          <w:sz w:val="18"/>
        </w:rPr>
      </w:pPr>
      <w:r>
        <w:rPr>
          <w:rFonts w:ascii="NTTimes/Cyrillic" w:hAnsi="NTTimes/Cyrillic"/>
          <w:sz w:val="18"/>
        </w:rPr>
        <w:t xml:space="preserve"> в) 35-45 Гр </w:t>
      </w:r>
    </w:p>
    <w:p w:rsidR="00000000" w:rsidRDefault="00F67113">
      <w:pPr>
        <w:ind w:left="284" w:hanging="284"/>
        <w:jc w:val="both"/>
        <w:rPr>
          <w:rFonts w:ascii="NTTimes/Cyrillic" w:hAnsi="NTTimes/Cyrillic"/>
          <w:sz w:val="18"/>
        </w:rPr>
      </w:pPr>
      <w:r>
        <w:rPr>
          <w:rFonts w:ascii="NTTimes/Cyrillic" w:hAnsi="NTTimes/Cyrillic"/>
          <w:sz w:val="18"/>
        </w:rPr>
        <w:t xml:space="preserve"> г) более 45 Гр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059. При маргинальном рецидиве</w:t>
      </w:r>
      <w:r>
        <w:rPr>
          <w:rFonts w:ascii="NTTimes/Cyrillic" w:hAnsi="NTTimes/Cyrillic"/>
          <w:sz w:val="18"/>
        </w:rPr>
        <w:t xml:space="preserve"> лимфогранулематоза после радикальной лучевой терапии повторное облучение </w:t>
      </w:r>
    </w:p>
    <w:p w:rsidR="00000000" w:rsidRDefault="00F67113">
      <w:pPr>
        <w:ind w:left="284" w:hanging="284"/>
        <w:jc w:val="both"/>
        <w:rPr>
          <w:rFonts w:ascii="NTTimes/Cyrillic" w:hAnsi="NTTimes/Cyrillic"/>
          <w:sz w:val="18"/>
        </w:rPr>
      </w:pPr>
      <w:r>
        <w:rPr>
          <w:rFonts w:ascii="NTTimes/Cyrillic" w:hAnsi="NTTimes/Cyrillic"/>
          <w:sz w:val="18"/>
        </w:rPr>
        <w:t xml:space="preserve"> а) невозможно </w:t>
      </w:r>
    </w:p>
    <w:p w:rsidR="00000000" w:rsidRDefault="00F67113">
      <w:pPr>
        <w:ind w:left="284" w:hanging="284"/>
        <w:jc w:val="both"/>
        <w:rPr>
          <w:rFonts w:ascii="NTTimes/Cyrillic" w:hAnsi="NTTimes/Cyrillic"/>
          <w:sz w:val="18"/>
        </w:rPr>
      </w:pPr>
      <w:r>
        <w:rPr>
          <w:rFonts w:ascii="NTTimes/Cyrillic" w:hAnsi="NTTimes/Cyrillic"/>
          <w:sz w:val="18"/>
        </w:rPr>
        <w:t xml:space="preserve"> б) целесообразно в полной лечебной дозе как самостоятельный метод </w:t>
      </w:r>
    </w:p>
    <w:p w:rsidR="00000000" w:rsidRDefault="00F67113">
      <w:pPr>
        <w:ind w:left="284" w:hanging="284"/>
        <w:jc w:val="both"/>
        <w:rPr>
          <w:rFonts w:ascii="NTTimes/Cyrillic" w:hAnsi="NTTimes/Cyrillic"/>
          <w:sz w:val="18"/>
        </w:rPr>
      </w:pPr>
      <w:r>
        <w:rPr>
          <w:rFonts w:ascii="NTTimes/Cyrillic" w:hAnsi="NTTimes/Cyrillic"/>
          <w:sz w:val="18"/>
        </w:rPr>
        <w:t xml:space="preserve"> в) целесообразно как самостоятельный метод, но при суммарной дозе не больше 30 Гр </w:t>
      </w:r>
    </w:p>
    <w:p w:rsidR="00000000" w:rsidRDefault="00F67113">
      <w:pPr>
        <w:ind w:left="284" w:hanging="284"/>
        <w:jc w:val="both"/>
        <w:rPr>
          <w:rFonts w:ascii="NTTimes/Cyrillic" w:hAnsi="NTTimes/Cyrillic"/>
          <w:sz w:val="18"/>
        </w:rPr>
      </w:pPr>
      <w:r>
        <w:rPr>
          <w:rFonts w:ascii="NTTimes/Cyrillic" w:hAnsi="NTTimes/Cyrillic"/>
          <w:sz w:val="18"/>
        </w:rPr>
        <w:t xml:space="preserve"> г) целесообразно как дополнительный метод после химиотерапии в СОД 30-35 Гр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060. При лечении любого варианта лимфосаркомы I-IIа стадии лучевая терапия целесообразна </w:t>
      </w:r>
    </w:p>
    <w:p w:rsidR="00000000" w:rsidRDefault="00F67113">
      <w:pPr>
        <w:ind w:left="284" w:hanging="284"/>
        <w:jc w:val="both"/>
        <w:rPr>
          <w:rFonts w:ascii="NTTimes/Cyrillic" w:hAnsi="NTTimes/Cyrillic"/>
          <w:sz w:val="18"/>
        </w:rPr>
      </w:pPr>
      <w:r>
        <w:rPr>
          <w:rFonts w:ascii="NTTimes/Cyrillic" w:hAnsi="NTTimes/Cyrillic"/>
          <w:sz w:val="18"/>
        </w:rPr>
        <w:t xml:space="preserve"> а) как самостоятельный метод по радикальной программе </w:t>
      </w:r>
    </w:p>
    <w:p w:rsidR="00000000" w:rsidRDefault="00F67113">
      <w:pPr>
        <w:ind w:left="284" w:hanging="284"/>
        <w:jc w:val="both"/>
        <w:rPr>
          <w:rFonts w:ascii="NTTimes/Cyrillic" w:hAnsi="NTTimes/Cyrillic"/>
          <w:sz w:val="18"/>
        </w:rPr>
      </w:pPr>
      <w:r>
        <w:rPr>
          <w:rFonts w:ascii="NTTimes/Cyrillic" w:hAnsi="NTTimes/Cyrillic"/>
          <w:sz w:val="18"/>
        </w:rPr>
        <w:t xml:space="preserve"> б) как этап комбинированного лечения </w:t>
      </w:r>
    </w:p>
    <w:p w:rsidR="00000000" w:rsidRDefault="00F67113">
      <w:pPr>
        <w:ind w:left="284" w:hanging="284"/>
        <w:jc w:val="both"/>
        <w:rPr>
          <w:rFonts w:ascii="NTTimes/Cyrillic" w:hAnsi="NTTimes/Cyrillic"/>
          <w:sz w:val="18"/>
        </w:rPr>
      </w:pPr>
      <w:r>
        <w:rPr>
          <w:rFonts w:ascii="NTTimes/Cyrillic" w:hAnsi="NTTimes/Cyrillic"/>
          <w:sz w:val="18"/>
        </w:rPr>
        <w:t xml:space="preserve"> в) н</w:t>
      </w:r>
      <w:r>
        <w:rPr>
          <w:rFonts w:ascii="NTTimes/Cyrillic" w:hAnsi="NTTimes/Cyrillic"/>
          <w:sz w:val="18"/>
        </w:rPr>
        <w:t xml:space="preserve">ецелесообразна </w:t>
      </w:r>
    </w:p>
    <w:p w:rsidR="00000000" w:rsidRDefault="00F67113">
      <w:pPr>
        <w:ind w:left="284" w:hanging="284"/>
        <w:jc w:val="both"/>
        <w:rPr>
          <w:rFonts w:ascii="NTTimes/Cyrillic" w:hAnsi="NTTimes/Cyrillic"/>
          <w:sz w:val="18"/>
        </w:rPr>
      </w:pPr>
      <w:r>
        <w:rPr>
          <w:rFonts w:ascii="NTTimes/Cyrillic" w:hAnsi="NTTimes/Cyrillic"/>
          <w:sz w:val="18"/>
        </w:rPr>
        <w:t xml:space="preserve"> г) верные ответы а) и 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061. Лечебные суммарные очаговые дозы при лучевой терапии лимфосаркомы составляют </w:t>
      </w:r>
    </w:p>
    <w:p w:rsidR="00000000" w:rsidRDefault="00F67113">
      <w:pPr>
        <w:ind w:left="284" w:hanging="284"/>
        <w:jc w:val="both"/>
        <w:rPr>
          <w:rFonts w:ascii="NTTimes/Cyrillic" w:hAnsi="NTTimes/Cyrillic"/>
          <w:sz w:val="18"/>
        </w:rPr>
      </w:pPr>
      <w:r>
        <w:rPr>
          <w:rFonts w:ascii="NTTimes/Cyrillic" w:hAnsi="NTTimes/Cyrillic"/>
          <w:sz w:val="18"/>
        </w:rPr>
        <w:t xml:space="preserve"> а) 25-30 Гр </w:t>
      </w:r>
    </w:p>
    <w:p w:rsidR="00000000" w:rsidRDefault="00F67113">
      <w:pPr>
        <w:ind w:left="284" w:hanging="284"/>
        <w:jc w:val="both"/>
        <w:rPr>
          <w:rFonts w:ascii="NTTimes/Cyrillic" w:hAnsi="NTTimes/Cyrillic"/>
          <w:sz w:val="18"/>
        </w:rPr>
      </w:pPr>
      <w:r>
        <w:rPr>
          <w:rFonts w:ascii="NTTimes/Cyrillic" w:hAnsi="NTTimes/Cyrillic"/>
          <w:sz w:val="18"/>
        </w:rPr>
        <w:t xml:space="preserve"> б) 30-35 Гр </w:t>
      </w:r>
    </w:p>
    <w:p w:rsidR="00000000" w:rsidRDefault="00F67113">
      <w:pPr>
        <w:ind w:left="284" w:hanging="284"/>
        <w:jc w:val="both"/>
        <w:rPr>
          <w:rFonts w:ascii="NTTimes/Cyrillic" w:hAnsi="NTTimes/Cyrillic"/>
          <w:sz w:val="18"/>
        </w:rPr>
      </w:pPr>
      <w:r>
        <w:rPr>
          <w:rFonts w:ascii="NTTimes/Cyrillic" w:hAnsi="NTTimes/Cyrillic"/>
          <w:sz w:val="18"/>
        </w:rPr>
        <w:t xml:space="preserve"> в) 35-45 Гр </w:t>
      </w:r>
    </w:p>
    <w:p w:rsidR="00000000" w:rsidRDefault="00F67113">
      <w:pPr>
        <w:ind w:left="284" w:hanging="284"/>
        <w:jc w:val="both"/>
        <w:rPr>
          <w:rFonts w:ascii="NTTimes/Cyrillic" w:hAnsi="NTTimes/Cyrillic"/>
          <w:sz w:val="18"/>
        </w:rPr>
      </w:pPr>
      <w:r>
        <w:rPr>
          <w:rFonts w:ascii="NTTimes/Cyrillic" w:hAnsi="NTTimes/Cyrillic"/>
          <w:sz w:val="18"/>
        </w:rPr>
        <w:t xml:space="preserve"> г) более 50 Гр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062. Аутоиммунные осложнения встречаются наиболее часто </w:t>
      </w:r>
    </w:p>
    <w:p w:rsidR="00000000" w:rsidRDefault="00F67113">
      <w:pPr>
        <w:ind w:left="284" w:hanging="284"/>
        <w:jc w:val="both"/>
        <w:rPr>
          <w:rFonts w:ascii="NTTimes/Cyrillic" w:hAnsi="NTTimes/Cyrillic"/>
          <w:sz w:val="18"/>
        </w:rPr>
      </w:pPr>
      <w:r>
        <w:rPr>
          <w:rFonts w:ascii="NTTimes/Cyrillic" w:hAnsi="NTTimes/Cyrillic"/>
          <w:sz w:val="18"/>
        </w:rPr>
        <w:t xml:space="preserve"> а) при хроническом миелолейкозе </w:t>
      </w:r>
    </w:p>
    <w:p w:rsidR="00000000" w:rsidRDefault="00F67113">
      <w:pPr>
        <w:ind w:left="284" w:hanging="284"/>
        <w:jc w:val="both"/>
        <w:rPr>
          <w:rFonts w:ascii="NTTimes/Cyrillic" w:hAnsi="NTTimes/Cyrillic"/>
          <w:sz w:val="18"/>
        </w:rPr>
      </w:pPr>
      <w:r>
        <w:rPr>
          <w:rFonts w:ascii="NTTimes/Cyrillic" w:hAnsi="NTTimes/Cyrillic"/>
          <w:sz w:val="18"/>
        </w:rPr>
        <w:t xml:space="preserve"> б) при хроническом лимфолейкозе </w:t>
      </w:r>
    </w:p>
    <w:p w:rsidR="00000000" w:rsidRDefault="00F67113">
      <w:pPr>
        <w:ind w:left="284" w:hanging="284"/>
        <w:jc w:val="both"/>
        <w:rPr>
          <w:rFonts w:ascii="NTTimes/Cyrillic" w:hAnsi="NTTimes/Cyrillic"/>
          <w:sz w:val="18"/>
        </w:rPr>
      </w:pPr>
      <w:r>
        <w:rPr>
          <w:rFonts w:ascii="NTTimes/Cyrillic" w:hAnsi="NTTimes/Cyrillic"/>
          <w:sz w:val="18"/>
        </w:rPr>
        <w:t xml:space="preserve"> в) при лимфосаркоме </w:t>
      </w:r>
    </w:p>
    <w:p w:rsidR="00000000" w:rsidRDefault="00F67113">
      <w:pPr>
        <w:ind w:left="284" w:hanging="284"/>
        <w:jc w:val="both"/>
        <w:rPr>
          <w:rFonts w:ascii="NTTimes/Cyrillic" w:hAnsi="NTTimes/Cyrillic"/>
          <w:sz w:val="18"/>
        </w:rPr>
      </w:pPr>
      <w:r>
        <w:rPr>
          <w:rFonts w:ascii="NTTimes/Cyrillic" w:hAnsi="NTTimes/Cyrillic"/>
          <w:sz w:val="18"/>
        </w:rPr>
        <w:t xml:space="preserve"> г) при миеломной болезни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063. Развитие инфекционных осложнений наиболее характерно </w:t>
      </w:r>
    </w:p>
    <w:p w:rsidR="00000000" w:rsidRDefault="00F67113">
      <w:pPr>
        <w:ind w:left="284" w:hanging="284"/>
        <w:jc w:val="both"/>
        <w:rPr>
          <w:rFonts w:ascii="NTTimes/Cyrillic" w:hAnsi="NTTimes/Cyrillic"/>
          <w:sz w:val="18"/>
        </w:rPr>
      </w:pPr>
      <w:r>
        <w:rPr>
          <w:rFonts w:ascii="NTTimes/Cyrillic" w:hAnsi="NTTimes/Cyrillic"/>
          <w:sz w:val="18"/>
        </w:rPr>
        <w:t xml:space="preserve"> а) для хронического лимфолейкоза </w:t>
      </w:r>
    </w:p>
    <w:p w:rsidR="00000000" w:rsidRDefault="00F67113">
      <w:pPr>
        <w:ind w:left="284" w:hanging="284"/>
        <w:jc w:val="both"/>
        <w:rPr>
          <w:rFonts w:ascii="NTTimes/Cyrillic" w:hAnsi="NTTimes/Cyrillic"/>
          <w:sz w:val="18"/>
        </w:rPr>
      </w:pPr>
      <w:r>
        <w:rPr>
          <w:rFonts w:ascii="NTTimes/Cyrillic" w:hAnsi="NTTimes/Cyrillic"/>
          <w:sz w:val="18"/>
        </w:rPr>
        <w:t xml:space="preserve"> б) для гематосаркомы </w:t>
      </w:r>
    </w:p>
    <w:p w:rsidR="00000000" w:rsidRDefault="00F67113">
      <w:pPr>
        <w:ind w:left="284" w:hanging="284"/>
        <w:jc w:val="both"/>
        <w:rPr>
          <w:rFonts w:ascii="NTTimes/Cyrillic" w:hAnsi="NTTimes/Cyrillic"/>
          <w:sz w:val="18"/>
        </w:rPr>
      </w:pPr>
      <w:r>
        <w:rPr>
          <w:rFonts w:ascii="NTTimes/Cyrillic" w:hAnsi="NTTimes/Cyrillic"/>
          <w:sz w:val="18"/>
        </w:rPr>
        <w:t xml:space="preserve"> в) для лимфогранулематоза </w:t>
      </w:r>
    </w:p>
    <w:p w:rsidR="00000000" w:rsidRDefault="00F67113">
      <w:pPr>
        <w:ind w:left="284" w:hanging="284"/>
        <w:jc w:val="both"/>
        <w:rPr>
          <w:rFonts w:ascii="NTTimes/Cyrillic" w:hAnsi="NTTimes/Cyrillic"/>
          <w:sz w:val="18"/>
        </w:rPr>
      </w:pPr>
      <w:r>
        <w:rPr>
          <w:rFonts w:ascii="NTTimes/Cyrillic" w:hAnsi="NTTimes/Cyrillic"/>
          <w:sz w:val="18"/>
        </w:rPr>
        <w:t xml:space="preserve"> г) д</w:t>
      </w:r>
      <w:r>
        <w:rPr>
          <w:rFonts w:ascii="NTTimes/Cyrillic" w:hAnsi="NTTimes/Cyrillic"/>
          <w:sz w:val="18"/>
        </w:rPr>
        <w:t xml:space="preserve">ля всех видов лейкоза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064. Для диагностики гемолитической анемии необходимо выполнение следующих лабораторных исследований </w:t>
      </w:r>
    </w:p>
    <w:p w:rsidR="00000000" w:rsidRDefault="00F67113">
      <w:pPr>
        <w:ind w:left="284" w:hanging="284"/>
        <w:jc w:val="both"/>
        <w:rPr>
          <w:rFonts w:ascii="NTTimes/Cyrillic" w:hAnsi="NTTimes/Cyrillic"/>
          <w:sz w:val="18"/>
        </w:rPr>
      </w:pPr>
      <w:r>
        <w:rPr>
          <w:rFonts w:ascii="NTTimes/Cyrillic" w:hAnsi="NTTimes/Cyrillic"/>
          <w:sz w:val="18"/>
        </w:rPr>
        <w:t xml:space="preserve"> а) прямой пробы Кумбса </w:t>
      </w:r>
    </w:p>
    <w:p w:rsidR="00000000" w:rsidRDefault="00F67113">
      <w:pPr>
        <w:ind w:left="284" w:hanging="284"/>
        <w:jc w:val="both"/>
        <w:rPr>
          <w:rFonts w:ascii="NTTimes/Cyrillic" w:hAnsi="NTTimes/Cyrillic"/>
          <w:sz w:val="18"/>
        </w:rPr>
      </w:pPr>
      <w:r>
        <w:rPr>
          <w:rFonts w:ascii="NTTimes/Cyrillic" w:hAnsi="NTTimes/Cyrillic"/>
          <w:sz w:val="18"/>
        </w:rPr>
        <w:t xml:space="preserve"> б) определения уровня ретикулоцитов в периферической крови </w:t>
      </w:r>
    </w:p>
    <w:p w:rsidR="00000000" w:rsidRDefault="00F67113">
      <w:pPr>
        <w:ind w:left="284" w:hanging="284"/>
        <w:jc w:val="both"/>
        <w:rPr>
          <w:rFonts w:ascii="NTTimes/Cyrillic" w:hAnsi="NTTimes/Cyrillic"/>
          <w:sz w:val="18"/>
        </w:rPr>
      </w:pPr>
      <w:r>
        <w:rPr>
          <w:rFonts w:ascii="NTTimes/Cyrillic" w:hAnsi="NTTimes/Cyrillic"/>
          <w:sz w:val="18"/>
        </w:rPr>
        <w:t xml:space="preserve"> в) определения уровня билирубина </w:t>
      </w:r>
    </w:p>
    <w:p w:rsidR="00000000" w:rsidRDefault="00F67113">
      <w:pPr>
        <w:ind w:left="284" w:hanging="284"/>
        <w:jc w:val="both"/>
        <w:rPr>
          <w:rFonts w:ascii="NTTimes/Cyrillic" w:hAnsi="NTTimes/Cyrillic"/>
          <w:sz w:val="18"/>
        </w:rPr>
      </w:pPr>
      <w:r>
        <w:rPr>
          <w:rFonts w:ascii="NTTimes/Cyrillic" w:hAnsi="NTTimes/Cyrillic"/>
          <w:sz w:val="18"/>
        </w:rPr>
        <w:t xml:space="preserve"> г) определения антиэритроцитарных антител </w:t>
      </w:r>
    </w:p>
    <w:p w:rsidR="00000000" w:rsidRDefault="00F67113">
      <w:pPr>
        <w:ind w:left="284" w:hanging="284"/>
        <w:jc w:val="both"/>
        <w:rPr>
          <w:rFonts w:ascii="NTTimes/Cyrillic" w:hAnsi="NTTimes/Cyrillic"/>
          <w:sz w:val="18"/>
        </w:rPr>
      </w:pPr>
      <w:r>
        <w:rPr>
          <w:rFonts w:ascii="NTTimes/Cyrillic" w:hAnsi="NTTimes/Cyrillic"/>
          <w:sz w:val="18"/>
        </w:rPr>
        <w:t xml:space="preserve"> д) всего перечисленного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065. Вакцинация противопоказана больным, страдающим </w:t>
      </w:r>
    </w:p>
    <w:p w:rsidR="00000000" w:rsidRDefault="00F67113">
      <w:pPr>
        <w:ind w:left="284" w:hanging="284"/>
        <w:jc w:val="both"/>
        <w:rPr>
          <w:rFonts w:ascii="NTTimes/Cyrillic" w:hAnsi="NTTimes/Cyrillic"/>
          <w:sz w:val="18"/>
        </w:rPr>
      </w:pPr>
      <w:r>
        <w:rPr>
          <w:rFonts w:ascii="NTTimes/Cyrillic" w:hAnsi="NTTimes/Cyrillic"/>
          <w:sz w:val="18"/>
        </w:rPr>
        <w:t xml:space="preserve"> а) хроническим лимфолейкозом </w:t>
      </w:r>
    </w:p>
    <w:p w:rsidR="00000000" w:rsidRDefault="00F67113">
      <w:pPr>
        <w:ind w:left="284" w:hanging="284"/>
        <w:jc w:val="both"/>
        <w:rPr>
          <w:rFonts w:ascii="NTTimes/Cyrillic" w:hAnsi="NTTimes/Cyrillic"/>
          <w:sz w:val="18"/>
        </w:rPr>
      </w:pPr>
      <w:r>
        <w:rPr>
          <w:rFonts w:ascii="NTTimes/Cyrillic" w:hAnsi="NTTimes/Cyrillic"/>
          <w:sz w:val="18"/>
        </w:rPr>
        <w:t xml:space="preserve"> б) лимфогранулематозом </w:t>
      </w:r>
    </w:p>
    <w:p w:rsidR="00000000" w:rsidRDefault="00F67113">
      <w:pPr>
        <w:ind w:left="284" w:hanging="284"/>
        <w:jc w:val="both"/>
        <w:rPr>
          <w:rFonts w:ascii="NTTimes/Cyrillic" w:hAnsi="NTTimes/Cyrillic"/>
          <w:sz w:val="18"/>
        </w:rPr>
      </w:pPr>
      <w:r>
        <w:rPr>
          <w:rFonts w:ascii="NTTimes/Cyrillic" w:hAnsi="NTTimes/Cyrillic"/>
          <w:sz w:val="18"/>
        </w:rPr>
        <w:t xml:space="preserve"> в) острым лейкозом </w:t>
      </w:r>
    </w:p>
    <w:p w:rsidR="00000000" w:rsidRDefault="00F67113">
      <w:pPr>
        <w:ind w:left="284" w:hanging="284"/>
        <w:jc w:val="both"/>
        <w:rPr>
          <w:rFonts w:ascii="NTTimes/Cyrillic" w:hAnsi="NTTimes/Cyrillic"/>
          <w:sz w:val="18"/>
        </w:rPr>
      </w:pPr>
      <w:r>
        <w:rPr>
          <w:rFonts w:ascii="NTTimes/Cyrillic" w:hAnsi="NTTimes/Cyrillic"/>
          <w:sz w:val="18"/>
        </w:rPr>
        <w:t xml:space="preserve"> г) миеломной болезнью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066. При проведении индукционной лекарс</w:t>
      </w:r>
      <w:r>
        <w:rPr>
          <w:rFonts w:ascii="NTTimes/Cyrillic" w:hAnsi="NTTimes/Cyrillic"/>
          <w:sz w:val="18"/>
        </w:rPr>
        <w:t xml:space="preserve">твенной терапии острого лейкоза основным критерием оценки эффективности лечения являются </w:t>
      </w:r>
    </w:p>
    <w:p w:rsidR="00000000" w:rsidRDefault="00F67113">
      <w:pPr>
        <w:ind w:left="284" w:hanging="284"/>
        <w:jc w:val="both"/>
        <w:rPr>
          <w:rFonts w:ascii="NTTimes/Cyrillic" w:hAnsi="NTTimes/Cyrillic"/>
          <w:sz w:val="18"/>
        </w:rPr>
      </w:pPr>
      <w:r>
        <w:rPr>
          <w:rFonts w:ascii="NTTimes/Cyrillic" w:hAnsi="NTTimes/Cyrillic"/>
          <w:sz w:val="18"/>
        </w:rPr>
        <w:t xml:space="preserve"> а) данные миелограммы </w:t>
      </w:r>
    </w:p>
    <w:p w:rsidR="00000000" w:rsidRDefault="00F67113">
      <w:pPr>
        <w:ind w:left="284" w:hanging="284"/>
        <w:jc w:val="both"/>
        <w:rPr>
          <w:rFonts w:ascii="NTTimes/Cyrillic" w:hAnsi="NTTimes/Cyrillic"/>
          <w:sz w:val="18"/>
        </w:rPr>
      </w:pPr>
      <w:r>
        <w:rPr>
          <w:rFonts w:ascii="NTTimes/Cyrillic" w:hAnsi="NTTimes/Cyrillic"/>
          <w:sz w:val="18"/>
        </w:rPr>
        <w:t xml:space="preserve"> б) данные гемограммы </w:t>
      </w:r>
    </w:p>
    <w:p w:rsidR="00000000" w:rsidRDefault="00F67113">
      <w:pPr>
        <w:ind w:left="284" w:hanging="284"/>
        <w:jc w:val="both"/>
        <w:rPr>
          <w:rFonts w:ascii="NTTimes/Cyrillic" w:hAnsi="NTTimes/Cyrillic"/>
          <w:sz w:val="18"/>
        </w:rPr>
      </w:pPr>
      <w:r>
        <w:rPr>
          <w:rFonts w:ascii="NTTimes/Cyrillic" w:hAnsi="NTTimes/Cyrillic"/>
          <w:sz w:val="18"/>
        </w:rPr>
        <w:t xml:space="preserve"> в) динамика клинических проявлений </w:t>
      </w:r>
    </w:p>
    <w:p w:rsidR="00000000" w:rsidRDefault="00F67113">
      <w:pPr>
        <w:ind w:left="284" w:hanging="284"/>
        <w:jc w:val="both"/>
        <w:rPr>
          <w:rFonts w:ascii="NTTimes/Cyrillic" w:hAnsi="NTTimes/Cyrillic"/>
          <w:sz w:val="18"/>
        </w:rPr>
      </w:pPr>
      <w:r>
        <w:rPr>
          <w:rFonts w:ascii="NTTimes/Cyrillic" w:hAnsi="NTTimes/Cyrillic"/>
          <w:sz w:val="18"/>
        </w:rPr>
        <w:t xml:space="preserve"> г) все приведенное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067. Задачей индукционного лекарственного лечения острого лейкоза является достижение </w:t>
      </w:r>
    </w:p>
    <w:p w:rsidR="00000000" w:rsidRDefault="00F67113">
      <w:pPr>
        <w:ind w:left="284" w:hanging="284"/>
        <w:jc w:val="both"/>
        <w:rPr>
          <w:rFonts w:ascii="NTTimes/Cyrillic" w:hAnsi="NTTimes/Cyrillic"/>
          <w:sz w:val="18"/>
        </w:rPr>
      </w:pPr>
      <w:r>
        <w:rPr>
          <w:rFonts w:ascii="NTTimes/Cyrillic" w:hAnsi="NTTimes/Cyrillic"/>
          <w:sz w:val="18"/>
        </w:rPr>
        <w:t xml:space="preserve"> а) полной ремиссии (костно-мозговой, гематологической, клинической) </w:t>
      </w:r>
    </w:p>
    <w:p w:rsidR="00000000" w:rsidRDefault="00F67113">
      <w:pPr>
        <w:ind w:left="284" w:hanging="284"/>
        <w:jc w:val="both"/>
        <w:rPr>
          <w:rFonts w:ascii="NTTimes/Cyrillic" w:hAnsi="NTTimes/Cyrillic"/>
          <w:sz w:val="18"/>
        </w:rPr>
      </w:pPr>
      <w:r>
        <w:rPr>
          <w:rFonts w:ascii="NTTimes/Cyrillic" w:hAnsi="NTTimes/Cyrillic"/>
          <w:sz w:val="18"/>
        </w:rPr>
        <w:t xml:space="preserve"> б) клинического благополучия </w:t>
      </w:r>
    </w:p>
    <w:p w:rsidR="00000000" w:rsidRDefault="00F67113">
      <w:pPr>
        <w:ind w:left="284" w:hanging="284"/>
        <w:jc w:val="both"/>
        <w:rPr>
          <w:rFonts w:ascii="NTTimes/Cyrillic" w:hAnsi="NTTimes/Cyrillic"/>
          <w:sz w:val="18"/>
        </w:rPr>
      </w:pPr>
      <w:r>
        <w:rPr>
          <w:rFonts w:ascii="NTTimes/Cyrillic" w:hAnsi="NTTimes/Cyrillic"/>
          <w:sz w:val="18"/>
        </w:rPr>
        <w:t xml:space="preserve"> в) нормализации гемограммы </w:t>
      </w:r>
    </w:p>
    <w:p w:rsidR="00000000" w:rsidRDefault="00F67113">
      <w:pPr>
        <w:ind w:left="284" w:hanging="284"/>
        <w:jc w:val="both"/>
        <w:rPr>
          <w:rFonts w:ascii="NTTimes/Cyrillic" w:hAnsi="NTTimes/Cyrillic"/>
          <w:sz w:val="18"/>
        </w:rPr>
      </w:pPr>
      <w:r>
        <w:rPr>
          <w:rFonts w:ascii="NTTimes/Cyrillic" w:hAnsi="NTTimes/Cyrillic"/>
          <w:sz w:val="18"/>
        </w:rPr>
        <w:t xml:space="preserve"> г) санации спинномозговой жидкости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068. Угнетение клеточного иммунитета при лимфогранулематозе п</w:t>
      </w:r>
      <w:r>
        <w:rPr>
          <w:rFonts w:ascii="NTTimes/Cyrillic" w:hAnsi="NTTimes/Cyrillic"/>
          <w:sz w:val="18"/>
        </w:rPr>
        <w:t xml:space="preserve">одтверждается </w:t>
      </w:r>
    </w:p>
    <w:p w:rsidR="00000000" w:rsidRDefault="00F67113">
      <w:pPr>
        <w:ind w:left="284" w:hanging="284"/>
        <w:jc w:val="both"/>
        <w:rPr>
          <w:rFonts w:ascii="NTTimes/Cyrillic" w:hAnsi="NTTimes/Cyrillic"/>
          <w:sz w:val="18"/>
        </w:rPr>
      </w:pPr>
      <w:r>
        <w:rPr>
          <w:rFonts w:ascii="NTTimes/Cyrillic" w:hAnsi="NTTimes/Cyrillic"/>
          <w:sz w:val="18"/>
        </w:rPr>
        <w:t xml:space="preserve"> а) увеличением количества вторых опухолей </w:t>
      </w:r>
    </w:p>
    <w:p w:rsidR="00000000" w:rsidRDefault="00F67113">
      <w:pPr>
        <w:ind w:left="284" w:hanging="284"/>
        <w:jc w:val="both"/>
        <w:rPr>
          <w:rFonts w:ascii="NTTimes/Cyrillic" w:hAnsi="NTTimes/Cyrillic"/>
          <w:sz w:val="18"/>
        </w:rPr>
      </w:pPr>
      <w:r>
        <w:rPr>
          <w:rFonts w:ascii="NTTimes/Cyrillic" w:hAnsi="NTTimes/Cyrillic"/>
          <w:sz w:val="18"/>
        </w:rPr>
        <w:t xml:space="preserve"> б) увеличением частоты развития герпетических инфекционных заболеваний (herpes zoster и др. ) </w:t>
      </w:r>
    </w:p>
    <w:p w:rsidR="00000000" w:rsidRDefault="00F67113">
      <w:pPr>
        <w:ind w:left="284" w:hanging="284"/>
        <w:jc w:val="both"/>
        <w:rPr>
          <w:rFonts w:ascii="NTTimes/Cyrillic" w:hAnsi="NTTimes/Cyrillic"/>
          <w:sz w:val="18"/>
        </w:rPr>
      </w:pPr>
      <w:r>
        <w:rPr>
          <w:rFonts w:ascii="NTTimes/Cyrillic" w:hAnsi="NTTimes/Cyrillic"/>
          <w:sz w:val="18"/>
        </w:rPr>
        <w:t xml:space="preserve"> в) увеличением частоты развития туберкулеза </w:t>
      </w:r>
    </w:p>
    <w:p w:rsidR="00000000" w:rsidRDefault="00F67113">
      <w:pPr>
        <w:ind w:left="284" w:hanging="284"/>
        <w:jc w:val="both"/>
        <w:rPr>
          <w:rFonts w:ascii="NTTimes/Cyrillic" w:hAnsi="NTTimes/Cyrillic"/>
          <w:sz w:val="18"/>
        </w:rPr>
      </w:pPr>
      <w:r>
        <w:rPr>
          <w:rFonts w:ascii="NTTimes/Cyrillic" w:hAnsi="NTTimes/Cyrillic"/>
          <w:sz w:val="18"/>
        </w:rPr>
        <w:t xml:space="preserve"> г) всем вышеперечисленным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069. Заболеваемость лимфогранулематозом </w:t>
      </w:r>
    </w:p>
    <w:p w:rsidR="00000000" w:rsidRDefault="00F67113">
      <w:pPr>
        <w:ind w:left="284" w:hanging="284"/>
        <w:jc w:val="both"/>
        <w:rPr>
          <w:rFonts w:ascii="NTTimes/Cyrillic" w:hAnsi="NTTimes/Cyrillic"/>
          <w:sz w:val="18"/>
        </w:rPr>
      </w:pPr>
      <w:r>
        <w:rPr>
          <w:rFonts w:ascii="NTTimes/Cyrillic" w:hAnsi="NTTimes/Cyrillic"/>
          <w:sz w:val="18"/>
        </w:rPr>
        <w:t xml:space="preserve"> а) увеличивается </w:t>
      </w:r>
    </w:p>
    <w:p w:rsidR="00000000" w:rsidRDefault="00F67113">
      <w:pPr>
        <w:ind w:left="284" w:hanging="284"/>
        <w:jc w:val="both"/>
        <w:rPr>
          <w:rFonts w:ascii="NTTimes/Cyrillic" w:hAnsi="NTTimes/Cyrillic"/>
          <w:sz w:val="18"/>
        </w:rPr>
      </w:pPr>
      <w:r>
        <w:rPr>
          <w:rFonts w:ascii="NTTimes/Cyrillic" w:hAnsi="NTTimes/Cyrillic"/>
          <w:sz w:val="18"/>
        </w:rPr>
        <w:t xml:space="preserve"> б) уменьшается </w:t>
      </w:r>
    </w:p>
    <w:p w:rsidR="00000000" w:rsidRDefault="00F67113">
      <w:pPr>
        <w:ind w:left="284" w:hanging="284"/>
        <w:jc w:val="both"/>
        <w:rPr>
          <w:rFonts w:ascii="NTTimes/Cyrillic" w:hAnsi="NTTimes/Cyrillic"/>
          <w:sz w:val="18"/>
        </w:rPr>
      </w:pPr>
      <w:r>
        <w:rPr>
          <w:rFonts w:ascii="NTTimes/Cyrillic" w:hAnsi="NTTimes/Cyrillic"/>
          <w:sz w:val="18"/>
        </w:rPr>
        <w:t xml:space="preserve"> в) не изменяется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070. Лимфогранулематозом чаще болеют </w:t>
      </w:r>
    </w:p>
    <w:p w:rsidR="00000000" w:rsidRDefault="00F67113">
      <w:pPr>
        <w:ind w:left="284" w:hanging="284"/>
        <w:jc w:val="both"/>
        <w:rPr>
          <w:rFonts w:ascii="NTTimes/Cyrillic" w:hAnsi="NTTimes/Cyrillic"/>
          <w:sz w:val="18"/>
        </w:rPr>
      </w:pPr>
      <w:r>
        <w:rPr>
          <w:rFonts w:ascii="NTTimes/Cyrillic" w:hAnsi="NTTimes/Cyrillic"/>
          <w:sz w:val="18"/>
        </w:rPr>
        <w:t xml:space="preserve"> а) женщины </w:t>
      </w:r>
    </w:p>
    <w:p w:rsidR="00000000" w:rsidRDefault="00F67113">
      <w:pPr>
        <w:ind w:left="284" w:hanging="284"/>
        <w:jc w:val="both"/>
        <w:rPr>
          <w:rFonts w:ascii="NTTimes/Cyrillic" w:hAnsi="NTTimes/Cyrillic"/>
          <w:sz w:val="18"/>
        </w:rPr>
      </w:pPr>
      <w:r>
        <w:rPr>
          <w:rFonts w:ascii="NTTimes/Cyrillic" w:hAnsi="NTTimes/Cyrillic"/>
          <w:sz w:val="18"/>
        </w:rPr>
        <w:t xml:space="preserve"> б) мужчины </w:t>
      </w:r>
    </w:p>
    <w:p w:rsidR="00000000" w:rsidRDefault="00F67113">
      <w:pPr>
        <w:ind w:left="284" w:hanging="284"/>
        <w:jc w:val="both"/>
        <w:rPr>
          <w:rFonts w:ascii="NTTimes/Cyrillic" w:hAnsi="NTTimes/Cyrillic"/>
          <w:sz w:val="18"/>
        </w:rPr>
      </w:pPr>
      <w:r>
        <w:rPr>
          <w:rFonts w:ascii="NTTimes/Cyrillic" w:hAnsi="NTTimes/Cyrillic"/>
          <w:sz w:val="18"/>
        </w:rPr>
        <w:t xml:space="preserve"> в) заболеваемость не коррелирует с полом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071. При лимфогранулематозе отмечается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лимфогенное метастазирование </w:t>
      </w:r>
    </w:p>
    <w:p w:rsidR="00000000" w:rsidRDefault="00F67113">
      <w:pPr>
        <w:ind w:left="284" w:hanging="284"/>
        <w:jc w:val="both"/>
        <w:rPr>
          <w:rFonts w:ascii="NTTimes/Cyrillic" w:hAnsi="NTTimes/Cyrillic"/>
          <w:sz w:val="18"/>
        </w:rPr>
      </w:pPr>
      <w:r>
        <w:rPr>
          <w:rFonts w:ascii="NTTimes/Cyrillic" w:hAnsi="NTTimes/Cyrillic"/>
          <w:sz w:val="18"/>
        </w:rPr>
        <w:t xml:space="preserve"> б)</w:t>
      </w:r>
      <w:r>
        <w:rPr>
          <w:rFonts w:ascii="NTTimes/Cyrillic" w:hAnsi="NTTimes/Cyrillic"/>
          <w:sz w:val="18"/>
        </w:rPr>
        <w:t xml:space="preserve"> гематогенное метастазирование </w:t>
      </w:r>
    </w:p>
    <w:p w:rsidR="00000000" w:rsidRDefault="00F67113">
      <w:pPr>
        <w:ind w:left="284" w:hanging="284"/>
        <w:jc w:val="both"/>
        <w:rPr>
          <w:rFonts w:ascii="NTTimes/Cyrillic" w:hAnsi="NTTimes/Cyrillic"/>
          <w:sz w:val="18"/>
        </w:rPr>
      </w:pPr>
      <w:r>
        <w:rPr>
          <w:rFonts w:ascii="NTTimes/Cyrillic" w:hAnsi="NTTimes/Cyrillic"/>
          <w:sz w:val="18"/>
        </w:rPr>
        <w:t xml:space="preserve"> в) оба вида метастазирования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072. В качестве первых проявлений лимфогранулематоза наиболее часто отмечается увеличение </w:t>
      </w:r>
    </w:p>
    <w:p w:rsidR="00000000" w:rsidRDefault="00F67113">
      <w:pPr>
        <w:ind w:left="284" w:hanging="284"/>
        <w:jc w:val="both"/>
        <w:rPr>
          <w:rFonts w:ascii="NTTimes/Cyrillic" w:hAnsi="NTTimes/Cyrillic"/>
          <w:sz w:val="18"/>
        </w:rPr>
      </w:pPr>
      <w:r>
        <w:rPr>
          <w:rFonts w:ascii="NTTimes/Cyrillic" w:hAnsi="NTTimes/Cyrillic"/>
          <w:sz w:val="18"/>
        </w:rPr>
        <w:t xml:space="preserve"> а) шейно-надключичных лимфоузлов </w:t>
      </w:r>
    </w:p>
    <w:p w:rsidR="00000000" w:rsidRDefault="00F67113">
      <w:pPr>
        <w:ind w:left="284" w:hanging="284"/>
        <w:jc w:val="both"/>
        <w:rPr>
          <w:rFonts w:ascii="NTTimes/Cyrillic" w:hAnsi="NTTimes/Cyrillic"/>
          <w:sz w:val="18"/>
        </w:rPr>
      </w:pPr>
      <w:r>
        <w:rPr>
          <w:rFonts w:ascii="NTTimes/Cyrillic" w:hAnsi="NTTimes/Cyrillic"/>
          <w:sz w:val="18"/>
        </w:rPr>
        <w:t xml:space="preserve"> б) медиастинальных лимфоузлов </w:t>
      </w:r>
    </w:p>
    <w:p w:rsidR="00000000" w:rsidRDefault="00F67113">
      <w:pPr>
        <w:ind w:left="284" w:hanging="284"/>
        <w:jc w:val="both"/>
        <w:rPr>
          <w:rFonts w:ascii="NTTimes/Cyrillic" w:hAnsi="NTTimes/Cyrillic"/>
          <w:sz w:val="18"/>
        </w:rPr>
      </w:pPr>
      <w:r>
        <w:rPr>
          <w:rFonts w:ascii="NTTimes/Cyrillic" w:hAnsi="NTTimes/Cyrillic"/>
          <w:sz w:val="18"/>
        </w:rPr>
        <w:t xml:space="preserve"> в) забрюшинных лимфоузлов </w:t>
      </w:r>
    </w:p>
    <w:p w:rsidR="00000000" w:rsidRDefault="00F67113">
      <w:pPr>
        <w:ind w:left="284" w:hanging="284"/>
        <w:jc w:val="both"/>
        <w:rPr>
          <w:rFonts w:ascii="NTTimes/Cyrillic" w:hAnsi="NTTimes/Cyrillic"/>
          <w:sz w:val="18"/>
        </w:rPr>
      </w:pPr>
      <w:r>
        <w:rPr>
          <w:rFonts w:ascii="NTTimes/Cyrillic" w:hAnsi="NTTimes/Cyrillic"/>
          <w:sz w:val="18"/>
        </w:rPr>
        <w:t xml:space="preserve"> г) паховых лимфоузлов </w:t>
      </w:r>
    </w:p>
    <w:p w:rsidR="00000000" w:rsidRDefault="00F67113">
      <w:pPr>
        <w:ind w:left="284" w:hanging="284"/>
        <w:jc w:val="both"/>
        <w:rPr>
          <w:rFonts w:ascii="NTTimes/Cyrillic" w:hAnsi="NTTimes/Cyrillic"/>
          <w:sz w:val="18"/>
        </w:rPr>
      </w:pPr>
      <w:r>
        <w:rPr>
          <w:rFonts w:ascii="NTTimes/Cyrillic" w:hAnsi="NTTimes/Cyrillic"/>
          <w:sz w:val="18"/>
        </w:rPr>
        <w:t xml:space="preserve"> д) всех групп лимфоузлов с одинаковой частотой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073. Для начальных проявлений лимфогранулематоза наиболее характерно поражение </w:t>
      </w:r>
    </w:p>
    <w:p w:rsidR="00000000" w:rsidRDefault="00F67113">
      <w:pPr>
        <w:ind w:left="284" w:hanging="284"/>
        <w:jc w:val="both"/>
        <w:rPr>
          <w:rFonts w:ascii="NTTimes/Cyrillic" w:hAnsi="NTTimes/Cyrillic"/>
          <w:sz w:val="18"/>
        </w:rPr>
      </w:pPr>
      <w:r>
        <w:rPr>
          <w:rFonts w:ascii="NTTimes/Cyrillic" w:hAnsi="NTTimes/Cyrillic"/>
          <w:sz w:val="18"/>
        </w:rPr>
        <w:t xml:space="preserve"> а) лимфоузлов выше диафрагмы </w:t>
      </w:r>
    </w:p>
    <w:p w:rsidR="00000000" w:rsidRDefault="00F67113">
      <w:pPr>
        <w:ind w:left="284" w:hanging="284"/>
        <w:jc w:val="both"/>
        <w:rPr>
          <w:rFonts w:ascii="NTTimes/Cyrillic" w:hAnsi="NTTimes/Cyrillic"/>
          <w:sz w:val="18"/>
        </w:rPr>
      </w:pPr>
      <w:r>
        <w:rPr>
          <w:rFonts w:ascii="NTTimes/Cyrillic" w:hAnsi="NTTimes/Cyrillic"/>
          <w:sz w:val="18"/>
        </w:rPr>
        <w:t xml:space="preserve"> б) лимфоузлов ниже диафрагмы </w:t>
      </w:r>
    </w:p>
    <w:p w:rsidR="00000000" w:rsidRDefault="00F67113">
      <w:pPr>
        <w:ind w:left="284" w:hanging="284"/>
        <w:jc w:val="both"/>
        <w:rPr>
          <w:rFonts w:ascii="NTTimes/Cyrillic" w:hAnsi="NTTimes/Cyrillic"/>
          <w:sz w:val="18"/>
        </w:rPr>
      </w:pPr>
      <w:r>
        <w:rPr>
          <w:rFonts w:ascii="NTTimes/Cyrillic" w:hAnsi="NTTimes/Cyrillic"/>
          <w:sz w:val="18"/>
        </w:rPr>
        <w:t xml:space="preserve"> в) частота поражения лимфоузлов выше и ниже д</w:t>
      </w:r>
      <w:r>
        <w:rPr>
          <w:rFonts w:ascii="NTTimes/Cyrillic" w:hAnsi="NTTimes/Cyrillic"/>
          <w:sz w:val="18"/>
        </w:rPr>
        <w:t xml:space="preserve">иафрагмы одинакова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074. Поражение паховых лимфоузлов как первое проявление лимфогранулематоза встречается с частотой </w:t>
      </w:r>
    </w:p>
    <w:p w:rsidR="00000000" w:rsidRDefault="00F67113">
      <w:pPr>
        <w:ind w:left="284" w:hanging="284"/>
        <w:jc w:val="both"/>
        <w:rPr>
          <w:rFonts w:ascii="NTTimes/Cyrillic" w:hAnsi="NTTimes/Cyrillic"/>
          <w:sz w:val="18"/>
        </w:rPr>
      </w:pPr>
      <w:r>
        <w:rPr>
          <w:rFonts w:ascii="NTTimes/Cyrillic" w:hAnsi="NTTimes/Cyrillic"/>
          <w:sz w:val="18"/>
        </w:rPr>
        <w:t xml:space="preserve"> а) до 10% </w:t>
      </w:r>
    </w:p>
    <w:p w:rsidR="00000000" w:rsidRDefault="00F67113">
      <w:pPr>
        <w:ind w:left="284" w:hanging="284"/>
        <w:jc w:val="both"/>
        <w:rPr>
          <w:rFonts w:ascii="NTTimes/Cyrillic" w:hAnsi="NTTimes/Cyrillic"/>
          <w:sz w:val="18"/>
        </w:rPr>
      </w:pPr>
      <w:r>
        <w:rPr>
          <w:rFonts w:ascii="NTTimes/Cyrillic" w:hAnsi="NTTimes/Cyrillic"/>
          <w:sz w:val="18"/>
        </w:rPr>
        <w:t xml:space="preserve"> б) от 20 до 50% </w:t>
      </w:r>
    </w:p>
    <w:p w:rsidR="00000000" w:rsidRDefault="00F67113">
      <w:pPr>
        <w:ind w:left="284" w:hanging="284"/>
        <w:jc w:val="both"/>
        <w:rPr>
          <w:rFonts w:ascii="NTTimes/Cyrillic" w:hAnsi="NTTimes/Cyrillic"/>
          <w:sz w:val="18"/>
        </w:rPr>
      </w:pPr>
      <w:r>
        <w:rPr>
          <w:rFonts w:ascii="NTTimes/Cyrillic" w:hAnsi="NTTimes/Cyrillic"/>
          <w:sz w:val="18"/>
        </w:rPr>
        <w:t xml:space="preserve"> в) от 50 до 70% </w:t>
      </w:r>
    </w:p>
    <w:p w:rsidR="00000000" w:rsidRDefault="00F67113">
      <w:pPr>
        <w:ind w:left="284" w:hanging="284"/>
        <w:jc w:val="both"/>
        <w:rPr>
          <w:rFonts w:ascii="NTTimes/Cyrillic" w:hAnsi="NTTimes/Cyrillic"/>
          <w:sz w:val="18"/>
        </w:rPr>
      </w:pPr>
      <w:r>
        <w:rPr>
          <w:rFonts w:ascii="NTTimes/Cyrillic" w:hAnsi="NTTimes/Cyrillic"/>
          <w:sz w:val="18"/>
        </w:rPr>
        <w:t xml:space="preserve"> г) более 70%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075. Частота вовлечения лимфатического аппарата кольца Пирогова - Вальдейра при лимфогранулематозе составляет </w:t>
      </w:r>
    </w:p>
    <w:p w:rsidR="00000000" w:rsidRDefault="00F67113">
      <w:pPr>
        <w:ind w:left="284" w:hanging="284"/>
        <w:jc w:val="both"/>
        <w:rPr>
          <w:rFonts w:ascii="NTTimes/Cyrillic" w:hAnsi="NTTimes/Cyrillic"/>
          <w:sz w:val="18"/>
        </w:rPr>
      </w:pPr>
      <w:r>
        <w:rPr>
          <w:rFonts w:ascii="NTTimes/Cyrillic" w:hAnsi="NTTimes/Cyrillic"/>
          <w:sz w:val="18"/>
        </w:rPr>
        <w:t xml:space="preserve"> а) ниже 10% </w:t>
      </w:r>
    </w:p>
    <w:p w:rsidR="00000000" w:rsidRDefault="00F67113">
      <w:pPr>
        <w:ind w:left="284" w:hanging="284"/>
        <w:jc w:val="both"/>
        <w:rPr>
          <w:rFonts w:ascii="NTTimes/Cyrillic" w:hAnsi="NTTimes/Cyrillic"/>
          <w:sz w:val="18"/>
        </w:rPr>
      </w:pPr>
      <w:r>
        <w:rPr>
          <w:rFonts w:ascii="NTTimes/Cyrillic" w:hAnsi="NTTimes/Cyrillic"/>
          <w:sz w:val="18"/>
        </w:rPr>
        <w:t xml:space="preserve"> б) 20-30% </w:t>
      </w:r>
    </w:p>
    <w:p w:rsidR="00000000" w:rsidRDefault="00F67113">
      <w:pPr>
        <w:ind w:left="284" w:hanging="284"/>
        <w:jc w:val="both"/>
        <w:rPr>
          <w:rFonts w:ascii="NTTimes/Cyrillic" w:hAnsi="NTTimes/Cyrillic"/>
          <w:sz w:val="18"/>
        </w:rPr>
      </w:pPr>
      <w:r>
        <w:rPr>
          <w:rFonts w:ascii="NTTimes/Cyrillic" w:hAnsi="NTTimes/Cyrillic"/>
          <w:sz w:val="18"/>
        </w:rPr>
        <w:t xml:space="preserve"> в) 30-50% </w:t>
      </w:r>
    </w:p>
    <w:p w:rsidR="00000000" w:rsidRDefault="00F67113">
      <w:pPr>
        <w:ind w:left="284" w:hanging="284"/>
        <w:jc w:val="both"/>
        <w:rPr>
          <w:rFonts w:ascii="NTTimes/Cyrillic" w:hAnsi="NTTimes/Cyrillic"/>
          <w:sz w:val="18"/>
        </w:rPr>
      </w:pPr>
      <w:r>
        <w:rPr>
          <w:rFonts w:ascii="NTTimes/Cyrillic" w:hAnsi="NTTimes/Cyrillic"/>
          <w:sz w:val="18"/>
        </w:rPr>
        <w:t xml:space="preserve"> г) более 50%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076. Из внелимфатических поражений при прогрессировании лимфогранулематоза наиболее часто встречается поражение </w:t>
      </w:r>
    </w:p>
    <w:p w:rsidR="00000000" w:rsidRDefault="00F67113">
      <w:pPr>
        <w:ind w:left="284" w:hanging="284"/>
        <w:jc w:val="both"/>
        <w:rPr>
          <w:rFonts w:ascii="NTTimes/Cyrillic" w:hAnsi="NTTimes/Cyrillic"/>
          <w:sz w:val="18"/>
        </w:rPr>
      </w:pPr>
      <w:r>
        <w:rPr>
          <w:rFonts w:ascii="NTTimes/Cyrillic" w:hAnsi="NTTimes/Cyrillic"/>
          <w:sz w:val="18"/>
        </w:rPr>
        <w:t xml:space="preserve"> а) легочной ткани </w:t>
      </w:r>
    </w:p>
    <w:p w:rsidR="00000000" w:rsidRDefault="00F67113">
      <w:pPr>
        <w:ind w:left="284" w:hanging="284"/>
        <w:jc w:val="both"/>
        <w:rPr>
          <w:rFonts w:ascii="NTTimes/Cyrillic" w:hAnsi="NTTimes/Cyrillic"/>
          <w:sz w:val="18"/>
        </w:rPr>
      </w:pPr>
      <w:r>
        <w:rPr>
          <w:rFonts w:ascii="NTTimes/Cyrillic" w:hAnsi="NTTimes/Cyrillic"/>
          <w:sz w:val="18"/>
        </w:rPr>
        <w:t xml:space="preserve"> б) скелета, почек </w:t>
      </w:r>
    </w:p>
    <w:p w:rsidR="00000000" w:rsidRDefault="00F67113">
      <w:pPr>
        <w:ind w:left="284" w:hanging="284"/>
        <w:jc w:val="both"/>
        <w:rPr>
          <w:rFonts w:ascii="NTTimes/Cyrillic" w:hAnsi="NTTimes/Cyrillic"/>
          <w:sz w:val="18"/>
        </w:rPr>
      </w:pPr>
      <w:r>
        <w:rPr>
          <w:rFonts w:ascii="NTTimes/Cyrillic" w:hAnsi="NTTimes/Cyrillic"/>
          <w:sz w:val="18"/>
        </w:rPr>
        <w:t xml:space="preserve"> в) печени</w:t>
      </w:r>
      <w:r>
        <w:rPr>
          <w:rFonts w:ascii="NTTimes/Cyrillic" w:hAnsi="NTTimes/Cyrillic"/>
          <w:sz w:val="18"/>
        </w:rPr>
        <w:t xml:space="preserve"> </w:t>
      </w:r>
    </w:p>
    <w:p w:rsidR="00000000" w:rsidRDefault="00F67113">
      <w:pPr>
        <w:ind w:left="284" w:hanging="284"/>
        <w:jc w:val="both"/>
        <w:rPr>
          <w:rFonts w:ascii="NTTimes/Cyrillic" w:hAnsi="NTTimes/Cyrillic"/>
          <w:sz w:val="18"/>
        </w:rPr>
      </w:pPr>
      <w:r>
        <w:rPr>
          <w:rFonts w:ascii="NTTimes/Cyrillic" w:hAnsi="NTTimes/Cyrillic"/>
          <w:sz w:val="18"/>
        </w:rPr>
        <w:t xml:space="preserve"> г) костного мозга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077. Костный мозг при лимфогранулематозе вовлекается в процесс в виде </w:t>
      </w:r>
    </w:p>
    <w:p w:rsidR="00000000" w:rsidRDefault="00F67113">
      <w:pPr>
        <w:ind w:left="284" w:hanging="284"/>
        <w:jc w:val="both"/>
        <w:rPr>
          <w:rFonts w:ascii="NTTimes/Cyrillic" w:hAnsi="NTTimes/Cyrillic"/>
          <w:sz w:val="18"/>
        </w:rPr>
      </w:pPr>
      <w:r>
        <w:rPr>
          <w:rFonts w:ascii="NTTimes/Cyrillic" w:hAnsi="NTTimes/Cyrillic"/>
          <w:sz w:val="18"/>
        </w:rPr>
        <w:t xml:space="preserve"> а) развития лейкемизации </w:t>
      </w:r>
    </w:p>
    <w:p w:rsidR="00000000" w:rsidRDefault="00F67113">
      <w:pPr>
        <w:ind w:left="284" w:hanging="284"/>
        <w:jc w:val="both"/>
        <w:rPr>
          <w:rFonts w:ascii="NTTimes/Cyrillic" w:hAnsi="NTTimes/Cyrillic"/>
          <w:sz w:val="18"/>
        </w:rPr>
      </w:pPr>
      <w:r>
        <w:rPr>
          <w:rFonts w:ascii="NTTimes/Cyrillic" w:hAnsi="NTTimes/Cyrillic"/>
          <w:sz w:val="18"/>
        </w:rPr>
        <w:t xml:space="preserve"> б) очагового поражения </w:t>
      </w:r>
    </w:p>
    <w:p w:rsidR="00000000" w:rsidRDefault="00F67113">
      <w:pPr>
        <w:ind w:left="284" w:hanging="284"/>
        <w:jc w:val="both"/>
        <w:rPr>
          <w:rFonts w:ascii="NTTimes/Cyrillic" w:hAnsi="NTTimes/Cyrillic"/>
          <w:sz w:val="18"/>
        </w:rPr>
      </w:pPr>
      <w:r>
        <w:rPr>
          <w:rFonts w:ascii="NTTimes/Cyrillic" w:hAnsi="NTTimes/Cyrillic"/>
          <w:sz w:val="18"/>
        </w:rPr>
        <w:t xml:space="preserve"> в) и того, и другого </w:t>
      </w:r>
    </w:p>
    <w:p w:rsidR="00000000" w:rsidRDefault="00F67113">
      <w:pPr>
        <w:ind w:left="284" w:hanging="284"/>
        <w:jc w:val="both"/>
        <w:rPr>
          <w:rFonts w:ascii="NTTimes/Cyrillic" w:hAnsi="NTTimes/Cyrillic"/>
          <w:sz w:val="18"/>
        </w:rPr>
      </w:pPr>
      <w:r>
        <w:rPr>
          <w:rFonts w:ascii="NTTimes/Cyrillic" w:hAnsi="NTTimes/Cyrillic"/>
          <w:sz w:val="18"/>
        </w:rPr>
        <w:t xml:space="preserve"> г) ни того, ни другого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078. Частота развития острого лейкоза при лимфогранулематозе составляет </w:t>
      </w:r>
    </w:p>
    <w:p w:rsidR="00000000" w:rsidRDefault="00F67113">
      <w:pPr>
        <w:ind w:left="284" w:hanging="284"/>
        <w:jc w:val="both"/>
        <w:rPr>
          <w:rFonts w:ascii="NTTimes/Cyrillic" w:hAnsi="NTTimes/Cyrillic"/>
          <w:sz w:val="18"/>
        </w:rPr>
      </w:pPr>
      <w:r>
        <w:rPr>
          <w:rFonts w:ascii="NTTimes/Cyrillic" w:hAnsi="NTTimes/Cyrillic"/>
          <w:sz w:val="18"/>
        </w:rPr>
        <w:t xml:space="preserve"> а) менее 10% </w:t>
      </w:r>
    </w:p>
    <w:p w:rsidR="00000000" w:rsidRDefault="00F67113">
      <w:pPr>
        <w:ind w:left="284" w:hanging="284"/>
        <w:jc w:val="both"/>
        <w:rPr>
          <w:rFonts w:ascii="NTTimes/Cyrillic" w:hAnsi="NTTimes/Cyrillic"/>
          <w:sz w:val="18"/>
        </w:rPr>
      </w:pPr>
      <w:r>
        <w:rPr>
          <w:rFonts w:ascii="NTTimes/Cyrillic" w:hAnsi="NTTimes/Cyrillic"/>
          <w:sz w:val="18"/>
        </w:rPr>
        <w:t xml:space="preserve"> б) 10-20% </w:t>
      </w:r>
    </w:p>
    <w:p w:rsidR="00000000" w:rsidRDefault="00F67113">
      <w:pPr>
        <w:ind w:left="284" w:hanging="284"/>
        <w:jc w:val="both"/>
        <w:rPr>
          <w:rFonts w:ascii="NTTimes/Cyrillic" w:hAnsi="NTTimes/Cyrillic"/>
          <w:sz w:val="18"/>
        </w:rPr>
      </w:pPr>
      <w:r>
        <w:rPr>
          <w:rFonts w:ascii="NTTimes/Cyrillic" w:hAnsi="NTTimes/Cyrillic"/>
          <w:sz w:val="18"/>
        </w:rPr>
        <w:t xml:space="preserve"> в) 20-50% </w:t>
      </w:r>
    </w:p>
    <w:p w:rsidR="00000000" w:rsidRDefault="00F67113">
      <w:pPr>
        <w:ind w:left="284" w:hanging="284"/>
        <w:jc w:val="both"/>
        <w:rPr>
          <w:rFonts w:ascii="NTTimes/Cyrillic" w:hAnsi="NTTimes/Cyrillic"/>
          <w:sz w:val="18"/>
        </w:rPr>
      </w:pPr>
      <w:r>
        <w:rPr>
          <w:rFonts w:ascii="NTTimes/Cyrillic" w:hAnsi="NTTimes/Cyrillic"/>
          <w:sz w:val="18"/>
        </w:rPr>
        <w:t xml:space="preserve"> г) более 50%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079. При поражении лимфоузлов выше диафрагмы и селезенки при лимфогранулематозе должна быть поставлена </w:t>
      </w:r>
    </w:p>
    <w:p w:rsidR="00000000" w:rsidRDefault="00F67113">
      <w:pPr>
        <w:ind w:left="284" w:hanging="284"/>
        <w:jc w:val="both"/>
        <w:rPr>
          <w:rFonts w:ascii="NTTimes/Cyrillic" w:hAnsi="NTTimes/Cyrillic"/>
          <w:sz w:val="18"/>
        </w:rPr>
      </w:pPr>
      <w:r>
        <w:rPr>
          <w:rFonts w:ascii="NTTimes/Cyrillic" w:hAnsi="NTTimes/Cyrillic"/>
          <w:sz w:val="18"/>
        </w:rPr>
        <w:t xml:space="preserve"> а) I стадия </w:t>
      </w:r>
    </w:p>
    <w:p w:rsidR="00000000" w:rsidRDefault="00F67113">
      <w:pPr>
        <w:ind w:left="284" w:hanging="284"/>
        <w:jc w:val="both"/>
        <w:rPr>
          <w:rFonts w:ascii="NTTimes/Cyrillic" w:hAnsi="NTTimes/Cyrillic"/>
          <w:sz w:val="18"/>
        </w:rPr>
      </w:pPr>
      <w:r>
        <w:rPr>
          <w:rFonts w:ascii="NTTimes/Cyrillic" w:hAnsi="NTTimes/Cyrillic"/>
          <w:sz w:val="18"/>
        </w:rPr>
        <w:t xml:space="preserve"> б) II стадия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в) III стадия </w:t>
      </w:r>
    </w:p>
    <w:p w:rsidR="00000000" w:rsidRDefault="00F67113">
      <w:pPr>
        <w:ind w:left="284" w:hanging="284"/>
        <w:jc w:val="both"/>
        <w:rPr>
          <w:rFonts w:ascii="NTTimes/Cyrillic" w:hAnsi="NTTimes/Cyrillic"/>
          <w:sz w:val="18"/>
        </w:rPr>
      </w:pPr>
      <w:r>
        <w:rPr>
          <w:rFonts w:ascii="NTTimes/Cyrillic" w:hAnsi="NTTimes/Cyrillic"/>
          <w:sz w:val="18"/>
        </w:rPr>
        <w:t xml:space="preserve"> г) IV стадия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080. Поражение аксилярны</w:t>
      </w:r>
      <w:r>
        <w:rPr>
          <w:rFonts w:ascii="NTTimes/Cyrillic" w:hAnsi="NTTimes/Cyrillic"/>
          <w:sz w:val="18"/>
        </w:rPr>
        <w:t xml:space="preserve">х лимфоузлов с двух сторон при лимфогранулематозе трактуется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как I стадия </w:t>
      </w:r>
    </w:p>
    <w:p w:rsidR="00000000" w:rsidRDefault="00F67113">
      <w:pPr>
        <w:ind w:left="284" w:hanging="284"/>
        <w:jc w:val="both"/>
        <w:rPr>
          <w:rFonts w:ascii="NTTimes/Cyrillic" w:hAnsi="NTTimes/Cyrillic"/>
          <w:sz w:val="18"/>
        </w:rPr>
      </w:pPr>
      <w:r>
        <w:rPr>
          <w:rFonts w:ascii="NTTimes/Cyrillic" w:hAnsi="NTTimes/Cyrillic"/>
          <w:sz w:val="18"/>
        </w:rPr>
        <w:t xml:space="preserve"> б) как II стадия </w:t>
      </w:r>
    </w:p>
    <w:p w:rsidR="00000000" w:rsidRDefault="00F67113">
      <w:pPr>
        <w:ind w:left="284" w:hanging="284"/>
        <w:jc w:val="both"/>
        <w:rPr>
          <w:rFonts w:ascii="NTTimes/Cyrillic" w:hAnsi="NTTimes/Cyrillic"/>
          <w:sz w:val="18"/>
        </w:rPr>
      </w:pPr>
      <w:r>
        <w:rPr>
          <w:rFonts w:ascii="NTTimes/Cyrillic" w:hAnsi="NTTimes/Cyrillic"/>
          <w:sz w:val="18"/>
        </w:rPr>
        <w:t xml:space="preserve"> в) как III стадия </w:t>
      </w:r>
    </w:p>
    <w:p w:rsidR="00000000" w:rsidRDefault="00F67113">
      <w:pPr>
        <w:ind w:left="284" w:hanging="284"/>
        <w:jc w:val="both"/>
        <w:rPr>
          <w:rFonts w:ascii="NTTimes/Cyrillic" w:hAnsi="NTTimes/Cyrillic"/>
          <w:sz w:val="18"/>
        </w:rPr>
      </w:pPr>
      <w:r>
        <w:rPr>
          <w:rFonts w:ascii="NTTimes/Cyrillic" w:hAnsi="NTTimes/Cyrillic"/>
          <w:sz w:val="18"/>
        </w:rPr>
        <w:t xml:space="preserve"> г) как IV стадия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081. Поражение шейных лимфоузлов справа, медиастинальных лимфоузлов и аксилярных лимфоузлов слева означает при лимфогранулематозе </w:t>
      </w:r>
    </w:p>
    <w:p w:rsidR="00000000" w:rsidRDefault="00F67113">
      <w:pPr>
        <w:ind w:left="284" w:hanging="284"/>
        <w:jc w:val="both"/>
        <w:rPr>
          <w:rFonts w:ascii="NTTimes/Cyrillic" w:hAnsi="NTTimes/Cyrillic"/>
          <w:sz w:val="18"/>
        </w:rPr>
      </w:pPr>
      <w:r>
        <w:rPr>
          <w:rFonts w:ascii="NTTimes/Cyrillic" w:hAnsi="NTTimes/Cyrillic"/>
          <w:sz w:val="18"/>
        </w:rPr>
        <w:t xml:space="preserve"> а) I стадию </w:t>
      </w:r>
    </w:p>
    <w:p w:rsidR="00000000" w:rsidRDefault="00F67113">
      <w:pPr>
        <w:ind w:left="284" w:hanging="284"/>
        <w:jc w:val="both"/>
        <w:rPr>
          <w:rFonts w:ascii="NTTimes/Cyrillic" w:hAnsi="NTTimes/Cyrillic"/>
          <w:sz w:val="18"/>
        </w:rPr>
      </w:pPr>
      <w:r>
        <w:rPr>
          <w:rFonts w:ascii="NTTimes/Cyrillic" w:hAnsi="NTTimes/Cyrillic"/>
          <w:sz w:val="18"/>
        </w:rPr>
        <w:t xml:space="preserve"> б) II стадию </w:t>
      </w:r>
    </w:p>
    <w:p w:rsidR="00000000" w:rsidRDefault="00F67113">
      <w:pPr>
        <w:ind w:left="284" w:hanging="284"/>
        <w:jc w:val="both"/>
        <w:rPr>
          <w:rFonts w:ascii="NTTimes/Cyrillic" w:hAnsi="NTTimes/Cyrillic"/>
          <w:sz w:val="18"/>
        </w:rPr>
      </w:pPr>
      <w:r>
        <w:rPr>
          <w:rFonts w:ascii="NTTimes/Cyrillic" w:hAnsi="NTTimes/Cyrillic"/>
          <w:sz w:val="18"/>
        </w:rPr>
        <w:t xml:space="preserve"> в) III стадию </w:t>
      </w:r>
    </w:p>
    <w:p w:rsidR="00000000" w:rsidRDefault="00F67113">
      <w:pPr>
        <w:ind w:left="284" w:hanging="284"/>
        <w:jc w:val="both"/>
        <w:rPr>
          <w:rFonts w:ascii="NTTimes/Cyrillic" w:hAnsi="NTTimes/Cyrillic"/>
          <w:sz w:val="18"/>
        </w:rPr>
      </w:pPr>
      <w:r>
        <w:rPr>
          <w:rFonts w:ascii="NTTimes/Cyrillic" w:hAnsi="NTTimes/Cyrillic"/>
          <w:sz w:val="18"/>
        </w:rPr>
        <w:t xml:space="preserve"> г) IV стадию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082. Поражение шейных лимфоузлов слева, медиастинальных, паховых лимфоузлов и селезенки при лимфогранулематозе трактуется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как I стадия </w:t>
      </w:r>
    </w:p>
    <w:p w:rsidR="00000000" w:rsidRDefault="00F67113">
      <w:pPr>
        <w:ind w:left="284" w:hanging="284"/>
        <w:jc w:val="both"/>
        <w:rPr>
          <w:rFonts w:ascii="NTTimes/Cyrillic" w:hAnsi="NTTimes/Cyrillic"/>
          <w:sz w:val="18"/>
        </w:rPr>
      </w:pPr>
      <w:r>
        <w:rPr>
          <w:rFonts w:ascii="NTTimes/Cyrillic" w:hAnsi="NTTimes/Cyrillic"/>
          <w:sz w:val="18"/>
        </w:rPr>
        <w:t xml:space="preserve"> б) как II стадия </w:t>
      </w:r>
    </w:p>
    <w:p w:rsidR="00000000" w:rsidRDefault="00F67113">
      <w:pPr>
        <w:ind w:left="284" w:hanging="284"/>
        <w:jc w:val="both"/>
        <w:rPr>
          <w:rFonts w:ascii="NTTimes/Cyrillic" w:hAnsi="NTTimes/Cyrillic"/>
          <w:sz w:val="18"/>
        </w:rPr>
      </w:pPr>
      <w:r>
        <w:rPr>
          <w:rFonts w:ascii="NTTimes/Cyrillic" w:hAnsi="NTTimes/Cyrillic"/>
          <w:sz w:val="18"/>
        </w:rPr>
        <w:t xml:space="preserve"> в) как III стадия </w:t>
      </w:r>
    </w:p>
    <w:p w:rsidR="00000000" w:rsidRDefault="00F67113">
      <w:pPr>
        <w:ind w:left="284" w:hanging="284"/>
        <w:jc w:val="both"/>
        <w:rPr>
          <w:rFonts w:ascii="NTTimes/Cyrillic" w:hAnsi="NTTimes/Cyrillic"/>
          <w:sz w:val="18"/>
        </w:rPr>
      </w:pPr>
      <w:r>
        <w:rPr>
          <w:rFonts w:ascii="NTTimes/Cyrillic" w:hAnsi="NTTimes/Cyrillic"/>
          <w:sz w:val="18"/>
        </w:rPr>
        <w:t xml:space="preserve"> </w:t>
      </w:r>
      <w:r>
        <w:rPr>
          <w:rFonts w:ascii="NTTimes/Cyrillic" w:hAnsi="NTTimes/Cyrillic"/>
          <w:sz w:val="18"/>
        </w:rPr>
        <w:t xml:space="preserve">г) как IV стадия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083. Поражение периферических лимфоузлов выше и ниже диафрагмы и селезенки при лимфогранулематозе означает </w:t>
      </w:r>
    </w:p>
    <w:p w:rsidR="00000000" w:rsidRDefault="00F67113">
      <w:pPr>
        <w:ind w:left="284" w:hanging="284"/>
        <w:jc w:val="both"/>
        <w:rPr>
          <w:rFonts w:ascii="NTTimes/Cyrillic" w:hAnsi="NTTimes/Cyrillic"/>
          <w:sz w:val="18"/>
        </w:rPr>
      </w:pPr>
      <w:r>
        <w:rPr>
          <w:rFonts w:ascii="NTTimes/Cyrillic" w:hAnsi="NTTimes/Cyrillic"/>
          <w:sz w:val="18"/>
        </w:rPr>
        <w:t xml:space="preserve"> а) I стадию </w:t>
      </w:r>
    </w:p>
    <w:p w:rsidR="00000000" w:rsidRDefault="00F67113">
      <w:pPr>
        <w:ind w:left="284" w:hanging="284"/>
        <w:jc w:val="both"/>
        <w:rPr>
          <w:rFonts w:ascii="NTTimes/Cyrillic" w:hAnsi="NTTimes/Cyrillic"/>
          <w:sz w:val="18"/>
        </w:rPr>
      </w:pPr>
      <w:r>
        <w:rPr>
          <w:rFonts w:ascii="NTTimes/Cyrillic" w:hAnsi="NTTimes/Cyrillic"/>
          <w:sz w:val="18"/>
        </w:rPr>
        <w:t xml:space="preserve"> б) II стадию </w:t>
      </w:r>
    </w:p>
    <w:p w:rsidR="00000000" w:rsidRDefault="00F67113">
      <w:pPr>
        <w:ind w:left="284" w:hanging="284"/>
        <w:jc w:val="both"/>
        <w:rPr>
          <w:rFonts w:ascii="NTTimes/Cyrillic" w:hAnsi="NTTimes/Cyrillic"/>
          <w:sz w:val="18"/>
        </w:rPr>
      </w:pPr>
      <w:r>
        <w:rPr>
          <w:rFonts w:ascii="NTTimes/Cyrillic" w:hAnsi="NTTimes/Cyrillic"/>
          <w:sz w:val="18"/>
        </w:rPr>
        <w:t xml:space="preserve"> в) III стадию </w:t>
      </w:r>
    </w:p>
    <w:p w:rsidR="00000000" w:rsidRDefault="00F67113">
      <w:pPr>
        <w:ind w:left="284" w:hanging="284"/>
        <w:jc w:val="both"/>
        <w:rPr>
          <w:rFonts w:ascii="NTTimes/Cyrillic" w:hAnsi="NTTimes/Cyrillic"/>
          <w:sz w:val="18"/>
        </w:rPr>
      </w:pPr>
      <w:r>
        <w:rPr>
          <w:rFonts w:ascii="NTTimes/Cyrillic" w:hAnsi="NTTimes/Cyrillic"/>
          <w:sz w:val="18"/>
        </w:rPr>
        <w:t xml:space="preserve"> г) IV стадию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084. Вовлечение при лимфогранулематозе селезенки и пахово-подвздошных лимфоузлов трактуется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как I стадия </w:t>
      </w:r>
    </w:p>
    <w:p w:rsidR="00000000" w:rsidRDefault="00F67113">
      <w:pPr>
        <w:ind w:left="284" w:hanging="284"/>
        <w:jc w:val="both"/>
        <w:rPr>
          <w:rFonts w:ascii="NTTimes/Cyrillic" w:hAnsi="NTTimes/Cyrillic"/>
          <w:sz w:val="18"/>
        </w:rPr>
      </w:pPr>
      <w:r>
        <w:rPr>
          <w:rFonts w:ascii="NTTimes/Cyrillic" w:hAnsi="NTTimes/Cyrillic"/>
          <w:sz w:val="18"/>
        </w:rPr>
        <w:t xml:space="preserve"> б) как II стадия </w:t>
      </w:r>
    </w:p>
    <w:p w:rsidR="00000000" w:rsidRDefault="00F67113">
      <w:pPr>
        <w:ind w:left="284" w:hanging="284"/>
        <w:jc w:val="both"/>
        <w:rPr>
          <w:rFonts w:ascii="NTTimes/Cyrillic" w:hAnsi="NTTimes/Cyrillic"/>
          <w:sz w:val="18"/>
        </w:rPr>
      </w:pPr>
      <w:r>
        <w:rPr>
          <w:rFonts w:ascii="NTTimes/Cyrillic" w:hAnsi="NTTimes/Cyrillic"/>
          <w:sz w:val="18"/>
        </w:rPr>
        <w:t xml:space="preserve"> в) как III стадия </w:t>
      </w:r>
    </w:p>
    <w:p w:rsidR="00000000" w:rsidRDefault="00F67113">
      <w:pPr>
        <w:ind w:left="284" w:hanging="284"/>
        <w:jc w:val="both"/>
        <w:rPr>
          <w:rFonts w:ascii="NTTimes/Cyrillic" w:hAnsi="NTTimes/Cyrillic"/>
          <w:sz w:val="18"/>
        </w:rPr>
      </w:pPr>
      <w:r>
        <w:rPr>
          <w:rFonts w:ascii="NTTimes/Cyrillic" w:hAnsi="NTTimes/Cyrillic"/>
          <w:sz w:val="18"/>
        </w:rPr>
        <w:t xml:space="preserve"> г) как IV стадия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085. Поражение при лимфогранулематозе паховых лимфоузлов с одной стороны трактуется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как I стадия </w:t>
      </w:r>
    </w:p>
    <w:p w:rsidR="00000000" w:rsidRDefault="00F67113">
      <w:pPr>
        <w:ind w:left="284" w:hanging="284"/>
        <w:jc w:val="both"/>
        <w:rPr>
          <w:rFonts w:ascii="NTTimes/Cyrillic" w:hAnsi="NTTimes/Cyrillic"/>
          <w:sz w:val="18"/>
        </w:rPr>
      </w:pPr>
      <w:r>
        <w:rPr>
          <w:rFonts w:ascii="NTTimes/Cyrillic" w:hAnsi="NTTimes/Cyrillic"/>
          <w:sz w:val="18"/>
        </w:rPr>
        <w:t xml:space="preserve"> б) как II стадия </w:t>
      </w:r>
    </w:p>
    <w:p w:rsidR="00000000" w:rsidRDefault="00F67113">
      <w:pPr>
        <w:ind w:left="284" w:hanging="284"/>
        <w:jc w:val="both"/>
        <w:rPr>
          <w:rFonts w:ascii="NTTimes/Cyrillic" w:hAnsi="NTTimes/Cyrillic"/>
          <w:sz w:val="18"/>
        </w:rPr>
      </w:pPr>
      <w:r>
        <w:rPr>
          <w:rFonts w:ascii="NTTimes/Cyrillic" w:hAnsi="NTTimes/Cyrillic"/>
          <w:sz w:val="18"/>
        </w:rPr>
        <w:t xml:space="preserve"> в) как III стадия </w:t>
      </w:r>
    </w:p>
    <w:p w:rsidR="00000000" w:rsidRDefault="00F67113">
      <w:pPr>
        <w:ind w:left="284" w:hanging="284"/>
        <w:jc w:val="both"/>
        <w:rPr>
          <w:rFonts w:ascii="NTTimes/Cyrillic" w:hAnsi="NTTimes/Cyrillic"/>
          <w:sz w:val="18"/>
        </w:rPr>
      </w:pPr>
      <w:r>
        <w:rPr>
          <w:rFonts w:ascii="NTTimes/Cyrillic" w:hAnsi="NTTimes/Cyrillic"/>
          <w:sz w:val="18"/>
        </w:rPr>
        <w:t xml:space="preserve"> г) как IV с</w:t>
      </w:r>
      <w:r>
        <w:rPr>
          <w:rFonts w:ascii="NTTimes/Cyrillic" w:hAnsi="NTTimes/Cyrillic"/>
          <w:sz w:val="18"/>
        </w:rPr>
        <w:t xml:space="preserve">тадия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086. Изолированное поражение селезенки при лимфогранулематозе означает </w:t>
      </w:r>
    </w:p>
    <w:p w:rsidR="00000000" w:rsidRDefault="00F67113">
      <w:pPr>
        <w:ind w:left="284" w:hanging="284"/>
        <w:jc w:val="both"/>
        <w:rPr>
          <w:rFonts w:ascii="NTTimes/Cyrillic" w:hAnsi="NTTimes/Cyrillic"/>
          <w:sz w:val="18"/>
        </w:rPr>
      </w:pPr>
      <w:r>
        <w:rPr>
          <w:rFonts w:ascii="NTTimes/Cyrillic" w:hAnsi="NTTimes/Cyrillic"/>
          <w:sz w:val="18"/>
        </w:rPr>
        <w:t xml:space="preserve"> а) I стадию </w:t>
      </w:r>
    </w:p>
    <w:p w:rsidR="00000000" w:rsidRDefault="00F67113">
      <w:pPr>
        <w:ind w:left="284" w:hanging="284"/>
        <w:jc w:val="both"/>
        <w:rPr>
          <w:rFonts w:ascii="NTTimes/Cyrillic" w:hAnsi="NTTimes/Cyrillic"/>
          <w:sz w:val="18"/>
        </w:rPr>
      </w:pPr>
      <w:r>
        <w:rPr>
          <w:rFonts w:ascii="NTTimes/Cyrillic" w:hAnsi="NTTimes/Cyrillic"/>
          <w:sz w:val="18"/>
        </w:rPr>
        <w:t xml:space="preserve"> б) II стадию </w:t>
      </w:r>
    </w:p>
    <w:p w:rsidR="00000000" w:rsidRDefault="00F67113">
      <w:pPr>
        <w:ind w:left="284" w:hanging="284"/>
        <w:jc w:val="both"/>
        <w:rPr>
          <w:rFonts w:ascii="NTTimes/Cyrillic" w:hAnsi="NTTimes/Cyrillic"/>
          <w:sz w:val="18"/>
        </w:rPr>
      </w:pPr>
      <w:r>
        <w:rPr>
          <w:rFonts w:ascii="NTTimes/Cyrillic" w:hAnsi="NTTimes/Cyrillic"/>
          <w:sz w:val="18"/>
        </w:rPr>
        <w:t xml:space="preserve"> в) III стадию </w:t>
      </w:r>
    </w:p>
    <w:p w:rsidR="00000000" w:rsidRDefault="00F67113">
      <w:pPr>
        <w:ind w:left="284" w:hanging="284"/>
        <w:jc w:val="both"/>
        <w:rPr>
          <w:rFonts w:ascii="NTTimes/Cyrillic" w:hAnsi="NTTimes/Cyrillic"/>
          <w:sz w:val="18"/>
        </w:rPr>
      </w:pPr>
      <w:r>
        <w:rPr>
          <w:rFonts w:ascii="NTTimes/Cyrillic" w:hAnsi="NTTimes/Cyrillic"/>
          <w:sz w:val="18"/>
        </w:rPr>
        <w:t xml:space="preserve"> г) IV стадию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087. Поражение при лимфогранулематозе легочной ткани и медиастинальных лимфоузлов означает наличие </w:t>
      </w:r>
    </w:p>
    <w:p w:rsidR="00000000" w:rsidRDefault="00F67113">
      <w:pPr>
        <w:ind w:left="284" w:hanging="284"/>
        <w:jc w:val="both"/>
        <w:rPr>
          <w:rFonts w:ascii="NTTimes/Cyrillic" w:hAnsi="NTTimes/Cyrillic"/>
          <w:sz w:val="18"/>
        </w:rPr>
      </w:pPr>
      <w:r>
        <w:rPr>
          <w:rFonts w:ascii="NTTimes/Cyrillic" w:hAnsi="NTTimes/Cyrillic"/>
          <w:sz w:val="18"/>
        </w:rPr>
        <w:t xml:space="preserve"> а) I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б) II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в) III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г) IV стадии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088. Поражение легочной ткани и забрюшинных лимфоузлов при лимфогранулематозе трактуется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как I стадия </w:t>
      </w:r>
    </w:p>
    <w:p w:rsidR="00000000" w:rsidRDefault="00F67113">
      <w:pPr>
        <w:ind w:left="284" w:hanging="284"/>
        <w:jc w:val="both"/>
        <w:rPr>
          <w:rFonts w:ascii="NTTimes/Cyrillic" w:hAnsi="NTTimes/Cyrillic"/>
          <w:sz w:val="18"/>
        </w:rPr>
      </w:pPr>
      <w:r>
        <w:rPr>
          <w:rFonts w:ascii="NTTimes/Cyrillic" w:hAnsi="NTTimes/Cyrillic"/>
          <w:sz w:val="18"/>
        </w:rPr>
        <w:t xml:space="preserve"> б) как II стадия </w:t>
      </w:r>
    </w:p>
    <w:p w:rsidR="00000000" w:rsidRDefault="00F67113">
      <w:pPr>
        <w:ind w:left="284" w:hanging="284"/>
        <w:jc w:val="both"/>
        <w:rPr>
          <w:rFonts w:ascii="NTTimes/Cyrillic" w:hAnsi="NTTimes/Cyrillic"/>
          <w:sz w:val="18"/>
        </w:rPr>
      </w:pPr>
      <w:r>
        <w:rPr>
          <w:rFonts w:ascii="NTTimes/Cyrillic" w:hAnsi="NTTimes/Cyrillic"/>
          <w:sz w:val="18"/>
        </w:rPr>
        <w:t xml:space="preserve"> в) как III стадия </w:t>
      </w:r>
    </w:p>
    <w:p w:rsidR="00000000" w:rsidRDefault="00F67113">
      <w:pPr>
        <w:ind w:left="284" w:hanging="284"/>
        <w:jc w:val="both"/>
        <w:rPr>
          <w:rFonts w:ascii="NTTimes/Cyrillic" w:hAnsi="NTTimes/Cyrillic"/>
          <w:sz w:val="18"/>
        </w:rPr>
      </w:pPr>
      <w:r>
        <w:rPr>
          <w:rFonts w:ascii="NTTimes/Cyrillic" w:hAnsi="NTTimes/Cyrillic"/>
          <w:sz w:val="18"/>
        </w:rPr>
        <w:t xml:space="preserve"> г) как IV стадия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089. Поражение печени и селезенки при лимфо</w:t>
      </w:r>
      <w:r>
        <w:rPr>
          <w:rFonts w:ascii="NTTimes/Cyrillic" w:hAnsi="NTTimes/Cyrillic"/>
          <w:sz w:val="18"/>
        </w:rPr>
        <w:t xml:space="preserve">гранулематозе означает </w:t>
      </w:r>
    </w:p>
    <w:p w:rsidR="00000000" w:rsidRDefault="00F67113">
      <w:pPr>
        <w:ind w:left="284" w:hanging="284"/>
        <w:jc w:val="both"/>
        <w:rPr>
          <w:rFonts w:ascii="NTTimes/Cyrillic" w:hAnsi="NTTimes/Cyrillic"/>
          <w:sz w:val="18"/>
        </w:rPr>
      </w:pPr>
      <w:r>
        <w:rPr>
          <w:rFonts w:ascii="NTTimes/Cyrillic" w:hAnsi="NTTimes/Cyrillic"/>
          <w:sz w:val="18"/>
        </w:rPr>
        <w:t xml:space="preserve"> а) I стадию </w:t>
      </w:r>
    </w:p>
    <w:p w:rsidR="00000000" w:rsidRDefault="00F67113">
      <w:pPr>
        <w:ind w:left="284" w:hanging="284"/>
        <w:jc w:val="both"/>
        <w:rPr>
          <w:rFonts w:ascii="NTTimes/Cyrillic" w:hAnsi="NTTimes/Cyrillic"/>
          <w:sz w:val="18"/>
        </w:rPr>
      </w:pPr>
      <w:r>
        <w:rPr>
          <w:rFonts w:ascii="NTTimes/Cyrillic" w:hAnsi="NTTimes/Cyrillic"/>
          <w:sz w:val="18"/>
        </w:rPr>
        <w:t xml:space="preserve"> б) II стадию </w:t>
      </w:r>
    </w:p>
    <w:p w:rsidR="00000000" w:rsidRDefault="00F67113">
      <w:pPr>
        <w:ind w:left="284" w:hanging="284"/>
        <w:jc w:val="both"/>
        <w:rPr>
          <w:rFonts w:ascii="NTTimes/Cyrillic" w:hAnsi="NTTimes/Cyrillic"/>
          <w:sz w:val="18"/>
        </w:rPr>
      </w:pPr>
      <w:r>
        <w:rPr>
          <w:rFonts w:ascii="NTTimes/Cyrillic" w:hAnsi="NTTimes/Cyrillic"/>
          <w:sz w:val="18"/>
        </w:rPr>
        <w:t xml:space="preserve"> в) III стадию </w:t>
      </w:r>
    </w:p>
    <w:p w:rsidR="00000000" w:rsidRDefault="00F67113">
      <w:pPr>
        <w:ind w:left="284" w:hanging="284"/>
        <w:jc w:val="both"/>
        <w:rPr>
          <w:rFonts w:ascii="NTTimes/Cyrillic" w:hAnsi="NTTimes/Cyrillic"/>
          <w:sz w:val="18"/>
        </w:rPr>
      </w:pPr>
      <w:r>
        <w:rPr>
          <w:rFonts w:ascii="NTTimes/Cyrillic" w:hAnsi="NTTimes/Cyrillic"/>
          <w:sz w:val="18"/>
        </w:rPr>
        <w:t xml:space="preserve"> г) IV стадию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090. К симптомам интоксикации при лимфогранулематозе относятся </w:t>
      </w:r>
    </w:p>
    <w:p w:rsidR="00000000" w:rsidRDefault="00F67113">
      <w:pPr>
        <w:ind w:left="284" w:hanging="284"/>
        <w:jc w:val="both"/>
        <w:rPr>
          <w:rFonts w:ascii="NTTimes/Cyrillic" w:hAnsi="NTTimes/Cyrillic"/>
          <w:sz w:val="18"/>
        </w:rPr>
      </w:pPr>
      <w:r>
        <w:rPr>
          <w:rFonts w:ascii="NTTimes/Cyrillic" w:hAnsi="NTTimes/Cyrillic"/>
          <w:sz w:val="18"/>
        </w:rPr>
        <w:t xml:space="preserve"> а) потеря веса, гипертермия (более 38 C) </w:t>
      </w:r>
    </w:p>
    <w:p w:rsidR="00000000" w:rsidRDefault="00F67113">
      <w:pPr>
        <w:ind w:left="284" w:hanging="284"/>
        <w:jc w:val="both"/>
        <w:rPr>
          <w:rFonts w:ascii="NTTimes/Cyrillic" w:hAnsi="NTTimes/Cyrillic"/>
          <w:sz w:val="18"/>
        </w:rPr>
      </w:pPr>
      <w:r>
        <w:rPr>
          <w:rFonts w:ascii="NTTimes/Cyrillic" w:hAnsi="NTTimes/Cyrillic"/>
          <w:sz w:val="18"/>
        </w:rPr>
        <w:t xml:space="preserve"> б) потеря веса, профузная потливость </w:t>
      </w:r>
    </w:p>
    <w:p w:rsidR="00000000" w:rsidRDefault="00F67113">
      <w:pPr>
        <w:ind w:left="284" w:hanging="284"/>
        <w:jc w:val="both"/>
        <w:rPr>
          <w:rFonts w:ascii="NTTimes/Cyrillic" w:hAnsi="NTTimes/Cyrillic"/>
          <w:sz w:val="18"/>
        </w:rPr>
      </w:pPr>
      <w:r>
        <w:rPr>
          <w:rFonts w:ascii="NTTimes/Cyrillic" w:hAnsi="NTTimes/Cyrillic"/>
          <w:sz w:val="18"/>
        </w:rPr>
        <w:t xml:space="preserve"> в) потеря веса, гипертермия (более 38 C) , профузная потливость </w:t>
      </w:r>
    </w:p>
    <w:p w:rsidR="00000000" w:rsidRDefault="00F67113">
      <w:pPr>
        <w:ind w:left="284" w:hanging="284"/>
        <w:jc w:val="both"/>
        <w:rPr>
          <w:rFonts w:ascii="NTTimes/Cyrillic" w:hAnsi="NTTimes/Cyrillic"/>
          <w:sz w:val="18"/>
        </w:rPr>
      </w:pPr>
      <w:r>
        <w:rPr>
          <w:rFonts w:ascii="NTTimes/Cyrillic" w:hAnsi="NTTimes/Cyrillic"/>
          <w:sz w:val="18"/>
        </w:rPr>
        <w:t xml:space="preserve"> г) кожный зуд, потеря веса, профузная потливость, гипертермия (более 38 C)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091. Наиболее прогностически благоприятными морфологическими вариантами лимфогранулематоза являются </w:t>
      </w:r>
    </w:p>
    <w:p w:rsidR="00000000" w:rsidRDefault="00F67113">
      <w:pPr>
        <w:ind w:left="284" w:hanging="284"/>
        <w:jc w:val="both"/>
        <w:rPr>
          <w:rFonts w:ascii="NTTimes/Cyrillic" w:hAnsi="NTTimes/Cyrillic"/>
          <w:sz w:val="18"/>
        </w:rPr>
      </w:pPr>
      <w:r>
        <w:rPr>
          <w:rFonts w:ascii="NTTimes/Cyrillic" w:hAnsi="NTTimes/Cyrillic"/>
          <w:sz w:val="18"/>
        </w:rPr>
        <w:t xml:space="preserve"> а) лимфоидное преобладание, лимфоид</w:t>
      </w:r>
      <w:r>
        <w:rPr>
          <w:rFonts w:ascii="NTTimes/Cyrillic" w:hAnsi="NTTimes/Cyrillic"/>
          <w:sz w:val="18"/>
        </w:rPr>
        <w:t xml:space="preserve">ное истощение </w:t>
      </w:r>
    </w:p>
    <w:p w:rsidR="00000000" w:rsidRDefault="00F67113">
      <w:pPr>
        <w:ind w:left="284" w:hanging="284"/>
        <w:jc w:val="both"/>
        <w:rPr>
          <w:rFonts w:ascii="NTTimes/Cyrillic" w:hAnsi="NTTimes/Cyrillic"/>
          <w:sz w:val="18"/>
        </w:rPr>
      </w:pPr>
      <w:r>
        <w:rPr>
          <w:rFonts w:ascii="NTTimes/Cyrillic" w:hAnsi="NTTimes/Cyrillic"/>
          <w:sz w:val="18"/>
        </w:rPr>
        <w:t xml:space="preserve"> б) лимфоидное преобладание, нодулярный склероз </w:t>
      </w:r>
    </w:p>
    <w:p w:rsidR="00000000" w:rsidRDefault="00F67113">
      <w:pPr>
        <w:ind w:left="284" w:hanging="284"/>
        <w:jc w:val="both"/>
        <w:rPr>
          <w:rFonts w:ascii="NTTimes/Cyrillic" w:hAnsi="NTTimes/Cyrillic"/>
          <w:sz w:val="18"/>
        </w:rPr>
      </w:pPr>
      <w:r>
        <w:rPr>
          <w:rFonts w:ascii="NTTimes/Cyrillic" w:hAnsi="NTTimes/Cyrillic"/>
          <w:sz w:val="18"/>
        </w:rPr>
        <w:t xml:space="preserve"> в) нодулярный склероз, смешанно-клеточный вариант </w:t>
      </w:r>
    </w:p>
    <w:p w:rsidR="00000000" w:rsidRDefault="00F67113">
      <w:pPr>
        <w:ind w:left="284" w:hanging="284"/>
        <w:jc w:val="both"/>
        <w:rPr>
          <w:rFonts w:ascii="NTTimes/Cyrillic" w:hAnsi="NTTimes/Cyrillic"/>
          <w:sz w:val="18"/>
        </w:rPr>
      </w:pPr>
      <w:r>
        <w:rPr>
          <w:rFonts w:ascii="NTTimes/Cyrillic" w:hAnsi="NTTimes/Cyrillic"/>
          <w:sz w:val="18"/>
        </w:rPr>
        <w:t xml:space="preserve"> г) смешанно-клеточный вариант, лимфоидное истощение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092. Наименее благоприятными прогностическими вариантами лимфогранулематоза являются </w:t>
      </w:r>
    </w:p>
    <w:p w:rsidR="00000000" w:rsidRDefault="00F67113">
      <w:pPr>
        <w:ind w:left="284" w:hanging="284"/>
        <w:jc w:val="both"/>
        <w:rPr>
          <w:rFonts w:ascii="NTTimes/Cyrillic" w:hAnsi="NTTimes/Cyrillic"/>
          <w:sz w:val="18"/>
        </w:rPr>
      </w:pPr>
      <w:r>
        <w:rPr>
          <w:rFonts w:ascii="NTTimes/Cyrillic" w:hAnsi="NTTimes/Cyrillic"/>
          <w:sz w:val="18"/>
        </w:rPr>
        <w:t xml:space="preserve"> а) лимфоидное преобладание, смешанно-клеточный вариант </w:t>
      </w:r>
    </w:p>
    <w:p w:rsidR="00000000" w:rsidRDefault="00F67113">
      <w:pPr>
        <w:ind w:left="284" w:hanging="284"/>
        <w:jc w:val="both"/>
        <w:rPr>
          <w:rFonts w:ascii="NTTimes/Cyrillic" w:hAnsi="NTTimes/Cyrillic"/>
          <w:sz w:val="18"/>
        </w:rPr>
      </w:pPr>
      <w:r>
        <w:rPr>
          <w:rFonts w:ascii="NTTimes/Cyrillic" w:hAnsi="NTTimes/Cyrillic"/>
          <w:sz w:val="18"/>
        </w:rPr>
        <w:t xml:space="preserve"> б) нодулярный склероз, лимфоидное истощение </w:t>
      </w:r>
    </w:p>
    <w:p w:rsidR="00000000" w:rsidRDefault="00F67113">
      <w:pPr>
        <w:ind w:left="284" w:hanging="284"/>
        <w:jc w:val="both"/>
        <w:rPr>
          <w:rFonts w:ascii="NTTimes/Cyrillic" w:hAnsi="NTTimes/Cyrillic"/>
          <w:sz w:val="18"/>
        </w:rPr>
      </w:pPr>
      <w:r>
        <w:rPr>
          <w:rFonts w:ascii="NTTimes/Cyrillic" w:hAnsi="NTTimes/Cyrillic"/>
          <w:sz w:val="18"/>
        </w:rPr>
        <w:t xml:space="preserve"> в) смешанно-клеточный вариант, лимфоидное истощение </w:t>
      </w:r>
    </w:p>
    <w:p w:rsidR="00000000" w:rsidRDefault="00F67113">
      <w:pPr>
        <w:ind w:left="284" w:hanging="284"/>
        <w:jc w:val="both"/>
        <w:rPr>
          <w:rFonts w:ascii="NTTimes/Cyrillic" w:hAnsi="NTTimes/Cyrillic"/>
          <w:sz w:val="18"/>
        </w:rPr>
      </w:pPr>
      <w:r>
        <w:rPr>
          <w:rFonts w:ascii="NTTimes/Cyrillic" w:hAnsi="NTTimes/Cyrillic"/>
          <w:sz w:val="18"/>
        </w:rPr>
        <w:t xml:space="preserve"> г) лимфоидное преобладание, нодулярный склероз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093. У больного лимфогранулематозом увеличение ш</w:t>
      </w:r>
      <w:r>
        <w:rPr>
          <w:rFonts w:ascii="NTTimes/Cyrillic" w:hAnsi="NTTimes/Cyrillic"/>
          <w:sz w:val="18"/>
        </w:rPr>
        <w:t xml:space="preserve">ейных лимфоузлов с обеих сторон и профузная потливость. Это соответствует </w:t>
      </w:r>
    </w:p>
    <w:p w:rsidR="00000000" w:rsidRDefault="00F67113">
      <w:pPr>
        <w:ind w:left="284" w:hanging="284"/>
        <w:jc w:val="both"/>
        <w:rPr>
          <w:rFonts w:ascii="NTTimes/Cyrillic" w:hAnsi="NTTimes/Cyrillic"/>
          <w:sz w:val="18"/>
        </w:rPr>
      </w:pPr>
      <w:r>
        <w:rPr>
          <w:rFonts w:ascii="NTTimes/Cyrillic" w:hAnsi="NTTimes/Cyrillic"/>
          <w:sz w:val="18"/>
        </w:rPr>
        <w:t xml:space="preserve"> а) Iа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б) IIа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в) IIб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г) IIIа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д) IIIб стадии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094. При наличии у больного лимфогранулематозом поражения шейных лимфоузлов с одной стороны и медиастинальных лимфоузлов без симптомов интоксикации, следует говорить о распространенности, соответствующей </w:t>
      </w:r>
    </w:p>
    <w:p w:rsidR="00000000" w:rsidRDefault="00F67113">
      <w:pPr>
        <w:ind w:left="284" w:hanging="284"/>
        <w:jc w:val="both"/>
        <w:rPr>
          <w:rFonts w:ascii="NTTimes/Cyrillic" w:hAnsi="NTTimes/Cyrillic"/>
          <w:sz w:val="18"/>
        </w:rPr>
      </w:pPr>
      <w:r>
        <w:rPr>
          <w:rFonts w:ascii="NTTimes/Cyrillic" w:hAnsi="NTTimes/Cyrillic"/>
          <w:sz w:val="18"/>
        </w:rPr>
        <w:t xml:space="preserve"> а) Iа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б) IIа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в) IIIа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г) IIIб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д) IIб стадии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095. Поражение аксилярных лимфоузлов с одной стороны, медиастинальны</w:t>
      </w:r>
      <w:r>
        <w:rPr>
          <w:rFonts w:ascii="NTTimes/Cyrillic" w:hAnsi="NTTimes/Cyrillic"/>
          <w:sz w:val="18"/>
        </w:rPr>
        <w:t xml:space="preserve">х, парааортальных лимфоузлов, селезенки и наличие лихорадки (более 38 С) при лимфогранулематозе расценивается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как IIа стадия </w:t>
      </w:r>
    </w:p>
    <w:p w:rsidR="00000000" w:rsidRDefault="00F67113">
      <w:pPr>
        <w:ind w:left="284" w:hanging="284"/>
        <w:jc w:val="both"/>
        <w:rPr>
          <w:rFonts w:ascii="NTTimes/Cyrillic" w:hAnsi="NTTimes/Cyrillic"/>
          <w:sz w:val="18"/>
        </w:rPr>
      </w:pPr>
      <w:r>
        <w:rPr>
          <w:rFonts w:ascii="NTTimes/Cyrillic" w:hAnsi="NTTimes/Cyrillic"/>
          <w:sz w:val="18"/>
        </w:rPr>
        <w:t xml:space="preserve"> б) как IIб стадия </w:t>
      </w:r>
    </w:p>
    <w:p w:rsidR="00000000" w:rsidRDefault="00F67113">
      <w:pPr>
        <w:ind w:left="284" w:hanging="284"/>
        <w:jc w:val="both"/>
        <w:rPr>
          <w:rFonts w:ascii="NTTimes/Cyrillic" w:hAnsi="NTTimes/Cyrillic"/>
          <w:sz w:val="18"/>
        </w:rPr>
      </w:pPr>
      <w:r>
        <w:rPr>
          <w:rFonts w:ascii="NTTimes/Cyrillic" w:hAnsi="NTTimes/Cyrillic"/>
          <w:sz w:val="18"/>
        </w:rPr>
        <w:t xml:space="preserve"> в) как IIIа стадия </w:t>
      </w:r>
    </w:p>
    <w:p w:rsidR="00000000" w:rsidRDefault="00F67113">
      <w:pPr>
        <w:ind w:left="284" w:hanging="284"/>
        <w:jc w:val="both"/>
        <w:rPr>
          <w:rFonts w:ascii="NTTimes/Cyrillic" w:hAnsi="NTTimes/Cyrillic"/>
          <w:sz w:val="18"/>
        </w:rPr>
      </w:pPr>
      <w:r>
        <w:rPr>
          <w:rFonts w:ascii="NTTimes/Cyrillic" w:hAnsi="NTTimes/Cyrillic"/>
          <w:sz w:val="18"/>
        </w:rPr>
        <w:t xml:space="preserve"> г) как IIIб стадия </w:t>
      </w:r>
    </w:p>
    <w:p w:rsidR="00000000" w:rsidRDefault="00F67113">
      <w:pPr>
        <w:ind w:left="284" w:hanging="284"/>
        <w:jc w:val="both"/>
        <w:rPr>
          <w:rFonts w:ascii="NTTimes/Cyrillic" w:hAnsi="NTTimes/Cyrillic"/>
          <w:sz w:val="18"/>
        </w:rPr>
      </w:pPr>
      <w:r>
        <w:rPr>
          <w:rFonts w:ascii="NTTimes/Cyrillic" w:hAnsi="NTTimes/Cyrillic"/>
          <w:sz w:val="18"/>
        </w:rPr>
        <w:t xml:space="preserve"> д) как IV стадия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096. При одностороннем поражении аксилярных лимфоузлов и наличии температуры до 38 С у больного лимфогранулематозом следует говорить о распространенности, соответствующей </w:t>
      </w:r>
    </w:p>
    <w:p w:rsidR="00000000" w:rsidRDefault="00F67113">
      <w:pPr>
        <w:ind w:left="284" w:hanging="284"/>
        <w:jc w:val="both"/>
        <w:rPr>
          <w:rFonts w:ascii="NTTimes/Cyrillic" w:hAnsi="NTTimes/Cyrillic"/>
          <w:sz w:val="18"/>
        </w:rPr>
      </w:pPr>
      <w:r>
        <w:rPr>
          <w:rFonts w:ascii="NTTimes/Cyrillic" w:hAnsi="NTTimes/Cyrillic"/>
          <w:sz w:val="18"/>
        </w:rPr>
        <w:t xml:space="preserve"> а) Iа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б) IIа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в) IIIа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г) IIIб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д) IV стадии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097. У больного лимфогранулематозом выявлено п</w:t>
      </w:r>
      <w:r>
        <w:rPr>
          <w:rFonts w:ascii="NTTimes/Cyrillic" w:hAnsi="NTTimes/Cyrillic"/>
          <w:sz w:val="18"/>
        </w:rPr>
        <w:t xml:space="preserve">оражение всех групп лимфоузлов выше диафрагмы, печени и лихорадка (более 38 С) . Это соответствует </w:t>
      </w:r>
    </w:p>
    <w:p w:rsidR="00000000" w:rsidRDefault="00F67113">
      <w:pPr>
        <w:ind w:left="284" w:hanging="284"/>
        <w:jc w:val="both"/>
        <w:rPr>
          <w:rFonts w:ascii="NTTimes/Cyrillic" w:hAnsi="NTTimes/Cyrillic"/>
          <w:sz w:val="18"/>
        </w:rPr>
      </w:pPr>
      <w:r>
        <w:rPr>
          <w:rFonts w:ascii="NTTimes/Cyrillic" w:hAnsi="NTTimes/Cyrillic"/>
          <w:sz w:val="18"/>
        </w:rPr>
        <w:t xml:space="preserve"> а) Iа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б) IIа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в) IIIа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г) IIIб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д) IVб стадии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098. У больного лимфогранулематозом выявлено поражение пахово-подвздошных лимфоузлов с обеих сторон без симптомов интоксикации. Это соответствует </w:t>
      </w:r>
    </w:p>
    <w:p w:rsidR="00000000" w:rsidRDefault="00F67113">
      <w:pPr>
        <w:ind w:left="284" w:hanging="284"/>
        <w:jc w:val="both"/>
        <w:rPr>
          <w:rFonts w:ascii="NTTimes/Cyrillic" w:hAnsi="NTTimes/Cyrillic"/>
          <w:sz w:val="18"/>
        </w:rPr>
      </w:pPr>
      <w:r>
        <w:rPr>
          <w:rFonts w:ascii="NTTimes/Cyrillic" w:hAnsi="NTTimes/Cyrillic"/>
          <w:sz w:val="18"/>
        </w:rPr>
        <w:t xml:space="preserve"> а) Iа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б) IIа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в) IIIа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г) IIIб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д) IV стадии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099. При лимфогранулематозе поражение селезенки и паховых лимфоузлов с одной стороны без симптомов инт</w:t>
      </w:r>
      <w:r>
        <w:rPr>
          <w:rFonts w:ascii="NTTimes/Cyrillic" w:hAnsi="NTTimes/Cyrillic"/>
          <w:sz w:val="18"/>
        </w:rPr>
        <w:t xml:space="preserve">оксикации соответствует </w:t>
      </w:r>
    </w:p>
    <w:p w:rsidR="00000000" w:rsidRDefault="00F67113">
      <w:pPr>
        <w:ind w:left="284" w:hanging="284"/>
        <w:jc w:val="both"/>
        <w:rPr>
          <w:rFonts w:ascii="NTTimes/Cyrillic" w:hAnsi="NTTimes/Cyrillic"/>
          <w:sz w:val="18"/>
        </w:rPr>
      </w:pPr>
      <w:r>
        <w:rPr>
          <w:rFonts w:ascii="NTTimes/Cyrillic" w:hAnsi="NTTimes/Cyrillic"/>
          <w:sz w:val="18"/>
        </w:rPr>
        <w:t xml:space="preserve"> а) Iа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б) IIа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в) IIб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г) IIIа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д) IVа стадии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100. Поражение при лимфогранулематозе костного мозга, всех групп лимфоузлов ниже диафрагмы в сочетании с симптомами интоксикации означает наличие </w:t>
      </w:r>
    </w:p>
    <w:p w:rsidR="00000000" w:rsidRDefault="00F67113">
      <w:pPr>
        <w:ind w:left="284" w:hanging="284"/>
        <w:jc w:val="both"/>
        <w:rPr>
          <w:rFonts w:ascii="NTTimes/Cyrillic" w:hAnsi="NTTimes/Cyrillic"/>
          <w:sz w:val="18"/>
        </w:rPr>
      </w:pPr>
      <w:r>
        <w:rPr>
          <w:rFonts w:ascii="NTTimes/Cyrillic" w:hAnsi="NTTimes/Cyrillic"/>
          <w:sz w:val="18"/>
        </w:rPr>
        <w:t xml:space="preserve"> а) IIа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б) IIб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в) IIIа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г) IIIб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д) IVб стадии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101. Поражение при лимфогранулематозе всех групп периферических лимфоузлов в сочетании с профузной потливостью означает наличие </w:t>
      </w:r>
    </w:p>
    <w:p w:rsidR="00000000" w:rsidRDefault="00F67113">
      <w:pPr>
        <w:ind w:left="284" w:hanging="284"/>
        <w:jc w:val="both"/>
        <w:rPr>
          <w:rFonts w:ascii="NTTimes/Cyrillic" w:hAnsi="NTTimes/Cyrillic"/>
          <w:sz w:val="18"/>
        </w:rPr>
      </w:pPr>
      <w:r>
        <w:rPr>
          <w:rFonts w:ascii="NTTimes/Cyrillic" w:hAnsi="NTTimes/Cyrillic"/>
          <w:sz w:val="18"/>
        </w:rPr>
        <w:t xml:space="preserve"> а) IIа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б) IIб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в) IIIа стадии</w:t>
      </w:r>
      <w:r>
        <w:rPr>
          <w:rFonts w:ascii="NTTimes/Cyrillic" w:hAnsi="NTTimes/Cyrillic"/>
          <w:sz w:val="18"/>
        </w:rPr>
        <w:t xml:space="preserve"> </w:t>
      </w:r>
    </w:p>
    <w:p w:rsidR="00000000" w:rsidRDefault="00F67113">
      <w:pPr>
        <w:ind w:left="284" w:hanging="284"/>
        <w:jc w:val="both"/>
        <w:rPr>
          <w:rFonts w:ascii="NTTimes/Cyrillic" w:hAnsi="NTTimes/Cyrillic"/>
          <w:sz w:val="18"/>
        </w:rPr>
      </w:pPr>
      <w:r>
        <w:rPr>
          <w:rFonts w:ascii="NTTimes/Cyrillic" w:hAnsi="NTTimes/Cyrillic"/>
          <w:sz w:val="18"/>
        </w:rPr>
        <w:t xml:space="preserve"> г) IIIб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д) IV стадии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102. При лимфогранулематозе поражение печени и медиастинальных лимфоузлов с симптомами интоксикации означает наличие </w:t>
      </w:r>
    </w:p>
    <w:p w:rsidR="00000000" w:rsidRDefault="00F67113">
      <w:pPr>
        <w:ind w:left="284" w:hanging="284"/>
        <w:jc w:val="both"/>
        <w:rPr>
          <w:rFonts w:ascii="NTTimes/Cyrillic" w:hAnsi="NTTimes/Cyrillic"/>
          <w:sz w:val="18"/>
        </w:rPr>
      </w:pPr>
      <w:r>
        <w:rPr>
          <w:rFonts w:ascii="NTTimes/Cyrillic" w:hAnsi="NTTimes/Cyrillic"/>
          <w:sz w:val="18"/>
        </w:rPr>
        <w:t xml:space="preserve"> а) IIб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б) IIIа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в) IIIб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г) IVа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д) IVб стадии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103. Лучевое лечение в виде самостоятельного метода терапии используется при лимфогранулематозе </w:t>
      </w:r>
    </w:p>
    <w:p w:rsidR="00000000" w:rsidRDefault="00F67113">
      <w:pPr>
        <w:ind w:left="284" w:hanging="284"/>
        <w:jc w:val="both"/>
        <w:rPr>
          <w:rFonts w:ascii="NTTimes/Cyrillic" w:hAnsi="NTTimes/Cyrillic"/>
          <w:sz w:val="18"/>
        </w:rPr>
      </w:pPr>
      <w:r>
        <w:rPr>
          <w:rFonts w:ascii="NTTimes/Cyrillic" w:hAnsi="NTTimes/Cyrillic"/>
          <w:sz w:val="18"/>
        </w:rPr>
        <w:t xml:space="preserve"> а) в Iа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б) в IIа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в) в IIIа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г) во всех перечисленных стадиях </w:t>
      </w:r>
    </w:p>
    <w:p w:rsidR="00000000" w:rsidRDefault="00F67113">
      <w:pPr>
        <w:ind w:left="284" w:hanging="284"/>
        <w:jc w:val="both"/>
        <w:rPr>
          <w:rFonts w:ascii="NTTimes/Cyrillic" w:hAnsi="NTTimes/Cyrillic"/>
          <w:sz w:val="18"/>
        </w:rPr>
      </w:pPr>
      <w:r>
        <w:rPr>
          <w:rFonts w:ascii="NTTimes/Cyrillic" w:hAnsi="NTTimes/Cyrillic"/>
          <w:sz w:val="18"/>
        </w:rPr>
        <w:t xml:space="preserve"> д) только в а) и 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104. Основанием к использованию комбинированной (химиолучевой) тера</w:t>
      </w:r>
      <w:r>
        <w:rPr>
          <w:rFonts w:ascii="NTTimes/Cyrillic" w:hAnsi="NTTimes/Cyrillic"/>
          <w:sz w:val="18"/>
        </w:rPr>
        <w:t xml:space="preserve">пии при лимфогранулематозе IIа стадии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СОЭ 50 мм/час </w:t>
      </w:r>
    </w:p>
    <w:p w:rsidR="00000000" w:rsidRDefault="00F67113">
      <w:pPr>
        <w:ind w:left="284" w:hanging="284"/>
        <w:jc w:val="both"/>
        <w:rPr>
          <w:rFonts w:ascii="NTTimes/Cyrillic" w:hAnsi="NTTimes/Cyrillic"/>
          <w:sz w:val="18"/>
        </w:rPr>
      </w:pPr>
      <w:r>
        <w:rPr>
          <w:rFonts w:ascii="NTTimes/Cyrillic" w:hAnsi="NTTimes/Cyrillic"/>
          <w:sz w:val="18"/>
        </w:rPr>
        <w:t xml:space="preserve"> б) наличие смешанно-клеточного варианта и лимфоидного истощения </w:t>
      </w:r>
    </w:p>
    <w:p w:rsidR="00000000" w:rsidRDefault="00F67113">
      <w:pPr>
        <w:ind w:left="284" w:hanging="284"/>
        <w:jc w:val="both"/>
        <w:rPr>
          <w:rFonts w:ascii="NTTimes/Cyrillic" w:hAnsi="NTTimes/Cyrillic"/>
          <w:sz w:val="18"/>
        </w:rPr>
      </w:pPr>
      <w:r>
        <w:rPr>
          <w:rFonts w:ascii="NTTimes/Cyrillic" w:hAnsi="NTTimes/Cyrillic"/>
          <w:sz w:val="18"/>
        </w:rPr>
        <w:t xml:space="preserve"> в) возраст старше 40 лет </w:t>
      </w:r>
    </w:p>
    <w:p w:rsidR="00000000" w:rsidRDefault="00F67113">
      <w:pPr>
        <w:ind w:left="284" w:hanging="284"/>
        <w:jc w:val="both"/>
        <w:rPr>
          <w:rFonts w:ascii="NTTimes/Cyrillic" w:hAnsi="NTTimes/Cyrillic"/>
          <w:sz w:val="18"/>
        </w:rPr>
      </w:pPr>
      <w:r>
        <w:rPr>
          <w:rFonts w:ascii="NTTimes/Cyrillic" w:hAnsi="NTTimes/Cyrillic"/>
          <w:sz w:val="18"/>
        </w:rPr>
        <w:t xml:space="preserve"> г) все вышеперечисленное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105. Для определения распространенности при лимфогранулематозе обязательными диагностическими исследованиями являются </w:t>
      </w:r>
    </w:p>
    <w:p w:rsidR="00000000" w:rsidRDefault="00F67113">
      <w:pPr>
        <w:ind w:left="284" w:hanging="284"/>
        <w:jc w:val="both"/>
        <w:rPr>
          <w:rFonts w:ascii="NTTimes/Cyrillic" w:hAnsi="NTTimes/Cyrillic"/>
          <w:sz w:val="18"/>
        </w:rPr>
      </w:pPr>
      <w:r>
        <w:rPr>
          <w:rFonts w:ascii="NTTimes/Cyrillic" w:hAnsi="NTTimes/Cyrillic"/>
          <w:sz w:val="18"/>
        </w:rPr>
        <w:t xml:space="preserve"> а) трепанобиопсия костного мозга </w:t>
      </w:r>
    </w:p>
    <w:p w:rsidR="00000000" w:rsidRDefault="00F67113">
      <w:pPr>
        <w:ind w:left="284" w:hanging="284"/>
        <w:jc w:val="both"/>
        <w:rPr>
          <w:rFonts w:ascii="NTTimes/Cyrillic" w:hAnsi="NTTimes/Cyrillic"/>
          <w:sz w:val="18"/>
        </w:rPr>
      </w:pPr>
      <w:r>
        <w:rPr>
          <w:rFonts w:ascii="NTTimes/Cyrillic" w:hAnsi="NTTimes/Cyrillic"/>
          <w:sz w:val="18"/>
        </w:rPr>
        <w:t xml:space="preserve"> б) эпифарингоскопия </w:t>
      </w:r>
    </w:p>
    <w:p w:rsidR="00000000" w:rsidRDefault="00F67113">
      <w:pPr>
        <w:ind w:left="284" w:hanging="284"/>
        <w:jc w:val="both"/>
        <w:rPr>
          <w:rFonts w:ascii="NTTimes/Cyrillic" w:hAnsi="NTTimes/Cyrillic"/>
          <w:sz w:val="18"/>
        </w:rPr>
      </w:pPr>
      <w:r>
        <w:rPr>
          <w:rFonts w:ascii="NTTimes/Cyrillic" w:hAnsi="NTTimes/Cyrillic"/>
          <w:sz w:val="18"/>
        </w:rPr>
        <w:t xml:space="preserve"> в) рентгенологическое исследование органов грудной клетки </w:t>
      </w:r>
    </w:p>
    <w:p w:rsidR="00000000" w:rsidRDefault="00F67113">
      <w:pPr>
        <w:ind w:left="284" w:hanging="284"/>
        <w:jc w:val="both"/>
        <w:rPr>
          <w:rFonts w:ascii="NTTimes/Cyrillic" w:hAnsi="NTTimes/Cyrillic"/>
          <w:sz w:val="18"/>
        </w:rPr>
      </w:pPr>
      <w:r>
        <w:rPr>
          <w:rFonts w:ascii="NTTimes/Cyrillic" w:hAnsi="NTTimes/Cyrillic"/>
          <w:sz w:val="18"/>
        </w:rPr>
        <w:t xml:space="preserve"> г) ультразвуковая томография органов брюшной полости и забрюшинного пространства </w:t>
      </w:r>
    </w:p>
    <w:p w:rsidR="00000000" w:rsidRDefault="00F67113">
      <w:pPr>
        <w:ind w:left="284" w:hanging="284"/>
        <w:jc w:val="both"/>
        <w:rPr>
          <w:rFonts w:ascii="NTTimes/Cyrillic" w:hAnsi="NTTimes/Cyrillic"/>
          <w:sz w:val="18"/>
        </w:rPr>
      </w:pPr>
      <w:r>
        <w:rPr>
          <w:rFonts w:ascii="NTTimes/Cyrillic" w:hAnsi="NTTimes/Cyrillic"/>
          <w:sz w:val="18"/>
        </w:rPr>
        <w:t xml:space="preserve"> д) в</w:t>
      </w:r>
      <w:r>
        <w:rPr>
          <w:rFonts w:ascii="NTTimes/Cyrillic" w:hAnsi="NTTimes/Cyrillic"/>
          <w:sz w:val="18"/>
        </w:rPr>
        <w:t xml:space="preserve">се перечисленное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106. Под термином "гематосаркома" понимается наличие у больного </w:t>
      </w:r>
    </w:p>
    <w:p w:rsidR="00000000" w:rsidRDefault="00F67113">
      <w:pPr>
        <w:ind w:left="284" w:hanging="284"/>
        <w:jc w:val="both"/>
        <w:rPr>
          <w:rFonts w:ascii="NTTimes/Cyrillic" w:hAnsi="NTTimes/Cyrillic"/>
          <w:sz w:val="18"/>
        </w:rPr>
      </w:pPr>
      <w:r>
        <w:rPr>
          <w:rFonts w:ascii="NTTimes/Cyrillic" w:hAnsi="NTTimes/Cyrillic"/>
          <w:sz w:val="18"/>
        </w:rPr>
        <w:t xml:space="preserve"> а) лимфогранулематоза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б) лимфосаркомы </w:t>
      </w:r>
    </w:p>
    <w:p w:rsidR="00000000" w:rsidRDefault="00F67113">
      <w:pPr>
        <w:ind w:left="284" w:hanging="284"/>
        <w:jc w:val="both"/>
        <w:rPr>
          <w:rFonts w:ascii="NTTimes/Cyrillic" w:hAnsi="NTTimes/Cyrillic"/>
          <w:sz w:val="18"/>
        </w:rPr>
      </w:pPr>
      <w:r>
        <w:rPr>
          <w:rFonts w:ascii="NTTimes/Cyrillic" w:hAnsi="NTTimes/Cyrillic"/>
          <w:sz w:val="18"/>
        </w:rPr>
        <w:t xml:space="preserve"> в) ретикулосаркомы </w:t>
      </w:r>
    </w:p>
    <w:p w:rsidR="00000000" w:rsidRDefault="00F67113">
      <w:pPr>
        <w:ind w:left="284" w:hanging="284"/>
        <w:jc w:val="both"/>
        <w:rPr>
          <w:rFonts w:ascii="NTTimes/Cyrillic" w:hAnsi="NTTimes/Cyrillic"/>
          <w:sz w:val="18"/>
        </w:rPr>
      </w:pPr>
      <w:r>
        <w:rPr>
          <w:rFonts w:ascii="NTTimes/Cyrillic" w:hAnsi="NTTimes/Cyrillic"/>
          <w:sz w:val="18"/>
        </w:rPr>
        <w:t xml:space="preserve"> г) любого из перечисленных заболеваний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б)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107. Гематосаркомы имеют склонность к метастазированию </w:t>
      </w:r>
    </w:p>
    <w:p w:rsidR="00000000" w:rsidRDefault="00F67113">
      <w:pPr>
        <w:ind w:left="284" w:hanging="284"/>
        <w:jc w:val="both"/>
        <w:rPr>
          <w:rFonts w:ascii="NTTimes/Cyrillic" w:hAnsi="NTTimes/Cyrillic"/>
          <w:sz w:val="18"/>
        </w:rPr>
      </w:pPr>
      <w:r>
        <w:rPr>
          <w:rFonts w:ascii="NTTimes/Cyrillic" w:hAnsi="NTTimes/Cyrillic"/>
          <w:sz w:val="18"/>
        </w:rPr>
        <w:t xml:space="preserve"> а) лимфогенному </w:t>
      </w:r>
    </w:p>
    <w:p w:rsidR="00000000" w:rsidRDefault="00F67113">
      <w:pPr>
        <w:ind w:left="284" w:hanging="284"/>
        <w:jc w:val="both"/>
        <w:rPr>
          <w:rFonts w:ascii="NTTimes/Cyrillic" w:hAnsi="NTTimes/Cyrillic"/>
          <w:sz w:val="18"/>
        </w:rPr>
      </w:pPr>
      <w:r>
        <w:rPr>
          <w:rFonts w:ascii="NTTimes/Cyrillic" w:hAnsi="NTTimes/Cyrillic"/>
          <w:sz w:val="18"/>
        </w:rPr>
        <w:t xml:space="preserve"> б) гематогенному </w:t>
      </w:r>
    </w:p>
    <w:p w:rsidR="00000000" w:rsidRDefault="00F67113">
      <w:pPr>
        <w:ind w:left="284" w:hanging="284"/>
        <w:jc w:val="both"/>
        <w:rPr>
          <w:rFonts w:ascii="NTTimes/Cyrillic" w:hAnsi="NTTimes/Cyrillic"/>
          <w:sz w:val="18"/>
        </w:rPr>
      </w:pPr>
      <w:r>
        <w:rPr>
          <w:rFonts w:ascii="NTTimes/Cyrillic" w:hAnsi="NTTimes/Cyrillic"/>
          <w:sz w:val="18"/>
        </w:rPr>
        <w:t xml:space="preserve"> в) смешанному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108. Прогностически благоприятными являются следующие морфологические варианты лимфосаркомы </w:t>
      </w:r>
    </w:p>
    <w:p w:rsidR="00000000" w:rsidRDefault="00F67113">
      <w:pPr>
        <w:ind w:left="284" w:hanging="284"/>
        <w:jc w:val="both"/>
        <w:rPr>
          <w:rFonts w:ascii="NTTimes/Cyrillic" w:hAnsi="NTTimes/Cyrillic"/>
          <w:sz w:val="18"/>
        </w:rPr>
      </w:pPr>
      <w:r>
        <w:rPr>
          <w:rFonts w:ascii="NTTimes/Cyrillic" w:hAnsi="NTTimes/Cyrillic"/>
          <w:sz w:val="18"/>
        </w:rPr>
        <w:t xml:space="preserve"> а) лимфоплазмоцитарный и пролимфоцитарный </w:t>
      </w:r>
    </w:p>
    <w:p w:rsidR="00000000" w:rsidRDefault="00F67113">
      <w:pPr>
        <w:ind w:left="284" w:hanging="284"/>
        <w:jc w:val="both"/>
        <w:rPr>
          <w:rFonts w:ascii="NTTimes/Cyrillic" w:hAnsi="NTTimes/Cyrillic"/>
          <w:sz w:val="18"/>
        </w:rPr>
      </w:pPr>
      <w:r>
        <w:rPr>
          <w:rFonts w:ascii="NTTimes/Cyrillic" w:hAnsi="NTTimes/Cyrillic"/>
          <w:sz w:val="18"/>
        </w:rPr>
        <w:t xml:space="preserve"> б) лимфобластный </w:t>
      </w:r>
    </w:p>
    <w:p w:rsidR="00000000" w:rsidRDefault="00F67113">
      <w:pPr>
        <w:ind w:left="284" w:hanging="284"/>
        <w:jc w:val="both"/>
        <w:rPr>
          <w:rFonts w:ascii="NTTimes/Cyrillic" w:hAnsi="NTTimes/Cyrillic"/>
          <w:sz w:val="18"/>
        </w:rPr>
      </w:pPr>
      <w:r>
        <w:rPr>
          <w:rFonts w:ascii="NTTimes/Cyrillic" w:hAnsi="NTTimes/Cyrillic"/>
          <w:sz w:val="18"/>
        </w:rPr>
        <w:t xml:space="preserve"> в) иммунобластный </w:t>
      </w:r>
    </w:p>
    <w:p w:rsidR="00000000" w:rsidRDefault="00F67113">
      <w:pPr>
        <w:ind w:left="284" w:hanging="284"/>
        <w:jc w:val="both"/>
        <w:rPr>
          <w:rFonts w:ascii="NTTimes/Cyrillic" w:hAnsi="NTTimes/Cyrillic"/>
          <w:sz w:val="18"/>
        </w:rPr>
      </w:pPr>
      <w:r>
        <w:rPr>
          <w:rFonts w:ascii="NTTimes/Cyrillic" w:hAnsi="NTTimes/Cyrillic"/>
          <w:sz w:val="18"/>
        </w:rPr>
        <w:t xml:space="preserve"> г) вс</w:t>
      </w:r>
      <w:r>
        <w:rPr>
          <w:rFonts w:ascii="NTTimes/Cyrillic" w:hAnsi="NTTimes/Cyrillic"/>
          <w:sz w:val="18"/>
        </w:rPr>
        <w:t xml:space="preserve">е перечисленные варианты </w:t>
      </w:r>
    </w:p>
    <w:p w:rsidR="00000000" w:rsidRDefault="00F67113">
      <w:pPr>
        <w:ind w:left="284" w:hanging="284"/>
        <w:jc w:val="both"/>
        <w:rPr>
          <w:rFonts w:ascii="NTTimes/Cyrillic" w:hAnsi="NTTimes/Cyrillic"/>
          <w:sz w:val="18"/>
        </w:rPr>
      </w:pPr>
      <w:r>
        <w:rPr>
          <w:rFonts w:ascii="NTTimes/Cyrillic" w:hAnsi="NTTimes/Cyrillic"/>
          <w:sz w:val="18"/>
        </w:rPr>
        <w:t xml:space="preserve"> д) только б)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109. Прогностически неблагоприятными морфологическими вариантами лимфосаркомы являются </w:t>
      </w:r>
    </w:p>
    <w:p w:rsidR="00000000" w:rsidRDefault="00F67113">
      <w:pPr>
        <w:ind w:left="284" w:hanging="284"/>
        <w:jc w:val="both"/>
        <w:rPr>
          <w:rFonts w:ascii="NTTimes/Cyrillic" w:hAnsi="NTTimes/Cyrillic"/>
          <w:sz w:val="18"/>
        </w:rPr>
      </w:pPr>
      <w:r>
        <w:rPr>
          <w:rFonts w:ascii="NTTimes/Cyrillic" w:hAnsi="NTTimes/Cyrillic"/>
          <w:sz w:val="18"/>
        </w:rPr>
        <w:t xml:space="preserve"> а) лимфобластный </w:t>
      </w:r>
    </w:p>
    <w:p w:rsidR="00000000" w:rsidRDefault="00F67113">
      <w:pPr>
        <w:ind w:left="284" w:hanging="284"/>
        <w:jc w:val="both"/>
        <w:rPr>
          <w:rFonts w:ascii="NTTimes/Cyrillic" w:hAnsi="NTTimes/Cyrillic"/>
          <w:sz w:val="18"/>
        </w:rPr>
      </w:pPr>
      <w:r>
        <w:rPr>
          <w:rFonts w:ascii="NTTimes/Cyrillic" w:hAnsi="NTTimes/Cyrillic"/>
          <w:sz w:val="18"/>
        </w:rPr>
        <w:t xml:space="preserve"> б) иммунобластный </w:t>
      </w:r>
    </w:p>
    <w:p w:rsidR="00000000" w:rsidRDefault="00F67113">
      <w:pPr>
        <w:ind w:left="284" w:hanging="284"/>
        <w:jc w:val="both"/>
        <w:rPr>
          <w:rFonts w:ascii="NTTimes/Cyrillic" w:hAnsi="NTTimes/Cyrillic"/>
          <w:sz w:val="18"/>
        </w:rPr>
      </w:pPr>
      <w:r>
        <w:rPr>
          <w:rFonts w:ascii="NTTimes/Cyrillic" w:hAnsi="NTTimes/Cyrillic"/>
          <w:sz w:val="18"/>
        </w:rPr>
        <w:t xml:space="preserve"> в) лимфоплазмоцитарный </w:t>
      </w:r>
    </w:p>
    <w:p w:rsidR="00000000" w:rsidRDefault="00F67113">
      <w:pPr>
        <w:ind w:left="284" w:hanging="284"/>
        <w:jc w:val="both"/>
        <w:rPr>
          <w:rFonts w:ascii="NTTimes/Cyrillic" w:hAnsi="NTTimes/Cyrillic"/>
          <w:sz w:val="18"/>
        </w:rPr>
      </w:pPr>
      <w:r>
        <w:rPr>
          <w:rFonts w:ascii="NTTimes/Cyrillic" w:hAnsi="NTTimes/Cyrillic"/>
          <w:sz w:val="18"/>
        </w:rPr>
        <w:t xml:space="preserve"> г) пролимфоцитарный </w:t>
      </w:r>
    </w:p>
    <w:p w:rsidR="00000000" w:rsidRDefault="00F67113">
      <w:pPr>
        <w:ind w:left="284" w:hanging="284"/>
        <w:jc w:val="both"/>
        <w:rPr>
          <w:rFonts w:ascii="NTTimes/Cyrillic" w:hAnsi="NTTimes/Cyrillic"/>
          <w:sz w:val="18"/>
        </w:rPr>
      </w:pPr>
      <w:r>
        <w:rPr>
          <w:rFonts w:ascii="NTTimes/Cyrillic" w:hAnsi="NTTimes/Cyrillic"/>
          <w:sz w:val="18"/>
        </w:rPr>
        <w:t xml:space="preserve"> д) только а) и 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110. На характер и темпы метастазирования при лимфосаркоме оказывают наибольшее влияние </w:t>
      </w:r>
    </w:p>
    <w:p w:rsidR="00000000" w:rsidRDefault="00F67113">
      <w:pPr>
        <w:ind w:left="284" w:hanging="284"/>
        <w:jc w:val="both"/>
        <w:rPr>
          <w:rFonts w:ascii="NTTimes/Cyrillic" w:hAnsi="NTTimes/Cyrillic"/>
          <w:sz w:val="18"/>
        </w:rPr>
      </w:pPr>
      <w:r>
        <w:rPr>
          <w:rFonts w:ascii="NTTimes/Cyrillic" w:hAnsi="NTTimes/Cyrillic"/>
          <w:sz w:val="18"/>
        </w:rPr>
        <w:t xml:space="preserve"> а) морфологический вариант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б) локализация первичного опухолевого очага </w:t>
      </w:r>
    </w:p>
    <w:p w:rsidR="00000000" w:rsidRDefault="00F67113">
      <w:pPr>
        <w:ind w:left="284" w:hanging="284"/>
        <w:jc w:val="both"/>
        <w:rPr>
          <w:rFonts w:ascii="NTTimes/Cyrillic" w:hAnsi="NTTimes/Cyrillic"/>
          <w:sz w:val="18"/>
        </w:rPr>
      </w:pPr>
      <w:r>
        <w:rPr>
          <w:rFonts w:ascii="NTTimes/Cyrillic" w:hAnsi="NTTimes/Cyrillic"/>
          <w:sz w:val="18"/>
        </w:rPr>
        <w:t xml:space="preserve"> в) возраст больного </w:t>
      </w:r>
    </w:p>
    <w:p w:rsidR="00000000" w:rsidRDefault="00F67113">
      <w:pPr>
        <w:ind w:left="284" w:hanging="284"/>
        <w:jc w:val="both"/>
        <w:rPr>
          <w:rFonts w:ascii="NTTimes/Cyrillic" w:hAnsi="NTTimes/Cyrillic"/>
          <w:sz w:val="18"/>
        </w:rPr>
      </w:pPr>
      <w:r>
        <w:rPr>
          <w:rFonts w:ascii="NTTimes/Cyrillic" w:hAnsi="NTTimes/Cyrillic"/>
          <w:sz w:val="18"/>
        </w:rPr>
        <w:t xml:space="preserve"> г) все перечисленное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только а) и 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111. Наиболее </w:t>
      </w:r>
      <w:r>
        <w:rPr>
          <w:rFonts w:ascii="NTTimes/Cyrillic" w:hAnsi="NTTimes/Cyrillic"/>
          <w:sz w:val="18"/>
        </w:rPr>
        <w:t xml:space="preserve">часто начальными клиническими проявлениями лимфосаркомы являются поражение </w:t>
      </w:r>
    </w:p>
    <w:p w:rsidR="00000000" w:rsidRDefault="00F67113">
      <w:pPr>
        <w:ind w:left="284" w:hanging="284"/>
        <w:jc w:val="both"/>
        <w:rPr>
          <w:rFonts w:ascii="NTTimes/Cyrillic" w:hAnsi="NTTimes/Cyrillic"/>
          <w:sz w:val="18"/>
        </w:rPr>
      </w:pPr>
      <w:r>
        <w:rPr>
          <w:rFonts w:ascii="NTTimes/Cyrillic" w:hAnsi="NTTimes/Cyrillic"/>
          <w:sz w:val="18"/>
        </w:rPr>
        <w:t xml:space="preserve"> а) лимфатических узлов </w:t>
      </w:r>
    </w:p>
    <w:p w:rsidR="00000000" w:rsidRDefault="00F67113">
      <w:pPr>
        <w:ind w:left="284" w:hanging="284"/>
        <w:jc w:val="both"/>
        <w:rPr>
          <w:rFonts w:ascii="NTTimes/Cyrillic" w:hAnsi="NTTimes/Cyrillic"/>
          <w:sz w:val="18"/>
        </w:rPr>
      </w:pPr>
      <w:r>
        <w:rPr>
          <w:rFonts w:ascii="NTTimes/Cyrillic" w:hAnsi="NTTimes/Cyrillic"/>
          <w:sz w:val="18"/>
        </w:rPr>
        <w:t xml:space="preserve"> б) желудочно-кишечного тракта </w:t>
      </w:r>
    </w:p>
    <w:p w:rsidR="00000000" w:rsidRDefault="00F67113">
      <w:pPr>
        <w:ind w:left="284" w:hanging="284"/>
        <w:jc w:val="both"/>
        <w:rPr>
          <w:rFonts w:ascii="NTTimes/Cyrillic" w:hAnsi="NTTimes/Cyrillic"/>
          <w:sz w:val="18"/>
        </w:rPr>
      </w:pPr>
      <w:r>
        <w:rPr>
          <w:rFonts w:ascii="NTTimes/Cyrillic" w:hAnsi="NTTimes/Cyrillic"/>
          <w:sz w:val="18"/>
        </w:rPr>
        <w:t xml:space="preserve"> в) лимфоидного аппарата кольца Пирогова - Вальдейера </w:t>
      </w:r>
    </w:p>
    <w:p w:rsidR="00000000" w:rsidRDefault="00F67113">
      <w:pPr>
        <w:ind w:left="284" w:hanging="284"/>
        <w:jc w:val="both"/>
        <w:rPr>
          <w:rFonts w:ascii="NTTimes/Cyrillic" w:hAnsi="NTTimes/Cyrillic"/>
          <w:sz w:val="18"/>
        </w:rPr>
      </w:pPr>
      <w:r>
        <w:rPr>
          <w:rFonts w:ascii="NTTimes/Cyrillic" w:hAnsi="NTTimes/Cyrillic"/>
          <w:sz w:val="18"/>
        </w:rPr>
        <w:t xml:space="preserve"> г) всего перечисленного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112. На первом месте по частоте поражения среди наиболее частых проявлений лимфосаркомы следует считать поражение </w:t>
      </w:r>
    </w:p>
    <w:p w:rsidR="00000000" w:rsidRDefault="00F67113">
      <w:pPr>
        <w:ind w:left="284" w:hanging="284"/>
        <w:jc w:val="both"/>
        <w:rPr>
          <w:rFonts w:ascii="NTTimes/Cyrillic" w:hAnsi="NTTimes/Cyrillic"/>
          <w:sz w:val="18"/>
        </w:rPr>
      </w:pPr>
      <w:r>
        <w:rPr>
          <w:rFonts w:ascii="NTTimes/Cyrillic" w:hAnsi="NTTimes/Cyrillic"/>
          <w:sz w:val="18"/>
        </w:rPr>
        <w:t xml:space="preserve"> а) лимфоидного аппарата кольца Пирогова - Вальдейера </w:t>
      </w:r>
    </w:p>
    <w:p w:rsidR="00000000" w:rsidRDefault="00F67113">
      <w:pPr>
        <w:ind w:left="284" w:hanging="284"/>
        <w:jc w:val="both"/>
        <w:rPr>
          <w:rFonts w:ascii="NTTimes/Cyrillic" w:hAnsi="NTTimes/Cyrillic"/>
          <w:sz w:val="18"/>
        </w:rPr>
      </w:pPr>
      <w:r>
        <w:rPr>
          <w:rFonts w:ascii="NTTimes/Cyrillic" w:hAnsi="NTTimes/Cyrillic"/>
          <w:sz w:val="18"/>
        </w:rPr>
        <w:t xml:space="preserve"> б) лимфатических узлов </w:t>
      </w:r>
    </w:p>
    <w:p w:rsidR="00000000" w:rsidRDefault="00F67113">
      <w:pPr>
        <w:ind w:left="284" w:hanging="284"/>
        <w:jc w:val="both"/>
        <w:rPr>
          <w:rFonts w:ascii="NTTimes/Cyrillic" w:hAnsi="NTTimes/Cyrillic"/>
          <w:sz w:val="18"/>
        </w:rPr>
      </w:pPr>
      <w:r>
        <w:rPr>
          <w:rFonts w:ascii="NTTimes/Cyrillic" w:hAnsi="NTTimes/Cyrillic"/>
          <w:sz w:val="18"/>
        </w:rPr>
        <w:t xml:space="preserve"> в) желудочно-кишечного тракта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113. Из перечисленных классификаций для определения клинической стади</w:t>
      </w:r>
      <w:r>
        <w:rPr>
          <w:rFonts w:ascii="NTTimes/Cyrillic" w:hAnsi="NTTimes/Cyrillic"/>
          <w:sz w:val="18"/>
        </w:rPr>
        <w:t xml:space="preserve">и (распространенности) лимфосаркомы используется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международная классификация по системе TNM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б) отечественная классификация по стадиям </w:t>
      </w:r>
    </w:p>
    <w:p w:rsidR="00000000" w:rsidRDefault="00F67113">
      <w:pPr>
        <w:ind w:left="284" w:hanging="284"/>
        <w:jc w:val="both"/>
        <w:rPr>
          <w:rFonts w:ascii="NTTimes/Cyrillic" w:hAnsi="NTTimes/Cyrillic"/>
          <w:sz w:val="18"/>
        </w:rPr>
      </w:pPr>
      <w:r>
        <w:rPr>
          <w:rFonts w:ascii="NTTimes/Cyrillic" w:hAnsi="NTTimes/Cyrillic"/>
          <w:sz w:val="18"/>
        </w:rPr>
        <w:t xml:space="preserve"> в) классификация Ann-Arbor (1971 г. ) </w:t>
      </w:r>
    </w:p>
    <w:p w:rsidR="00000000" w:rsidRDefault="00F67113">
      <w:pPr>
        <w:ind w:left="284" w:hanging="284"/>
        <w:jc w:val="both"/>
        <w:rPr>
          <w:rFonts w:ascii="NTTimes/Cyrillic" w:hAnsi="NTTimes/Cyrillic"/>
          <w:sz w:val="18"/>
        </w:rPr>
      </w:pPr>
      <w:r>
        <w:rPr>
          <w:rFonts w:ascii="NTTimes/Cyrillic" w:hAnsi="NTTimes/Cyrillic"/>
          <w:sz w:val="18"/>
        </w:rPr>
        <w:t xml:space="preserve"> г) любая из перечисленных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114. Лимфогранулематоз диагностируется в начальных (I-II) стадиях с частотой </w:t>
      </w:r>
    </w:p>
    <w:p w:rsidR="00000000" w:rsidRDefault="00F67113">
      <w:pPr>
        <w:ind w:left="284" w:hanging="284"/>
        <w:jc w:val="both"/>
        <w:rPr>
          <w:rFonts w:ascii="NTTimes/Cyrillic" w:hAnsi="NTTimes/Cyrillic"/>
          <w:sz w:val="18"/>
        </w:rPr>
      </w:pPr>
      <w:r>
        <w:rPr>
          <w:rFonts w:ascii="NTTimes/Cyrillic" w:hAnsi="NTTimes/Cyrillic"/>
          <w:sz w:val="18"/>
        </w:rPr>
        <w:t xml:space="preserve"> а) менее 20% </w:t>
      </w:r>
    </w:p>
    <w:p w:rsidR="00000000" w:rsidRDefault="00F67113">
      <w:pPr>
        <w:ind w:left="284" w:hanging="284"/>
        <w:jc w:val="both"/>
        <w:rPr>
          <w:rFonts w:ascii="NTTimes/Cyrillic" w:hAnsi="NTTimes/Cyrillic"/>
          <w:sz w:val="18"/>
        </w:rPr>
      </w:pPr>
      <w:r>
        <w:rPr>
          <w:rFonts w:ascii="NTTimes/Cyrillic" w:hAnsi="NTTimes/Cyrillic"/>
          <w:sz w:val="18"/>
        </w:rPr>
        <w:t xml:space="preserve"> б) 20-40% </w:t>
      </w:r>
    </w:p>
    <w:p w:rsidR="00000000" w:rsidRDefault="00F67113">
      <w:pPr>
        <w:ind w:left="284" w:hanging="284"/>
        <w:jc w:val="both"/>
        <w:rPr>
          <w:rFonts w:ascii="NTTimes/Cyrillic" w:hAnsi="NTTimes/Cyrillic"/>
          <w:sz w:val="18"/>
        </w:rPr>
      </w:pPr>
      <w:r>
        <w:rPr>
          <w:rFonts w:ascii="NTTimes/Cyrillic" w:hAnsi="NTTimes/Cyrillic"/>
          <w:sz w:val="18"/>
        </w:rPr>
        <w:t xml:space="preserve"> в) 50-60% </w:t>
      </w:r>
    </w:p>
    <w:p w:rsidR="00000000" w:rsidRDefault="00F67113">
      <w:pPr>
        <w:ind w:left="284" w:hanging="284"/>
        <w:jc w:val="both"/>
        <w:rPr>
          <w:rFonts w:ascii="NTTimes/Cyrillic" w:hAnsi="NTTimes/Cyrillic"/>
          <w:sz w:val="18"/>
        </w:rPr>
      </w:pPr>
      <w:r>
        <w:rPr>
          <w:rFonts w:ascii="NTTimes/Cyrillic" w:hAnsi="NTTimes/Cyrillic"/>
          <w:sz w:val="18"/>
        </w:rPr>
        <w:t xml:space="preserve"> г) более 80%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115. Лимфосаркомы диагностируются в начальных (I-II) стадиях с частотой </w:t>
      </w:r>
    </w:p>
    <w:p w:rsidR="00000000" w:rsidRDefault="00F67113">
      <w:pPr>
        <w:ind w:left="284" w:hanging="284"/>
        <w:jc w:val="both"/>
        <w:rPr>
          <w:rFonts w:ascii="NTTimes/Cyrillic" w:hAnsi="NTTimes/Cyrillic"/>
          <w:sz w:val="18"/>
        </w:rPr>
      </w:pPr>
      <w:r>
        <w:rPr>
          <w:rFonts w:ascii="NTTimes/Cyrillic" w:hAnsi="NTTimes/Cyrillic"/>
          <w:sz w:val="18"/>
        </w:rPr>
        <w:t xml:space="preserve"> а) менее 20% </w:t>
      </w:r>
    </w:p>
    <w:p w:rsidR="00000000" w:rsidRDefault="00F67113">
      <w:pPr>
        <w:ind w:left="284" w:hanging="284"/>
        <w:jc w:val="both"/>
        <w:rPr>
          <w:rFonts w:ascii="NTTimes/Cyrillic" w:hAnsi="NTTimes/Cyrillic"/>
          <w:sz w:val="18"/>
        </w:rPr>
      </w:pPr>
      <w:r>
        <w:rPr>
          <w:rFonts w:ascii="NTTimes/Cyrillic" w:hAnsi="NTTimes/Cyrillic"/>
          <w:sz w:val="18"/>
        </w:rPr>
        <w:t xml:space="preserve"> б) 20-30% </w:t>
      </w:r>
    </w:p>
    <w:p w:rsidR="00000000" w:rsidRDefault="00F67113">
      <w:pPr>
        <w:ind w:left="284" w:hanging="284"/>
        <w:jc w:val="both"/>
        <w:rPr>
          <w:rFonts w:ascii="NTTimes/Cyrillic" w:hAnsi="NTTimes/Cyrillic"/>
          <w:sz w:val="18"/>
        </w:rPr>
      </w:pPr>
      <w:r>
        <w:rPr>
          <w:rFonts w:ascii="NTTimes/Cyrillic" w:hAnsi="NTTimes/Cyrillic"/>
          <w:sz w:val="18"/>
        </w:rPr>
        <w:t xml:space="preserve"> в) 30-50% </w:t>
      </w:r>
    </w:p>
    <w:p w:rsidR="00000000" w:rsidRDefault="00F67113">
      <w:pPr>
        <w:ind w:left="284" w:hanging="284"/>
        <w:jc w:val="both"/>
        <w:rPr>
          <w:rFonts w:ascii="NTTimes/Cyrillic" w:hAnsi="NTTimes/Cyrillic"/>
          <w:sz w:val="18"/>
        </w:rPr>
      </w:pPr>
      <w:r>
        <w:rPr>
          <w:rFonts w:ascii="NTTimes/Cyrillic" w:hAnsi="NTTimes/Cyrillic"/>
          <w:sz w:val="18"/>
        </w:rPr>
        <w:t xml:space="preserve"> г) 50-70% </w:t>
      </w:r>
    </w:p>
    <w:p w:rsidR="00000000" w:rsidRDefault="00F67113">
      <w:pPr>
        <w:ind w:left="284" w:hanging="284"/>
        <w:jc w:val="both"/>
        <w:rPr>
          <w:rFonts w:ascii="NTTimes/Cyrillic" w:hAnsi="NTTimes/Cyrillic"/>
          <w:sz w:val="18"/>
        </w:rPr>
      </w:pPr>
      <w:r>
        <w:rPr>
          <w:rFonts w:ascii="NTTimes/Cyrillic" w:hAnsi="NTTimes/Cyrillic"/>
          <w:sz w:val="18"/>
        </w:rPr>
        <w:t xml:space="preserve"> д) более 80%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116. При развитии лимфосарко</w:t>
      </w:r>
      <w:r>
        <w:rPr>
          <w:rFonts w:ascii="NTTimes/Cyrillic" w:hAnsi="NTTimes/Cyrillic"/>
          <w:sz w:val="18"/>
        </w:rPr>
        <w:t xml:space="preserve">мы опухолевый процесс включает следующие этапы </w:t>
      </w:r>
    </w:p>
    <w:p w:rsidR="00000000" w:rsidRDefault="00F67113">
      <w:pPr>
        <w:ind w:left="284" w:hanging="284"/>
        <w:jc w:val="both"/>
        <w:rPr>
          <w:rFonts w:ascii="NTTimes/Cyrillic" w:hAnsi="NTTimes/Cyrillic"/>
          <w:sz w:val="18"/>
        </w:rPr>
      </w:pPr>
      <w:r>
        <w:rPr>
          <w:rFonts w:ascii="NTTimes/Cyrillic" w:hAnsi="NTTimes/Cyrillic"/>
          <w:sz w:val="18"/>
        </w:rPr>
        <w:t xml:space="preserve"> а) наличие солитарной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б) генерализованный процесс </w:t>
      </w:r>
    </w:p>
    <w:p w:rsidR="00000000" w:rsidRDefault="00F67113">
      <w:pPr>
        <w:ind w:left="284" w:hanging="284"/>
        <w:jc w:val="both"/>
        <w:rPr>
          <w:rFonts w:ascii="NTTimes/Cyrillic" w:hAnsi="NTTimes/Cyrillic"/>
          <w:sz w:val="18"/>
        </w:rPr>
      </w:pPr>
      <w:r>
        <w:rPr>
          <w:rFonts w:ascii="NTTimes/Cyrillic" w:hAnsi="NTTimes/Cyrillic"/>
          <w:sz w:val="18"/>
        </w:rPr>
        <w:t xml:space="preserve"> в) поражение костного мозга - развитие лейкемизации </w:t>
      </w:r>
    </w:p>
    <w:p w:rsidR="00000000" w:rsidRDefault="00F67113">
      <w:pPr>
        <w:ind w:left="284" w:hanging="284"/>
        <w:jc w:val="both"/>
        <w:rPr>
          <w:rFonts w:ascii="NTTimes/Cyrillic" w:hAnsi="NTTimes/Cyrillic"/>
          <w:sz w:val="18"/>
        </w:rPr>
      </w:pPr>
      <w:r>
        <w:rPr>
          <w:rFonts w:ascii="NTTimes/Cyrillic" w:hAnsi="NTTimes/Cyrillic"/>
          <w:sz w:val="18"/>
        </w:rPr>
        <w:t xml:space="preserve"> г) все перечисленное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117. Частота лейкемизации при лимфосаркоме составляет </w:t>
      </w:r>
    </w:p>
    <w:p w:rsidR="00000000" w:rsidRDefault="00F67113">
      <w:pPr>
        <w:ind w:left="284" w:hanging="284"/>
        <w:jc w:val="both"/>
        <w:rPr>
          <w:rFonts w:ascii="NTTimes/Cyrillic" w:hAnsi="NTTimes/Cyrillic"/>
          <w:sz w:val="18"/>
        </w:rPr>
      </w:pPr>
      <w:r>
        <w:rPr>
          <w:rFonts w:ascii="NTTimes/Cyrillic" w:hAnsi="NTTimes/Cyrillic"/>
          <w:sz w:val="18"/>
        </w:rPr>
        <w:t xml:space="preserve"> а) менее 5% </w:t>
      </w:r>
    </w:p>
    <w:p w:rsidR="00000000" w:rsidRDefault="00F67113">
      <w:pPr>
        <w:ind w:left="284" w:hanging="284"/>
        <w:jc w:val="both"/>
        <w:rPr>
          <w:rFonts w:ascii="NTTimes/Cyrillic" w:hAnsi="NTTimes/Cyrillic"/>
          <w:sz w:val="18"/>
        </w:rPr>
      </w:pPr>
      <w:r>
        <w:rPr>
          <w:rFonts w:ascii="NTTimes/Cyrillic" w:hAnsi="NTTimes/Cyrillic"/>
          <w:sz w:val="18"/>
        </w:rPr>
        <w:t xml:space="preserve"> б) 5-10% </w:t>
      </w:r>
    </w:p>
    <w:p w:rsidR="00000000" w:rsidRDefault="00F67113">
      <w:pPr>
        <w:ind w:left="284" w:hanging="284"/>
        <w:jc w:val="both"/>
        <w:rPr>
          <w:rFonts w:ascii="NTTimes/Cyrillic" w:hAnsi="NTTimes/Cyrillic"/>
          <w:sz w:val="18"/>
        </w:rPr>
      </w:pPr>
      <w:r>
        <w:rPr>
          <w:rFonts w:ascii="NTTimes/Cyrillic" w:hAnsi="NTTimes/Cyrillic"/>
          <w:sz w:val="18"/>
        </w:rPr>
        <w:t xml:space="preserve"> в) 15-20% </w:t>
      </w:r>
    </w:p>
    <w:p w:rsidR="00000000" w:rsidRDefault="00F67113">
      <w:pPr>
        <w:ind w:left="284" w:hanging="284"/>
        <w:jc w:val="both"/>
        <w:rPr>
          <w:rFonts w:ascii="NTTimes/Cyrillic" w:hAnsi="NTTimes/Cyrillic"/>
          <w:sz w:val="18"/>
        </w:rPr>
      </w:pPr>
      <w:r>
        <w:rPr>
          <w:rFonts w:ascii="NTTimes/Cyrillic" w:hAnsi="NTTimes/Cyrillic"/>
          <w:sz w:val="18"/>
        </w:rPr>
        <w:t xml:space="preserve"> г) 20-40% </w:t>
      </w:r>
    </w:p>
    <w:p w:rsidR="00000000" w:rsidRDefault="00F67113">
      <w:pPr>
        <w:ind w:left="284" w:hanging="284"/>
        <w:jc w:val="both"/>
        <w:rPr>
          <w:rFonts w:ascii="NTTimes/Cyrillic" w:hAnsi="NTTimes/Cyrillic"/>
          <w:sz w:val="18"/>
        </w:rPr>
      </w:pPr>
      <w:r>
        <w:rPr>
          <w:rFonts w:ascii="NTTimes/Cyrillic" w:hAnsi="NTTimes/Cyrillic"/>
          <w:sz w:val="18"/>
        </w:rPr>
        <w:t xml:space="preserve"> д) более 40%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118. Частота лейкемизации при ретикулосаркоме составляет </w:t>
      </w:r>
    </w:p>
    <w:p w:rsidR="00000000" w:rsidRDefault="00F67113">
      <w:pPr>
        <w:ind w:left="284" w:hanging="284"/>
        <w:jc w:val="both"/>
        <w:rPr>
          <w:rFonts w:ascii="NTTimes/Cyrillic" w:hAnsi="NTTimes/Cyrillic"/>
          <w:sz w:val="18"/>
        </w:rPr>
      </w:pPr>
      <w:r>
        <w:rPr>
          <w:rFonts w:ascii="NTTimes/Cyrillic" w:hAnsi="NTTimes/Cyrillic"/>
          <w:sz w:val="18"/>
        </w:rPr>
        <w:t xml:space="preserve"> а) менее 5% </w:t>
      </w:r>
    </w:p>
    <w:p w:rsidR="00000000" w:rsidRDefault="00F67113">
      <w:pPr>
        <w:ind w:left="284" w:hanging="284"/>
        <w:jc w:val="both"/>
        <w:rPr>
          <w:rFonts w:ascii="NTTimes/Cyrillic" w:hAnsi="NTTimes/Cyrillic"/>
          <w:sz w:val="18"/>
        </w:rPr>
      </w:pPr>
      <w:r>
        <w:rPr>
          <w:rFonts w:ascii="NTTimes/Cyrillic" w:hAnsi="NTTimes/Cyrillic"/>
          <w:sz w:val="18"/>
        </w:rPr>
        <w:t xml:space="preserve"> б) 5-10% </w:t>
      </w:r>
    </w:p>
    <w:p w:rsidR="00000000" w:rsidRDefault="00F67113">
      <w:pPr>
        <w:ind w:left="284" w:hanging="284"/>
        <w:jc w:val="both"/>
        <w:rPr>
          <w:rFonts w:ascii="NTTimes/Cyrillic" w:hAnsi="NTTimes/Cyrillic"/>
          <w:sz w:val="18"/>
        </w:rPr>
      </w:pPr>
      <w:r>
        <w:rPr>
          <w:rFonts w:ascii="NTTimes/Cyrillic" w:hAnsi="NTTimes/Cyrillic"/>
          <w:sz w:val="18"/>
        </w:rPr>
        <w:t xml:space="preserve"> в) 15-20% </w:t>
      </w:r>
    </w:p>
    <w:p w:rsidR="00000000" w:rsidRDefault="00F67113">
      <w:pPr>
        <w:ind w:left="284" w:hanging="284"/>
        <w:jc w:val="both"/>
        <w:rPr>
          <w:rFonts w:ascii="NTTimes/Cyrillic" w:hAnsi="NTTimes/Cyrillic"/>
          <w:sz w:val="18"/>
        </w:rPr>
      </w:pPr>
      <w:r>
        <w:rPr>
          <w:rFonts w:ascii="NTTimes/Cyrillic" w:hAnsi="NTTimes/Cyrillic"/>
          <w:sz w:val="18"/>
        </w:rPr>
        <w:t xml:space="preserve"> г) 20-40% </w:t>
      </w:r>
    </w:p>
    <w:p w:rsidR="00000000" w:rsidRDefault="00F67113">
      <w:pPr>
        <w:ind w:left="284" w:hanging="284"/>
        <w:jc w:val="both"/>
        <w:rPr>
          <w:rFonts w:ascii="NTTimes/Cyrillic" w:hAnsi="NTTimes/Cyrillic"/>
          <w:sz w:val="18"/>
        </w:rPr>
      </w:pPr>
      <w:r>
        <w:rPr>
          <w:rFonts w:ascii="NTTimes/Cyrillic" w:hAnsi="NTTimes/Cyrillic"/>
          <w:sz w:val="18"/>
        </w:rPr>
        <w:t xml:space="preserve"> д) более 40%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119. При лимфобластной лимфосаркоме наиболее часто происходит лейкемизация по тип</w:t>
      </w:r>
      <w:r>
        <w:rPr>
          <w:rFonts w:ascii="NTTimes/Cyrillic" w:hAnsi="NTTimes/Cyrillic"/>
          <w:sz w:val="18"/>
        </w:rPr>
        <w:t xml:space="preserve">у </w:t>
      </w:r>
    </w:p>
    <w:p w:rsidR="00000000" w:rsidRDefault="00F67113">
      <w:pPr>
        <w:ind w:left="284" w:hanging="284"/>
        <w:jc w:val="both"/>
        <w:rPr>
          <w:rFonts w:ascii="NTTimes/Cyrillic" w:hAnsi="NTTimes/Cyrillic"/>
          <w:sz w:val="18"/>
        </w:rPr>
      </w:pPr>
      <w:r>
        <w:rPr>
          <w:rFonts w:ascii="NTTimes/Cyrillic" w:hAnsi="NTTimes/Cyrillic"/>
          <w:sz w:val="18"/>
        </w:rPr>
        <w:t xml:space="preserve"> а) острого лимфобластного лейкоза </w:t>
      </w:r>
    </w:p>
    <w:p w:rsidR="00000000" w:rsidRDefault="00F67113">
      <w:pPr>
        <w:ind w:left="284" w:hanging="284"/>
        <w:jc w:val="both"/>
        <w:rPr>
          <w:rFonts w:ascii="NTTimes/Cyrillic" w:hAnsi="NTTimes/Cyrillic"/>
          <w:sz w:val="18"/>
        </w:rPr>
      </w:pPr>
      <w:r>
        <w:rPr>
          <w:rFonts w:ascii="NTTimes/Cyrillic" w:hAnsi="NTTimes/Cyrillic"/>
          <w:sz w:val="18"/>
        </w:rPr>
        <w:t xml:space="preserve"> б) острого миелобластного лейкоза </w:t>
      </w:r>
    </w:p>
    <w:p w:rsidR="00000000" w:rsidRDefault="00F67113">
      <w:pPr>
        <w:ind w:left="284" w:hanging="284"/>
        <w:jc w:val="both"/>
        <w:rPr>
          <w:rFonts w:ascii="NTTimes/Cyrillic" w:hAnsi="NTTimes/Cyrillic"/>
          <w:sz w:val="18"/>
        </w:rPr>
      </w:pPr>
      <w:r>
        <w:rPr>
          <w:rFonts w:ascii="NTTimes/Cyrillic" w:hAnsi="NTTimes/Cyrillic"/>
          <w:sz w:val="18"/>
        </w:rPr>
        <w:t xml:space="preserve"> в) хронического лимфолейкоза </w:t>
      </w:r>
    </w:p>
    <w:p w:rsidR="00000000" w:rsidRDefault="00F67113">
      <w:pPr>
        <w:ind w:left="284" w:hanging="284"/>
        <w:jc w:val="both"/>
        <w:rPr>
          <w:rFonts w:ascii="NTTimes/Cyrillic" w:hAnsi="NTTimes/Cyrillic"/>
          <w:sz w:val="18"/>
        </w:rPr>
      </w:pPr>
      <w:r>
        <w:rPr>
          <w:rFonts w:ascii="NTTimes/Cyrillic" w:hAnsi="NTTimes/Cyrillic"/>
          <w:sz w:val="18"/>
        </w:rPr>
        <w:t xml:space="preserve"> г) хронического миелолейкоза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120. При пролимфоцитарной лимфосаркоме наиболее часто происходит лейкемизация по типу </w:t>
      </w:r>
    </w:p>
    <w:p w:rsidR="00000000" w:rsidRDefault="00F67113">
      <w:pPr>
        <w:ind w:left="284" w:hanging="284"/>
        <w:jc w:val="both"/>
        <w:rPr>
          <w:rFonts w:ascii="NTTimes/Cyrillic" w:hAnsi="NTTimes/Cyrillic"/>
          <w:sz w:val="18"/>
        </w:rPr>
      </w:pPr>
      <w:r>
        <w:rPr>
          <w:rFonts w:ascii="NTTimes/Cyrillic" w:hAnsi="NTTimes/Cyrillic"/>
          <w:sz w:val="18"/>
        </w:rPr>
        <w:t xml:space="preserve"> а) острого лимфобластного лейкоза </w:t>
      </w:r>
    </w:p>
    <w:p w:rsidR="00000000" w:rsidRDefault="00F67113">
      <w:pPr>
        <w:ind w:left="284" w:hanging="284"/>
        <w:jc w:val="both"/>
        <w:rPr>
          <w:rFonts w:ascii="NTTimes/Cyrillic" w:hAnsi="NTTimes/Cyrillic"/>
          <w:sz w:val="18"/>
        </w:rPr>
      </w:pPr>
      <w:r>
        <w:rPr>
          <w:rFonts w:ascii="NTTimes/Cyrillic" w:hAnsi="NTTimes/Cyrillic"/>
          <w:sz w:val="18"/>
        </w:rPr>
        <w:t xml:space="preserve"> б) острого миелобластного лейкоза </w:t>
      </w:r>
    </w:p>
    <w:p w:rsidR="00000000" w:rsidRDefault="00F67113">
      <w:pPr>
        <w:ind w:left="284" w:hanging="284"/>
        <w:jc w:val="both"/>
        <w:rPr>
          <w:rFonts w:ascii="NTTimes/Cyrillic" w:hAnsi="NTTimes/Cyrillic"/>
          <w:sz w:val="18"/>
        </w:rPr>
      </w:pPr>
      <w:r>
        <w:rPr>
          <w:rFonts w:ascii="NTTimes/Cyrillic" w:hAnsi="NTTimes/Cyrillic"/>
          <w:sz w:val="18"/>
        </w:rPr>
        <w:t xml:space="preserve"> в) хронического лимфолейкоза </w:t>
      </w:r>
    </w:p>
    <w:p w:rsidR="00000000" w:rsidRDefault="00F67113">
      <w:pPr>
        <w:ind w:left="284" w:hanging="284"/>
        <w:jc w:val="both"/>
        <w:rPr>
          <w:rFonts w:ascii="NTTimes/Cyrillic" w:hAnsi="NTTimes/Cyrillic"/>
          <w:sz w:val="18"/>
        </w:rPr>
      </w:pPr>
      <w:r>
        <w:rPr>
          <w:rFonts w:ascii="NTTimes/Cyrillic" w:hAnsi="NTTimes/Cyrillic"/>
          <w:sz w:val="18"/>
        </w:rPr>
        <w:t xml:space="preserve"> г) хронического миелолейкоза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121. При ретикулосаркоме наиболее часто происходит лейкемизация по типу </w:t>
      </w:r>
    </w:p>
    <w:p w:rsidR="00000000" w:rsidRDefault="00F67113">
      <w:pPr>
        <w:ind w:left="284" w:hanging="284"/>
        <w:jc w:val="both"/>
        <w:rPr>
          <w:rFonts w:ascii="NTTimes/Cyrillic" w:hAnsi="NTTimes/Cyrillic"/>
          <w:sz w:val="18"/>
        </w:rPr>
      </w:pPr>
      <w:r>
        <w:rPr>
          <w:rFonts w:ascii="NTTimes/Cyrillic" w:hAnsi="NTTimes/Cyrillic"/>
          <w:sz w:val="18"/>
        </w:rPr>
        <w:t xml:space="preserve"> а) острого миелоидного лейкоза </w:t>
      </w:r>
    </w:p>
    <w:p w:rsidR="00000000" w:rsidRDefault="00F67113">
      <w:pPr>
        <w:ind w:left="284" w:hanging="284"/>
        <w:jc w:val="both"/>
        <w:rPr>
          <w:rFonts w:ascii="NTTimes/Cyrillic" w:hAnsi="NTTimes/Cyrillic"/>
          <w:sz w:val="18"/>
        </w:rPr>
      </w:pPr>
      <w:r>
        <w:rPr>
          <w:rFonts w:ascii="NTTimes/Cyrillic" w:hAnsi="NTTimes/Cyrillic"/>
          <w:sz w:val="18"/>
        </w:rPr>
        <w:t xml:space="preserve"> б) острого лимфобластного лейкоза </w:t>
      </w:r>
    </w:p>
    <w:p w:rsidR="00000000" w:rsidRDefault="00F67113">
      <w:pPr>
        <w:ind w:left="284" w:hanging="284"/>
        <w:jc w:val="both"/>
        <w:rPr>
          <w:rFonts w:ascii="NTTimes/Cyrillic" w:hAnsi="NTTimes/Cyrillic"/>
          <w:sz w:val="18"/>
        </w:rPr>
      </w:pPr>
      <w:r>
        <w:rPr>
          <w:rFonts w:ascii="NTTimes/Cyrillic" w:hAnsi="NTTimes/Cyrillic"/>
          <w:sz w:val="18"/>
        </w:rPr>
        <w:t xml:space="preserve"> в) хронич</w:t>
      </w:r>
      <w:r>
        <w:rPr>
          <w:rFonts w:ascii="NTTimes/Cyrillic" w:hAnsi="NTTimes/Cyrillic"/>
          <w:sz w:val="18"/>
        </w:rPr>
        <w:t xml:space="preserve">еского лимфолейкоза </w:t>
      </w:r>
    </w:p>
    <w:p w:rsidR="00000000" w:rsidRDefault="00F67113">
      <w:pPr>
        <w:ind w:left="284" w:hanging="284"/>
        <w:jc w:val="both"/>
        <w:rPr>
          <w:rFonts w:ascii="NTTimes/Cyrillic" w:hAnsi="NTTimes/Cyrillic"/>
          <w:sz w:val="18"/>
        </w:rPr>
      </w:pPr>
      <w:r>
        <w:rPr>
          <w:rFonts w:ascii="NTTimes/Cyrillic" w:hAnsi="NTTimes/Cyrillic"/>
          <w:sz w:val="18"/>
        </w:rPr>
        <w:t xml:space="preserve"> г) хронического миелолейкоза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122. Выбор метода лечения лимфосаркомы основывается на данных, уточняющих </w:t>
      </w:r>
    </w:p>
    <w:p w:rsidR="00000000" w:rsidRDefault="00F67113">
      <w:pPr>
        <w:ind w:left="284" w:hanging="284"/>
        <w:jc w:val="both"/>
        <w:rPr>
          <w:rFonts w:ascii="NTTimes/Cyrillic" w:hAnsi="NTTimes/Cyrillic"/>
          <w:sz w:val="18"/>
        </w:rPr>
      </w:pPr>
      <w:r>
        <w:rPr>
          <w:rFonts w:ascii="NTTimes/Cyrillic" w:hAnsi="NTTimes/Cyrillic"/>
          <w:sz w:val="18"/>
        </w:rPr>
        <w:t xml:space="preserve"> а) морфологический вариант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б) распространенность процесса </w:t>
      </w:r>
    </w:p>
    <w:p w:rsidR="00000000" w:rsidRDefault="00F67113">
      <w:pPr>
        <w:ind w:left="284" w:hanging="284"/>
        <w:jc w:val="both"/>
        <w:rPr>
          <w:rFonts w:ascii="NTTimes/Cyrillic" w:hAnsi="NTTimes/Cyrillic"/>
          <w:sz w:val="18"/>
        </w:rPr>
      </w:pPr>
      <w:r>
        <w:rPr>
          <w:rFonts w:ascii="NTTimes/Cyrillic" w:hAnsi="NTTimes/Cyrillic"/>
          <w:sz w:val="18"/>
        </w:rPr>
        <w:t xml:space="preserve"> в) локализацию первичного очага </w:t>
      </w:r>
    </w:p>
    <w:p w:rsidR="00000000" w:rsidRDefault="00F67113">
      <w:pPr>
        <w:ind w:left="284" w:hanging="284"/>
        <w:jc w:val="both"/>
        <w:rPr>
          <w:rFonts w:ascii="NTTimes/Cyrillic" w:hAnsi="NTTimes/Cyrillic"/>
          <w:sz w:val="18"/>
        </w:rPr>
      </w:pPr>
      <w:r>
        <w:rPr>
          <w:rFonts w:ascii="NTTimes/Cyrillic" w:hAnsi="NTTimes/Cyrillic"/>
          <w:sz w:val="18"/>
        </w:rPr>
        <w:t xml:space="preserve"> г) все приведенные данные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123. Основным методом лечения лимфосаркомы Iа-IIа стадии является (кроме лимфосаркомы пищеварительной трубки) </w:t>
      </w:r>
    </w:p>
    <w:p w:rsidR="00000000" w:rsidRDefault="00F67113">
      <w:pPr>
        <w:ind w:left="284" w:hanging="284"/>
        <w:jc w:val="both"/>
        <w:rPr>
          <w:rFonts w:ascii="NTTimes/Cyrillic" w:hAnsi="NTTimes/Cyrillic"/>
          <w:sz w:val="18"/>
        </w:rPr>
      </w:pPr>
      <w:r>
        <w:rPr>
          <w:rFonts w:ascii="NTTimes/Cyrillic" w:hAnsi="NTTimes/Cyrillic"/>
          <w:sz w:val="18"/>
        </w:rPr>
        <w:t xml:space="preserve"> а) химиотерапия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б) лучевая 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в) хирургический метод </w:t>
      </w:r>
    </w:p>
    <w:p w:rsidR="00000000" w:rsidRDefault="00F67113">
      <w:pPr>
        <w:ind w:left="284" w:hanging="284"/>
        <w:jc w:val="both"/>
        <w:rPr>
          <w:rFonts w:ascii="NTTimes/Cyrillic" w:hAnsi="NTTimes/Cyrillic"/>
          <w:sz w:val="18"/>
        </w:rPr>
      </w:pPr>
      <w:r>
        <w:rPr>
          <w:rFonts w:ascii="NTTimes/Cyrillic" w:hAnsi="NTTimes/Cyrillic"/>
          <w:sz w:val="18"/>
        </w:rPr>
        <w:t xml:space="preserve"> г) комбинированный (химиолучевой) метод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124. Основным методом лечения лим</w:t>
      </w:r>
      <w:r>
        <w:rPr>
          <w:rFonts w:ascii="NTTimes/Cyrillic" w:hAnsi="NTTimes/Cyrillic"/>
          <w:sz w:val="18"/>
        </w:rPr>
        <w:t xml:space="preserve">фосаркомы IIб, IIIа, IIIб стадии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химиотерапия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б) лучевая 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в) хирургический метод </w:t>
      </w:r>
    </w:p>
    <w:p w:rsidR="00000000" w:rsidRDefault="00F67113">
      <w:pPr>
        <w:ind w:left="284" w:hanging="284"/>
        <w:jc w:val="both"/>
        <w:rPr>
          <w:rFonts w:ascii="NTTimes/Cyrillic" w:hAnsi="NTTimes/Cyrillic"/>
          <w:sz w:val="18"/>
        </w:rPr>
      </w:pPr>
      <w:r>
        <w:rPr>
          <w:rFonts w:ascii="NTTimes/Cyrillic" w:hAnsi="NTTimes/Cyrillic"/>
          <w:sz w:val="18"/>
        </w:rPr>
        <w:t xml:space="preserve"> г) комбинированный (химиолучевой) метод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125. Основным методом лечения первичной лимфосаркомы пищеварительной трубки Iе-IIе стадии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химиотерапия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б) лучевая 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в) хирургический метод </w:t>
      </w:r>
    </w:p>
    <w:p w:rsidR="00000000" w:rsidRDefault="00F67113">
      <w:pPr>
        <w:ind w:left="284" w:hanging="284"/>
        <w:jc w:val="both"/>
        <w:rPr>
          <w:rFonts w:ascii="NTTimes/Cyrillic" w:hAnsi="NTTimes/Cyrillic"/>
          <w:sz w:val="18"/>
        </w:rPr>
      </w:pPr>
      <w:r>
        <w:rPr>
          <w:rFonts w:ascii="NTTimes/Cyrillic" w:hAnsi="NTTimes/Cyrillic"/>
          <w:sz w:val="18"/>
        </w:rPr>
        <w:t xml:space="preserve"> г) хирургическое лечение с последующей профилактической химиотерапией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в) и г)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126. Основным методом лечения лимфосаркомы IV стадии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химиотерапия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б) лучевая т</w:t>
      </w:r>
      <w:r>
        <w:rPr>
          <w:rFonts w:ascii="NTTimes/Cyrillic" w:hAnsi="NTTimes/Cyrillic"/>
          <w:sz w:val="18"/>
        </w:rPr>
        <w:t xml:space="preserve">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в) комбинированный (химиолучевой) метод </w:t>
      </w:r>
    </w:p>
    <w:p w:rsidR="00000000" w:rsidRDefault="00F67113">
      <w:pPr>
        <w:ind w:left="284" w:hanging="284"/>
        <w:jc w:val="both"/>
        <w:rPr>
          <w:rFonts w:ascii="NTTimes/Cyrillic" w:hAnsi="NTTimes/Cyrillic"/>
          <w:sz w:val="18"/>
        </w:rPr>
      </w:pPr>
      <w:r>
        <w:rPr>
          <w:rFonts w:ascii="NTTimes/Cyrillic" w:hAnsi="NTTimes/Cyrillic"/>
          <w:sz w:val="18"/>
        </w:rPr>
        <w:t xml:space="preserve"> г) все перечисленные методы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127. При решении вопроса о целесообразности использования лекарственной терапии лимфосаркомы выбор комбинаций химиопрепаратов основывается на следующих данных </w:t>
      </w:r>
    </w:p>
    <w:p w:rsidR="00000000" w:rsidRDefault="00F67113">
      <w:pPr>
        <w:ind w:left="284" w:hanging="284"/>
        <w:jc w:val="both"/>
        <w:rPr>
          <w:rFonts w:ascii="NTTimes/Cyrillic" w:hAnsi="NTTimes/Cyrillic"/>
          <w:sz w:val="18"/>
        </w:rPr>
      </w:pPr>
      <w:r>
        <w:rPr>
          <w:rFonts w:ascii="NTTimes/Cyrillic" w:hAnsi="NTTimes/Cyrillic"/>
          <w:sz w:val="18"/>
        </w:rPr>
        <w:t xml:space="preserve"> а) морфологическом варианте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б) распространенности процесса </w:t>
      </w:r>
    </w:p>
    <w:p w:rsidR="00000000" w:rsidRDefault="00F67113">
      <w:pPr>
        <w:ind w:left="284" w:hanging="284"/>
        <w:jc w:val="both"/>
        <w:rPr>
          <w:rFonts w:ascii="NTTimes/Cyrillic" w:hAnsi="NTTimes/Cyrillic"/>
          <w:sz w:val="18"/>
        </w:rPr>
      </w:pPr>
      <w:r>
        <w:rPr>
          <w:rFonts w:ascii="NTTimes/Cyrillic" w:hAnsi="NTTimes/Cyrillic"/>
          <w:sz w:val="18"/>
        </w:rPr>
        <w:t xml:space="preserve"> в) локализации опухолевого поражения </w:t>
      </w:r>
    </w:p>
    <w:p w:rsidR="00000000" w:rsidRDefault="00F67113">
      <w:pPr>
        <w:ind w:left="284" w:hanging="284"/>
        <w:jc w:val="both"/>
        <w:rPr>
          <w:rFonts w:ascii="NTTimes/Cyrillic" w:hAnsi="NTTimes/Cyrillic"/>
          <w:sz w:val="18"/>
        </w:rPr>
      </w:pPr>
      <w:r>
        <w:rPr>
          <w:rFonts w:ascii="NTTimes/Cyrillic" w:hAnsi="NTTimes/Cyrillic"/>
          <w:sz w:val="18"/>
        </w:rPr>
        <w:t xml:space="preserve"> г) всем перечисленном </w:t>
      </w:r>
    </w:p>
    <w:p w:rsidR="00000000" w:rsidRDefault="00F67113">
      <w:pPr>
        <w:ind w:left="284" w:hanging="284"/>
        <w:jc w:val="both"/>
        <w:rPr>
          <w:rFonts w:ascii="NTTimes/Cyrillic" w:hAnsi="NTTimes/Cyrillic"/>
          <w:sz w:val="18"/>
        </w:rPr>
      </w:pPr>
      <w:r>
        <w:rPr>
          <w:rFonts w:ascii="NTTimes/Cyrillic" w:hAnsi="NTTimes/Cyrillic"/>
          <w:sz w:val="18"/>
        </w:rPr>
        <w:t xml:space="preserve"> д) только а)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lastRenderedPageBreak/>
        <w:t>128. Наиболее целесообразным является использование для лечения генерализованной пролимфоцитарной лимфосаркомы следу</w:t>
      </w:r>
      <w:r>
        <w:rPr>
          <w:rFonts w:ascii="NTTimes/Cyrillic" w:hAnsi="NTTimes/Cyrillic"/>
          <w:sz w:val="18"/>
        </w:rPr>
        <w:t xml:space="preserve">ющих схем химиотерапии и противоопухолевых препаратов </w:t>
      </w:r>
    </w:p>
    <w:p w:rsidR="00000000" w:rsidRDefault="00F67113">
      <w:pPr>
        <w:ind w:left="284" w:hanging="284"/>
        <w:jc w:val="both"/>
        <w:rPr>
          <w:rFonts w:ascii="NTTimes/Cyrillic" w:hAnsi="NTTimes/Cyrillic"/>
          <w:sz w:val="18"/>
        </w:rPr>
      </w:pPr>
      <w:r>
        <w:rPr>
          <w:rFonts w:ascii="NTTimes/Cyrillic" w:hAnsi="NTTimes/Cyrillic"/>
          <w:sz w:val="18"/>
        </w:rPr>
        <w:t xml:space="preserve"> а) схема ХВПП </w:t>
      </w:r>
    </w:p>
    <w:p w:rsidR="00000000" w:rsidRDefault="00F67113">
      <w:pPr>
        <w:ind w:left="284" w:hanging="284"/>
        <w:jc w:val="both"/>
        <w:rPr>
          <w:rFonts w:ascii="NTTimes/Cyrillic" w:hAnsi="NTTimes/Cyrillic"/>
          <w:sz w:val="18"/>
        </w:rPr>
      </w:pPr>
      <w:r>
        <w:rPr>
          <w:rFonts w:ascii="NTTimes/Cyrillic" w:hAnsi="NTTimes/Cyrillic"/>
          <w:sz w:val="18"/>
        </w:rPr>
        <w:t xml:space="preserve"> б) схема "3+7" </w:t>
      </w:r>
    </w:p>
    <w:p w:rsidR="00000000" w:rsidRDefault="00F67113">
      <w:pPr>
        <w:ind w:left="284" w:hanging="284"/>
        <w:jc w:val="both"/>
        <w:rPr>
          <w:rFonts w:ascii="NTTimes/Cyrillic" w:hAnsi="NTTimes/Cyrillic"/>
          <w:sz w:val="18"/>
        </w:rPr>
      </w:pPr>
      <w:r>
        <w:rPr>
          <w:rFonts w:ascii="NTTimes/Cyrillic" w:hAnsi="NTTimes/Cyrillic"/>
          <w:sz w:val="18"/>
        </w:rPr>
        <w:t xml:space="preserve"> в) хлорбутин, циклофосфан, глюкокортикоиды </w:t>
      </w:r>
    </w:p>
    <w:p w:rsidR="00000000" w:rsidRDefault="00F67113">
      <w:pPr>
        <w:ind w:left="284" w:hanging="284"/>
        <w:jc w:val="both"/>
        <w:rPr>
          <w:rFonts w:ascii="NTTimes/Cyrillic" w:hAnsi="NTTimes/Cyrillic"/>
          <w:sz w:val="18"/>
        </w:rPr>
      </w:pPr>
      <w:r>
        <w:rPr>
          <w:rFonts w:ascii="NTTimes/Cyrillic" w:hAnsi="NTTimes/Cyrillic"/>
          <w:sz w:val="18"/>
        </w:rPr>
        <w:t xml:space="preserve"> г) сарколизин </w:t>
      </w:r>
    </w:p>
    <w:p w:rsidR="00000000" w:rsidRDefault="00F67113">
      <w:pPr>
        <w:ind w:left="284" w:hanging="284"/>
        <w:jc w:val="both"/>
        <w:rPr>
          <w:rFonts w:ascii="NTTimes/Cyrillic" w:hAnsi="NTTimes/Cyrillic"/>
          <w:sz w:val="18"/>
        </w:rPr>
      </w:pPr>
      <w:r>
        <w:rPr>
          <w:rFonts w:ascii="NTTimes/Cyrillic" w:hAnsi="NTTimes/Cyrillic"/>
          <w:sz w:val="18"/>
        </w:rPr>
        <w:t xml:space="preserve"> д) сочетание а)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129. Для лечения генерализованных бластных лимфосарком целесообразно использовать следующие схемы химиотерапии </w:t>
      </w:r>
    </w:p>
    <w:p w:rsidR="00000000" w:rsidRDefault="00F67113">
      <w:pPr>
        <w:ind w:left="284" w:hanging="284"/>
        <w:jc w:val="both"/>
        <w:rPr>
          <w:rFonts w:ascii="NTTimes/Cyrillic" w:hAnsi="NTTimes/Cyrillic"/>
          <w:sz w:val="18"/>
        </w:rPr>
      </w:pPr>
      <w:r>
        <w:rPr>
          <w:rFonts w:ascii="NTTimes/Cyrillic" w:hAnsi="NTTimes/Cyrillic"/>
          <w:sz w:val="18"/>
        </w:rPr>
        <w:t xml:space="preserve"> а) ЦОП </w:t>
      </w:r>
    </w:p>
    <w:p w:rsidR="00000000" w:rsidRDefault="00F67113">
      <w:pPr>
        <w:ind w:left="284" w:hanging="284"/>
        <w:jc w:val="both"/>
        <w:rPr>
          <w:rFonts w:ascii="NTTimes/Cyrillic" w:hAnsi="NTTimes/Cyrillic"/>
          <w:sz w:val="18"/>
        </w:rPr>
      </w:pPr>
      <w:r>
        <w:rPr>
          <w:rFonts w:ascii="NTTimes/Cyrillic" w:hAnsi="NTTimes/Cyrillic"/>
          <w:sz w:val="18"/>
        </w:rPr>
        <w:t xml:space="preserve"> б) АЦОП </w:t>
      </w:r>
    </w:p>
    <w:p w:rsidR="00000000" w:rsidRDefault="00F67113">
      <w:pPr>
        <w:ind w:left="284" w:hanging="284"/>
        <w:jc w:val="both"/>
        <w:rPr>
          <w:rFonts w:ascii="NTTimes/Cyrillic" w:hAnsi="NTTimes/Cyrillic"/>
          <w:sz w:val="18"/>
        </w:rPr>
      </w:pPr>
      <w:r>
        <w:rPr>
          <w:rFonts w:ascii="NTTimes/Cyrillic" w:hAnsi="NTTimes/Cyrillic"/>
          <w:sz w:val="18"/>
        </w:rPr>
        <w:t xml:space="preserve"> в) АЦОП + вепезид </w:t>
      </w:r>
    </w:p>
    <w:p w:rsidR="00000000" w:rsidRDefault="00F67113">
      <w:pPr>
        <w:ind w:left="284" w:hanging="284"/>
        <w:jc w:val="both"/>
        <w:rPr>
          <w:rFonts w:ascii="NTTimes/Cyrillic" w:hAnsi="NTTimes/Cyrillic"/>
          <w:sz w:val="18"/>
        </w:rPr>
      </w:pPr>
      <w:r>
        <w:rPr>
          <w:rFonts w:ascii="NTTimes/Cyrillic" w:hAnsi="NTTimes/Cyrillic"/>
          <w:sz w:val="18"/>
        </w:rPr>
        <w:t xml:space="preserve"> г) "3+7" </w:t>
      </w:r>
    </w:p>
    <w:p w:rsidR="00000000" w:rsidRDefault="00F67113">
      <w:pPr>
        <w:ind w:left="284" w:hanging="284"/>
        <w:jc w:val="both"/>
        <w:rPr>
          <w:rFonts w:ascii="NTTimes/Cyrillic" w:hAnsi="NTTimes/Cyrillic"/>
          <w:sz w:val="18"/>
        </w:rPr>
      </w:pPr>
      <w:r>
        <w:rPr>
          <w:rFonts w:ascii="NTTimes/Cyrillic" w:hAnsi="NTTimes/Cyrillic"/>
          <w:sz w:val="18"/>
        </w:rPr>
        <w:t xml:space="preserve"> д) все перечисленные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p>
    <w:p w:rsidR="00000000" w:rsidRDefault="00F67113">
      <w:pPr>
        <w:ind w:left="284" w:hanging="284"/>
        <w:jc w:val="center"/>
        <w:rPr>
          <w:rFonts w:ascii="NTTimes/Cyrillic" w:hAnsi="NTTimes/Cyrillic"/>
          <w:sz w:val="18"/>
        </w:rPr>
      </w:pPr>
      <w:r>
        <w:rPr>
          <w:rFonts w:ascii="NTTimes/Cyrillic" w:hAnsi="NTTimes/Cyrillic"/>
          <w:b/>
          <w:sz w:val="18"/>
        </w:rPr>
        <w:t>16. ДЕТСКАЯ ОНКОЛОГИЯ</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001. В структуре детской смертности в стране на первом месте стоит смертность </w:t>
      </w:r>
    </w:p>
    <w:p w:rsidR="00000000" w:rsidRDefault="00F67113">
      <w:pPr>
        <w:ind w:left="284" w:hanging="284"/>
        <w:jc w:val="both"/>
        <w:rPr>
          <w:rFonts w:ascii="NTTimes/Cyrillic" w:hAnsi="NTTimes/Cyrillic"/>
          <w:sz w:val="18"/>
        </w:rPr>
      </w:pPr>
      <w:r>
        <w:rPr>
          <w:rFonts w:ascii="NTTimes/Cyrillic" w:hAnsi="NTTimes/Cyrillic"/>
          <w:sz w:val="18"/>
        </w:rPr>
        <w:t xml:space="preserve"> а) от злокачественных опухолей </w:t>
      </w:r>
    </w:p>
    <w:p w:rsidR="00000000" w:rsidRDefault="00F67113">
      <w:pPr>
        <w:ind w:left="284" w:hanging="284"/>
        <w:jc w:val="both"/>
        <w:rPr>
          <w:rFonts w:ascii="NTTimes/Cyrillic" w:hAnsi="NTTimes/Cyrillic"/>
          <w:sz w:val="18"/>
        </w:rPr>
      </w:pPr>
      <w:r>
        <w:rPr>
          <w:rFonts w:ascii="NTTimes/Cyrillic" w:hAnsi="NTTimes/Cyrillic"/>
          <w:sz w:val="18"/>
        </w:rPr>
        <w:t xml:space="preserve"> б) от несчастных</w:t>
      </w:r>
      <w:r>
        <w:rPr>
          <w:rFonts w:ascii="NTTimes/Cyrillic" w:hAnsi="NTTimes/Cyrillic"/>
          <w:sz w:val="18"/>
        </w:rPr>
        <w:t xml:space="preserve"> случаев </w:t>
      </w:r>
    </w:p>
    <w:p w:rsidR="00000000" w:rsidRDefault="00F67113">
      <w:pPr>
        <w:ind w:left="284" w:hanging="284"/>
        <w:jc w:val="both"/>
        <w:rPr>
          <w:rFonts w:ascii="NTTimes/Cyrillic" w:hAnsi="NTTimes/Cyrillic"/>
          <w:sz w:val="18"/>
        </w:rPr>
      </w:pPr>
      <w:r>
        <w:rPr>
          <w:rFonts w:ascii="NTTimes/Cyrillic" w:hAnsi="NTTimes/Cyrillic"/>
          <w:sz w:val="18"/>
        </w:rPr>
        <w:t xml:space="preserve"> в) от инфекционных заболеваний </w:t>
      </w:r>
    </w:p>
    <w:p w:rsidR="00000000" w:rsidRDefault="00F67113">
      <w:pPr>
        <w:ind w:left="284" w:hanging="284"/>
        <w:jc w:val="both"/>
        <w:rPr>
          <w:rFonts w:ascii="NTTimes/Cyrillic" w:hAnsi="NTTimes/Cyrillic"/>
          <w:sz w:val="18"/>
        </w:rPr>
      </w:pPr>
      <w:r>
        <w:rPr>
          <w:rFonts w:ascii="NTTimes/Cyrillic" w:hAnsi="NTTimes/Cyrillic"/>
          <w:sz w:val="18"/>
        </w:rPr>
        <w:t xml:space="preserve"> г) от сердечно-сосудистых заболеваний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002. Злокачественные новообразования среди причин детской смертности занимают место </w:t>
      </w:r>
    </w:p>
    <w:p w:rsidR="00000000" w:rsidRDefault="00F67113">
      <w:pPr>
        <w:ind w:left="284" w:hanging="284"/>
        <w:jc w:val="both"/>
        <w:rPr>
          <w:rFonts w:ascii="NTTimes/Cyrillic" w:hAnsi="NTTimes/Cyrillic"/>
          <w:sz w:val="18"/>
        </w:rPr>
      </w:pPr>
      <w:r>
        <w:rPr>
          <w:rFonts w:ascii="NTTimes/Cyrillic" w:hAnsi="NTTimes/Cyrillic"/>
          <w:sz w:val="18"/>
        </w:rPr>
        <w:t xml:space="preserve"> а) первое </w:t>
      </w:r>
    </w:p>
    <w:p w:rsidR="00000000" w:rsidRDefault="00F67113">
      <w:pPr>
        <w:ind w:left="284" w:hanging="284"/>
        <w:jc w:val="both"/>
        <w:rPr>
          <w:rFonts w:ascii="NTTimes/Cyrillic" w:hAnsi="NTTimes/Cyrillic"/>
          <w:sz w:val="18"/>
        </w:rPr>
      </w:pPr>
      <w:r>
        <w:rPr>
          <w:rFonts w:ascii="NTTimes/Cyrillic" w:hAnsi="NTTimes/Cyrillic"/>
          <w:sz w:val="18"/>
        </w:rPr>
        <w:t xml:space="preserve"> б) второе </w:t>
      </w:r>
    </w:p>
    <w:p w:rsidR="00000000" w:rsidRDefault="00F67113">
      <w:pPr>
        <w:ind w:left="284" w:hanging="284"/>
        <w:jc w:val="both"/>
        <w:rPr>
          <w:rFonts w:ascii="NTTimes/Cyrillic" w:hAnsi="NTTimes/Cyrillic"/>
          <w:sz w:val="18"/>
        </w:rPr>
      </w:pPr>
      <w:r>
        <w:rPr>
          <w:rFonts w:ascii="NTTimes/Cyrillic" w:hAnsi="NTTimes/Cyrillic"/>
          <w:sz w:val="18"/>
        </w:rPr>
        <w:t xml:space="preserve"> в) третье </w:t>
      </w:r>
    </w:p>
    <w:p w:rsidR="00000000" w:rsidRDefault="00F67113">
      <w:pPr>
        <w:ind w:left="284" w:hanging="284"/>
        <w:jc w:val="both"/>
        <w:rPr>
          <w:rFonts w:ascii="NTTimes/Cyrillic" w:hAnsi="NTTimes/Cyrillic"/>
          <w:sz w:val="18"/>
        </w:rPr>
      </w:pPr>
      <w:r>
        <w:rPr>
          <w:rFonts w:ascii="NTTimes/Cyrillic" w:hAnsi="NTTimes/Cyrillic"/>
          <w:sz w:val="18"/>
        </w:rPr>
        <w:t xml:space="preserve"> г) четвертое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003. К особенностям детской онкологии относятся </w:t>
      </w:r>
    </w:p>
    <w:p w:rsidR="00000000" w:rsidRDefault="00F67113">
      <w:pPr>
        <w:ind w:left="284" w:hanging="284"/>
        <w:jc w:val="both"/>
        <w:rPr>
          <w:rFonts w:ascii="NTTimes/Cyrillic" w:hAnsi="NTTimes/Cyrillic"/>
          <w:sz w:val="18"/>
        </w:rPr>
      </w:pPr>
      <w:r>
        <w:rPr>
          <w:rFonts w:ascii="NTTimes/Cyrillic" w:hAnsi="NTTimes/Cyrillic"/>
          <w:sz w:val="18"/>
        </w:rPr>
        <w:t xml:space="preserve"> а) врожденный характер большинства опухолей </w:t>
      </w:r>
    </w:p>
    <w:p w:rsidR="00000000" w:rsidRDefault="00F67113">
      <w:pPr>
        <w:ind w:left="284" w:hanging="284"/>
        <w:jc w:val="both"/>
        <w:rPr>
          <w:rFonts w:ascii="NTTimes/Cyrillic" w:hAnsi="NTTimes/Cyrillic"/>
          <w:sz w:val="18"/>
        </w:rPr>
      </w:pPr>
      <w:r>
        <w:rPr>
          <w:rFonts w:ascii="NTTimes/Cyrillic" w:hAnsi="NTTimes/Cyrillic"/>
          <w:sz w:val="18"/>
        </w:rPr>
        <w:t xml:space="preserve"> б) связь многих опухолей с пороками развития </w:t>
      </w:r>
    </w:p>
    <w:p w:rsidR="00000000" w:rsidRDefault="00F67113">
      <w:pPr>
        <w:ind w:left="284" w:hanging="284"/>
        <w:jc w:val="both"/>
        <w:rPr>
          <w:rFonts w:ascii="NTTimes/Cyrillic" w:hAnsi="NTTimes/Cyrillic"/>
          <w:sz w:val="18"/>
        </w:rPr>
      </w:pPr>
      <w:r>
        <w:rPr>
          <w:rFonts w:ascii="NTTimes/Cyrillic" w:hAnsi="NTTimes/Cyrillic"/>
          <w:sz w:val="18"/>
        </w:rPr>
        <w:t xml:space="preserve"> в) подавляющее преобладание саркоматозных опухолей </w:t>
      </w:r>
    </w:p>
    <w:p w:rsidR="00000000" w:rsidRDefault="00F67113">
      <w:pPr>
        <w:ind w:left="284" w:hanging="284"/>
        <w:jc w:val="both"/>
        <w:rPr>
          <w:rFonts w:ascii="NTTimes/Cyrillic" w:hAnsi="NTTimes/Cyrillic"/>
          <w:sz w:val="18"/>
        </w:rPr>
      </w:pPr>
      <w:r>
        <w:rPr>
          <w:rFonts w:ascii="NTTimes/Cyrillic" w:hAnsi="NTTimes/Cyrillic"/>
          <w:sz w:val="18"/>
        </w:rPr>
        <w:t xml:space="preserve"> г) зависимость возникновения опухолей от трансплацентарных воздействий </w:t>
      </w:r>
    </w:p>
    <w:p w:rsidR="00000000" w:rsidRDefault="00F67113">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004. Особенности диагностики в детской онкологии связаны </w:t>
      </w:r>
    </w:p>
    <w:p w:rsidR="00000000" w:rsidRDefault="00F67113">
      <w:pPr>
        <w:ind w:left="284" w:hanging="284"/>
        <w:jc w:val="both"/>
        <w:rPr>
          <w:rFonts w:ascii="NTTimes/Cyrillic" w:hAnsi="NTTimes/Cyrillic"/>
          <w:sz w:val="18"/>
        </w:rPr>
      </w:pPr>
      <w:r>
        <w:rPr>
          <w:rFonts w:ascii="NTTimes/Cyrillic" w:hAnsi="NTTimes/Cyrillic"/>
          <w:sz w:val="18"/>
        </w:rPr>
        <w:t xml:space="preserve"> а) с невозможностью в большинстве случаев получения анамнеза от самого пациента </w:t>
      </w:r>
    </w:p>
    <w:p w:rsidR="00000000" w:rsidRDefault="00F67113">
      <w:pPr>
        <w:ind w:left="284" w:hanging="284"/>
        <w:jc w:val="both"/>
        <w:rPr>
          <w:rFonts w:ascii="NTTimes/Cyrillic" w:hAnsi="NTTimes/Cyrillic"/>
          <w:sz w:val="18"/>
        </w:rPr>
      </w:pPr>
      <w:r>
        <w:rPr>
          <w:rFonts w:ascii="NTTimes/Cyrillic" w:hAnsi="NTTimes/Cyrillic"/>
          <w:sz w:val="18"/>
        </w:rPr>
        <w:t xml:space="preserve"> б) с малым числом визуально обнаруживаемых опухолей </w:t>
      </w:r>
    </w:p>
    <w:p w:rsidR="00000000" w:rsidRDefault="00F67113">
      <w:pPr>
        <w:ind w:left="284" w:hanging="284"/>
        <w:jc w:val="both"/>
        <w:rPr>
          <w:rFonts w:ascii="NTTimes/Cyrillic" w:hAnsi="NTTimes/Cyrillic"/>
          <w:sz w:val="18"/>
        </w:rPr>
      </w:pPr>
      <w:r>
        <w:rPr>
          <w:rFonts w:ascii="NTTimes/Cyrillic" w:hAnsi="NTTimes/Cyrillic"/>
          <w:sz w:val="18"/>
        </w:rPr>
        <w:t xml:space="preserve"> в) с множеством "масок", под которыми скрываются злокачественные опухоли у детей </w:t>
      </w:r>
    </w:p>
    <w:p w:rsidR="00000000" w:rsidRDefault="00F67113">
      <w:pPr>
        <w:ind w:left="284" w:hanging="284"/>
        <w:jc w:val="both"/>
        <w:rPr>
          <w:rFonts w:ascii="NTTimes/Cyrillic" w:hAnsi="NTTimes/Cyrillic"/>
          <w:sz w:val="18"/>
        </w:rPr>
      </w:pPr>
      <w:r>
        <w:rPr>
          <w:rFonts w:ascii="NTTimes/Cyrillic" w:hAnsi="NTTimes/Cyrillic"/>
          <w:sz w:val="18"/>
        </w:rPr>
        <w:t xml:space="preserve"> г) с необходимостью применения почти во всех случаях анестезиологического пособия </w:t>
      </w:r>
    </w:p>
    <w:p w:rsidR="00000000" w:rsidRDefault="00F67113">
      <w:pPr>
        <w:ind w:left="284" w:hanging="284"/>
        <w:jc w:val="both"/>
        <w:rPr>
          <w:rFonts w:ascii="NTTimes/Cyrillic" w:hAnsi="NTTimes/Cyrillic"/>
          <w:sz w:val="18"/>
        </w:rPr>
      </w:pPr>
      <w:r>
        <w:rPr>
          <w:rFonts w:ascii="NTTimes/Cyrillic" w:hAnsi="NTTimes/Cyrillic"/>
          <w:sz w:val="18"/>
        </w:rPr>
        <w:t xml:space="preserve"> д) со всем перечисленным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005. Особенностями лечения детей со злокачественными опухолями являются </w:t>
      </w:r>
    </w:p>
    <w:p w:rsidR="00000000" w:rsidRDefault="00F67113">
      <w:pPr>
        <w:ind w:left="284" w:hanging="284"/>
        <w:jc w:val="both"/>
        <w:rPr>
          <w:rFonts w:ascii="NTTimes/Cyrillic" w:hAnsi="NTTimes/Cyrillic"/>
          <w:sz w:val="18"/>
        </w:rPr>
      </w:pPr>
      <w:r>
        <w:rPr>
          <w:rFonts w:ascii="NTTimes/Cyrillic" w:hAnsi="NTTimes/Cyrillic"/>
          <w:sz w:val="18"/>
        </w:rPr>
        <w:t xml:space="preserve"> а) нарушение топографо-анатомических соотношений</w:t>
      </w:r>
      <w:r>
        <w:rPr>
          <w:rFonts w:ascii="NTTimes/Cyrillic" w:hAnsi="NTTimes/Cyrillic"/>
          <w:sz w:val="18"/>
        </w:rPr>
        <w:t xml:space="preserve"> при многих опухолях у детей в связи с их врожденным характером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б) большие оперативные вмешательства у маленьких детей </w:t>
      </w:r>
    </w:p>
    <w:p w:rsidR="00000000" w:rsidRDefault="00F67113">
      <w:pPr>
        <w:ind w:left="284" w:hanging="284"/>
        <w:jc w:val="both"/>
        <w:rPr>
          <w:rFonts w:ascii="NTTimes/Cyrillic" w:hAnsi="NTTimes/Cyrillic"/>
          <w:sz w:val="18"/>
        </w:rPr>
      </w:pPr>
      <w:r>
        <w:rPr>
          <w:rFonts w:ascii="NTTimes/Cyrillic" w:hAnsi="NTTimes/Cyrillic"/>
          <w:sz w:val="18"/>
        </w:rPr>
        <w:t xml:space="preserve"> в) высокая чувствительность большинства опухолей у детей к ионизирующему излучению и химиопрепаратам </w:t>
      </w:r>
    </w:p>
    <w:p w:rsidR="00000000" w:rsidRDefault="00F67113">
      <w:pPr>
        <w:ind w:left="284" w:hanging="284"/>
        <w:jc w:val="both"/>
        <w:rPr>
          <w:rFonts w:ascii="NTTimes/Cyrillic" w:hAnsi="NTTimes/Cyrillic"/>
          <w:sz w:val="18"/>
        </w:rPr>
      </w:pPr>
      <w:r>
        <w:rPr>
          <w:rFonts w:ascii="NTTimes/Cyrillic" w:hAnsi="NTTimes/Cyrillic"/>
          <w:sz w:val="18"/>
        </w:rPr>
        <w:t xml:space="preserve"> г) повреждающее действие ионизирующего излучения на зоны роста и репродуктивную функцию </w:t>
      </w:r>
    </w:p>
    <w:p w:rsidR="00000000" w:rsidRDefault="00F67113">
      <w:pPr>
        <w:ind w:left="284" w:hanging="284"/>
        <w:jc w:val="both"/>
        <w:rPr>
          <w:rFonts w:ascii="NTTimes/Cyrillic" w:hAnsi="NTTimes/Cyrillic"/>
          <w:sz w:val="18"/>
        </w:rPr>
      </w:pPr>
      <w:r>
        <w:rPr>
          <w:rFonts w:ascii="NTTimes/Cyrillic" w:hAnsi="NTTimes/Cyrillic"/>
          <w:sz w:val="18"/>
        </w:rPr>
        <w:t xml:space="preserve"> д) все перечисленные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006. Первое место в структуре онкогематологии у детей занимает </w:t>
      </w:r>
    </w:p>
    <w:p w:rsidR="00000000" w:rsidRDefault="00F67113">
      <w:pPr>
        <w:ind w:left="284" w:hanging="284"/>
        <w:jc w:val="both"/>
        <w:rPr>
          <w:rFonts w:ascii="NTTimes/Cyrillic" w:hAnsi="NTTimes/Cyrillic"/>
          <w:sz w:val="18"/>
        </w:rPr>
      </w:pPr>
      <w:r>
        <w:rPr>
          <w:rFonts w:ascii="NTTimes/Cyrillic" w:hAnsi="NTTimes/Cyrillic"/>
          <w:sz w:val="18"/>
        </w:rPr>
        <w:t xml:space="preserve"> а) лейкоз </w:t>
      </w:r>
    </w:p>
    <w:p w:rsidR="00000000" w:rsidRDefault="00F67113">
      <w:pPr>
        <w:ind w:left="284" w:hanging="284"/>
        <w:jc w:val="both"/>
        <w:rPr>
          <w:rFonts w:ascii="NTTimes/Cyrillic" w:hAnsi="NTTimes/Cyrillic"/>
          <w:sz w:val="18"/>
        </w:rPr>
      </w:pPr>
      <w:r>
        <w:rPr>
          <w:rFonts w:ascii="NTTimes/Cyrillic" w:hAnsi="NTTimes/Cyrillic"/>
          <w:sz w:val="18"/>
        </w:rPr>
        <w:t xml:space="preserve"> б) лимфогранулематоз </w:t>
      </w:r>
    </w:p>
    <w:p w:rsidR="00000000" w:rsidRDefault="00F67113">
      <w:pPr>
        <w:ind w:left="284" w:hanging="284"/>
        <w:jc w:val="both"/>
        <w:rPr>
          <w:rFonts w:ascii="NTTimes/Cyrillic" w:hAnsi="NTTimes/Cyrillic"/>
          <w:sz w:val="18"/>
        </w:rPr>
      </w:pPr>
      <w:r>
        <w:rPr>
          <w:rFonts w:ascii="NTTimes/Cyrillic" w:hAnsi="NTTimes/Cyrillic"/>
          <w:sz w:val="18"/>
        </w:rPr>
        <w:t xml:space="preserve"> в) лимфосаркома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007. Из солидных злокачественных опухолей наиболее част</w:t>
      </w:r>
      <w:r>
        <w:rPr>
          <w:rFonts w:ascii="NTTimes/Cyrillic" w:hAnsi="NTTimes/Cyrillic"/>
          <w:sz w:val="18"/>
        </w:rPr>
        <w:t xml:space="preserve">о встречаются в детском возрасте </w:t>
      </w:r>
    </w:p>
    <w:p w:rsidR="00000000" w:rsidRDefault="00F67113">
      <w:pPr>
        <w:ind w:left="284" w:hanging="284"/>
        <w:jc w:val="both"/>
        <w:rPr>
          <w:rFonts w:ascii="NTTimes/Cyrillic" w:hAnsi="NTTimes/Cyrillic"/>
          <w:sz w:val="18"/>
        </w:rPr>
      </w:pPr>
      <w:r>
        <w:rPr>
          <w:rFonts w:ascii="NTTimes/Cyrillic" w:hAnsi="NTTimes/Cyrillic"/>
          <w:sz w:val="18"/>
        </w:rPr>
        <w:t xml:space="preserve"> а) опухоли мягких тканей </w:t>
      </w:r>
    </w:p>
    <w:p w:rsidR="00000000" w:rsidRDefault="00F67113">
      <w:pPr>
        <w:ind w:left="284" w:hanging="284"/>
        <w:jc w:val="both"/>
        <w:rPr>
          <w:rFonts w:ascii="NTTimes/Cyrillic" w:hAnsi="NTTimes/Cyrillic"/>
          <w:sz w:val="18"/>
        </w:rPr>
      </w:pPr>
      <w:r>
        <w:rPr>
          <w:rFonts w:ascii="NTTimes/Cyrillic" w:hAnsi="NTTimes/Cyrillic"/>
          <w:sz w:val="18"/>
        </w:rPr>
        <w:t xml:space="preserve"> б) опухоли почек </w:t>
      </w:r>
    </w:p>
    <w:p w:rsidR="00000000" w:rsidRDefault="00F67113">
      <w:pPr>
        <w:ind w:left="284" w:hanging="284"/>
        <w:jc w:val="both"/>
        <w:rPr>
          <w:rFonts w:ascii="NTTimes/Cyrillic" w:hAnsi="NTTimes/Cyrillic"/>
          <w:sz w:val="18"/>
        </w:rPr>
      </w:pPr>
      <w:r>
        <w:rPr>
          <w:rFonts w:ascii="NTTimes/Cyrillic" w:hAnsi="NTTimes/Cyrillic"/>
          <w:sz w:val="18"/>
        </w:rPr>
        <w:t xml:space="preserve"> в) опухоли ЦНС </w:t>
      </w:r>
    </w:p>
    <w:p w:rsidR="00000000" w:rsidRDefault="00F67113">
      <w:pPr>
        <w:ind w:left="284" w:hanging="284"/>
        <w:jc w:val="both"/>
        <w:rPr>
          <w:rFonts w:ascii="NTTimes/Cyrillic" w:hAnsi="NTTimes/Cyrillic"/>
          <w:sz w:val="18"/>
        </w:rPr>
      </w:pPr>
      <w:r>
        <w:rPr>
          <w:rFonts w:ascii="NTTimes/Cyrillic" w:hAnsi="NTTimes/Cyrillic"/>
          <w:sz w:val="18"/>
        </w:rPr>
        <w:t xml:space="preserve"> г) опухоли костей </w:t>
      </w:r>
    </w:p>
    <w:p w:rsidR="00000000" w:rsidRDefault="00F67113">
      <w:pPr>
        <w:ind w:left="284" w:hanging="284"/>
        <w:jc w:val="both"/>
        <w:rPr>
          <w:rFonts w:ascii="NTTimes/Cyrillic" w:hAnsi="NTTimes/Cyrillic"/>
          <w:sz w:val="18"/>
        </w:rPr>
      </w:pPr>
      <w:r>
        <w:rPr>
          <w:rFonts w:ascii="NTTimes/Cyrillic" w:hAnsi="NTTimes/Cyrillic"/>
          <w:sz w:val="18"/>
        </w:rPr>
        <w:t xml:space="preserve"> д) нейрогенные опухоли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008. Основной причиной запущенности онкологических больных в детском и юношеском возрасте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поздняя обращаемость </w:t>
      </w:r>
    </w:p>
    <w:p w:rsidR="00000000" w:rsidRDefault="00F67113">
      <w:pPr>
        <w:ind w:left="284" w:hanging="284"/>
        <w:jc w:val="both"/>
        <w:rPr>
          <w:rFonts w:ascii="NTTimes/Cyrillic" w:hAnsi="NTTimes/Cyrillic"/>
          <w:sz w:val="18"/>
        </w:rPr>
      </w:pPr>
      <w:r>
        <w:rPr>
          <w:rFonts w:ascii="NTTimes/Cyrillic" w:hAnsi="NTTimes/Cyrillic"/>
          <w:sz w:val="18"/>
        </w:rPr>
        <w:t xml:space="preserve"> б) недооценка и неправильная трактовка клинических и лабораторных данных врачами общей больничной сети </w:t>
      </w:r>
    </w:p>
    <w:p w:rsidR="00000000" w:rsidRDefault="00F67113">
      <w:pPr>
        <w:ind w:left="284" w:hanging="284"/>
        <w:jc w:val="both"/>
        <w:rPr>
          <w:rFonts w:ascii="NTTimes/Cyrillic" w:hAnsi="NTTimes/Cyrillic"/>
          <w:sz w:val="18"/>
        </w:rPr>
      </w:pPr>
      <w:r>
        <w:rPr>
          <w:rFonts w:ascii="NTTimes/Cyrillic" w:hAnsi="NTTimes/Cyrillic"/>
          <w:sz w:val="18"/>
        </w:rPr>
        <w:t xml:space="preserve"> в) скрытое течение заболевания </w:t>
      </w:r>
    </w:p>
    <w:p w:rsidR="00000000" w:rsidRDefault="00F67113">
      <w:pPr>
        <w:ind w:left="284" w:hanging="284"/>
        <w:jc w:val="both"/>
        <w:rPr>
          <w:rFonts w:ascii="NTTimes/Cyrillic" w:hAnsi="NTTimes/Cyrillic"/>
          <w:sz w:val="18"/>
        </w:rPr>
      </w:pPr>
      <w:r>
        <w:rPr>
          <w:rFonts w:ascii="NTTimes/Cyrillic" w:hAnsi="NTTimes/Cyrillic"/>
          <w:sz w:val="18"/>
        </w:rPr>
        <w:t xml:space="preserve"> г) относительно малое число визуально определяемых новообразований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009. У детей в возрасте до 5 лет пр</w:t>
      </w:r>
      <w:r>
        <w:rPr>
          <w:rFonts w:ascii="NTTimes/Cyrillic" w:hAnsi="NTTimes/Cyrillic"/>
          <w:sz w:val="18"/>
        </w:rPr>
        <w:t xml:space="preserve">еобладает </w:t>
      </w:r>
    </w:p>
    <w:p w:rsidR="00000000" w:rsidRDefault="00F67113">
      <w:pPr>
        <w:ind w:left="284" w:hanging="284"/>
        <w:jc w:val="both"/>
        <w:rPr>
          <w:rFonts w:ascii="NTTimes/Cyrillic" w:hAnsi="NTTimes/Cyrillic"/>
          <w:sz w:val="18"/>
        </w:rPr>
      </w:pPr>
      <w:r>
        <w:rPr>
          <w:rFonts w:ascii="NTTimes/Cyrillic" w:hAnsi="NTTimes/Cyrillic"/>
          <w:sz w:val="18"/>
        </w:rPr>
        <w:t xml:space="preserve"> а) остеогенная саркома, саркома Юинга </w:t>
      </w:r>
    </w:p>
    <w:p w:rsidR="00000000" w:rsidRDefault="00F67113">
      <w:pPr>
        <w:ind w:left="284" w:hanging="284"/>
        <w:jc w:val="both"/>
        <w:rPr>
          <w:rFonts w:ascii="NTTimes/Cyrillic" w:hAnsi="NTTimes/Cyrillic"/>
          <w:sz w:val="18"/>
        </w:rPr>
      </w:pPr>
      <w:r>
        <w:rPr>
          <w:rFonts w:ascii="NTTimes/Cyrillic" w:hAnsi="NTTimes/Cyrillic"/>
          <w:sz w:val="18"/>
        </w:rPr>
        <w:t xml:space="preserve"> б) нейробластома </w:t>
      </w:r>
    </w:p>
    <w:p w:rsidR="00000000" w:rsidRDefault="00F67113">
      <w:pPr>
        <w:ind w:left="284" w:hanging="284"/>
        <w:jc w:val="both"/>
        <w:rPr>
          <w:rFonts w:ascii="NTTimes/Cyrillic" w:hAnsi="NTTimes/Cyrillic"/>
          <w:sz w:val="18"/>
        </w:rPr>
      </w:pPr>
      <w:r>
        <w:rPr>
          <w:rFonts w:ascii="NTTimes/Cyrillic" w:hAnsi="NTTimes/Cyrillic"/>
          <w:sz w:val="18"/>
        </w:rPr>
        <w:t xml:space="preserve"> в) опухоли мягких тканей </w:t>
      </w:r>
    </w:p>
    <w:p w:rsidR="00000000" w:rsidRDefault="00F67113">
      <w:pPr>
        <w:ind w:left="284" w:hanging="284"/>
        <w:jc w:val="both"/>
        <w:rPr>
          <w:rFonts w:ascii="NTTimes/Cyrillic" w:hAnsi="NTTimes/Cyrillic"/>
          <w:sz w:val="18"/>
        </w:rPr>
      </w:pPr>
      <w:r>
        <w:rPr>
          <w:rFonts w:ascii="NTTimes/Cyrillic" w:hAnsi="NTTimes/Cyrillic"/>
          <w:sz w:val="18"/>
        </w:rPr>
        <w:t xml:space="preserve"> г) опухоли головы и шеи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010. У детей в возрасте от 5 до 10 лет преобладают </w:t>
      </w:r>
    </w:p>
    <w:p w:rsidR="00000000" w:rsidRDefault="00F67113">
      <w:pPr>
        <w:ind w:left="284" w:hanging="284"/>
        <w:jc w:val="both"/>
        <w:rPr>
          <w:rFonts w:ascii="NTTimes/Cyrillic" w:hAnsi="NTTimes/Cyrillic"/>
          <w:sz w:val="18"/>
        </w:rPr>
      </w:pPr>
      <w:r>
        <w:rPr>
          <w:rFonts w:ascii="NTTimes/Cyrillic" w:hAnsi="NTTimes/Cyrillic"/>
          <w:sz w:val="18"/>
        </w:rPr>
        <w:t xml:space="preserve"> а) нейробластомы и нефробластомы </w:t>
      </w:r>
    </w:p>
    <w:p w:rsidR="00000000" w:rsidRDefault="00F67113">
      <w:pPr>
        <w:ind w:left="284" w:hanging="284"/>
        <w:jc w:val="both"/>
        <w:rPr>
          <w:rFonts w:ascii="NTTimes/Cyrillic" w:hAnsi="NTTimes/Cyrillic"/>
          <w:sz w:val="18"/>
        </w:rPr>
      </w:pPr>
      <w:r>
        <w:rPr>
          <w:rFonts w:ascii="NTTimes/Cyrillic" w:hAnsi="NTTimes/Cyrillic"/>
          <w:sz w:val="18"/>
        </w:rPr>
        <w:t xml:space="preserve"> б) тератоидные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в) ретинобластомы </w:t>
      </w:r>
    </w:p>
    <w:p w:rsidR="00000000" w:rsidRDefault="00F67113">
      <w:pPr>
        <w:ind w:left="284" w:hanging="284"/>
        <w:jc w:val="both"/>
        <w:rPr>
          <w:rFonts w:ascii="NTTimes/Cyrillic" w:hAnsi="NTTimes/Cyrillic"/>
          <w:sz w:val="18"/>
        </w:rPr>
      </w:pPr>
      <w:r>
        <w:rPr>
          <w:rFonts w:ascii="NTTimes/Cyrillic" w:hAnsi="NTTimes/Cyrillic"/>
          <w:sz w:val="18"/>
        </w:rPr>
        <w:t xml:space="preserve"> г) остеогенная саркома и саркома Юинга </w:t>
      </w:r>
    </w:p>
    <w:p w:rsidR="00000000" w:rsidRDefault="00F67113">
      <w:pPr>
        <w:ind w:left="284" w:hanging="284"/>
        <w:jc w:val="both"/>
        <w:rPr>
          <w:rFonts w:ascii="NTTimes/Cyrillic" w:hAnsi="NTTimes/Cyrillic"/>
          <w:sz w:val="18"/>
        </w:rPr>
      </w:pPr>
      <w:r>
        <w:rPr>
          <w:rFonts w:ascii="NTTimes/Cyrillic" w:hAnsi="NTTimes/Cyrillic"/>
          <w:sz w:val="18"/>
        </w:rPr>
        <w:t xml:space="preserve"> д) опухоли головы и шеи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011. Типичная локализация нейрогенных опухолей у детей </w:t>
      </w:r>
    </w:p>
    <w:p w:rsidR="00000000" w:rsidRDefault="00F67113">
      <w:pPr>
        <w:ind w:left="284" w:hanging="284"/>
        <w:jc w:val="both"/>
        <w:rPr>
          <w:rFonts w:ascii="NTTimes/Cyrillic" w:hAnsi="NTTimes/Cyrillic"/>
          <w:sz w:val="18"/>
        </w:rPr>
      </w:pPr>
      <w:r>
        <w:rPr>
          <w:rFonts w:ascii="NTTimes/Cyrillic" w:hAnsi="NTTimes/Cyrillic"/>
          <w:sz w:val="18"/>
        </w:rPr>
        <w:t xml:space="preserve"> а) забрюшинная область </w:t>
      </w:r>
    </w:p>
    <w:p w:rsidR="00000000" w:rsidRDefault="00F67113">
      <w:pPr>
        <w:ind w:left="284" w:hanging="284"/>
        <w:jc w:val="both"/>
        <w:rPr>
          <w:rFonts w:ascii="NTTimes/Cyrillic" w:hAnsi="NTTimes/Cyrillic"/>
          <w:sz w:val="18"/>
        </w:rPr>
      </w:pPr>
      <w:r>
        <w:rPr>
          <w:rFonts w:ascii="NTTimes/Cyrillic" w:hAnsi="NTTimes/Cyrillic"/>
          <w:sz w:val="18"/>
        </w:rPr>
        <w:t xml:space="preserve"> б) заднее средостение </w:t>
      </w:r>
    </w:p>
    <w:p w:rsidR="00000000" w:rsidRDefault="00F67113">
      <w:pPr>
        <w:ind w:left="284" w:hanging="284"/>
        <w:jc w:val="both"/>
        <w:rPr>
          <w:rFonts w:ascii="NTTimes/Cyrillic" w:hAnsi="NTTimes/Cyrillic"/>
          <w:sz w:val="18"/>
        </w:rPr>
      </w:pPr>
      <w:r>
        <w:rPr>
          <w:rFonts w:ascii="NTTimes/Cyrillic" w:hAnsi="NTTimes/Cyrillic"/>
          <w:sz w:val="18"/>
        </w:rPr>
        <w:t xml:space="preserve"> в) органы брюшной полости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правильные ответы а) и б)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б)</w:t>
      </w:r>
      <w:r>
        <w:rPr>
          <w:rFonts w:ascii="NTTimes/Cyrillic" w:hAnsi="NTTimes/Cyrillic"/>
          <w:sz w:val="18"/>
        </w:rPr>
        <w:t xml:space="preserve">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012. Наиболее часто нейрогенные опухоли встречаются у детей в возрасте </w:t>
      </w:r>
    </w:p>
    <w:p w:rsidR="00000000" w:rsidRDefault="00F67113">
      <w:pPr>
        <w:ind w:left="284" w:hanging="284"/>
        <w:jc w:val="both"/>
        <w:rPr>
          <w:rFonts w:ascii="NTTimes/Cyrillic" w:hAnsi="NTTimes/Cyrillic"/>
          <w:sz w:val="18"/>
        </w:rPr>
      </w:pPr>
      <w:r>
        <w:rPr>
          <w:rFonts w:ascii="NTTimes/Cyrillic" w:hAnsi="NTTimes/Cyrillic"/>
          <w:sz w:val="18"/>
        </w:rPr>
        <w:t xml:space="preserve"> а) 1-2 года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б) 2-4 лет </w:t>
      </w:r>
    </w:p>
    <w:p w:rsidR="00000000" w:rsidRDefault="00F67113">
      <w:pPr>
        <w:ind w:left="284" w:hanging="284"/>
        <w:jc w:val="both"/>
        <w:rPr>
          <w:rFonts w:ascii="NTTimes/Cyrillic" w:hAnsi="NTTimes/Cyrillic"/>
          <w:sz w:val="18"/>
        </w:rPr>
      </w:pPr>
      <w:r>
        <w:rPr>
          <w:rFonts w:ascii="NTTimes/Cyrillic" w:hAnsi="NTTimes/Cyrillic"/>
          <w:sz w:val="18"/>
        </w:rPr>
        <w:t xml:space="preserve"> в) 4-8 лет </w:t>
      </w:r>
    </w:p>
    <w:p w:rsidR="00000000" w:rsidRDefault="00F67113">
      <w:pPr>
        <w:ind w:left="284" w:hanging="284"/>
        <w:jc w:val="both"/>
        <w:rPr>
          <w:rFonts w:ascii="NTTimes/Cyrillic" w:hAnsi="NTTimes/Cyrillic"/>
          <w:sz w:val="18"/>
        </w:rPr>
      </w:pPr>
      <w:r>
        <w:rPr>
          <w:rFonts w:ascii="NTTimes/Cyrillic" w:hAnsi="NTTimes/Cyrillic"/>
          <w:sz w:val="18"/>
        </w:rPr>
        <w:t xml:space="preserve"> г) 8-15 лет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013. Наиболее частой локализацией нейрогенных опухолей у детей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забрюшинная область </w:t>
      </w:r>
    </w:p>
    <w:p w:rsidR="00000000" w:rsidRDefault="00F67113">
      <w:pPr>
        <w:ind w:left="284" w:hanging="284"/>
        <w:jc w:val="both"/>
        <w:rPr>
          <w:rFonts w:ascii="NTTimes/Cyrillic" w:hAnsi="NTTimes/Cyrillic"/>
          <w:sz w:val="18"/>
        </w:rPr>
      </w:pPr>
      <w:r>
        <w:rPr>
          <w:rFonts w:ascii="NTTimes/Cyrillic" w:hAnsi="NTTimes/Cyrillic"/>
          <w:sz w:val="18"/>
        </w:rPr>
        <w:t xml:space="preserve"> б) заднее средостение </w:t>
      </w:r>
    </w:p>
    <w:p w:rsidR="00000000" w:rsidRDefault="00F67113">
      <w:pPr>
        <w:ind w:left="284" w:hanging="284"/>
        <w:jc w:val="both"/>
        <w:rPr>
          <w:rFonts w:ascii="NTTimes/Cyrillic" w:hAnsi="NTTimes/Cyrillic"/>
          <w:sz w:val="18"/>
        </w:rPr>
      </w:pPr>
      <w:r>
        <w:rPr>
          <w:rFonts w:ascii="NTTimes/Cyrillic" w:hAnsi="NTTimes/Cyrillic"/>
          <w:sz w:val="18"/>
        </w:rPr>
        <w:t xml:space="preserve"> в) область шеи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014. Наименее зрелой нейрогенной опухолью у детей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ганглионеврома </w:t>
      </w:r>
    </w:p>
    <w:p w:rsidR="00000000" w:rsidRDefault="00F67113">
      <w:pPr>
        <w:ind w:left="284" w:hanging="284"/>
        <w:jc w:val="both"/>
        <w:rPr>
          <w:rFonts w:ascii="NTTimes/Cyrillic" w:hAnsi="NTTimes/Cyrillic"/>
          <w:sz w:val="18"/>
        </w:rPr>
      </w:pPr>
      <w:r>
        <w:rPr>
          <w:rFonts w:ascii="NTTimes/Cyrillic" w:hAnsi="NTTimes/Cyrillic"/>
          <w:sz w:val="18"/>
        </w:rPr>
        <w:t xml:space="preserve"> б) ганглионейробластома </w:t>
      </w:r>
    </w:p>
    <w:p w:rsidR="00000000" w:rsidRDefault="00F67113">
      <w:pPr>
        <w:ind w:left="284" w:hanging="284"/>
        <w:jc w:val="both"/>
        <w:rPr>
          <w:rFonts w:ascii="NTTimes/Cyrillic" w:hAnsi="NTTimes/Cyrillic"/>
          <w:sz w:val="18"/>
        </w:rPr>
      </w:pPr>
      <w:r>
        <w:rPr>
          <w:rFonts w:ascii="NTTimes/Cyrillic" w:hAnsi="NTTimes/Cyrillic"/>
          <w:sz w:val="18"/>
        </w:rPr>
        <w:t xml:space="preserve"> в) симпатогониома </w:t>
      </w:r>
    </w:p>
    <w:p w:rsidR="00000000" w:rsidRDefault="00F67113">
      <w:pPr>
        <w:ind w:left="284" w:hanging="284"/>
        <w:jc w:val="both"/>
        <w:rPr>
          <w:rFonts w:ascii="NTTimes/Cyrillic" w:hAnsi="NTTimes/Cyrillic"/>
          <w:sz w:val="18"/>
        </w:rPr>
      </w:pPr>
      <w:r>
        <w:rPr>
          <w:rFonts w:ascii="NTTimes/Cyrillic" w:hAnsi="NTTimes/Cyrillic"/>
          <w:sz w:val="18"/>
        </w:rPr>
        <w:t xml:space="preserve"> г) симпатобластома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015. Наиболее зрелой нейрогенной опухолью у детей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ганглионеврома </w:t>
      </w:r>
    </w:p>
    <w:p w:rsidR="00000000" w:rsidRDefault="00F67113">
      <w:pPr>
        <w:ind w:left="284" w:hanging="284"/>
        <w:jc w:val="both"/>
        <w:rPr>
          <w:rFonts w:ascii="NTTimes/Cyrillic" w:hAnsi="NTTimes/Cyrillic"/>
          <w:sz w:val="18"/>
        </w:rPr>
      </w:pPr>
      <w:r>
        <w:rPr>
          <w:rFonts w:ascii="NTTimes/Cyrillic" w:hAnsi="NTTimes/Cyrillic"/>
          <w:sz w:val="18"/>
        </w:rPr>
        <w:t xml:space="preserve"> б) гангл</w:t>
      </w:r>
      <w:r>
        <w:rPr>
          <w:rFonts w:ascii="NTTimes/Cyrillic" w:hAnsi="NTTimes/Cyrillic"/>
          <w:sz w:val="18"/>
        </w:rPr>
        <w:t xml:space="preserve">ионейробластома </w:t>
      </w:r>
    </w:p>
    <w:p w:rsidR="00000000" w:rsidRDefault="00F67113">
      <w:pPr>
        <w:ind w:left="284" w:hanging="284"/>
        <w:jc w:val="both"/>
        <w:rPr>
          <w:rFonts w:ascii="NTTimes/Cyrillic" w:hAnsi="NTTimes/Cyrillic"/>
          <w:sz w:val="18"/>
        </w:rPr>
      </w:pPr>
      <w:r>
        <w:rPr>
          <w:rFonts w:ascii="NTTimes/Cyrillic" w:hAnsi="NTTimes/Cyrillic"/>
          <w:sz w:val="18"/>
        </w:rPr>
        <w:t xml:space="preserve"> в) симпатогониома </w:t>
      </w:r>
    </w:p>
    <w:p w:rsidR="00000000" w:rsidRDefault="00F67113">
      <w:pPr>
        <w:ind w:left="284" w:hanging="284"/>
        <w:jc w:val="both"/>
        <w:rPr>
          <w:rFonts w:ascii="NTTimes/Cyrillic" w:hAnsi="NTTimes/Cyrillic"/>
          <w:sz w:val="18"/>
        </w:rPr>
      </w:pPr>
      <w:r>
        <w:rPr>
          <w:rFonts w:ascii="NTTimes/Cyrillic" w:hAnsi="NTTimes/Cyrillic"/>
          <w:sz w:val="18"/>
        </w:rPr>
        <w:t xml:space="preserve"> г) симпатобластома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016. Опухоли симпатической нервной системы у детей в структуре солидных опухолей составляют </w:t>
      </w:r>
    </w:p>
    <w:p w:rsidR="00000000" w:rsidRDefault="00F67113">
      <w:pPr>
        <w:ind w:left="284" w:hanging="284"/>
        <w:jc w:val="both"/>
        <w:rPr>
          <w:rFonts w:ascii="NTTimes/Cyrillic" w:hAnsi="NTTimes/Cyrillic"/>
          <w:sz w:val="18"/>
        </w:rPr>
      </w:pPr>
      <w:r>
        <w:rPr>
          <w:rFonts w:ascii="NTTimes/Cyrillic" w:hAnsi="NTTimes/Cyrillic"/>
          <w:sz w:val="18"/>
        </w:rPr>
        <w:t xml:space="preserve"> а) до 10% всех новообразований </w:t>
      </w:r>
    </w:p>
    <w:p w:rsidR="00000000" w:rsidRDefault="00F67113">
      <w:pPr>
        <w:ind w:left="284" w:hanging="284"/>
        <w:jc w:val="both"/>
        <w:rPr>
          <w:rFonts w:ascii="NTTimes/Cyrillic" w:hAnsi="NTTimes/Cyrillic"/>
          <w:sz w:val="18"/>
        </w:rPr>
      </w:pPr>
      <w:r>
        <w:rPr>
          <w:rFonts w:ascii="NTTimes/Cyrillic" w:hAnsi="NTTimes/Cyrillic"/>
          <w:sz w:val="18"/>
        </w:rPr>
        <w:t xml:space="preserve"> б) до 25% всех новообразований </w:t>
      </w:r>
    </w:p>
    <w:p w:rsidR="00000000" w:rsidRDefault="00F67113">
      <w:pPr>
        <w:ind w:left="284" w:hanging="284"/>
        <w:jc w:val="both"/>
        <w:rPr>
          <w:rFonts w:ascii="NTTimes/Cyrillic" w:hAnsi="NTTimes/Cyrillic"/>
          <w:sz w:val="18"/>
        </w:rPr>
      </w:pPr>
      <w:r>
        <w:rPr>
          <w:rFonts w:ascii="NTTimes/Cyrillic" w:hAnsi="NTTimes/Cyrillic"/>
          <w:sz w:val="18"/>
        </w:rPr>
        <w:t xml:space="preserve"> в) до 50% всех новообразований </w:t>
      </w:r>
    </w:p>
    <w:p w:rsidR="00000000" w:rsidRDefault="00F67113">
      <w:pPr>
        <w:ind w:left="284" w:hanging="284"/>
        <w:jc w:val="both"/>
        <w:rPr>
          <w:rFonts w:ascii="NTTimes/Cyrillic" w:hAnsi="NTTimes/Cyrillic"/>
          <w:sz w:val="18"/>
        </w:rPr>
      </w:pPr>
      <w:r>
        <w:rPr>
          <w:rFonts w:ascii="NTTimes/Cyrillic" w:hAnsi="NTTimes/Cyrillic"/>
          <w:sz w:val="18"/>
        </w:rPr>
        <w:t xml:space="preserve"> г) до 75% всех новообразований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017. Наиболее часто нейрогенные забрюшинные опухоли у детей пальпируются </w:t>
      </w:r>
    </w:p>
    <w:p w:rsidR="00000000" w:rsidRDefault="00F67113">
      <w:pPr>
        <w:ind w:left="284" w:hanging="284"/>
        <w:jc w:val="both"/>
        <w:rPr>
          <w:rFonts w:ascii="NTTimes/Cyrillic" w:hAnsi="NTTimes/Cyrillic"/>
          <w:sz w:val="18"/>
        </w:rPr>
      </w:pPr>
      <w:r>
        <w:rPr>
          <w:rFonts w:ascii="NTTimes/Cyrillic" w:hAnsi="NTTimes/Cyrillic"/>
          <w:sz w:val="18"/>
        </w:rPr>
        <w:t xml:space="preserve"> а) в верхней половине живота </w:t>
      </w:r>
    </w:p>
    <w:p w:rsidR="00000000" w:rsidRDefault="00F67113">
      <w:pPr>
        <w:ind w:left="284" w:hanging="284"/>
        <w:jc w:val="both"/>
        <w:rPr>
          <w:rFonts w:ascii="NTTimes/Cyrillic" w:hAnsi="NTTimes/Cyrillic"/>
          <w:sz w:val="18"/>
        </w:rPr>
      </w:pPr>
      <w:r>
        <w:rPr>
          <w:rFonts w:ascii="NTTimes/Cyrillic" w:hAnsi="NTTimes/Cyrillic"/>
          <w:sz w:val="18"/>
        </w:rPr>
        <w:t xml:space="preserve"> б) в нижней половине живота </w:t>
      </w:r>
    </w:p>
    <w:p w:rsidR="00000000" w:rsidRDefault="00F67113">
      <w:pPr>
        <w:ind w:left="284" w:hanging="284"/>
        <w:jc w:val="both"/>
        <w:rPr>
          <w:rFonts w:ascii="NTTimes/Cyrillic" w:hAnsi="NTTimes/Cyrillic"/>
          <w:sz w:val="18"/>
        </w:rPr>
      </w:pPr>
      <w:r>
        <w:rPr>
          <w:rFonts w:ascii="NTTimes/Cyrillic" w:hAnsi="NTTimes/Cyrillic"/>
          <w:sz w:val="18"/>
        </w:rPr>
        <w:t xml:space="preserve"> в) в полости малого таза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018. При пальпации забрюшинная нейрогенная опухоль обычно </w:t>
      </w:r>
    </w:p>
    <w:p w:rsidR="00000000" w:rsidRDefault="00F67113">
      <w:pPr>
        <w:ind w:left="284" w:hanging="284"/>
        <w:jc w:val="both"/>
        <w:rPr>
          <w:rFonts w:ascii="NTTimes/Cyrillic" w:hAnsi="NTTimes/Cyrillic"/>
          <w:sz w:val="18"/>
        </w:rPr>
      </w:pPr>
      <w:r>
        <w:rPr>
          <w:rFonts w:ascii="NTTimes/Cyrillic" w:hAnsi="NTTimes/Cyrillic"/>
          <w:sz w:val="18"/>
        </w:rPr>
        <w:t xml:space="preserve"> а) н</w:t>
      </w:r>
      <w:r>
        <w:rPr>
          <w:rFonts w:ascii="NTTimes/Cyrillic" w:hAnsi="NTTimes/Cyrillic"/>
          <w:sz w:val="18"/>
        </w:rPr>
        <w:t xml:space="preserve">еподвижная, бугристая, занимает среднюю линию живота </w:t>
      </w:r>
    </w:p>
    <w:p w:rsidR="00000000" w:rsidRDefault="00F67113">
      <w:pPr>
        <w:ind w:left="284" w:hanging="284"/>
        <w:jc w:val="both"/>
        <w:rPr>
          <w:rFonts w:ascii="NTTimes/Cyrillic" w:hAnsi="NTTimes/Cyrillic"/>
          <w:sz w:val="18"/>
        </w:rPr>
      </w:pPr>
      <w:r>
        <w:rPr>
          <w:rFonts w:ascii="NTTimes/Cyrillic" w:hAnsi="NTTimes/Cyrillic"/>
          <w:sz w:val="18"/>
        </w:rPr>
        <w:t xml:space="preserve"> б) подвижная, гладкая, пальпируется в нижнем отделе живота </w:t>
      </w:r>
    </w:p>
    <w:p w:rsidR="00000000" w:rsidRDefault="00F67113">
      <w:pPr>
        <w:ind w:left="284" w:hanging="284"/>
        <w:jc w:val="both"/>
        <w:rPr>
          <w:rFonts w:ascii="NTTimes/Cyrillic" w:hAnsi="NTTimes/Cyrillic"/>
          <w:sz w:val="18"/>
        </w:rPr>
      </w:pPr>
      <w:r>
        <w:rPr>
          <w:rFonts w:ascii="NTTimes/Cyrillic" w:hAnsi="NTTimes/Cyrillic"/>
          <w:sz w:val="18"/>
        </w:rPr>
        <w:t xml:space="preserve"> в) умеренно подвижная, плотноэластической консистенции, за среднюю линию живота не переходит </w:t>
      </w:r>
    </w:p>
    <w:p w:rsidR="00000000" w:rsidRDefault="00F67113">
      <w:pPr>
        <w:ind w:left="284" w:hanging="284"/>
        <w:jc w:val="both"/>
        <w:rPr>
          <w:rFonts w:ascii="NTTimes/Cyrillic" w:hAnsi="NTTimes/Cyrillic"/>
          <w:sz w:val="18"/>
        </w:rPr>
      </w:pPr>
      <w:r>
        <w:rPr>
          <w:rFonts w:ascii="NTTimes/Cyrillic" w:hAnsi="NTTimes/Cyrillic"/>
          <w:sz w:val="18"/>
        </w:rPr>
        <w:t xml:space="preserve"> г) умеренно подвижная, мелкобугристая, эластической консистенции, пальпируется в эпигастральной области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019. Наиболее часто наблюдаемыми признаками при нейробластоме у детей являются </w:t>
      </w:r>
    </w:p>
    <w:p w:rsidR="00000000" w:rsidRDefault="00F67113">
      <w:pPr>
        <w:ind w:left="284" w:hanging="284"/>
        <w:jc w:val="both"/>
        <w:rPr>
          <w:rFonts w:ascii="NTTimes/Cyrillic" w:hAnsi="NTTimes/Cyrillic"/>
          <w:sz w:val="18"/>
        </w:rPr>
      </w:pPr>
      <w:r>
        <w:rPr>
          <w:rFonts w:ascii="NTTimes/Cyrillic" w:hAnsi="NTTimes/Cyrillic"/>
          <w:sz w:val="18"/>
        </w:rPr>
        <w:t xml:space="preserve"> а) гиперемия кожи, наличие a-фетопротеина в сыворотке крови, артериальная гипотония </w:t>
      </w:r>
    </w:p>
    <w:p w:rsidR="00000000" w:rsidRDefault="00F67113">
      <w:pPr>
        <w:ind w:left="284" w:hanging="284"/>
        <w:jc w:val="both"/>
        <w:rPr>
          <w:rFonts w:ascii="NTTimes/Cyrillic" w:hAnsi="NTTimes/Cyrillic"/>
          <w:sz w:val="18"/>
        </w:rPr>
      </w:pPr>
      <w:r>
        <w:rPr>
          <w:rFonts w:ascii="NTTimes/Cyrillic" w:hAnsi="NTTimes/Cyrillic"/>
          <w:sz w:val="18"/>
        </w:rPr>
        <w:t xml:space="preserve"> б) бледность кожных покровов</w:t>
      </w:r>
      <w:r>
        <w:rPr>
          <w:rFonts w:ascii="NTTimes/Cyrillic" w:hAnsi="NTTimes/Cyrillic"/>
          <w:sz w:val="18"/>
        </w:rPr>
        <w:t xml:space="preserve">, артериальная гипертония, повышение экскреции с мочой катехоламинов и метаболитов </w:t>
      </w:r>
    </w:p>
    <w:p w:rsidR="00000000" w:rsidRDefault="00F67113">
      <w:pPr>
        <w:ind w:left="284" w:hanging="284"/>
        <w:jc w:val="both"/>
        <w:rPr>
          <w:rFonts w:ascii="NTTimes/Cyrillic" w:hAnsi="NTTimes/Cyrillic"/>
          <w:sz w:val="18"/>
        </w:rPr>
      </w:pPr>
      <w:r>
        <w:rPr>
          <w:rFonts w:ascii="NTTimes/Cyrillic" w:hAnsi="NTTimes/Cyrillic"/>
          <w:sz w:val="18"/>
        </w:rPr>
        <w:t xml:space="preserve"> в) бледность кожных покровов, гематурия, увеличение показателей трансаминаз в сыворотке крови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020. Опухоли симпатической нервной системы у детей наиболее часто метастазируют </w:t>
      </w:r>
    </w:p>
    <w:p w:rsidR="00000000" w:rsidRDefault="00F67113">
      <w:pPr>
        <w:ind w:left="284" w:hanging="284"/>
        <w:jc w:val="both"/>
        <w:rPr>
          <w:rFonts w:ascii="NTTimes/Cyrillic" w:hAnsi="NTTimes/Cyrillic"/>
          <w:sz w:val="18"/>
        </w:rPr>
      </w:pPr>
      <w:r>
        <w:rPr>
          <w:rFonts w:ascii="NTTimes/Cyrillic" w:hAnsi="NTTimes/Cyrillic"/>
          <w:sz w:val="18"/>
        </w:rPr>
        <w:t xml:space="preserve"> а) в костный мозг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б) в печень </w:t>
      </w:r>
    </w:p>
    <w:p w:rsidR="00000000" w:rsidRDefault="00F67113">
      <w:pPr>
        <w:ind w:left="284" w:hanging="284"/>
        <w:jc w:val="both"/>
        <w:rPr>
          <w:rFonts w:ascii="NTTimes/Cyrillic" w:hAnsi="NTTimes/Cyrillic"/>
          <w:sz w:val="18"/>
        </w:rPr>
      </w:pPr>
      <w:r>
        <w:rPr>
          <w:rFonts w:ascii="NTTimes/Cyrillic" w:hAnsi="NTTimes/Cyrillic"/>
          <w:sz w:val="18"/>
        </w:rPr>
        <w:t xml:space="preserve"> в) в лимфатические узлы </w:t>
      </w:r>
    </w:p>
    <w:p w:rsidR="00000000" w:rsidRDefault="00F67113">
      <w:pPr>
        <w:ind w:left="284" w:hanging="284"/>
        <w:jc w:val="both"/>
        <w:rPr>
          <w:rFonts w:ascii="NTTimes/Cyrillic" w:hAnsi="NTTimes/Cyrillic"/>
          <w:sz w:val="18"/>
        </w:rPr>
      </w:pPr>
      <w:r>
        <w:rPr>
          <w:rFonts w:ascii="NTTimes/Cyrillic" w:hAnsi="NTTimes/Cyrillic"/>
          <w:sz w:val="18"/>
        </w:rPr>
        <w:t xml:space="preserve"> г) в кости </w:t>
      </w:r>
    </w:p>
    <w:p w:rsidR="00000000" w:rsidRDefault="00F67113">
      <w:pPr>
        <w:ind w:left="284" w:hanging="284"/>
        <w:jc w:val="both"/>
        <w:rPr>
          <w:rFonts w:ascii="NTTimes/Cyrillic" w:hAnsi="NTTimes/Cyrillic"/>
          <w:sz w:val="18"/>
        </w:rPr>
      </w:pPr>
      <w:r>
        <w:rPr>
          <w:rFonts w:ascii="NTTimes/Cyrillic" w:hAnsi="NTTimes/Cyrillic"/>
          <w:sz w:val="18"/>
        </w:rPr>
        <w:t xml:space="preserve"> д) в легкие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021. Признаком, патогномоничным злокачественным нейрогенным опухолям у детей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выявленный высокий титр реакции Абелева - Татаринова </w:t>
      </w:r>
    </w:p>
    <w:p w:rsidR="00000000" w:rsidRDefault="00F67113">
      <w:pPr>
        <w:ind w:left="284" w:hanging="284"/>
        <w:jc w:val="both"/>
        <w:rPr>
          <w:rFonts w:ascii="NTTimes/Cyrillic" w:hAnsi="NTTimes/Cyrillic"/>
          <w:sz w:val="18"/>
        </w:rPr>
      </w:pPr>
      <w:r>
        <w:rPr>
          <w:rFonts w:ascii="NTTimes/Cyrillic" w:hAnsi="NTTimes/Cyrillic"/>
          <w:sz w:val="18"/>
        </w:rPr>
        <w:t xml:space="preserve"> б) высокий урове</w:t>
      </w:r>
      <w:r>
        <w:rPr>
          <w:rFonts w:ascii="NTTimes/Cyrillic" w:hAnsi="NTTimes/Cyrillic"/>
          <w:sz w:val="18"/>
        </w:rPr>
        <w:t xml:space="preserve">нь катехоламинов в моче </w:t>
      </w:r>
    </w:p>
    <w:p w:rsidR="00000000" w:rsidRDefault="00F67113">
      <w:pPr>
        <w:ind w:left="284" w:hanging="284"/>
        <w:jc w:val="both"/>
        <w:rPr>
          <w:rFonts w:ascii="NTTimes/Cyrillic" w:hAnsi="NTTimes/Cyrillic"/>
          <w:sz w:val="18"/>
        </w:rPr>
      </w:pPr>
      <w:r>
        <w:rPr>
          <w:rFonts w:ascii="NTTimes/Cyrillic" w:hAnsi="NTTimes/Cyrillic"/>
          <w:sz w:val="18"/>
        </w:rPr>
        <w:t xml:space="preserve"> в) высокий уровень глюкозы в крови </w:t>
      </w:r>
    </w:p>
    <w:p w:rsidR="00000000" w:rsidRDefault="00F67113">
      <w:pPr>
        <w:ind w:left="284" w:hanging="284"/>
        <w:jc w:val="both"/>
        <w:rPr>
          <w:rFonts w:ascii="NTTimes/Cyrillic" w:hAnsi="NTTimes/Cyrillic"/>
          <w:sz w:val="18"/>
        </w:rPr>
      </w:pPr>
      <w:r>
        <w:rPr>
          <w:rFonts w:ascii="NTTimes/Cyrillic" w:hAnsi="NTTimes/Cyrillic"/>
          <w:sz w:val="18"/>
        </w:rPr>
        <w:t xml:space="preserve"> г) "сосудистые звездочки" на коже </w:t>
      </w:r>
    </w:p>
    <w:p w:rsidR="00000000" w:rsidRDefault="00F67113">
      <w:pPr>
        <w:ind w:left="284" w:hanging="284"/>
        <w:jc w:val="both"/>
        <w:rPr>
          <w:rFonts w:ascii="NTTimes/Cyrillic" w:hAnsi="NTTimes/Cyrillic"/>
          <w:sz w:val="18"/>
        </w:rPr>
      </w:pPr>
      <w:r>
        <w:rPr>
          <w:rFonts w:ascii="NTTimes/Cyrillic" w:hAnsi="NTTimes/Cyrillic"/>
          <w:sz w:val="18"/>
        </w:rPr>
        <w:t xml:space="preserve"> д) макрогематурия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022. Основным методом установочной диагностики при забрюшинных нейрогенных опухолях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аортография </w:t>
      </w:r>
    </w:p>
    <w:p w:rsidR="00000000" w:rsidRDefault="00F67113">
      <w:pPr>
        <w:ind w:left="284" w:hanging="284"/>
        <w:jc w:val="both"/>
        <w:rPr>
          <w:rFonts w:ascii="NTTimes/Cyrillic" w:hAnsi="NTTimes/Cyrillic"/>
          <w:sz w:val="18"/>
        </w:rPr>
      </w:pPr>
      <w:r>
        <w:rPr>
          <w:rFonts w:ascii="NTTimes/Cyrillic" w:hAnsi="NTTimes/Cyrillic"/>
          <w:sz w:val="18"/>
        </w:rPr>
        <w:t xml:space="preserve"> б) выделительная урография </w:t>
      </w:r>
    </w:p>
    <w:p w:rsidR="00000000" w:rsidRDefault="00F67113">
      <w:pPr>
        <w:ind w:left="284" w:hanging="284"/>
        <w:jc w:val="both"/>
        <w:rPr>
          <w:rFonts w:ascii="NTTimes/Cyrillic" w:hAnsi="NTTimes/Cyrillic"/>
          <w:sz w:val="18"/>
        </w:rPr>
      </w:pPr>
      <w:r>
        <w:rPr>
          <w:rFonts w:ascii="NTTimes/Cyrillic" w:hAnsi="NTTimes/Cyrillic"/>
          <w:sz w:val="18"/>
        </w:rPr>
        <w:t xml:space="preserve"> в) радиоизотопное сканирование костей </w:t>
      </w:r>
    </w:p>
    <w:p w:rsidR="00000000" w:rsidRDefault="00F67113">
      <w:pPr>
        <w:ind w:left="284" w:hanging="284"/>
        <w:jc w:val="both"/>
        <w:rPr>
          <w:rFonts w:ascii="NTTimes/Cyrillic" w:hAnsi="NTTimes/Cyrillic"/>
          <w:sz w:val="18"/>
        </w:rPr>
      </w:pPr>
      <w:r>
        <w:rPr>
          <w:rFonts w:ascii="NTTimes/Cyrillic" w:hAnsi="NTTimes/Cyrillic"/>
          <w:sz w:val="18"/>
        </w:rPr>
        <w:t xml:space="preserve"> г) определение экскреции катехоламинов </w:t>
      </w:r>
    </w:p>
    <w:p w:rsidR="00000000" w:rsidRDefault="00F67113">
      <w:pPr>
        <w:ind w:left="284" w:hanging="284"/>
        <w:jc w:val="both"/>
        <w:rPr>
          <w:rFonts w:ascii="NTTimes/Cyrillic" w:hAnsi="NTTimes/Cyrillic"/>
          <w:sz w:val="18"/>
        </w:rPr>
      </w:pPr>
      <w:r>
        <w:rPr>
          <w:rFonts w:ascii="NTTimes/Cyrillic" w:hAnsi="NTTimes/Cyrillic"/>
          <w:sz w:val="18"/>
        </w:rPr>
        <w:t xml:space="preserve"> д) исследование костного мозга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023. Для определения тактики оперативного лечения забрюшинных нейрогенных опухолей решающим методом диагностики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сканирование</w:t>
      </w:r>
      <w:r>
        <w:rPr>
          <w:rFonts w:ascii="NTTimes/Cyrillic" w:hAnsi="NTTimes/Cyrillic"/>
          <w:sz w:val="18"/>
        </w:rPr>
        <w:t xml:space="preserve"> костей </w:t>
      </w:r>
    </w:p>
    <w:p w:rsidR="00000000" w:rsidRDefault="00F67113">
      <w:pPr>
        <w:ind w:left="284" w:hanging="284"/>
        <w:jc w:val="both"/>
        <w:rPr>
          <w:rFonts w:ascii="NTTimes/Cyrillic" w:hAnsi="NTTimes/Cyrillic"/>
          <w:sz w:val="18"/>
        </w:rPr>
      </w:pPr>
      <w:r>
        <w:rPr>
          <w:rFonts w:ascii="NTTimes/Cyrillic" w:hAnsi="NTTimes/Cyrillic"/>
          <w:sz w:val="18"/>
        </w:rPr>
        <w:t xml:space="preserve"> б) ультразвуковая томография </w:t>
      </w:r>
    </w:p>
    <w:p w:rsidR="00000000" w:rsidRDefault="00F67113">
      <w:pPr>
        <w:ind w:left="284" w:hanging="284"/>
        <w:jc w:val="both"/>
        <w:rPr>
          <w:rFonts w:ascii="NTTimes/Cyrillic" w:hAnsi="NTTimes/Cyrillic"/>
          <w:sz w:val="18"/>
        </w:rPr>
      </w:pPr>
      <w:r>
        <w:rPr>
          <w:rFonts w:ascii="NTTimes/Cyrillic" w:hAnsi="NTTimes/Cyrillic"/>
          <w:sz w:val="18"/>
        </w:rPr>
        <w:t xml:space="preserve"> в) компьютерная томография </w:t>
      </w:r>
    </w:p>
    <w:p w:rsidR="00000000" w:rsidRDefault="00F67113">
      <w:pPr>
        <w:ind w:left="284" w:hanging="284"/>
        <w:jc w:val="both"/>
        <w:rPr>
          <w:rFonts w:ascii="NTTimes/Cyrillic" w:hAnsi="NTTimes/Cyrillic"/>
          <w:sz w:val="18"/>
        </w:rPr>
      </w:pPr>
      <w:r>
        <w:rPr>
          <w:rFonts w:ascii="NTTimes/Cyrillic" w:hAnsi="NTTimes/Cyrillic"/>
          <w:sz w:val="18"/>
        </w:rPr>
        <w:t xml:space="preserve"> г) абдоминальная аортография </w:t>
      </w:r>
    </w:p>
    <w:p w:rsidR="00000000" w:rsidRDefault="00F67113">
      <w:pPr>
        <w:ind w:left="284" w:hanging="284"/>
        <w:jc w:val="both"/>
        <w:rPr>
          <w:rFonts w:ascii="NTTimes/Cyrillic" w:hAnsi="NTTimes/Cyrillic"/>
          <w:sz w:val="18"/>
        </w:rPr>
      </w:pPr>
      <w:r>
        <w:rPr>
          <w:rFonts w:ascii="NTTimes/Cyrillic" w:hAnsi="NTTimes/Cyrillic"/>
          <w:sz w:val="18"/>
        </w:rPr>
        <w:t xml:space="preserve"> д) выделительная урография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024. Артериальная гипертония у детей при опухолях симпатической нервной системы наблюдается </w:t>
      </w:r>
    </w:p>
    <w:p w:rsidR="00000000" w:rsidRDefault="00F67113">
      <w:pPr>
        <w:ind w:left="284" w:hanging="284"/>
        <w:jc w:val="both"/>
        <w:rPr>
          <w:rFonts w:ascii="NTTimes/Cyrillic" w:hAnsi="NTTimes/Cyrillic"/>
          <w:sz w:val="18"/>
        </w:rPr>
      </w:pPr>
      <w:r>
        <w:rPr>
          <w:rFonts w:ascii="NTTimes/Cyrillic" w:hAnsi="NTTimes/Cyrillic"/>
          <w:sz w:val="18"/>
        </w:rPr>
        <w:t xml:space="preserve"> а) у всех больных </w:t>
      </w:r>
    </w:p>
    <w:p w:rsidR="00000000" w:rsidRDefault="00F67113">
      <w:pPr>
        <w:ind w:left="284" w:hanging="284"/>
        <w:jc w:val="both"/>
        <w:rPr>
          <w:rFonts w:ascii="NTTimes/Cyrillic" w:hAnsi="NTTimes/Cyrillic"/>
          <w:sz w:val="18"/>
        </w:rPr>
      </w:pPr>
      <w:r>
        <w:rPr>
          <w:rFonts w:ascii="NTTimes/Cyrillic" w:hAnsi="NTTimes/Cyrillic"/>
          <w:sz w:val="18"/>
        </w:rPr>
        <w:t xml:space="preserve"> б) в 30% наблюдений </w:t>
      </w:r>
    </w:p>
    <w:p w:rsidR="00000000" w:rsidRDefault="00F67113">
      <w:pPr>
        <w:ind w:left="284" w:hanging="284"/>
        <w:jc w:val="both"/>
        <w:rPr>
          <w:rFonts w:ascii="NTTimes/Cyrillic" w:hAnsi="NTTimes/Cyrillic"/>
          <w:sz w:val="18"/>
        </w:rPr>
      </w:pPr>
      <w:r>
        <w:rPr>
          <w:rFonts w:ascii="NTTimes/Cyrillic" w:hAnsi="NTTimes/Cyrillic"/>
          <w:sz w:val="18"/>
        </w:rPr>
        <w:t xml:space="preserve"> в) в 50% наблюдений </w:t>
      </w:r>
    </w:p>
    <w:p w:rsidR="00000000" w:rsidRDefault="00F67113">
      <w:pPr>
        <w:ind w:left="284" w:hanging="284"/>
        <w:jc w:val="both"/>
        <w:rPr>
          <w:rFonts w:ascii="NTTimes/Cyrillic" w:hAnsi="NTTimes/Cyrillic"/>
          <w:sz w:val="18"/>
        </w:rPr>
      </w:pPr>
      <w:r>
        <w:rPr>
          <w:rFonts w:ascii="NTTimes/Cyrillic" w:hAnsi="NTTimes/Cyrillic"/>
          <w:sz w:val="18"/>
        </w:rPr>
        <w:t xml:space="preserve"> г) в 70% наблюдений </w:t>
      </w:r>
    </w:p>
    <w:p w:rsidR="00000000" w:rsidRDefault="00F67113">
      <w:pPr>
        <w:ind w:left="284" w:hanging="284"/>
        <w:jc w:val="both"/>
        <w:rPr>
          <w:rFonts w:ascii="NTTimes/Cyrillic" w:hAnsi="NTTimes/Cyrillic"/>
          <w:sz w:val="18"/>
        </w:rPr>
      </w:pPr>
      <w:r>
        <w:rPr>
          <w:rFonts w:ascii="NTTimes/Cyrillic" w:hAnsi="NTTimes/Cyrillic"/>
          <w:sz w:val="18"/>
        </w:rPr>
        <w:t xml:space="preserve"> д) не наблюдается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025. Повышение экскреции катехоламинов и их метаболитов наблюдается при нейробластомах </w:t>
      </w:r>
    </w:p>
    <w:p w:rsidR="00000000" w:rsidRDefault="00F67113">
      <w:pPr>
        <w:ind w:left="284" w:hanging="284"/>
        <w:jc w:val="both"/>
        <w:rPr>
          <w:rFonts w:ascii="NTTimes/Cyrillic" w:hAnsi="NTTimes/Cyrillic"/>
          <w:sz w:val="18"/>
        </w:rPr>
      </w:pPr>
      <w:r>
        <w:rPr>
          <w:rFonts w:ascii="NTTimes/Cyrillic" w:hAnsi="NTTimes/Cyrillic"/>
          <w:sz w:val="18"/>
        </w:rPr>
        <w:t xml:space="preserve"> а) во всех наблюдениях </w:t>
      </w:r>
    </w:p>
    <w:p w:rsidR="00000000" w:rsidRDefault="00F67113">
      <w:pPr>
        <w:ind w:left="284" w:hanging="284"/>
        <w:jc w:val="both"/>
        <w:rPr>
          <w:rFonts w:ascii="NTTimes/Cyrillic" w:hAnsi="NTTimes/Cyrillic"/>
          <w:sz w:val="18"/>
        </w:rPr>
      </w:pPr>
      <w:r>
        <w:rPr>
          <w:rFonts w:ascii="NTTimes/Cyrillic" w:hAnsi="NTTimes/Cyrillic"/>
          <w:sz w:val="18"/>
        </w:rPr>
        <w:t xml:space="preserve"> б) в 30% наблюдений </w:t>
      </w:r>
    </w:p>
    <w:p w:rsidR="00000000" w:rsidRDefault="00F67113">
      <w:pPr>
        <w:ind w:left="284" w:hanging="284"/>
        <w:jc w:val="both"/>
        <w:rPr>
          <w:rFonts w:ascii="NTTimes/Cyrillic" w:hAnsi="NTTimes/Cyrillic"/>
          <w:sz w:val="18"/>
        </w:rPr>
      </w:pPr>
      <w:r>
        <w:rPr>
          <w:rFonts w:ascii="NTTimes/Cyrillic" w:hAnsi="NTTimes/Cyrillic"/>
          <w:sz w:val="18"/>
        </w:rPr>
        <w:t xml:space="preserve"> в) в 50% наблюдений </w:t>
      </w:r>
    </w:p>
    <w:p w:rsidR="00000000" w:rsidRDefault="00F67113">
      <w:pPr>
        <w:ind w:left="284" w:hanging="284"/>
        <w:jc w:val="both"/>
        <w:rPr>
          <w:rFonts w:ascii="NTTimes/Cyrillic" w:hAnsi="NTTimes/Cyrillic"/>
          <w:sz w:val="18"/>
        </w:rPr>
      </w:pPr>
      <w:r>
        <w:rPr>
          <w:rFonts w:ascii="NTTimes/Cyrillic" w:hAnsi="NTTimes/Cyrillic"/>
          <w:sz w:val="18"/>
        </w:rPr>
        <w:t xml:space="preserve"> г) в 70% наблюдений </w:t>
      </w:r>
    </w:p>
    <w:p w:rsidR="00000000" w:rsidRDefault="00F67113">
      <w:pPr>
        <w:ind w:left="284" w:hanging="284"/>
        <w:jc w:val="both"/>
        <w:rPr>
          <w:rFonts w:ascii="NTTimes/Cyrillic" w:hAnsi="NTTimes/Cyrillic"/>
          <w:sz w:val="18"/>
        </w:rPr>
      </w:pPr>
      <w:r>
        <w:rPr>
          <w:rFonts w:ascii="NTTimes/Cyrillic" w:hAnsi="NTTimes/Cyrillic"/>
          <w:sz w:val="18"/>
        </w:rPr>
        <w:t xml:space="preserve"> д)</w:t>
      </w:r>
      <w:r>
        <w:rPr>
          <w:rFonts w:ascii="NTTimes/Cyrillic" w:hAnsi="NTTimes/Cyrillic"/>
          <w:sz w:val="18"/>
        </w:rPr>
        <w:t xml:space="preserve"> не наблюдается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026. Оптимальные методы диагностики феохромоцитомы </w:t>
      </w:r>
    </w:p>
    <w:p w:rsidR="00000000" w:rsidRDefault="00F67113">
      <w:pPr>
        <w:ind w:left="284" w:hanging="284"/>
        <w:jc w:val="both"/>
        <w:rPr>
          <w:rFonts w:ascii="NTTimes/Cyrillic" w:hAnsi="NTTimes/Cyrillic"/>
          <w:sz w:val="18"/>
        </w:rPr>
      </w:pPr>
      <w:r>
        <w:rPr>
          <w:rFonts w:ascii="NTTimes/Cyrillic" w:hAnsi="NTTimes/Cyrillic"/>
          <w:sz w:val="18"/>
        </w:rPr>
        <w:t xml:space="preserve"> а) ангиография </w:t>
      </w:r>
    </w:p>
    <w:p w:rsidR="00000000" w:rsidRDefault="00F67113">
      <w:pPr>
        <w:ind w:left="284" w:hanging="284"/>
        <w:jc w:val="both"/>
        <w:rPr>
          <w:rFonts w:ascii="NTTimes/Cyrillic" w:hAnsi="NTTimes/Cyrillic"/>
          <w:sz w:val="18"/>
        </w:rPr>
      </w:pPr>
      <w:r>
        <w:rPr>
          <w:rFonts w:ascii="NTTimes/Cyrillic" w:hAnsi="NTTimes/Cyrillic"/>
          <w:sz w:val="18"/>
        </w:rPr>
        <w:t xml:space="preserve"> б) определение экскреции катехоламинов </w:t>
      </w:r>
    </w:p>
    <w:p w:rsidR="00000000" w:rsidRDefault="00F67113">
      <w:pPr>
        <w:ind w:left="284" w:hanging="284"/>
        <w:jc w:val="both"/>
        <w:rPr>
          <w:rFonts w:ascii="NTTimes/Cyrillic" w:hAnsi="NTTimes/Cyrillic"/>
          <w:sz w:val="18"/>
        </w:rPr>
      </w:pPr>
      <w:r>
        <w:rPr>
          <w:rFonts w:ascii="NTTimes/Cyrillic" w:hAnsi="NTTimes/Cyrillic"/>
          <w:sz w:val="18"/>
        </w:rPr>
        <w:t xml:space="preserve"> в) определение экскреции метаболитов катехоламинов </w:t>
      </w:r>
    </w:p>
    <w:p w:rsidR="00000000" w:rsidRDefault="00F67113">
      <w:pPr>
        <w:ind w:left="284" w:hanging="284"/>
        <w:jc w:val="both"/>
        <w:rPr>
          <w:rFonts w:ascii="NTTimes/Cyrillic" w:hAnsi="NTTimes/Cyrillic"/>
          <w:sz w:val="18"/>
        </w:rPr>
      </w:pPr>
      <w:r>
        <w:rPr>
          <w:rFonts w:ascii="NTTimes/Cyrillic" w:hAnsi="NTTimes/Cyrillic"/>
          <w:sz w:val="18"/>
        </w:rPr>
        <w:t xml:space="preserve"> г) "провокационная" проба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д) адреналитическая проба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027. Способна к созреванию (реверсии) у детей </w:t>
      </w:r>
    </w:p>
    <w:p w:rsidR="00000000" w:rsidRDefault="00F67113">
      <w:pPr>
        <w:ind w:left="284" w:hanging="284"/>
        <w:jc w:val="both"/>
        <w:rPr>
          <w:rFonts w:ascii="NTTimes/Cyrillic" w:hAnsi="NTTimes/Cyrillic"/>
          <w:sz w:val="18"/>
        </w:rPr>
      </w:pPr>
      <w:r>
        <w:rPr>
          <w:rFonts w:ascii="NTTimes/Cyrillic" w:hAnsi="NTTimes/Cyrillic"/>
          <w:sz w:val="18"/>
        </w:rPr>
        <w:t xml:space="preserve"> а) нефробластома </w:t>
      </w:r>
    </w:p>
    <w:p w:rsidR="00000000" w:rsidRDefault="00F67113">
      <w:pPr>
        <w:ind w:left="284" w:hanging="284"/>
        <w:jc w:val="both"/>
        <w:rPr>
          <w:rFonts w:ascii="NTTimes/Cyrillic" w:hAnsi="NTTimes/Cyrillic"/>
          <w:sz w:val="18"/>
        </w:rPr>
      </w:pPr>
      <w:r>
        <w:rPr>
          <w:rFonts w:ascii="NTTimes/Cyrillic" w:hAnsi="NTTimes/Cyrillic"/>
          <w:sz w:val="18"/>
        </w:rPr>
        <w:t xml:space="preserve"> б) нейробластома </w:t>
      </w:r>
    </w:p>
    <w:p w:rsidR="00000000" w:rsidRDefault="00F67113">
      <w:pPr>
        <w:ind w:left="284" w:hanging="284"/>
        <w:jc w:val="both"/>
        <w:rPr>
          <w:rFonts w:ascii="NTTimes/Cyrillic" w:hAnsi="NTTimes/Cyrillic"/>
          <w:sz w:val="18"/>
        </w:rPr>
      </w:pPr>
      <w:r>
        <w:rPr>
          <w:rFonts w:ascii="NTTimes/Cyrillic" w:hAnsi="NTTimes/Cyrillic"/>
          <w:sz w:val="18"/>
        </w:rPr>
        <w:t xml:space="preserve"> в) тератобластома </w:t>
      </w:r>
    </w:p>
    <w:p w:rsidR="00000000" w:rsidRDefault="00F67113">
      <w:pPr>
        <w:ind w:left="284" w:hanging="284"/>
        <w:jc w:val="both"/>
        <w:rPr>
          <w:rFonts w:ascii="NTTimes/Cyrillic" w:hAnsi="NTTimes/Cyrillic"/>
          <w:sz w:val="18"/>
        </w:rPr>
      </w:pPr>
      <w:r>
        <w:rPr>
          <w:rFonts w:ascii="NTTimes/Cyrillic" w:hAnsi="NTTimes/Cyrillic"/>
          <w:sz w:val="18"/>
        </w:rPr>
        <w:t xml:space="preserve"> г) гепатобластома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028. Поражение по типу "песочных часов" при забрюшинных опухолях у детей характерно </w:t>
      </w:r>
    </w:p>
    <w:p w:rsidR="00000000" w:rsidRDefault="00F67113">
      <w:pPr>
        <w:ind w:left="284" w:hanging="284"/>
        <w:jc w:val="both"/>
        <w:rPr>
          <w:rFonts w:ascii="NTTimes/Cyrillic" w:hAnsi="NTTimes/Cyrillic"/>
          <w:sz w:val="18"/>
        </w:rPr>
      </w:pPr>
      <w:r>
        <w:rPr>
          <w:rFonts w:ascii="NTTimes/Cyrillic" w:hAnsi="NTTimes/Cyrillic"/>
          <w:sz w:val="18"/>
        </w:rPr>
        <w:t xml:space="preserve"> а) для нефробластомы </w:t>
      </w:r>
    </w:p>
    <w:p w:rsidR="00000000" w:rsidRDefault="00F67113">
      <w:pPr>
        <w:ind w:left="284" w:hanging="284"/>
        <w:jc w:val="both"/>
        <w:rPr>
          <w:rFonts w:ascii="NTTimes/Cyrillic" w:hAnsi="NTTimes/Cyrillic"/>
          <w:sz w:val="18"/>
        </w:rPr>
      </w:pPr>
      <w:r>
        <w:rPr>
          <w:rFonts w:ascii="NTTimes/Cyrillic" w:hAnsi="NTTimes/Cyrillic"/>
          <w:sz w:val="18"/>
        </w:rPr>
        <w:t xml:space="preserve"> б) для нейробластомы </w:t>
      </w:r>
    </w:p>
    <w:p w:rsidR="00000000" w:rsidRDefault="00F67113">
      <w:pPr>
        <w:ind w:left="284" w:hanging="284"/>
        <w:jc w:val="both"/>
        <w:rPr>
          <w:rFonts w:ascii="NTTimes/Cyrillic" w:hAnsi="NTTimes/Cyrillic"/>
          <w:sz w:val="18"/>
        </w:rPr>
      </w:pPr>
      <w:r>
        <w:rPr>
          <w:rFonts w:ascii="NTTimes/Cyrillic" w:hAnsi="NTTimes/Cyrillic"/>
          <w:sz w:val="18"/>
        </w:rPr>
        <w:t xml:space="preserve"> в) для тератобла</w:t>
      </w:r>
      <w:r>
        <w:rPr>
          <w:rFonts w:ascii="NTTimes/Cyrillic" w:hAnsi="NTTimes/Cyrillic"/>
          <w:sz w:val="18"/>
        </w:rPr>
        <w:t xml:space="preserve">стомы </w:t>
      </w:r>
    </w:p>
    <w:p w:rsidR="00000000" w:rsidRDefault="00F67113">
      <w:pPr>
        <w:ind w:left="284" w:hanging="284"/>
        <w:jc w:val="both"/>
        <w:rPr>
          <w:rFonts w:ascii="NTTimes/Cyrillic" w:hAnsi="NTTimes/Cyrillic"/>
          <w:sz w:val="18"/>
        </w:rPr>
      </w:pPr>
      <w:r>
        <w:rPr>
          <w:rFonts w:ascii="NTTimes/Cyrillic" w:hAnsi="NTTimes/Cyrillic"/>
          <w:sz w:val="18"/>
        </w:rPr>
        <w:t xml:space="preserve"> г) для рака коры надпочечников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029. Лечебная тактика при нейробластоме в виде "песочных часов" включает </w:t>
      </w:r>
    </w:p>
    <w:p w:rsidR="00000000" w:rsidRDefault="00F67113">
      <w:pPr>
        <w:ind w:left="284" w:hanging="284"/>
        <w:jc w:val="both"/>
        <w:rPr>
          <w:rFonts w:ascii="NTTimes/Cyrillic" w:hAnsi="NTTimes/Cyrillic"/>
          <w:sz w:val="18"/>
        </w:rPr>
      </w:pPr>
      <w:r>
        <w:rPr>
          <w:rFonts w:ascii="NTTimes/Cyrillic" w:hAnsi="NTTimes/Cyrillic"/>
          <w:sz w:val="18"/>
        </w:rPr>
        <w:t xml:space="preserve"> а) химиотерапию + лучевую терапию </w:t>
      </w:r>
    </w:p>
    <w:p w:rsidR="00000000" w:rsidRDefault="00F67113">
      <w:pPr>
        <w:ind w:left="284" w:hanging="284"/>
        <w:jc w:val="both"/>
        <w:rPr>
          <w:rFonts w:ascii="NTTimes/Cyrillic" w:hAnsi="NTTimes/Cyrillic"/>
          <w:sz w:val="18"/>
        </w:rPr>
      </w:pPr>
      <w:r>
        <w:rPr>
          <w:rFonts w:ascii="NTTimes/Cyrillic" w:hAnsi="NTTimes/Cyrillic"/>
          <w:sz w:val="18"/>
        </w:rPr>
        <w:t xml:space="preserve"> б) удаление забрюшинной опухоли + ламинэктомию </w:t>
      </w:r>
    </w:p>
    <w:p w:rsidR="00000000" w:rsidRDefault="00F67113">
      <w:pPr>
        <w:ind w:left="284" w:hanging="284"/>
        <w:jc w:val="both"/>
        <w:rPr>
          <w:rFonts w:ascii="NTTimes/Cyrillic" w:hAnsi="NTTimes/Cyrillic"/>
          <w:sz w:val="18"/>
        </w:rPr>
      </w:pPr>
      <w:r>
        <w:rPr>
          <w:rFonts w:ascii="NTTimes/Cyrillic" w:hAnsi="NTTimes/Cyrillic"/>
          <w:sz w:val="18"/>
        </w:rPr>
        <w:t xml:space="preserve"> в) ламинэктомию + удаление забрюшинной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г) химиотерапию + ламинэктомию + удаление забрюшинной опухоли + химиотерапию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030. Преимущественная локализация нейрогенных опухолей в средостении </w:t>
      </w:r>
    </w:p>
    <w:p w:rsidR="00000000" w:rsidRDefault="00F67113">
      <w:pPr>
        <w:ind w:left="284" w:hanging="284"/>
        <w:jc w:val="both"/>
        <w:rPr>
          <w:rFonts w:ascii="NTTimes/Cyrillic" w:hAnsi="NTTimes/Cyrillic"/>
          <w:sz w:val="18"/>
        </w:rPr>
      </w:pPr>
      <w:r>
        <w:rPr>
          <w:rFonts w:ascii="NTTimes/Cyrillic" w:hAnsi="NTTimes/Cyrillic"/>
          <w:sz w:val="18"/>
        </w:rPr>
        <w:t xml:space="preserve"> а) заднее средостение </w:t>
      </w:r>
    </w:p>
    <w:p w:rsidR="00000000" w:rsidRDefault="00F67113">
      <w:pPr>
        <w:ind w:left="284" w:hanging="284"/>
        <w:jc w:val="both"/>
        <w:rPr>
          <w:rFonts w:ascii="NTTimes/Cyrillic" w:hAnsi="NTTimes/Cyrillic"/>
          <w:sz w:val="18"/>
        </w:rPr>
      </w:pPr>
      <w:r>
        <w:rPr>
          <w:rFonts w:ascii="NTTimes/Cyrillic" w:hAnsi="NTTimes/Cyrillic"/>
          <w:sz w:val="18"/>
        </w:rPr>
        <w:t xml:space="preserve"> б) переднее средостение </w:t>
      </w:r>
    </w:p>
    <w:p w:rsidR="00000000" w:rsidRDefault="00F67113">
      <w:pPr>
        <w:ind w:left="284" w:hanging="284"/>
        <w:jc w:val="both"/>
        <w:rPr>
          <w:rFonts w:ascii="NTTimes/Cyrillic" w:hAnsi="NTTimes/Cyrillic"/>
          <w:sz w:val="18"/>
        </w:rPr>
      </w:pPr>
      <w:r>
        <w:rPr>
          <w:rFonts w:ascii="NTTimes/Cyrillic" w:hAnsi="NTTimes/Cyrillic"/>
          <w:sz w:val="18"/>
        </w:rPr>
        <w:t xml:space="preserve"> в) корень легкого </w:t>
      </w:r>
    </w:p>
    <w:p w:rsidR="00000000" w:rsidRDefault="00F67113">
      <w:pPr>
        <w:ind w:left="284" w:hanging="284"/>
        <w:jc w:val="both"/>
        <w:rPr>
          <w:rFonts w:ascii="NTTimes/Cyrillic" w:hAnsi="NTTimes/Cyrillic"/>
          <w:sz w:val="18"/>
        </w:rPr>
      </w:pPr>
      <w:r>
        <w:rPr>
          <w:rFonts w:ascii="NTTimes/Cyrillic" w:hAnsi="NTTimes/Cyrillic"/>
          <w:sz w:val="18"/>
        </w:rPr>
        <w:t xml:space="preserve"> г) реберно-диафрагмальный синус </w:t>
      </w:r>
    </w:p>
    <w:p w:rsidR="00000000" w:rsidRDefault="00F67113">
      <w:pPr>
        <w:ind w:left="284" w:hanging="284"/>
        <w:jc w:val="both"/>
        <w:rPr>
          <w:rFonts w:ascii="NTTimes/Cyrillic" w:hAnsi="NTTimes/Cyrillic"/>
          <w:sz w:val="18"/>
        </w:rPr>
      </w:pPr>
      <w:r>
        <w:rPr>
          <w:rFonts w:ascii="NTTimes/Cyrillic" w:hAnsi="NTTimes/Cyrillic"/>
          <w:sz w:val="18"/>
        </w:rPr>
        <w:t xml:space="preserve"> д) вилоч</w:t>
      </w:r>
      <w:r>
        <w:rPr>
          <w:rFonts w:ascii="NTTimes/Cyrillic" w:hAnsi="NTTimes/Cyrillic"/>
          <w:sz w:val="18"/>
        </w:rPr>
        <w:t xml:space="preserve">ковая железа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031. Рентгенологическим признаками нейрогенной опухоли заднего средостения являются </w:t>
      </w:r>
    </w:p>
    <w:p w:rsidR="00000000" w:rsidRDefault="00F67113">
      <w:pPr>
        <w:ind w:left="284" w:hanging="284"/>
        <w:jc w:val="both"/>
        <w:rPr>
          <w:rFonts w:ascii="NTTimes/Cyrillic" w:hAnsi="NTTimes/Cyrillic"/>
          <w:sz w:val="18"/>
        </w:rPr>
      </w:pPr>
      <w:r>
        <w:rPr>
          <w:rFonts w:ascii="NTTimes/Cyrillic" w:hAnsi="NTTimes/Cyrillic"/>
          <w:sz w:val="18"/>
        </w:rPr>
        <w:t xml:space="preserve"> а) локализация в реберно-позвоночном углу </w:t>
      </w:r>
    </w:p>
    <w:p w:rsidR="00000000" w:rsidRDefault="00F67113">
      <w:pPr>
        <w:ind w:left="284" w:hanging="284"/>
        <w:jc w:val="both"/>
        <w:rPr>
          <w:rFonts w:ascii="NTTimes/Cyrillic" w:hAnsi="NTTimes/Cyrillic"/>
          <w:sz w:val="18"/>
        </w:rPr>
      </w:pPr>
      <w:r>
        <w:rPr>
          <w:rFonts w:ascii="NTTimes/Cyrillic" w:hAnsi="NTTimes/Cyrillic"/>
          <w:sz w:val="18"/>
        </w:rPr>
        <w:t xml:space="preserve"> б) расширение межреберных пространств на стороне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в) истончение и узурация ребер в области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г) все перечисленное </w:t>
      </w:r>
    </w:p>
    <w:p w:rsidR="00000000" w:rsidRDefault="00F67113">
      <w:pPr>
        <w:ind w:left="284" w:hanging="284"/>
        <w:jc w:val="both"/>
        <w:rPr>
          <w:rFonts w:ascii="NTTimes/Cyrillic" w:hAnsi="NTTimes/Cyrillic"/>
          <w:sz w:val="18"/>
        </w:rPr>
      </w:pPr>
      <w:r>
        <w:rPr>
          <w:rFonts w:ascii="NTTimes/Cyrillic" w:hAnsi="NTTimes/Cyrillic"/>
          <w:sz w:val="18"/>
        </w:rPr>
        <w:t xml:space="preserve"> д) только б)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032. Наиболее информативным методом диагностики нейрогенной опухоли заднего средостения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полипозиционная рентгенография </w:t>
      </w:r>
    </w:p>
    <w:p w:rsidR="00000000" w:rsidRDefault="00F67113">
      <w:pPr>
        <w:ind w:left="284" w:hanging="284"/>
        <w:jc w:val="both"/>
        <w:rPr>
          <w:rFonts w:ascii="NTTimes/Cyrillic" w:hAnsi="NTTimes/Cyrillic"/>
          <w:sz w:val="18"/>
        </w:rPr>
      </w:pPr>
      <w:r>
        <w:rPr>
          <w:rFonts w:ascii="NTTimes/Cyrillic" w:hAnsi="NTTimes/Cyrillic"/>
          <w:sz w:val="18"/>
        </w:rPr>
        <w:t xml:space="preserve"> б) бронхоскопия </w:t>
      </w:r>
    </w:p>
    <w:p w:rsidR="00000000" w:rsidRDefault="00F67113">
      <w:pPr>
        <w:ind w:left="284" w:hanging="284"/>
        <w:jc w:val="both"/>
        <w:rPr>
          <w:rFonts w:ascii="NTTimes/Cyrillic" w:hAnsi="NTTimes/Cyrillic"/>
          <w:sz w:val="18"/>
        </w:rPr>
      </w:pPr>
      <w:r>
        <w:rPr>
          <w:rFonts w:ascii="NTTimes/Cyrillic" w:hAnsi="NTTimes/Cyrillic"/>
          <w:sz w:val="18"/>
        </w:rPr>
        <w:t xml:space="preserve"> в) пневмомедиастинография </w:t>
      </w:r>
    </w:p>
    <w:p w:rsidR="00000000" w:rsidRDefault="00F67113">
      <w:pPr>
        <w:ind w:left="284" w:hanging="284"/>
        <w:jc w:val="both"/>
        <w:rPr>
          <w:rFonts w:ascii="NTTimes/Cyrillic" w:hAnsi="NTTimes/Cyrillic"/>
          <w:sz w:val="18"/>
        </w:rPr>
      </w:pPr>
      <w:r>
        <w:rPr>
          <w:rFonts w:ascii="NTTimes/Cyrillic" w:hAnsi="NTTimes/Cyrillic"/>
          <w:sz w:val="18"/>
        </w:rPr>
        <w:t xml:space="preserve"> г) ангиография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033. Оптимальным</w:t>
      </w:r>
      <w:r>
        <w:rPr>
          <w:rFonts w:ascii="NTTimes/Cyrillic" w:hAnsi="NTTimes/Cyrillic"/>
          <w:sz w:val="18"/>
        </w:rPr>
        <w:t xml:space="preserve"> доступом для удаления опухоли заднего средостения любых размеров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задне-боковой </w:t>
      </w:r>
    </w:p>
    <w:p w:rsidR="00000000" w:rsidRDefault="00F67113">
      <w:pPr>
        <w:ind w:left="284" w:hanging="284"/>
        <w:jc w:val="both"/>
        <w:rPr>
          <w:rFonts w:ascii="NTTimes/Cyrillic" w:hAnsi="NTTimes/Cyrillic"/>
          <w:sz w:val="18"/>
        </w:rPr>
      </w:pPr>
      <w:r>
        <w:rPr>
          <w:rFonts w:ascii="NTTimes/Cyrillic" w:hAnsi="NTTimes/Cyrillic"/>
          <w:sz w:val="18"/>
        </w:rPr>
        <w:t xml:space="preserve"> б) боковой </w:t>
      </w:r>
    </w:p>
    <w:p w:rsidR="00000000" w:rsidRDefault="00F67113">
      <w:pPr>
        <w:ind w:left="284" w:hanging="284"/>
        <w:jc w:val="both"/>
        <w:rPr>
          <w:rFonts w:ascii="NTTimes/Cyrillic" w:hAnsi="NTTimes/Cyrillic"/>
          <w:sz w:val="18"/>
        </w:rPr>
      </w:pPr>
      <w:r>
        <w:rPr>
          <w:rFonts w:ascii="NTTimes/Cyrillic" w:hAnsi="NTTimes/Cyrillic"/>
          <w:sz w:val="18"/>
        </w:rPr>
        <w:t xml:space="preserve"> в) передне-боковой </w:t>
      </w:r>
    </w:p>
    <w:p w:rsidR="00000000" w:rsidRDefault="00F67113">
      <w:pPr>
        <w:ind w:left="284" w:hanging="284"/>
        <w:jc w:val="both"/>
        <w:rPr>
          <w:rFonts w:ascii="NTTimes/Cyrillic" w:hAnsi="NTTimes/Cyrillic"/>
          <w:sz w:val="18"/>
        </w:rPr>
      </w:pPr>
      <w:r>
        <w:rPr>
          <w:rFonts w:ascii="NTTimes/Cyrillic" w:hAnsi="NTTimes/Cyrillic"/>
          <w:sz w:val="18"/>
        </w:rPr>
        <w:t xml:space="preserve"> г) чрезгрудинный </w:t>
      </w:r>
    </w:p>
    <w:p w:rsidR="00000000" w:rsidRDefault="00F67113">
      <w:pPr>
        <w:ind w:left="284" w:hanging="284"/>
        <w:jc w:val="both"/>
        <w:rPr>
          <w:rFonts w:ascii="NTTimes/Cyrillic" w:hAnsi="NTTimes/Cyrillic"/>
          <w:sz w:val="18"/>
        </w:rPr>
      </w:pPr>
      <w:r>
        <w:rPr>
          <w:rFonts w:ascii="NTTimes/Cyrillic" w:hAnsi="NTTimes/Cyrillic"/>
          <w:sz w:val="18"/>
        </w:rPr>
        <w:t xml:space="preserve"> д) передне-боковой с разрезом на шее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034. Дифференциальный диагноз нейрогенной опухоли средостения проводится </w:t>
      </w:r>
    </w:p>
    <w:p w:rsidR="00000000" w:rsidRDefault="00F67113">
      <w:pPr>
        <w:ind w:left="284" w:hanging="284"/>
        <w:jc w:val="both"/>
        <w:rPr>
          <w:rFonts w:ascii="NTTimes/Cyrillic" w:hAnsi="NTTimes/Cyrillic"/>
          <w:sz w:val="18"/>
        </w:rPr>
      </w:pPr>
      <w:r>
        <w:rPr>
          <w:rFonts w:ascii="NTTimes/Cyrillic" w:hAnsi="NTTimes/Cyrillic"/>
          <w:sz w:val="18"/>
        </w:rPr>
        <w:t xml:space="preserve"> а) с бронхогенной кистой </w:t>
      </w:r>
    </w:p>
    <w:p w:rsidR="00000000" w:rsidRDefault="00F67113">
      <w:pPr>
        <w:ind w:left="284" w:hanging="284"/>
        <w:jc w:val="both"/>
        <w:rPr>
          <w:rFonts w:ascii="NTTimes/Cyrillic" w:hAnsi="NTTimes/Cyrillic"/>
          <w:sz w:val="18"/>
        </w:rPr>
      </w:pPr>
      <w:r>
        <w:rPr>
          <w:rFonts w:ascii="NTTimes/Cyrillic" w:hAnsi="NTTimes/Cyrillic"/>
          <w:sz w:val="18"/>
        </w:rPr>
        <w:t xml:space="preserve"> б) с тимомой </w:t>
      </w:r>
    </w:p>
    <w:p w:rsidR="00000000" w:rsidRDefault="00F67113">
      <w:pPr>
        <w:ind w:left="284" w:hanging="284"/>
        <w:jc w:val="both"/>
        <w:rPr>
          <w:rFonts w:ascii="NTTimes/Cyrillic" w:hAnsi="NTTimes/Cyrillic"/>
          <w:sz w:val="18"/>
        </w:rPr>
      </w:pPr>
      <w:r>
        <w:rPr>
          <w:rFonts w:ascii="NTTimes/Cyrillic" w:hAnsi="NTTimes/Cyrillic"/>
          <w:sz w:val="18"/>
        </w:rPr>
        <w:t xml:space="preserve"> в) с лимфосаркомой средостения </w:t>
      </w:r>
    </w:p>
    <w:p w:rsidR="00000000" w:rsidRDefault="00F67113">
      <w:pPr>
        <w:ind w:left="284" w:hanging="284"/>
        <w:jc w:val="both"/>
        <w:rPr>
          <w:rFonts w:ascii="NTTimes/Cyrillic" w:hAnsi="NTTimes/Cyrillic"/>
          <w:sz w:val="18"/>
        </w:rPr>
      </w:pPr>
      <w:r>
        <w:rPr>
          <w:rFonts w:ascii="NTTimes/Cyrillic" w:hAnsi="NTTimes/Cyrillic"/>
          <w:sz w:val="18"/>
        </w:rPr>
        <w:t xml:space="preserve"> г) с лимфогранулематозом с поражением внутригрудных лимфатических узлов </w:t>
      </w:r>
    </w:p>
    <w:p w:rsidR="00000000" w:rsidRDefault="00F67113">
      <w:pPr>
        <w:ind w:left="284" w:hanging="284"/>
        <w:jc w:val="both"/>
        <w:rPr>
          <w:rFonts w:ascii="NTTimes/Cyrillic" w:hAnsi="NTTimes/Cyrillic"/>
          <w:sz w:val="18"/>
        </w:rPr>
      </w:pPr>
      <w:r>
        <w:rPr>
          <w:rFonts w:ascii="NTTimes/Cyrillic" w:hAnsi="NTTimes/Cyrillic"/>
          <w:sz w:val="18"/>
        </w:rPr>
        <w:t xml:space="preserve"> д) со всеми перечисленными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035. Для нейрогенных опухолей заднего средостения у детей наиболее хара</w:t>
      </w:r>
      <w:r>
        <w:rPr>
          <w:rFonts w:ascii="NTTimes/Cyrillic" w:hAnsi="NTTimes/Cyrillic"/>
          <w:sz w:val="18"/>
        </w:rPr>
        <w:t xml:space="preserve">ктерны </w:t>
      </w:r>
    </w:p>
    <w:p w:rsidR="00000000" w:rsidRDefault="00F67113">
      <w:pPr>
        <w:ind w:left="284" w:hanging="284"/>
        <w:jc w:val="both"/>
        <w:rPr>
          <w:rFonts w:ascii="NTTimes/Cyrillic" w:hAnsi="NTTimes/Cyrillic"/>
          <w:sz w:val="18"/>
        </w:rPr>
      </w:pPr>
      <w:r>
        <w:rPr>
          <w:rFonts w:ascii="NTTimes/Cyrillic" w:hAnsi="NTTimes/Cyrillic"/>
          <w:sz w:val="18"/>
        </w:rPr>
        <w:t xml:space="preserve"> а) локализация в реберно-позвоночном углу </w:t>
      </w:r>
    </w:p>
    <w:p w:rsidR="00000000" w:rsidRDefault="00F67113">
      <w:pPr>
        <w:ind w:left="284" w:hanging="284"/>
        <w:jc w:val="both"/>
        <w:rPr>
          <w:rFonts w:ascii="NTTimes/Cyrillic" w:hAnsi="NTTimes/Cyrillic"/>
          <w:sz w:val="18"/>
        </w:rPr>
      </w:pPr>
      <w:r>
        <w:rPr>
          <w:rFonts w:ascii="NTTimes/Cyrillic" w:hAnsi="NTTimes/Cyrillic"/>
          <w:sz w:val="18"/>
        </w:rPr>
        <w:t xml:space="preserve"> б) наличие обызвествления в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в) деструкция в прилегающих к опухоли отделах скелета </w:t>
      </w:r>
    </w:p>
    <w:p w:rsidR="00000000" w:rsidRDefault="00F67113">
      <w:pPr>
        <w:ind w:left="284" w:hanging="284"/>
        <w:jc w:val="both"/>
        <w:rPr>
          <w:rFonts w:ascii="NTTimes/Cyrillic" w:hAnsi="NTTimes/Cyrillic"/>
          <w:sz w:val="18"/>
        </w:rPr>
      </w:pPr>
      <w:r>
        <w:rPr>
          <w:rFonts w:ascii="NTTimes/Cyrillic" w:hAnsi="NTTimes/Cyrillic"/>
          <w:sz w:val="18"/>
        </w:rPr>
        <w:t xml:space="preserve"> г) деформация ребер </w:t>
      </w:r>
    </w:p>
    <w:p w:rsidR="00000000" w:rsidRDefault="00F67113">
      <w:pPr>
        <w:ind w:left="284" w:hanging="284"/>
        <w:jc w:val="both"/>
        <w:rPr>
          <w:rFonts w:ascii="NTTimes/Cyrillic" w:hAnsi="NTTimes/Cyrillic"/>
          <w:sz w:val="18"/>
        </w:rPr>
      </w:pPr>
      <w:r>
        <w:rPr>
          <w:rFonts w:ascii="NTTimes/Cyrillic" w:hAnsi="NTTimes/Cyrillic"/>
          <w:sz w:val="18"/>
        </w:rPr>
        <w:t xml:space="preserve"> д) все перечисленные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036. Для выявления выпота в плевральных полостях наиболее часто применяют </w:t>
      </w:r>
    </w:p>
    <w:p w:rsidR="00000000" w:rsidRDefault="00F67113">
      <w:pPr>
        <w:ind w:left="284" w:hanging="284"/>
        <w:jc w:val="both"/>
        <w:rPr>
          <w:rFonts w:ascii="NTTimes/Cyrillic" w:hAnsi="NTTimes/Cyrillic"/>
          <w:sz w:val="18"/>
        </w:rPr>
      </w:pPr>
      <w:r>
        <w:rPr>
          <w:rFonts w:ascii="NTTimes/Cyrillic" w:hAnsi="NTTimes/Cyrillic"/>
          <w:sz w:val="18"/>
        </w:rPr>
        <w:t xml:space="preserve"> а) рентгенографию грудной клетки в двух проекциях </w:t>
      </w:r>
    </w:p>
    <w:p w:rsidR="00000000" w:rsidRDefault="00F67113">
      <w:pPr>
        <w:ind w:left="284" w:hanging="284"/>
        <w:jc w:val="both"/>
        <w:rPr>
          <w:rFonts w:ascii="NTTimes/Cyrillic" w:hAnsi="NTTimes/Cyrillic"/>
          <w:sz w:val="18"/>
        </w:rPr>
      </w:pPr>
      <w:r>
        <w:rPr>
          <w:rFonts w:ascii="NTTimes/Cyrillic" w:hAnsi="NTTimes/Cyrillic"/>
          <w:sz w:val="18"/>
        </w:rPr>
        <w:t xml:space="preserve"> б) латерографию </w:t>
      </w:r>
    </w:p>
    <w:p w:rsidR="00000000" w:rsidRDefault="00F67113">
      <w:pPr>
        <w:ind w:left="284" w:hanging="284"/>
        <w:jc w:val="both"/>
        <w:rPr>
          <w:rFonts w:ascii="NTTimes/Cyrillic" w:hAnsi="NTTimes/Cyrillic"/>
          <w:sz w:val="18"/>
        </w:rPr>
      </w:pPr>
      <w:r>
        <w:rPr>
          <w:rFonts w:ascii="NTTimes/Cyrillic" w:hAnsi="NTTimes/Cyrillic"/>
          <w:sz w:val="18"/>
        </w:rPr>
        <w:t xml:space="preserve"> в) томографию в прямой проекции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правильные ответы а) и б)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а)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037. Для уточнения опухолевого процесса в средостении у детей могут применятьс</w:t>
      </w:r>
      <w:r>
        <w:rPr>
          <w:rFonts w:ascii="NTTimes/Cyrillic" w:hAnsi="NTTimes/Cyrillic"/>
          <w:sz w:val="18"/>
        </w:rPr>
        <w:t xml:space="preserve">я </w:t>
      </w:r>
    </w:p>
    <w:p w:rsidR="00000000" w:rsidRDefault="00F67113">
      <w:pPr>
        <w:ind w:left="284" w:hanging="284"/>
        <w:jc w:val="both"/>
        <w:rPr>
          <w:rFonts w:ascii="NTTimes/Cyrillic" w:hAnsi="NTTimes/Cyrillic"/>
          <w:sz w:val="18"/>
        </w:rPr>
      </w:pPr>
      <w:r>
        <w:rPr>
          <w:rFonts w:ascii="NTTimes/Cyrillic" w:hAnsi="NTTimes/Cyrillic"/>
          <w:sz w:val="18"/>
        </w:rPr>
        <w:t xml:space="preserve"> а) рентгенография в прямой и боковой проекциях </w:t>
      </w:r>
    </w:p>
    <w:p w:rsidR="00000000" w:rsidRDefault="00F67113">
      <w:pPr>
        <w:ind w:left="284" w:hanging="284"/>
        <w:jc w:val="both"/>
        <w:rPr>
          <w:rFonts w:ascii="NTTimes/Cyrillic" w:hAnsi="NTTimes/Cyrillic"/>
          <w:sz w:val="18"/>
        </w:rPr>
      </w:pPr>
      <w:r>
        <w:rPr>
          <w:rFonts w:ascii="NTTimes/Cyrillic" w:hAnsi="NTTimes/Cyrillic"/>
          <w:sz w:val="18"/>
        </w:rPr>
        <w:t xml:space="preserve"> б) компьютерная томография </w:t>
      </w:r>
    </w:p>
    <w:p w:rsidR="00000000" w:rsidRDefault="00F67113">
      <w:pPr>
        <w:ind w:left="284" w:hanging="284"/>
        <w:jc w:val="both"/>
        <w:rPr>
          <w:rFonts w:ascii="NTTimes/Cyrillic" w:hAnsi="NTTimes/Cyrillic"/>
          <w:sz w:val="18"/>
        </w:rPr>
      </w:pPr>
      <w:r>
        <w:rPr>
          <w:rFonts w:ascii="NTTimes/Cyrillic" w:hAnsi="NTTimes/Cyrillic"/>
          <w:sz w:val="18"/>
        </w:rPr>
        <w:t xml:space="preserve"> в) рентгеновская томография </w:t>
      </w:r>
    </w:p>
    <w:p w:rsidR="00000000" w:rsidRDefault="00F67113">
      <w:pPr>
        <w:ind w:left="284" w:hanging="284"/>
        <w:jc w:val="both"/>
        <w:rPr>
          <w:rFonts w:ascii="NTTimes/Cyrillic" w:hAnsi="NTTimes/Cyrillic"/>
          <w:sz w:val="18"/>
        </w:rPr>
      </w:pPr>
      <w:r>
        <w:rPr>
          <w:rFonts w:ascii="NTTimes/Cyrillic" w:hAnsi="NTTimes/Cyrillic"/>
          <w:sz w:val="18"/>
        </w:rPr>
        <w:t xml:space="preserve"> г) ультразвуковая томография </w:t>
      </w:r>
    </w:p>
    <w:p w:rsidR="00000000" w:rsidRDefault="00F67113">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038. В структуре солидных опухолей у детей первичные гепатомы </w:t>
      </w:r>
    </w:p>
    <w:p w:rsidR="00000000" w:rsidRDefault="00F67113">
      <w:pPr>
        <w:ind w:left="284" w:hanging="284"/>
        <w:jc w:val="both"/>
        <w:rPr>
          <w:rFonts w:ascii="NTTimes/Cyrillic" w:hAnsi="NTTimes/Cyrillic"/>
          <w:sz w:val="18"/>
        </w:rPr>
      </w:pPr>
      <w:r>
        <w:rPr>
          <w:rFonts w:ascii="NTTimes/Cyrillic" w:hAnsi="NTTimes/Cyrillic"/>
          <w:sz w:val="18"/>
        </w:rPr>
        <w:t xml:space="preserve"> а) занимают второе место после нефробластомы </w:t>
      </w:r>
    </w:p>
    <w:p w:rsidR="00000000" w:rsidRDefault="00F67113">
      <w:pPr>
        <w:ind w:left="284" w:hanging="284"/>
        <w:jc w:val="both"/>
        <w:rPr>
          <w:rFonts w:ascii="NTTimes/Cyrillic" w:hAnsi="NTTimes/Cyrillic"/>
          <w:sz w:val="18"/>
        </w:rPr>
      </w:pPr>
      <w:r>
        <w:rPr>
          <w:rFonts w:ascii="NTTimes/Cyrillic" w:hAnsi="NTTimes/Cyrillic"/>
          <w:sz w:val="18"/>
        </w:rPr>
        <w:t xml:space="preserve"> б) составляют до 40% всех опухолей у детей </w:t>
      </w:r>
    </w:p>
    <w:p w:rsidR="00000000" w:rsidRDefault="00F67113">
      <w:pPr>
        <w:ind w:left="284" w:hanging="284"/>
        <w:jc w:val="both"/>
        <w:rPr>
          <w:rFonts w:ascii="NTTimes/Cyrillic" w:hAnsi="NTTimes/Cyrillic"/>
          <w:sz w:val="18"/>
        </w:rPr>
      </w:pPr>
      <w:r>
        <w:rPr>
          <w:rFonts w:ascii="NTTimes/Cyrillic" w:hAnsi="NTTimes/Cyrillic"/>
          <w:sz w:val="18"/>
        </w:rPr>
        <w:t xml:space="preserve"> в) составляют до 4% всех опухолей у детей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039. К факторам, способствующим возникновению опухолей печени у детей, относятся </w:t>
      </w:r>
    </w:p>
    <w:p w:rsidR="00000000" w:rsidRDefault="00F67113">
      <w:pPr>
        <w:ind w:left="284" w:hanging="284"/>
        <w:jc w:val="both"/>
        <w:rPr>
          <w:rFonts w:ascii="NTTimes/Cyrillic" w:hAnsi="NTTimes/Cyrillic"/>
          <w:sz w:val="18"/>
        </w:rPr>
      </w:pPr>
      <w:r>
        <w:rPr>
          <w:rFonts w:ascii="NTTimes/Cyrillic" w:hAnsi="NTTimes/Cyrillic"/>
          <w:sz w:val="18"/>
        </w:rPr>
        <w:t xml:space="preserve"> а) цирроз печени </w:t>
      </w:r>
    </w:p>
    <w:p w:rsidR="00000000" w:rsidRDefault="00F67113">
      <w:pPr>
        <w:ind w:left="284" w:hanging="284"/>
        <w:jc w:val="both"/>
        <w:rPr>
          <w:rFonts w:ascii="NTTimes/Cyrillic" w:hAnsi="NTTimes/Cyrillic"/>
          <w:sz w:val="18"/>
        </w:rPr>
      </w:pPr>
      <w:r>
        <w:rPr>
          <w:rFonts w:ascii="NTTimes/Cyrillic" w:hAnsi="NTTimes/Cyrillic"/>
          <w:sz w:val="18"/>
        </w:rPr>
        <w:t xml:space="preserve"> б) недостаток витаминов группы В </w:t>
      </w:r>
    </w:p>
    <w:p w:rsidR="00000000" w:rsidRDefault="00F67113">
      <w:pPr>
        <w:ind w:left="284" w:hanging="284"/>
        <w:jc w:val="both"/>
        <w:rPr>
          <w:rFonts w:ascii="NTTimes/Cyrillic" w:hAnsi="NTTimes/Cyrillic"/>
          <w:sz w:val="18"/>
        </w:rPr>
      </w:pPr>
      <w:r>
        <w:rPr>
          <w:rFonts w:ascii="NTTimes/Cyrillic" w:hAnsi="NTTimes/Cyrillic"/>
          <w:sz w:val="18"/>
        </w:rPr>
        <w:t xml:space="preserve"> в) гепати</w:t>
      </w:r>
      <w:r>
        <w:rPr>
          <w:rFonts w:ascii="NTTimes/Cyrillic" w:hAnsi="NTTimes/Cyrillic"/>
          <w:sz w:val="18"/>
        </w:rPr>
        <w:t xml:space="preserve">т "В" во время беременности матери </w:t>
      </w:r>
    </w:p>
    <w:p w:rsidR="00000000" w:rsidRDefault="00F67113">
      <w:pPr>
        <w:ind w:left="284" w:hanging="284"/>
        <w:jc w:val="both"/>
        <w:rPr>
          <w:rFonts w:ascii="NTTimes/Cyrillic" w:hAnsi="NTTimes/Cyrillic"/>
          <w:sz w:val="18"/>
        </w:rPr>
      </w:pPr>
      <w:r>
        <w:rPr>
          <w:rFonts w:ascii="NTTimes/Cyrillic" w:hAnsi="NTTimes/Cyrillic"/>
          <w:sz w:val="18"/>
        </w:rPr>
        <w:t xml:space="preserve"> г) токсическое влияние лекарственных препаратов, применяемых во время беременности матерью </w:t>
      </w:r>
    </w:p>
    <w:p w:rsidR="00000000" w:rsidRDefault="00F67113">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040. Наиболее часто гепатобластомы встречаются в возрасте </w:t>
      </w:r>
    </w:p>
    <w:p w:rsidR="00000000" w:rsidRDefault="00F67113">
      <w:pPr>
        <w:ind w:left="284" w:hanging="284"/>
        <w:jc w:val="both"/>
        <w:rPr>
          <w:rFonts w:ascii="NTTimes/Cyrillic" w:hAnsi="NTTimes/Cyrillic"/>
          <w:sz w:val="18"/>
        </w:rPr>
      </w:pPr>
      <w:r>
        <w:rPr>
          <w:rFonts w:ascii="NTTimes/Cyrillic" w:hAnsi="NTTimes/Cyrillic"/>
          <w:sz w:val="18"/>
        </w:rPr>
        <w:t xml:space="preserve"> а) до 2 лет </w:t>
      </w:r>
    </w:p>
    <w:p w:rsidR="00000000" w:rsidRDefault="00F67113">
      <w:pPr>
        <w:ind w:left="284" w:hanging="284"/>
        <w:jc w:val="both"/>
        <w:rPr>
          <w:rFonts w:ascii="NTTimes/Cyrillic" w:hAnsi="NTTimes/Cyrillic"/>
          <w:sz w:val="18"/>
        </w:rPr>
      </w:pPr>
      <w:r>
        <w:rPr>
          <w:rFonts w:ascii="NTTimes/Cyrillic" w:hAnsi="NTTimes/Cyrillic"/>
          <w:sz w:val="18"/>
        </w:rPr>
        <w:t xml:space="preserve"> б) после 2 лет </w:t>
      </w:r>
    </w:p>
    <w:p w:rsidR="00000000" w:rsidRDefault="00F67113">
      <w:pPr>
        <w:ind w:left="284" w:hanging="284"/>
        <w:jc w:val="both"/>
        <w:rPr>
          <w:rFonts w:ascii="NTTimes/Cyrillic" w:hAnsi="NTTimes/Cyrillic"/>
          <w:sz w:val="18"/>
        </w:rPr>
      </w:pPr>
      <w:r>
        <w:rPr>
          <w:rFonts w:ascii="NTTimes/Cyrillic" w:hAnsi="NTTimes/Cyrillic"/>
          <w:sz w:val="18"/>
        </w:rPr>
        <w:t xml:space="preserve"> в) после 10 лет </w:t>
      </w:r>
    </w:p>
    <w:p w:rsidR="00000000" w:rsidRDefault="00F67113">
      <w:pPr>
        <w:ind w:left="284" w:hanging="284"/>
        <w:jc w:val="both"/>
        <w:rPr>
          <w:rFonts w:ascii="NTTimes/Cyrillic" w:hAnsi="NTTimes/Cyrillic"/>
          <w:sz w:val="18"/>
        </w:rPr>
      </w:pPr>
      <w:r>
        <w:rPr>
          <w:rFonts w:ascii="NTTimes/Cyrillic" w:hAnsi="NTTimes/Cyrillic"/>
          <w:sz w:val="18"/>
        </w:rPr>
        <w:t xml:space="preserve"> г) после 15 лет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041. Гепатоцеллюлярный рак наиболее часто встречается в возрасте </w:t>
      </w:r>
    </w:p>
    <w:p w:rsidR="00000000" w:rsidRDefault="00F67113">
      <w:pPr>
        <w:ind w:left="284" w:hanging="284"/>
        <w:jc w:val="both"/>
        <w:rPr>
          <w:rFonts w:ascii="NTTimes/Cyrillic" w:hAnsi="NTTimes/Cyrillic"/>
          <w:sz w:val="18"/>
        </w:rPr>
      </w:pPr>
      <w:r>
        <w:rPr>
          <w:rFonts w:ascii="NTTimes/Cyrillic" w:hAnsi="NTTimes/Cyrillic"/>
          <w:sz w:val="18"/>
        </w:rPr>
        <w:t xml:space="preserve"> а) до 2 лет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б) после 5 лет </w:t>
      </w:r>
    </w:p>
    <w:p w:rsidR="00000000" w:rsidRDefault="00F67113">
      <w:pPr>
        <w:ind w:left="284" w:hanging="284"/>
        <w:jc w:val="both"/>
        <w:rPr>
          <w:rFonts w:ascii="NTTimes/Cyrillic" w:hAnsi="NTTimes/Cyrillic"/>
          <w:sz w:val="18"/>
        </w:rPr>
      </w:pPr>
      <w:r>
        <w:rPr>
          <w:rFonts w:ascii="NTTimes/Cyrillic" w:hAnsi="NTTimes/Cyrillic"/>
          <w:sz w:val="18"/>
        </w:rPr>
        <w:t xml:space="preserve"> в) у детей не встречается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042. Среди доброкачественных опухолей печени у детей первое место занимает </w:t>
      </w:r>
    </w:p>
    <w:p w:rsidR="00000000" w:rsidRDefault="00F67113">
      <w:pPr>
        <w:ind w:left="284" w:hanging="284"/>
        <w:jc w:val="both"/>
        <w:rPr>
          <w:rFonts w:ascii="NTTimes/Cyrillic" w:hAnsi="NTTimes/Cyrillic"/>
          <w:sz w:val="18"/>
        </w:rPr>
      </w:pPr>
      <w:r>
        <w:rPr>
          <w:rFonts w:ascii="NTTimes/Cyrillic" w:hAnsi="NTTimes/Cyrillic"/>
          <w:sz w:val="18"/>
        </w:rPr>
        <w:t xml:space="preserve"> а) аденома </w:t>
      </w:r>
    </w:p>
    <w:p w:rsidR="00000000" w:rsidRDefault="00F67113">
      <w:pPr>
        <w:ind w:left="284" w:hanging="284"/>
        <w:jc w:val="both"/>
        <w:rPr>
          <w:rFonts w:ascii="NTTimes/Cyrillic" w:hAnsi="NTTimes/Cyrillic"/>
          <w:sz w:val="18"/>
        </w:rPr>
      </w:pPr>
      <w:r>
        <w:rPr>
          <w:rFonts w:ascii="NTTimes/Cyrillic" w:hAnsi="NTTimes/Cyrillic"/>
          <w:sz w:val="18"/>
        </w:rPr>
        <w:t xml:space="preserve"> б) тератома </w:t>
      </w:r>
    </w:p>
    <w:p w:rsidR="00000000" w:rsidRDefault="00F67113">
      <w:pPr>
        <w:ind w:left="284" w:hanging="284"/>
        <w:jc w:val="both"/>
        <w:rPr>
          <w:rFonts w:ascii="NTTimes/Cyrillic" w:hAnsi="NTTimes/Cyrillic"/>
          <w:sz w:val="18"/>
        </w:rPr>
      </w:pPr>
      <w:r>
        <w:rPr>
          <w:rFonts w:ascii="NTTimes/Cyrillic" w:hAnsi="NTTimes/Cyrillic"/>
          <w:sz w:val="18"/>
        </w:rPr>
        <w:t xml:space="preserve"> в)</w:t>
      </w:r>
      <w:r>
        <w:rPr>
          <w:rFonts w:ascii="NTTimes/Cyrillic" w:hAnsi="NTTimes/Cyrillic"/>
          <w:sz w:val="18"/>
        </w:rPr>
        <w:t xml:space="preserve"> кавернозная гемангиома </w:t>
      </w:r>
    </w:p>
    <w:p w:rsidR="00000000" w:rsidRDefault="00F67113">
      <w:pPr>
        <w:ind w:left="284" w:hanging="284"/>
        <w:jc w:val="both"/>
        <w:rPr>
          <w:rFonts w:ascii="NTTimes/Cyrillic" w:hAnsi="NTTimes/Cyrillic"/>
          <w:sz w:val="18"/>
        </w:rPr>
      </w:pPr>
      <w:r>
        <w:rPr>
          <w:rFonts w:ascii="NTTimes/Cyrillic" w:hAnsi="NTTimes/Cyrillic"/>
          <w:sz w:val="18"/>
        </w:rPr>
        <w:t xml:space="preserve"> г) гамартома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043. Ведущим симптомом при опухоли печени у детей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увеличение печени </w:t>
      </w:r>
    </w:p>
    <w:p w:rsidR="00000000" w:rsidRDefault="00F67113">
      <w:pPr>
        <w:ind w:left="284" w:hanging="284"/>
        <w:jc w:val="both"/>
        <w:rPr>
          <w:rFonts w:ascii="NTTimes/Cyrillic" w:hAnsi="NTTimes/Cyrillic"/>
          <w:sz w:val="18"/>
        </w:rPr>
      </w:pPr>
      <w:r>
        <w:rPr>
          <w:rFonts w:ascii="NTTimes/Cyrillic" w:hAnsi="NTTimes/Cyrillic"/>
          <w:sz w:val="18"/>
        </w:rPr>
        <w:t xml:space="preserve"> б) желтуха </w:t>
      </w:r>
    </w:p>
    <w:p w:rsidR="00000000" w:rsidRDefault="00F67113">
      <w:pPr>
        <w:ind w:left="284" w:hanging="284"/>
        <w:jc w:val="both"/>
        <w:rPr>
          <w:rFonts w:ascii="NTTimes/Cyrillic" w:hAnsi="NTTimes/Cyrillic"/>
          <w:sz w:val="18"/>
        </w:rPr>
      </w:pPr>
      <w:r>
        <w:rPr>
          <w:rFonts w:ascii="NTTimes/Cyrillic" w:hAnsi="NTTimes/Cyrillic"/>
          <w:sz w:val="18"/>
        </w:rPr>
        <w:t xml:space="preserve"> в) кахексия </w:t>
      </w:r>
    </w:p>
    <w:p w:rsidR="00000000" w:rsidRDefault="00F67113">
      <w:pPr>
        <w:ind w:left="284" w:hanging="284"/>
        <w:jc w:val="both"/>
        <w:rPr>
          <w:rFonts w:ascii="NTTimes/Cyrillic" w:hAnsi="NTTimes/Cyrillic"/>
          <w:sz w:val="18"/>
        </w:rPr>
      </w:pPr>
      <w:r>
        <w:rPr>
          <w:rFonts w:ascii="NTTimes/Cyrillic" w:hAnsi="NTTimes/Cyrillic"/>
          <w:sz w:val="18"/>
        </w:rPr>
        <w:t xml:space="preserve"> г) боль в животе </w:t>
      </w:r>
    </w:p>
    <w:p w:rsidR="00000000" w:rsidRDefault="00F67113">
      <w:pPr>
        <w:ind w:left="284" w:hanging="284"/>
        <w:jc w:val="both"/>
        <w:rPr>
          <w:rFonts w:ascii="NTTimes/Cyrillic" w:hAnsi="NTTimes/Cyrillic"/>
          <w:sz w:val="18"/>
        </w:rPr>
      </w:pPr>
      <w:r>
        <w:rPr>
          <w:rFonts w:ascii="NTTimes/Cyrillic" w:hAnsi="NTTimes/Cyrillic"/>
          <w:sz w:val="18"/>
        </w:rPr>
        <w:t xml:space="preserve"> д) развитая подкожная венозная сеть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044. Реакция Абелева - Татаринова (определение a-фетопротеина) при гепатобластомах у детей обычно </w:t>
      </w:r>
    </w:p>
    <w:p w:rsidR="00000000" w:rsidRDefault="00F67113">
      <w:pPr>
        <w:ind w:left="284" w:hanging="284"/>
        <w:jc w:val="both"/>
        <w:rPr>
          <w:rFonts w:ascii="NTTimes/Cyrillic" w:hAnsi="NTTimes/Cyrillic"/>
          <w:sz w:val="18"/>
        </w:rPr>
      </w:pPr>
      <w:r>
        <w:rPr>
          <w:rFonts w:ascii="NTTimes/Cyrillic" w:hAnsi="NTTimes/Cyrillic"/>
          <w:sz w:val="18"/>
        </w:rPr>
        <w:t xml:space="preserve"> а) положительная у всех больных </w:t>
      </w:r>
    </w:p>
    <w:p w:rsidR="00000000" w:rsidRDefault="00F67113">
      <w:pPr>
        <w:ind w:left="284" w:hanging="284"/>
        <w:jc w:val="both"/>
        <w:rPr>
          <w:rFonts w:ascii="NTTimes/Cyrillic" w:hAnsi="NTTimes/Cyrillic"/>
          <w:sz w:val="18"/>
        </w:rPr>
      </w:pPr>
      <w:r>
        <w:rPr>
          <w:rFonts w:ascii="NTTimes/Cyrillic" w:hAnsi="NTTimes/Cyrillic"/>
          <w:sz w:val="18"/>
        </w:rPr>
        <w:t xml:space="preserve"> б) положительная у детей до года </w:t>
      </w:r>
    </w:p>
    <w:p w:rsidR="00000000" w:rsidRDefault="00F67113">
      <w:pPr>
        <w:ind w:left="284" w:hanging="284"/>
        <w:jc w:val="both"/>
        <w:rPr>
          <w:rFonts w:ascii="NTTimes/Cyrillic" w:hAnsi="NTTimes/Cyrillic"/>
          <w:sz w:val="18"/>
        </w:rPr>
      </w:pPr>
      <w:r>
        <w:rPr>
          <w:rFonts w:ascii="NTTimes/Cyrillic" w:hAnsi="NTTimes/Cyrillic"/>
          <w:sz w:val="18"/>
        </w:rPr>
        <w:t xml:space="preserve"> в) ложноотрицательная в 25% случаев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045. Реакция Абелева - Татаринова при гепатоцеллюлярном раке у детей положительная </w:t>
      </w:r>
    </w:p>
    <w:p w:rsidR="00000000" w:rsidRDefault="00F67113">
      <w:pPr>
        <w:ind w:left="284" w:hanging="284"/>
        <w:jc w:val="both"/>
        <w:rPr>
          <w:rFonts w:ascii="NTTimes/Cyrillic" w:hAnsi="NTTimes/Cyrillic"/>
          <w:sz w:val="18"/>
        </w:rPr>
      </w:pPr>
      <w:r>
        <w:rPr>
          <w:rFonts w:ascii="NTTimes/Cyrillic" w:hAnsi="NTTimes/Cyrillic"/>
          <w:sz w:val="18"/>
        </w:rPr>
        <w:t xml:space="preserve"> а) у всех б</w:t>
      </w:r>
      <w:r>
        <w:rPr>
          <w:rFonts w:ascii="NTTimes/Cyrillic" w:hAnsi="NTTimes/Cyrillic"/>
          <w:sz w:val="18"/>
        </w:rPr>
        <w:t xml:space="preserve">ольных </w:t>
      </w:r>
    </w:p>
    <w:p w:rsidR="00000000" w:rsidRDefault="00F67113">
      <w:pPr>
        <w:ind w:left="284" w:hanging="284"/>
        <w:jc w:val="both"/>
        <w:rPr>
          <w:rFonts w:ascii="NTTimes/Cyrillic" w:hAnsi="NTTimes/Cyrillic"/>
          <w:sz w:val="18"/>
        </w:rPr>
      </w:pPr>
      <w:r>
        <w:rPr>
          <w:rFonts w:ascii="NTTimes/Cyrillic" w:hAnsi="NTTimes/Cyrillic"/>
          <w:sz w:val="18"/>
        </w:rPr>
        <w:t xml:space="preserve"> б) у 50% больных </w:t>
      </w:r>
    </w:p>
    <w:p w:rsidR="00000000" w:rsidRDefault="00F67113">
      <w:pPr>
        <w:ind w:left="284" w:hanging="284"/>
        <w:jc w:val="both"/>
        <w:rPr>
          <w:rFonts w:ascii="NTTimes/Cyrillic" w:hAnsi="NTTimes/Cyrillic"/>
          <w:sz w:val="18"/>
        </w:rPr>
      </w:pPr>
      <w:r>
        <w:rPr>
          <w:rFonts w:ascii="NTTimes/Cyrillic" w:hAnsi="NTTimes/Cyrillic"/>
          <w:sz w:val="18"/>
        </w:rPr>
        <w:t xml:space="preserve"> в) у 75% больных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046. Для злокачественных опухолей печени у детей наиболее характерны следующие изменения </w:t>
      </w:r>
    </w:p>
    <w:p w:rsidR="00000000" w:rsidRDefault="00F67113">
      <w:pPr>
        <w:ind w:left="284" w:hanging="284"/>
        <w:jc w:val="both"/>
        <w:rPr>
          <w:rFonts w:ascii="NTTimes/Cyrillic" w:hAnsi="NTTimes/Cyrillic"/>
          <w:sz w:val="18"/>
        </w:rPr>
      </w:pPr>
      <w:r>
        <w:rPr>
          <w:rFonts w:ascii="NTTimes/Cyrillic" w:hAnsi="NTTimes/Cyrillic"/>
          <w:sz w:val="18"/>
        </w:rPr>
        <w:t xml:space="preserve"> а) гипертромбоцитоз </w:t>
      </w:r>
    </w:p>
    <w:p w:rsidR="00000000" w:rsidRDefault="00F67113">
      <w:pPr>
        <w:ind w:left="284" w:hanging="284"/>
        <w:jc w:val="both"/>
        <w:rPr>
          <w:rFonts w:ascii="NTTimes/Cyrillic" w:hAnsi="NTTimes/Cyrillic"/>
          <w:sz w:val="18"/>
        </w:rPr>
      </w:pPr>
      <w:r>
        <w:rPr>
          <w:rFonts w:ascii="NTTimes/Cyrillic" w:hAnsi="NTTimes/Cyrillic"/>
          <w:sz w:val="18"/>
        </w:rPr>
        <w:t xml:space="preserve"> б) гиперхолестеринемия </w:t>
      </w:r>
    </w:p>
    <w:p w:rsidR="00000000" w:rsidRDefault="00F67113">
      <w:pPr>
        <w:ind w:left="284" w:hanging="284"/>
        <w:jc w:val="both"/>
        <w:rPr>
          <w:rFonts w:ascii="NTTimes/Cyrillic" w:hAnsi="NTTimes/Cyrillic"/>
          <w:sz w:val="18"/>
        </w:rPr>
      </w:pPr>
      <w:r>
        <w:rPr>
          <w:rFonts w:ascii="NTTimes/Cyrillic" w:hAnsi="NTTimes/Cyrillic"/>
          <w:sz w:val="18"/>
        </w:rPr>
        <w:t xml:space="preserve"> в) повышение концентрации a-глобулинов </w:t>
      </w:r>
    </w:p>
    <w:p w:rsidR="00000000" w:rsidRDefault="00F67113">
      <w:pPr>
        <w:ind w:left="284" w:hanging="284"/>
        <w:jc w:val="both"/>
        <w:rPr>
          <w:rFonts w:ascii="NTTimes/Cyrillic" w:hAnsi="NTTimes/Cyrillic"/>
          <w:sz w:val="18"/>
        </w:rPr>
      </w:pPr>
      <w:r>
        <w:rPr>
          <w:rFonts w:ascii="NTTimes/Cyrillic" w:hAnsi="NTTimes/Cyrillic"/>
          <w:sz w:val="18"/>
        </w:rPr>
        <w:t xml:space="preserve"> г) снижение общего белка </w:t>
      </w:r>
    </w:p>
    <w:p w:rsidR="00000000" w:rsidRDefault="00F67113">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047. Для установления диагноза опухоли печени у детей применяются </w:t>
      </w:r>
    </w:p>
    <w:p w:rsidR="00000000" w:rsidRDefault="00F67113">
      <w:pPr>
        <w:ind w:left="284" w:hanging="284"/>
        <w:jc w:val="both"/>
        <w:rPr>
          <w:rFonts w:ascii="NTTimes/Cyrillic" w:hAnsi="NTTimes/Cyrillic"/>
          <w:sz w:val="18"/>
        </w:rPr>
      </w:pPr>
      <w:r>
        <w:rPr>
          <w:rFonts w:ascii="NTTimes/Cyrillic" w:hAnsi="NTTimes/Cyrillic"/>
          <w:sz w:val="18"/>
        </w:rPr>
        <w:t xml:space="preserve"> а) ангиография </w:t>
      </w:r>
    </w:p>
    <w:p w:rsidR="00000000" w:rsidRDefault="00F67113">
      <w:pPr>
        <w:ind w:left="284" w:hanging="284"/>
        <w:jc w:val="both"/>
        <w:rPr>
          <w:rFonts w:ascii="NTTimes/Cyrillic" w:hAnsi="NTTimes/Cyrillic"/>
          <w:sz w:val="18"/>
        </w:rPr>
      </w:pPr>
      <w:r>
        <w:rPr>
          <w:rFonts w:ascii="NTTimes/Cyrillic" w:hAnsi="NTTimes/Cyrillic"/>
          <w:sz w:val="18"/>
        </w:rPr>
        <w:t xml:space="preserve"> б) урография </w:t>
      </w:r>
    </w:p>
    <w:p w:rsidR="00000000" w:rsidRDefault="00F67113">
      <w:pPr>
        <w:ind w:left="284" w:hanging="284"/>
        <w:jc w:val="both"/>
        <w:rPr>
          <w:rFonts w:ascii="NTTimes/Cyrillic" w:hAnsi="NTTimes/Cyrillic"/>
          <w:sz w:val="18"/>
        </w:rPr>
      </w:pPr>
      <w:r>
        <w:rPr>
          <w:rFonts w:ascii="NTTimes/Cyrillic" w:hAnsi="NTTimes/Cyrillic"/>
          <w:sz w:val="18"/>
        </w:rPr>
        <w:t xml:space="preserve"> в) обзорная рентгенография брюшной полости на фоне пневмоперитонеума </w:t>
      </w:r>
    </w:p>
    <w:p w:rsidR="00000000" w:rsidRDefault="00F67113">
      <w:pPr>
        <w:ind w:left="284" w:hanging="284"/>
        <w:jc w:val="both"/>
        <w:rPr>
          <w:rFonts w:ascii="NTTimes/Cyrillic" w:hAnsi="NTTimes/Cyrillic"/>
          <w:sz w:val="18"/>
        </w:rPr>
      </w:pPr>
      <w:r>
        <w:rPr>
          <w:rFonts w:ascii="NTTimes/Cyrillic" w:hAnsi="NTTimes/Cyrillic"/>
          <w:sz w:val="18"/>
        </w:rPr>
        <w:t xml:space="preserve"> г) компьютерная томография </w:t>
      </w:r>
    </w:p>
    <w:p w:rsidR="00000000" w:rsidRDefault="00F67113">
      <w:pPr>
        <w:ind w:left="284" w:hanging="284"/>
        <w:jc w:val="both"/>
        <w:rPr>
          <w:rFonts w:ascii="NTTimes/Cyrillic" w:hAnsi="NTTimes/Cyrillic"/>
          <w:sz w:val="18"/>
        </w:rPr>
      </w:pPr>
      <w:r>
        <w:rPr>
          <w:rFonts w:ascii="NTTimes/Cyrillic" w:hAnsi="NTTimes/Cyrillic"/>
          <w:sz w:val="18"/>
        </w:rPr>
        <w:t xml:space="preserve"> д) все перечисленные методы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048. П</w:t>
      </w:r>
      <w:r>
        <w:rPr>
          <w:rFonts w:ascii="NTTimes/Cyrillic" w:hAnsi="NTTimes/Cyrillic"/>
          <w:sz w:val="18"/>
        </w:rPr>
        <w:t xml:space="preserve">ри диагностике опухолей печени у детей противопоказаны </w:t>
      </w:r>
    </w:p>
    <w:p w:rsidR="00000000" w:rsidRDefault="00F67113">
      <w:pPr>
        <w:ind w:left="284" w:hanging="284"/>
        <w:jc w:val="both"/>
        <w:rPr>
          <w:rFonts w:ascii="NTTimes/Cyrillic" w:hAnsi="NTTimes/Cyrillic"/>
          <w:sz w:val="18"/>
        </w:rPr>
      </w:pPr>
      <w:r>
        <w:rPr>
          <w:rFonts w:ascii="NTTimes/Cyrillic" w:hAnsi="NTTimes/Cyrillic"/>
          <w:sz w:val="18"/>
        </w:rPr>
        <w:t xml:space="preserve"> а) аспирационная биопсия </w:t>
      </w:r>
    </w:p>
    <w:p w:rsidR="00000000" w:rsidRDefault="00F67113">
      <w:pPr>
        <w:ind w:left="284" w:hanging="284"/>
        <w:jc w:val="both"/>
        <w:rPr>
          <w:rFonts w:ascii="NTTimes/Cyrillic" w:hAnsi="NTTimes/Cyrillic"/>
          <w:sz w:val="18"/>
        </w:rPr>
      </w:pPr>
      <w:r>
        <w:rPr>
          <w:rFonts w:ascii="NTTimes/Cyrillic" w:hAnsi="NTTimes/Cyrillic"/>
          <w:sz w:val="18"/>
        </w:rPr>
        <w:t xml:space="preserve"> б) пункционная биопсия </w:t>
      </w:r>
    </w:p>
    <w:p w:rsidR="00000000" w:rsidRDefault="00F67113">
      <w:pPr>
        <w:ind w:left="284" w:hanging="284"/>
        <w:jc w:val="both"/>
        <w:rPr>
          <w:rFonts w:ascii="NTTimes/Cyrillic" w:hAnsi="NTTimes/Cyrillic"/>
          <w:sz w:val="18"/>
        </w:rPr>
      </w:pPr>
      <w:r>
        <w:rPr>
          <w:rFonts w:ascii="NTTimes/Cyrillic" w:hAnsi="NTTimes/Cyrillic"/>
          <w:sz w:val="18"/>
        </w:rPr>
        <w:t xml:space="preserve"> в) лапароскопия с биопсией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правильные ответы а) и 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049. Ребенку 1 год. В правой половине живота определяется плотная, неподвижная опухоль, уходящая в подреберье. Нижняя граница опухоли до пупочной линии, левая </w:t>
      </w:r>
      <w:r>
        <w:rPr>
          <w:rFonts w:ascii="NTTimes/Cyrillic" w:hAnsi="NTTimes/Cyrillic"/>
          <w:sz w:val="18"/>
        </w:rPr>
        <w:lastRenderedPageBreak/>
        <w:t>переходит влево за среднюю линию живота. Реакция Абелева - Татаринова резко положительная. На урограммах отмечено смещение собирательной системы правой почки книзу и латерально. Для ут</w:t>
      </w:r>
      <w:r>
        <w:rPr>
          <w:rFonts w:ascii="NTTimes/Cyrillic" w:hAnsi="NTTimes/Cyrillic"/>
          <w:sz w:val="18"/>
        </w:rPr>
        <w:t xml:space="preserve">очнения диагноза ребенку следует выполнить: 1) сканирование печени 2) аспирационную биопсию опухоли 3) определение экскреции катехоламинов 4) аортографию 5) диагностическую лапаротомию 6) исследование желудочно-кишечного тракта с барием </w:t>
      </w:r>
    </w:p>
    <w:p w:rsidR="00000000" w:rsidRDefault="00F67113">
      <w:pPr>
        <w:ind w:left="284" w:hanging="284"/>
        <w:jc w:val="both"/>
        <w:rPr>
          <w:rFonts w:ascii="NTTimes/Cyrillic" w:hAnsi="NTTimes/Cyrillic"/>
          <w:sz w:val="18"/>
        </w:rPr>
      </w:pPr>
      <w:r>
        <w:rPr>
          <w:rFonts w:ascii="NTTimes/Cyrillic" w:hAnsi="NTTimes/Cyrillic"/>
          <w:sz w:val="18"/>
        </w:rPr>
        <w:t xml:space="preserve"> а) правильно 1, 3 и 4 </w:t>
      </w:r>
    </w:p>
    <w:p w:rsidR="00000000" w:rsidRDefault="00F67113">
      <w:pPr>
        <w:ind w:left="284" w:hanging="284"/>
        <w:jc w:val="both"/>
        <w:rPr>
          <w:rFonts w:ascii="NTTimes/Cyrillic" w:hAnsi="NTTimes/Cyrillic"/>
          <w:sz w:val="18"/>
        </w:rPr>
      </w:pPr>
      <w:r>
        <w:rPr>
          <w:rFonts w:ascii="NTTimes/Cyrillic" w:hAnsi="NTTimes/Cyrillic"/>
          <w:sz w:val="18"/>
        </w:rPr>
        <w:t xml:space="preserve"> б) правильно 2, 3 и 6 </w:t>
      </w:r>
    </w:p>
    <w:p w:rsidR="00000000" w:rsidRDefault="00F67113">
      <w:pPr>
        <w:ind w:left="284" w:hanging="284"/>
        <w:jc w:val="both"/>
        <w:rPr>
          <w:rFonts w:ascii="NTTimes/Cyrillic" w:hAnsi="NTTimes/Cyrillic"/>
          <w:sz w:val="18"/>
        </w:rPr>
      </w:pPr>
      <w:r>
        <w:rPr>
          <w:rFonts w:ascii="NTTimes/Cyrillic" w:hAnsi="NTTimes/Cyrillic"/>
          <w:sz w:val="18"/>
        </w:rPr>
        <w:t xml:space="preserve"> в) правильно 3 и 4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 1, 4 и 6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050. Ребенку 13 лет. При обследовании (проведена аортография, имеется положительная реакция Абелева - Татаринова) установлен диагноз: злокачественная опухоль левой доли печени с вн</w:t>
      </w:r>
      <w:r>
        <w:rPr>
          <w:rFonts w:ascii="NTTimes/Cyrillic" w:hAnsi="NTTimes/Cyrillic"/>
          <w:sz w:val="18"/>
        </w:rPr>
        <w:t xml:space="preserve">утриорганными метастазами в правую долю. Ребенку следует рекомендовать </w:t>
      </w:r>
    </w:p>
    <w:p w:rsidR="00000000" w:rsidRDefault="00F67113">
      <w:pPr>
        <w:ind w:left="284" w:hanging="284"/>
        <w:jc w:val="both"/>
        <w:rPr>
          <w:rFonts w:ascii="NTTimes/Cyrillic" w:hAnsi="NTTimes/Cyrillic"/>
          <w:sz w:val="18"/>
        </w:rPr>
      </w:pPr>
      <w:r>
        <w:rPr>
          <w:rFonts w:ascii="NTTimes/Cyrillic" w:hAnsi="NTTimes/Cyrillic"/>
          <w:sz w:val="18"/>
        </w:rPr>
        <w:t xml:space="preserve"> а) резекцию правой доли печени и гемигепатэктомию слева </w:t>
      </w:r>
    </w:p>
    <w:p w:rsidR="00000000" w:rsidRDefault="00F67113">
      <w:pPr>
        <w:ind w:left="284" w:hanging="284"/>
        <w:jc w:val="both"/>
        <w:rPr>
          <w:rFonts w:ascii="NTTimes/Cyrillic" w:hAnsi="NTTimes/Cyrillic"/>
          <w:sz w:val="18"/>
        </w:rPr>
      </w:pPr>
      <w:r>
        <w:rPr>
          <w:rFonts w:ascii="NTTimes/Cyrillic" w:hAnsi="NTTimes/Cyrillic"/>
          <w:sz w:val="18"/>
        </w:rPr>
        <w:t xml:space="preserve"> б) химиотерапию </w:t>
      </w:r>
    </w:p>
    <w:p w:rsidR="00000000" w:rsidRDefault="00F67113">
      <w:pPr>
        <w:ind w:left="284" w:hanging="284"/>
        <w:jc w:val="both"/>
        <w:rPr>
          <w:rFonts w:ascii="NTTimes/Cyrillic" w:hAnsi="NTTimes/Cyrillic"/>
          <w:sz w:val="18"/>
        </w:rPr>
      </w:pPr>
      <w:r>
        <w:rPr>
          <w:rFonts w:ascii="NTTimes/Cyrillic" w:hAnsi="NTTimes/Cyrillic"/>
          <w:sz w:val="18"/>
        </w:rPr>
        <w:t xml:space="preserve"> в) дистанционную g-терапию </w:t>
      </w:r>
    </w:p>
    <w:p w:rsidR="00000000" w:rsidRDefault="00F67113">
      <w:pPr>
        <w:ind w:left="284" w:hanging="284"/>
        <w:jc w:val="both"/>
        <w:rPr>
          <w:rFonts w:ascii="NTTimes/Cyrillic" w:hAnsi="NTTimes/Cyrillic"/>
          <w:sz w:val="18"/>
        </w:rPr>
      </w:pPr>
      <w:r>
        <w:rPr>
          <w:rFonts w:ascii="NTTimes/Cyrillic" w:hAnsi="NTTimes/Cyrillic"/>
          <w:sz w:val="18"/>
        </w:rPr>
        <w:t xml:space="preserve"> г) отказ от лечения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051. Ребенку 10 лет. Произведена клиновидная резекция правой доли печени по поводу гепатокарциномы. Опухоль размером 22 см. Такая операция </w:t>
      </w:r>
    </w:p>
    <w:p w:rsidR="00000000" w:rsidRDefault="00F67113">
      <w:pPr>
        <w:ind w:left="284" w:hanging="284"/>
        <w:jc w:val="both"/>
        <w:rPr>
          <w:rFonts w:ascii="NTTimes/Cyrillic" w:hAnsi="NTTimes/Cyrillic"/>
          <w:sz w:val="18"/>
        </w:rPr>
      </w:pPr>
      <w:r>
        <w:rPr>
          <w:rFonts w:ascii="NTTimes/Cyrillic" w:hAnsi="NTTimes/Cyrillic"/>
          <w:sz w:val="18"/>
        </w:rPr>
        <w:t xml:space="preserve"> а) может считаться радикальной </w:t>
      </w:r>
    </w:p>
    <w:p w:rsidR="00000000" w:rsidRDefault="00F67113">
      <w:pPr>
        <w:ind w:left="284" w:hanging="284"/>
        <w:jc w:val="both"/>
        <w:rPr>
          <w:rFonts w:ascii="NTTimes/Cyrillic" w:hAnsi="NTTimes/Cyrillic"/>
          <w:sz w:val="18"/>
        </w:rPr>
      </w:pPr>
      <w:r>
        <w:rPr>
          <w:rFonts w:ascii="NTTimes/Cyrillic" w:hAnsi="NTTimes/Cyrillic"/>
          <w:sz w:val="18"/>
        </w:rPr>
        <w:t xml:space="preserve"> б) не может считаться радикальной </w:t>
      </w:r>
    </w:p>
    <w:p w:rsidR="00000000" w:rsidRDefault="00F67113">
      <w:pPr>
        <w:ind w:left="284" w:hanging="284"/>
        <w:jc w:val="both"/>
        <w:rPr>
          <w:rFonts w:ascii="NTTimes/Cyrillic" w:hAnsi="NTTimes/Cyrillic"/>
          <w:sz w:val="18"/>
        </w:rPr>
      </w:pPr>
      <w:r>
        <w:rPr>
          <w:rFonts w:ascii="NTTimes/Cyrillic" w:hAnsi="NTTimes/Cyrillic"/>
          <w:sz w:val="18"/>
        </w:rPr>
        <w:t xml:space="preserve"> в) результат не определяется размерами опухоли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052. Ребенку 1 год. Опухоль располагается в левом под</w:t>
      </w:r>
      <w:r>
        <w:rPr>
          <w:rFonts w:ascii="NTTimes/Cyrillic" w:hAnsi="NTTimes/Cyrillic"/>
          <w:sz w:val="18"/>
        </w:rPr>
        <w:t xml:space="preserve">реберье, мягко-эластической консистенции, ограниченно подвижная. В области правой лопатки и на левой ягодице капиллярные гемангиомы. Кожные покровы бледные. При аускультации над опухолью прослушивается систолический шум. Наиболее вероятный диагноз </w:t>
      </w:r>
    </w:p>
    <w:p w:rsidR="00000000" w:rsidRDefault="00F67113">
      <w:pPr>
        <w:ind w:left="284" w:hanging="284"/>
        <w:jc w:val="both"/>
        <w:rPr>
          <w:rFonts w:ascii="NTTimes/Cyrillic" w:hAnsi="NTTimes/Cyrillic"/>
          <w:sz w:val="18"/>
        </w:rPr>
      </w:pPr>
      <w:r>
        <w:rPr>
          <w:rFonts w:ascii="NTTimes/Cyrillic" w:hAnsi="NTTimes/Cyrillic"/>
          <w:sz w:val="18"/>
        </w:rPr>
        <w:t xml:space="preserve"> а) гепатобластома </w:t>
      </w:r>
    </w:p>
    <w:p w:rsidR="00000000" w:rsidRDefault="00F67113">
      <w:pPr>
        <w:ind w:left="284" w:hanging="284"/>
        <w:jc w:val="both"/>
        <w:rPr>
          <w:rFonts w:ascii="NTTimes/Cyrillic" w:hAnsi="NTTimes/Cyrillic"/>
          <w:sz w:val="18"/>
        </w:rPr>
      </w:pPr>
      <w:r>
        <w:rPr>
          <w:rFonts w:ascii="NTTimes/Cyrillic" w:hAnsi="NTTimes/Cyrillic"/>
          <w:sz w:val="18"/>
        </w:rPr>
        <w:t xml:space="preserve"> б) эхинококк </w:t>
      </w:r>
    </w:p>
    <w:p w:rsidR="00000000" w:rsidRDefault="00F67113">
      <w:pPr>
        <w:ind w:left="284" w:hanging="284"/>
        <w:jc w:val="both"/>
        <w:rPr>
          <w:rFonts w:ascii="NTTimes/Cyrillic" w:hAnsi="NTTimes/Cyrillic"/>
          <w:sz w:val="18"/>
        </w:rPr>
      </w:pPr>
      <w:r>
        <w:rPr>
          <w:rFonts w:ascii="NTTimes/Cyrillic" w:hAnsi="NTTimes/Cyrillic"/>
          <w:sz w:val="18"/>
        </w:rPr>
        <w:t xml:space="preserve"> в) гликогеновая болезнь </w:t>
      </w:r>
    </w:p>
    <w:p w:rsidR="00000000" w:rsidRDefault="00F67113">
      <w:pPr>
        <w:ind w:left="284" w:hanging="284"/>
        <w:jc w:val="both"/>
        <w:rPr>
          <w:rFonts w:ascii="NTTimes/Cyrillic" w:hAnsi="NTTimes/Cyrillic"/>
          <w:sz w:val="18"/>
        </w:rPr>
      </w:pPr>
      <w:r>
        <w:rPr>
          <w:rFonts w:ascii="NTTimes/Cyrillic" w:hAnsi="NTTimes/Cyrillic"/>
          <w:sz w:val="18"/>
        </w:rPr>
        <w:t xml:space="preserve"> г) кавернозная гемангиома </w:t>
      </w:r>
    </w:p>
    <w:p w:rsidR="00000000" w:rsidRDefault="00F67113">
      <w:pPr>
        <w:ind w:left="284" w:hanging="284"/>
        <w:jc w:val="both"/>
        <w:rPr>
          <w:rFonts w:ascii="NTTimes/Cyrillic" w:hAnsi="NTTimes/Cyrillic"/>
          <w:sz w:val="18"/>
        </w:rPr>
      </w:pPr>
      <w:r>
        <w:rPr>
          <w:rFonts w:ascii="NTTimes/Cyrillic" w:hAnsi="NTTimes/Cyrillic"/>
          <w:sz w:val="18"/>
        </w:rPr>
        <w:t xml:space="preserve"> д) нефробластома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053. Остеогенная саркома у детей наиболее часто встречается в возрасте </w:t>
      </w:r>
    </w:p>
    <w:p w:rsidR="00000000" w:rsidRDefault="00F67113">
      <w:pPr>
        <w:ind w:left="284" w:hanging="284"/>
        <w:jc w:val="both"/>
        <w:rPr>
          <w:rFonts w:ascii="NTTimes/Cyrillic" w:hAnsi="NTTimes/Cyrillic"/>
          <w:sz w:val="18"/>
        </w:rPr>
      </w:pPr>
      <w:r>
        <w:rPr>
          <w:rFonts w:ascii="NTTimes/Cyrillic" w:hAnsi="NTTimes/Cyrillic"/>
          <w:sz w:val="18"/>
        </w:rPr>
        <w:t xml:space="preserve"> а) до 2 лет </w:t>
      </w:r>
    </w:p>
    <w:p w:rsidR="00000000" w:rsidRDefault="00F67113">
      <w:pPr>
        <w:ind w:left="284" w:hanging="284"/>
        <w:jc w:val="both"/>
        <w:rPr>
          <w:rFonts w:ascii="NTTimes/Cyrillic" w:hAnsi="NTTimes/Cyrillic"/>
          <w:sz w:val="18"/>
        </w:rPr>
      </w:pPr>
      <w:r>
        <w:rPr>
          <w:rFonts w:ascii="NTTimes/Cyrillic" w:hAnsi="NTTimes/Cyrillic"/>
          <w:sz w:val="18"/>
        </w:rPr>
        <w:t xml:space="preserve"> б) от 2 до 10 лет </w:t>
      </w:r>
    </w:p>
    <w:p w:rsidR="00000000" w:rsidRDefault="00F67113">
      <w:pPr>
        <w:ind w:left="284" w:hanging="284"/>
        <w:jc w:val="both"/>
        <w:rPr>
          <w:rFonts w:ascii="NTTimes/Cyrillic" w:hAnsi="NTTimes/Cyrillic"/>
          <w:sz w:val="18"/>
        </w:rPr>
      </w:pPr>
      <w:r>
        <w:rPr>
          <w:rFonts w:ascii="NTTimes/Cyrillic" w:hAnsi="NTTimes/Cyrillic"/>
          <w:sz w:val="18"/>
        </w:rPr>
        <w:t xml:space="preserve"> в) старше 10 лет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054. Метастазы в легких при </w:t>
      </w:r>
      <w:r>
        <w:rPr>
          <w:rFonts w:ascii="NTTimes/Cyrillic" w:hAnsi="NTTimes/Cyrillic"/>
          <w:sz w:val="18"/>
        </w:rPr>
        <w:t xml:space="preserve">остеогенной саркоме у детей чаще выявляются к концу </w:t>
      </w:r>
    </w:p>
    <w:p w:rsidR="00000000" w:rsidRDefault="00F67113">
      <w:pPr>
        <w:ind w:left="284" w:hanging="284"/>
        <w:jc w:val="both"/>
        <w:rPr>
          <w:rFonts w:ascii="NTTimes/Cyrillic" w:hAnsi="NTTimes/Cyrillic"/>
          <w:sz w:val="18"/>
        </w:rPr>
      </w:pPr>
      <w:r>
        <w:rPr>
          <w:rFonts w:ascii="NTTimes/Cyrillic" w:hAnsi="NTTimes/Cyrillic"/>
          <w:sz w:val="18"/>
        </w:rPr>
        <w:t xml:space="preserve"> а) первого полугодия от момента установления диагноза </w:t>
      </w:r>
    </w:p>
    <w:p w:rsidR="00000000" w:rsidRDefault="00F67113">
      <w:pPr>
        <w:ind w:left="284" w:hanging="284"/>
        <w:jc w:val="both"/>
        <w:rPr>
          <w:rFonts w:ascii="NTTimes/Cyrillic" w:hAnsi="NTTimes/Cyrillic"/>
          <w:sz w:val="18"/>
        </w:rPr>
      </w:pPr>
      <w:r>
        <w:rPr>
          <w:rFonts w:ascii="NTTimes/Cyrillic" w:hAnsi="NTTimes/Cyrillic"/>
          <w:sz w:val="18"/>
        </w:rPr>
        <w:t xml:space="preserve"> б) первого года </w:t>
      </w:r>
    </w:p>
    <w:p w:rsidR="00000000" w:rsidRDefault="00F67113">
      <w:pPr>
        <w:ind w:left="284" w:hanging="284"/>
        <w:jc w:val="both"/>
        <w:rPr>
          <w:rFonts w:ascii="NTTimes/Cyrillic" w:hAnsi="NTTimes/Cyrillic"/>
          <w:sz w:val="18"/>
        </w:rPr>
      </w:pPr>
      <w:r>
        <w:rPr>
          <w:rFonts w:ascii="NTTimes/Cyrillic" w:hAnsi="NTTimes/Cyrillic"/>
          <w:sz w:val="18"/>
        </w:rPr>
        <w:t xml:space="preserve"> в) второго года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055. Наиболее характерным клиническим проявлением остеогенной саркомы у детей в начальной стадии заболевания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боль при ходьбе </w:t>
      </w:r>
    </w:p>
    <w:p w:rsidR="00000000" w:rsidRDefault="00F67113">
      <w:pPr>
        <w:ind w:left="284" w:hanging="284"/>
        <w:jc w:val="both"/>
        <w:rPr>
          <w:rFonts w:ascii="NTTimes/Cyrillic" w:hAnsi="NTTimes/Cyrillic"/>
          <w:sz w:val="18"/>
        </w:rPr>
      </w:pPr>
      <w:r>
        <w:rPr>
          <w:rFonts w:ascii="NTTimes/Cyrillic" w:hAnsi="NTTimes/Cyrillic"/>
          <w:sz w:val="18"/>
        </w:rPr>
        <w:t xml:space="preserve"> б) ночные боли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в) необъяснимое повышение температуры тела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056. Основные клинические симптомы остеогенной саркомы проявляются в следующей последовательности: 1) нарушение функции конечности 2) припухлость 3) боль 4) повыше</w:t>
      </w:r>
      <w:r>
        <w:rPr>
          <w:rFonts w:ascii="NTTimes/Cyrillic" w:hAnsi="NTTimes/Cyrillic"/>
          <w:sz w:val="18"/>
        </w:rPr>
        <w:t xml:space="preserve">ние температуры тела 5) расширенная венозная сеть над опухолью </w:t>
      </w:r>
    </w:p>
    <w:p w:rsidR="00000000" w:rsidRDefault="00F67113">
      <w:pPr>
        <w:ind w:left="284" w:hanging="284"/>
        <w:jc w:val="both"/>
        <w:rPr>
          <w:rFonts w:ascii="NTTimes/Cyrillic" w:hAnsi="NTTimes/Cyrillic"/>
          <w:sz w:val="18"/>
        </w:rPr>
      </w:pPr>
      <w:r>
        <w:rPr>
          <w:rFonts w:ascii="NTTimes/Cyrillic" w:hAnsi="NTTimes/Cyrillic"/>
          <w:sz w:val="18"/>
        </w:rPr>
        <w:t xml:space="preserve"> а) правильно 1, 2, 3, 4, 5 </w:t>
      </w:r>
    </w:p>
    <w:p w:rsidR="00000000" w:rsidRDefault="00F67113">
      <w:pPr>
        <w:ind w:left="284" w:hanging="284"/>
        <w:jc w:val="both"/>
        <w:rPr>
          <w:rFonts w:ascii="NTTimes/Cyrillic" w:hAnsi="NTTimes/Cyrillic"/>
          <w:sz w:val="18"/>
        </w:rPr>
      </w:pPr>
      <w:r>
        <w:rPr>
          <w:rFonts w:ascii="NTTimes/Cyrillic" w:hAnsi="NTTimes/Cyrillic"/>
          <w:sz w:val="18"/>
        </w:rPr>
        <w:t xml:space="preserve"> б) правильно 3, 2, 1, 4, 5 </w:t>
      </w:r>
    </w:p>
    <w:p w:rsidR="00000000" w:rsidRDefault="00F67113">
      <w:pPr>
        <w:ind w:left="284" w:hanging="284"/>
        <w:jc w:val="both"/>
        <w:rPr>
          <w:rFonts w:ascii="NTTimes/Cyrillic" w:hAnsi="NTTimes/Cyrillic"/>
          <w:sz w:val="18"/>
        </w:rPr>
      </w:pPr>
      <w:r>
        <w:rPr>
          <w:rFonts w:ascii="NTTimes/Cyrillic" w:hAnsi="NTTimes/Cyrillic"/>
          <w:sz w:val="18"/>
        </w:rPr>
        <w:t xml:space="preserve"> в) правильно 2, 3, 1, 4, 5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057. Типичной локализацией остеогенной саркомы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диафиз трубчатых костей </w:t>
      </w:r>
    </w:p>
    <w:p w:rsidR="00000000" w:rsidRDefault="00F67113">
      <w:pPr>
        <w:ind w:left="284" w:hanging="284"/>
        <w:jc w:val="both"/>
        <w:rPr>
          <w:rFonts w:ascii="NTTimes/Cyrillic" w:hAnsi="NTTimes/Cyrillic"/>
          <w:sz w:val="18"/>
        </w:rPr>
      </w:pPr>
      <w:r>
        <w:rPr>
          <w:rFonts w:ascii="NTTimes/Cyrillic" w:hAnsi="NTTimes/Cyrillic"/>
          <w:sz w:val="18"/>
        </w:rPr>
        <w:t xml:space="preserve"> б) метаэпифизарная зона </w:t>
      </w:r>
    </w:p>
    <w:p w:rsidR="00000000" w:rsidRDefault="00F67113">
      <w:pPr>
        <w:ind w:left="284" w:hanging="284"/>
        <w:jc w:val="both"/>
        <w:rPr>
          <w:rFonts w:ascii="NTTimes/Cyrillic" w:hAnsi="NTTimes/Cyrillic"/>
          <w:sz w:val="18"/>
        </w:rPr>
      </w:pPr>
      <w:r>
        <w:rPr>
          <w:rFonts w:ascii="NTTimes/Cyrillic" w:hAnsi="NTTimes/Cyrillic"/>
          <w:sz w:val="18"/>
        </w:rPr>
        <w:t xml:space="preserve"> в) плоские кости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058. В подавляющем большинстве случаев остеогенная саркома поражает: 1) дистальный отдел бедренной кости 2) проксимальный отдел бедренной кости 3) дистальный отдел большеберцовой кости 4) проксимальный отдел большеберцовой кости</w:t>
      </w:r>
      <w:r>
        <w:rPr>
          <w:rFonts w:ascii="NTTimes/Cyrillic" w:hAnsi="NTTimes/Cyrillic"/>
          <w:sz w:val="18"/>
        </w:rPr>
        <w:t xml:space="preserve"> 5) плечевую кость 6) кости предплечья 7) плоские кости </w:t>
      </w:r>
    </w:p>
    <w:p w:rsidR="00000000" w:rsidRDefault="00F67113">
      <w:pPr>
        <w:ind w:left="284" w:hanging="284"/>
        <w:jc w:val="both"/>
        <w:rPr>
          <w:rFonts w:ascii="NTTimes/Cyrillic" w:hAnsi="NTTimes/Cyrillic"/>
          <w:sz w:val="18"/>
        </w:rPr>
      </w:pPr>
      <w:r>
        <w:rPr>
          <w:rFonts w:ascii="NTTimes/Cyrillic" w:hAnsi="NTTimes/Cyrillic"/>
          <w:sz w:val="18"/>
        </w:rPr>
        <w:t xml:space="preserve"> а) правильно 1, 4 и 5 </w:t>
      </w:r>
    </w:p>
    <w:p w:rsidR="00000000" w:rsidRDefault="00F67113">
      <w:pPr>
        <w:ind w:left="284" w:hanging="284"/>
        <w:jc w:val="both"/>
        <w:rPr>
          <w:rFonts w:ascii="NTTimes/Cyrillic" w:hAnsi="NTTimes/Cyrillic"/>
          <w:sz w:val="18"/>
        </w:rPr>
      </w:pPr>
      <w:r>
        <w:rPr>
          <w:rFonts w:ascii="NTTimes/Cyrillic" w:hAnsi="NTTimes/Cyrillic"/>
          <w:sz w:val="18"/>
        </w:rPr>
        <w:t xml:space="preserve"> б) правильно 2, 3 и 6 </w:t>
      </w:r>
    </w:p>
    <w:p w:rsidR="00000000" w:rsidRDefault="00F67113">
      <w:pPr>
        <w:ind w:left="284" w:hanging="284"/>
        <w:jc w:val="both"/>
        <w:rPr>
          <w:rFonts w:ascii="NTTimes/Cyrillic" w:hAnsi="NTTimes/Cyrillic"/>
          <w:sz w:val="18"/>
        </w:rPr>
      </w:pPr>
      <w:r>
        <w:rPr>
          <w:rFonts w:ascii="NTTimes/Cyrillic" w:hAnsi="NTTimes/Cyrillic"/>
          <w:sz w:val="18"/>
        </w:rPr>
        <w:t xml:space="preserve"> в) правильно 1, 5 и 6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 4, 6 и 7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059. Наиболее характерными рентгенологическим признаками остеогенной саркомы являются 1) слоистый периостит 2) "козырек" Кодмена 3) спикулы 4) мелкоячеистая деструкция 5) наличие секвестров </w:t>
      </w:r>
    </w:p>
    <w:p w:rsidR="00000000" w:rsidRDefault="00F67113">
      <w:pPr>
        <w:ind w:left="284" w:hanging="284"/>
        <w:jc w:val="both"/>
        <w:rPr>
          <w:rFonts w:ascii="NTTimes/Cyrillic" w:hAnsi="NTTimes/Cyrillic"/>
          <w:sz w:val="18"/>
        </w:rPr>
      </w:pPr>
      <w:r>
        <w:rPr>
          <w:rFonts w:ascii="NTTimes/Cyrillic" w:hAnsi="NTTimes/Cyrillic"/>
          <w:sz w:val="18"/>
        </w:rPr>
        <w:t xml:space="preserve"> а) правильно 1 и 2 </w:t>
      </w:r>
    </w:p>
    <w:p w:rsidR="00000000" w:rsidRDefault="00F67113">
      <w:pPr>
        <w:ind w:left="284" w:hanging="284"/>
        <w:jc w:val="both"/>
        <w:rPr>
          <w:rFonts w:ascii="NTTimes/Cyrillic" w:hAnsi="NTTimes/Cyrillic"/>
          <w:sz w:val="18"/>
        </w:rPr>
      </w:pPr>
      <w:r>
        <w:rPr>
          <w:rFonts w:ascii="NTTimes/Cyrillic" w:hAnsi="NTTimes/Cyrillic"/>
          <w:sz w:val="18"/>
        </w:rPr>
        <w:t xml:space="preserve"> б) правильно 3 и 4 </w:t>
      </w:r>
    </w:p>
    <w:p w:rsidR="00000000" w:rsidRDefault="00F67113">
      <w:pPr>
        <w:ind w:left="284" w:hanging="284"/>
        <w:jc w:val="both"/>
        <w:rPr>
          <w:rFonts w:ascii="NTTimes/Cyrillic" w:hAnsi="NTTimes/Cyrillic"/>
          <w:sz w:val="18"/>
        </w:rPr>
      </w:pPr>
      <w:r>
        <w:rPr>
          <w:rFonts w:ascii="NTTimes/Cyrillic" w:hAnsi="NTTimes/Cyrillic"/>
          <w:sz w:val="18"/>
        </w:rPr>
        <w:t xml:space="preserve"> в) правильно 1 и 5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правильно 2 и 3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060. Достоверно установить диагноз остеогенной саркомы позволяет </w:t>
      </w:r>
    </w:p>
    <w:p w:rsidR="00000000" w:rsidRDefault="00F67113">
      <w:pPr>
        <w:ind w:left="284" w:hanging="284"/>
        <w:jc w:val="both"/>
        <w:rPr>
          <w:rFonts w:ascii="NTTimes/Cyrillic" w:hAnsi="NTTimes/Cyrillic"/>
          <w:sz w:val="18"/>
        </w:rPr>
      </w:pPr>
      <w:r>
        <w:rPr>
          <w:rFonts w:ascii="NTTimes/Cyrillic" w:hAnsi="NTTimes/Cyrillic"/>
          <w:sz w:val="18"/>
        </w:rPr>
        <w:t xml:space="preserve"> а) рентгенограф</w:t>
      </w:r>
      <w:r>
        <w:rPr>
          <w:rFonts w:ascii="NTTimes/Cyrillic" w:hAnsi="NTTimes/Cyrillic"/>
          <w:sz w:val="18"/>
        </w:rPr>
        <w:t xml:space="preserve">ия </w:t>
      </w:r>
    </w:p>
    <w:p w:rsidR="00000000" w:rsidRDefault="00F67113">
      <w:pPr>
        <w:ind w:left="284" w:hanging="284"/>
        <w:jc w:val="both"/>
        <w:rPr>
          <w:rFonts w:ascii="NTTimes/Cyrillic" w:hAnsi="NTTimes/Cyrillic"/>
          <w:sz w:val="18"/>
        </w:rPr>
      </w:pPr>
      <w:r>
        <w:rPr>
          <w:rFonts w:ascii="NTTimes/Cyrillic" w:hAnsi="NTTimes/Cyrillic"/>
          <w:sz w:val="18"/>
        </w:rPr>
        <w:t xml:space="preserve"> б) ангиография </w:t>
      </w:r>
    </w:p>
    <w:p w:rsidR="00000000" w:rsidRDefault="00F67113">
      <w:pPr>
        <w:ind w:left="284" w:hanging="284"/>
        <w:jc w:val="both"/>
        <w:rPr>
          <w:rFonts w:ascii="NTTimes/Cyrillic" w:hAnsi="NTTimes/Cyrillic"/>
          <w:sz w:val="18"/>
        </w:rPr>
      </w:pPr>
      <w:r>
        <w:rPr>
          <w:rFonts w:ascii="NTTimes/Cyrillic" w:hAnsi="NTTimes/Cyrillic"/>
          <w:sz w:val="18"/>
        </w:rPr>
        <w:t xml:space="preserve"> в) компьютерная томография </w:t>
      </w:r>
    </w:p>
    <w:p w:rsidR="00000000" w:rsidRDefault="00F67113">
      <w:pPr>
        <w:ind w:left="284" w:hanging="284"/>
        <w:jc w:val="both"/>
        <w:rPr>
          <w:rFonts w:ascii="NTTimes/Cyrillic" w:hAnsi="NTTimes/Cyrillic"/>
          <w:sz w:val="18"/>
        </w:rPr>
      </w:pPr>
      <w:r>
        <w:rPr>
          <w:rFonts w:ascii="NTTimes/Cyrillic" w:hAnsi="NTTimes/Cyrillic"/>
          <w:sz w:val="18"/>
        </w:rPr>
        <w:t xml:space="preserve"> г) морфологическое исследование </w:t>
      </w:r>
    </w:p>
    <w:p w:rsidR="00000000" w:rsidRDefault="00F67113">
      <w:pPr>
        <w:ind w:left="284" w:hanging="284"/>
        <w:jc w:val="both"/>
        <w:rPr>
          <w:rFonts w:ascii="NTTimes/Cyrillic" w:hAnsi="NTTimes/Cyrillic"/>
          <w:sz w:val="18"/>
        </w:rPr>
      </w:pPr>
      <w:r>
        <w:rPr>
          <w:rFonts w:ascii="NTTimes/Cyrillic" w:hAnsi="NTTimes/Cyrillic"/>
          <w:sz w:val="18"/>
        </w:rPr>
        <w:t xml:space="preserve"> д) сканирование костей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061. Остеогенную саркому следует дифференцировать </w:t>
      </w:r>
    </w:p>
    <w:p w:rsidR="00000000" w:rsidRDefault="00F67113">
      <w:pPr>
        <w:ind w:left="284" w:hanging="284"/>
        <w:jc w:val="both"/>
        <w:rPr>
          <w:rFonts w:ascii="NTTimes/Cyrillic" w:hAnsi="NTTimes/Cyrillic"/>
          <w:sz w:val="18"/>
        </w:rPr>
      </w:pPr>
      <w:r>
        <w:rPr>
          <w:rFonts w:ascii="NTTimes/Cyrillic" w:hAnsi="NTTimes/Cyrillic"/>
          <w:sz w:val="18"/>
        </w:rPr>
        <w:t xml:space="preserve"> а) с саркомой Юинга </w:t>
      </w:r>
    </w:p>
    <w:p w:rsidR="00000000" w:rsidRDefault="00F67113">
      <w:pPr>
        <w:ind w:left="284" w:hanging="284"/>
        <w:jc w:val="both"/>
        <w:rPr>
          <w:rFonts w:ascii="NTTimes/Cyrillic" w:hAnsi="NTTimes/Cyrillic"/>
          <w:sz w:val="18"/>
        </w:rPr>
      </w:pPr>
      <w:r>
        <w:rPr>
          <w:rFonts w:ascii="NTTimes/Cyrillic" w:hAnsi="NTTimes/Cyrillic"/>
          <w:sz w:val="18"/>
        </w:rPr>
        <w:t xml:space="preserve"> б) с острым гематогенным остеомиелитом </w:t>
      </w:r>
    </w:p>
    <w:p w:rsidR="00000000" w:rsidRDefault="00F67113">
      <w:pPr>
        <w:ind w:left="284" w:hanging="284"/>
        <w:jc w:val="both"/>
        <w:rPr>
          <w:rFonts w:ascii="NTTimes/Cyrillic" w:hAnsi="NTTimes/Cyrillic"/>
          <w:sz w:val="18"/>
        </w:rPr>
      </w:pPr>
      <w:r>
        <w:rPr>
          <w:rFonts w:ascii="NTTimes/Cyrillic" w:hAnsi="NTTimes/Cyrillic"/>
          <w:sz w:val="18"/>
        </w:rPr>
        <w:t xml:space="preserve"> в) с артритом </w:t>
      </w:r>
    </w:p>
    <w:p w:rsidR="00000000" w:rsidRDefault="00F67113">
      <w:pPr>
        <w:ind w:left="284" w:hanging="284"/>
        <w:jc w:val="both"/>
        <w:rPr>
          <w:rFonts w:ascii="NTTimes/Cyrillic" w:hAnsi="NTTimes/Cyrillic"/>
          <w:sz w:val="18"/>
        </w:rPr>
      </w:pPr>
      <w:r>
        <w:rPr>
          <w:rFonts w:ascii="NTTimes/Cyrillic" w:hAnsi="NTTimes/Cyrillic"/>
          <w:sz w:val="18"/>
        </w:rPr>
        <w:t xml:space="preserve"> г) с посттравматическими изменениями </w:t>
      </w:r>
    </w:p>
    <w:p w:rsidR="00000000" w:rsidRDefault="00F67113">
      <w:pPr>
        <w:ind w:left="284" w:hanging="284"/>
        <w:jc w:val="both"/>
        <w:rPr>
          <w:rFonts w:ascii="NTTimes/Cyrillic" w:hAnsi="NTTimes/Cyrillic"/>
          <w:sz w:val="18"/>
        </w:rPr>
      </w:pPr>
      <w:r>
        <w:rPr>
          <w:rFonts w:ascii="NTTimes/Cyrillic" w:hAnsi="NTTimes/Cyrillic"/>
          <w:sz w:val="18"/>
        </w:rPr>
        <w:t xml:space="preserve"> д) со всеми указанными заболеваниями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062. Основным методом лечения остеогенной саркомы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хирургический </w:t>
      </w:r>
    </w:p>
    <w:p w:rsidR="00000000" w:rsidRDefault="00F67113">
      <w:pPr>
        <w:ind w:left="284" w:hanging="284"/>
        <w:jc w:val="both"/>
        <w:rPr>
          <w:rFonts w:ascii="NTTimes/Cyrillic" w:hAnsi="NTTimes/Cyrillic"/>
          <w:sz w:val="18"/>
        </w:rPr>
      </w:pPr>
      <w:r>
        <w:rPr>
          <w:rFonts w:ascii="NTTimes/Cyrillic" w:hAnsi="NTTimes/Cyrillic"/>
          <w:sz w:val="18"/>
        </w:rPr>
        <w:t xml:space="preserve"> б) лучевой </w:t>
      </w:r>
    </w:p>
    <w:p w:rsidR="00000000" w:rsidRDefault="00F67113">
      <w:pPr>
        <w:ind w:left="284" w:hanging="284"/>
        <w:jc w:val="both"/>
        <w:rPr>
          <w:rFonts w:ascii="NTTimes/Cyrillic" w:hAnsi="NTTimes/Cyrillic"/>
          <w:sz w:val="18"/>
        </w:rPr>
      </w:pPr>
      <w:r>
        <w:rPr>
          <w:rFonts w:ascii="NTTimes/Cyrillic" w:hAnsi="NTTimes/Cyrillic"/>
          <w:sz w:val="18"/>
        </w:rPr>
        <w:t xml:space="preserve"> в) химиотерапия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г) комплексный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д) комбинированный (химиотерапия + операция)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063. У больного 6 </w:t>
      </w:r>
      <w:r>
        <w:rPr>
          <w:rFonts w:ascii="NTTimes/Cyrillic" w:hAnsi="NTTimes/Cyrillic"/>
          <w:sz w:val="18"/>
        </w:rPr>
        <w:t xml:space="preserve">лет диагностирована остеогенная саркома дистального метадиафиза бедренной кости. Ему следует выполнить </w:t>
      </w:r>
    </w:p>
    <w:p w:rsidR="00000000" w:rsidRDefault="00F67113">
      <w:pPr>
        <w:ind w:left="284" w:hanging="284"/>
        <w:jc w:val="both"/>
        <w:rPr>
          <w:rFonts w:ascii="NTTimes/Cyrillic" w:hAnsi="NTTimes/Cyrillic"/>
          <w:sz w:val="18"/>
        </w:rPr>
      </w:pPr>
      <w:r>
        <w:rPr>
          <w:rFonts w:ascii="NTTimes/Cyrillic" w:hAnsi="NTTimes/Cyrillic"/>
          <w:sz w:val="18"/>
        </w:rPr>
        <w:t xml:space="preserve"> а) подвертельную ампутацию бедра </w:t>
      </w:r>
    </w:p>
    <w:p w:rsidR="00000000" w:rsidRDefault="00F67113">
      <w:pPr>
        <w:ind w:left="284" w:hanging="284"/>
        <w:jc w:val="both"/>
        <w:rPr>
          <w:rFonts w:ascii="NTTimes/Cyrillic" w:hAnsi="NTTimes/Cyrillic"/>
          <w:sz w:val="18"/>
        </w:rPr>
      </w:pPr>
      <w:r>
        <w:rPr>
          <w:rFonts w:ascii="NTTimes/Cyrillic" w:hAnsi="NTTimes/Cyrillic"/>
          <w:sz w:val="18"/>
        </w:rPr>
        <w:t xml:space="preserve"> б) экзартикуляцию бедра </w:t>
      </w:r>
    </w:p>
    <w:p w:rsidR="00000000" w:rsidRDefault="00F67113">
      <w:pPr>
        <w:ind w:left="284" w:hanging="284"/>
        <w:jc w:val="both"/>
        <w:rPr>
          <w:rFonts w:ascii="NTTimes/Cyrillic" w:hAnsi="NTTimes/Cyrillic"/>
          <w:sz w:val="18"/>
        </w:rPr>
      </w:pPr>
      <w:r>
        <w:rPr>
          <w:rFonts w:ascii="NTTimes/Cyrillic" w:hAnsi="NTTimes/Cyrillic"/>
          <w:sz w:val="18"/>
        </w:rPr>
        <w:t xml:space="preserve"> в) выскабливание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г) органосохранную операцию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064. Больная 14 лет. Рост 170 см. Диагноз: остеогенная саркома проксимального метафиза бедренной кости. Мягкотканный компонент слабо выражен. Рентгенологическая протяженность 7 см. Наиболее оптимальным объемом оперативного вмешательства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экзартикуляция бедра </w:t>
      </w:r>
    </w:p>
    <w:p w:rsidR="00000000" w:rsidRDefault="00F67113">
      <w:pPr>
        <w:ind w:left="284" w:hanging="284"/>
        <w:jc w:val="both"/>
        <w:rPr>
          <w:rFonts w:ascii="NTTimes/Cyrillic" w:hAnsi="NTTimes/Cyrillic"/>
          <w:sz w:val="18"/>
        </w:rPr>
      </w:pPr>
      <w:r>
        <w:rPr>
          <w:rFonts w:ascii="NTTimes/Cyrillic" w:hAnsi="NTTimes/Cyrillic"/>
          <w:sz w:val="18"/>
        </w:rPr>
        <w:t xml:space="preserve"> б) резекция бед</w:t>
      </w:r>
      <w:r>
        <w:rPr>
          <w:rFonts w:ascii="NTTimes/Cyrillic" w:hAnsi="NTTimes/Cyrillic"/>
          <w:sz w:val="18"/>
        </w:rPr>
        <w:t xml:space="preserve">ра с эндопротезированием или аллопластикой </w:t>
      </w:r>
    </w:p>
    <w:p w:rsidR="00000000" w:rsidRDefault="00F67113">
      <w:pPr>
        <w:ind w:left="284" w:hanging="284"/>
        <w:jc w:val="both"/>
        <w:rPr>
          <w:rFonts w:ascii="NTTimes/Cyrillic" w:hAnsi="NTTimes/Cyrillic"/>
          <w:sz w:val="18"/>
        </w:rPr>
      </w:pPr>
      <w:r>
        <w:rPr>
          <w:rFonts w:ascii="NTTimes/Cyrillic" w:hAnsi="NTTimes/Cyrillic"/>
          <w:sz w:val="18"/>
        </w:rPr>
        <w:t xml:space="preserve"> в) выскабливание опухоли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065. Больной 12 лет. Диагноз: остеогенная саркома дистального метадиафиза большеберцовой кости. Ему следует произвести ампутацию </w:t>
      </w:r>
    </w:p>
    <w:p w:rsidR="00000000" w:rsidRDefault="00F67113">
      <w:pPr>
        <w:ind w:left="284" w:hanging="284"/>
        <w:jc w:val="both"/>
        <w:rPr>
          <w:rFonts w:ascii="NTTimes/Cyrillic" w:hAnsi="NTTimes/Cyrillic"/>
          <w:sz w:val="18"/>
        </w:rPr>
      </w:pPr>
      <w:r>
        <w:rPr>
          <w:rFonts w:ascii="NTTimes/Cyrillic" w:hAnsi="NTTimes/Cyrillic"/>
          <w:sz w:val="18"/>
        </w:rPr>
        <w:t xml:space="preserve"> а) на границе верхней и нижней трети большеберцовой кости </w:t>
      </w:r>
    </w:p>
    <w:p w:rsidR="00000000" w:rsidRDefault="00F67113">
      <w:pPr>
        <w:ind w:left="284" w:hanging="284"/>
        <w:jc w:val="both"/>
        <w:rPr>
          <w:rFonts w:ascii="NTTimes/Cyrillic" w:hAnsi="NTTimes/Cyrillic"/>
          <w:sz w:val="18"/>
        </w:rPr>
      </w:pPr>
      <w:r>
        <w:rPr>
          <w:rFonts w:ascii="NTTimes/Cyrillic" w:hAnsi="NTTimes/Cyrillic"/>
          <w:sz w:val="18"/>
        </w:rPr>
        <w:t xml:space="preserve"> б) на границе средней и нижней трети бедра </w:t>
      </w:r>
    </w:p>
    <w:p w:rsidR="00000000" w:rsidRDefault="00F67113">
      <w:pPr>
        <w:ind w:left="284" w:hanging="284"/>
        <w:jc w:val="both"/>
        <w:rPr>
          <w:rFonts w:ascii="NTTimes/Cyrillic" w:hAnsi="NTTimes/Cyrillic"/>
          <w:sz w:val="18"/>
        </w:rPr>
      </w:pPr>
      <w:r>
        <w:rPr>
          <w:rFonts w:ascii="NTTimes/Cyrillic" w:hAnsi="NTTimes/Cyrillic"/>
          <w:sz w:val="18"/>
        </w:rPr>
        <w:t xml:space="preserve"> в) экзартикуляцию в коленном суставе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066. Ребенок 10 лет. Диагноз: остеогенная саркома дистального метадиафиза бедра. До начала специального лечения произошел патологический перелом. Лечебная тактика в </w:t>
      </w:r>
      <w:r>
        <w:rPr>
          <w:rFonts w:ascii="NTTimes/Cyrillic" w:hAnsi="NTTimes/Cyrillic"/>
          <w:sz w:val="18"/>
        </w:rPr>
        <w:t xml:space="preserve">данном случае предусматривает </w:t>
      </w:r>
    </w:p>
    <w:p w:rsidR="00000000" w:rsidRDefault="00F67113">
      <w:pPr>
        <w:ind w:left="284" w:hanging="284"/>
        <w:jc w:val="both"/>
        <w:rPr>
          <w:rFonts w:ascii="NTTimes/Cyrillic" w:hAnsi="NTTimes/Cyrillic"/>
          <w:sz w:val="18"/>
        </w:rPr>
      </w:pPr>
      <w:r>
        <w:rPr>
          <w:rFonts w:ascii="NTTimes/Cyrillic" w:hAnsi="NTTimes/Cyrillic"/>
          <w:sz w:val="18"/>
        </w:rPr>
        <w:t xml:space="preserve"> а) иммобилизацию + химиотерапию </w:t>
      </w:r>
    </w:p>
    <w:p w:rsidR="00000000" w:rsidRDefault="00F67113">
      <w:pPr>
        <w:ind w:left="284" w:hanging="284"/>
        <w:jc w:val="both"/>
        <w:rPr>
          <w:rFonts w:ascii="NTTimes/Cyrillic" w:hAnsi="NTTimes/Cyrillic"/>
          <w:sz w:val="18"/>
        </w:rPr>
      </w:pPr>
      <w:r>
        <w:rPr>
          <w:rFonts w:ascii="NTTimes/Cyrillic" w:hAnsi="NTTimes/Cyrillic"/>
          <w:sz w:val="18"/>
        </w:rPr>
        <w:t xml:space="preserve"> б) иммобилизацию + лучевую терапию </w:t>
      </w:r>
    </w:p>
    <w:p w:rsidR="00000000" w:rsidRDefault="00F67113">
      <w:pPr>
        <w:ind w:left="284" w:hanging="284"/>
        <w:jc w:val="both"/>
        <w:rPr>
          <w:rFonts w:ascii="NTTimes/Cyrillic" w:hAnsi="NTTimes/Cyrillic"/>
          <w:sz w:val="18"/>
        </w:rPr>
      </w:pPr>
      <w:r>
        <w:rPr>
          <w:rFonts w:ascii="NTTimes/Cyrillic" w:hAnsi="NTTimes/Cyrillic"/>
          <w:sz w:val="18"/>
        </w:rPr>
        <w:t xml:space="preserve"> в) операцию остеосинтеза + химиотерапию </w:t>
      </w:r>
    </w:p>
    <w:p w:rsidR="00000000" w:rsidRDefault="00F67113">
      <w:pPr>
        <w:ind w:left="284" w:hanging="284"/>
        <w:jc w:val="both"/>
        <w:rPr>
          <w:rFonts w:ascii="NTTimes/Cyrillic" w:hAnsi="NTTimes/Cyrillic"/>
          <w:sz w:val="18"/>
        </w:rPr>
      </w:pPr>
      <w:r>
        <w:rPr>
          <w:rFonts w:ascii="NTTimes/Cyrillic" w:hAnsi="NTTimes/Cyrillic"/>
          <w:sz w:val="18"/>
        </w:rPr>
        <w:t xml:space="preserve"> г) подвертельную ампутацию бедра + химиотерапию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067. Больная 13 лет. Диагноз: остеогенная саркома дистального метадиафиза бедра. Мягкотканный компонент слабо выражен. Рентгенологическая протяженность 11 см. Метастазы в легкие. Больной следует рекомендовать </w:t>
      </w:r>
    </w:p>
    <w:p w:rsidR="00000000" w:rsidRDefault="00F67113">
      <w:pPr>
        <w:ind w:left="284" w:hanging="284"/>
        <w:jc w:val="both"/>
        <w:rPr>
          <w:rFonts w:ascii="NTTimes/Cyrillic" w:hAnsi="NTTimes/Cyrillic"/>
          <w:sz w:val="18"/>
        </w:rPr>
      </w:pPr>
      <w:r>
        <w:rPr>
          <w:rFonts w:ascii="NTTimes/Cyrillic" w:hAnsi="NTTimes/Cyrillic"/>
          <w:sz w:val="18"/>
        </w:rPr>
        <w:t xml:space="preserve"> а) химиотерапию + подвертельную ампутацию бедра </w:t>
      </w:r>
    </w:p>
    <w:p w:rsidR="00000000" w:rsidRDefault="00F67113">
      <w:pPr>
        <w:ind w:left="284" w:hanging="284"/>
        <w:jc w:val="both"/>
        <w:rPr>
          <w:rFonts w:ascii="NTTimes/Cyrillic" w:hAnsi="NTTimes/Cyrillic"/>
          <w:sz w:val="18"/>
        </w:rPr>
      </w:pPr>
      <w:r>
        <w:rPr>
          <w:rFonts w:ascii="NTTimes/Cyrillic" w:hAnsi="NTTimes/Cyrillic"/>
          <w:sz w:val="18"/>
        </w:rPr>
        <w:t xml:space="preserve"> б) химиотерапию + резекцию бедра с эндопротезированием </w:t>
      </w:r>
    </w:p>
    <w:p w:rsidR="00000000" w:rsidRDefault="00F67113">
      <w:pPr>
        <w:ind w:left="284" w:hanging="284"/>
        <w:jc w:val="both"/>
        <w:rPr>
          <w:rFonts w:ascii="NTTimes/Cyrillic" w:hAnsi="NTTimes/Cyrillic"/>
          <w:sz w:val="18"/>
        </w:rPr>
      </w:pPr>
      <w:r>
        <w:rPr>
          <w:rFonts w:ascii="NTTimes/Cyrillic" w:hAnsi="NTTimes/Cyrillic"/>
          <w:sz w:val="18"/>
        </w:rPr>
        <w:t xml:space="preserve"> в) отказ от лечения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068. Наиболее часто встречающейся нозологической формой опухолей яичников у детей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герминогенная опухоль </w:t>
      </w:r>
    </w:p>
    <w:p w:rsidR="00000000" w:rsidRDefault="00F67113">
      <w:pPr>
        <w:ind w:left="284" w:hanging="284"/>
        <w:jc w:val="both"/>
        <w:rPr>
          <w:rFonts w:ascii="NTTimes/Cyrillic" w:hAnsi="NTTimes/Cyrillic"/>
          <w:sz w:val="18"/>
        </w:rPr>
      </w:pPr>
      <w:r>
        <w:rPr>
          <w:rFonts w:ascii="NTTimes/Cyrillic" w:hAnsi="NTTimes/Cyrillic"/>
          <w:sz w:val="18"/>
        </w:rPr>
        <w:t xml:space="preserve"> б) рак яичников </w:t>
      </w:r>
    </w:p>
    <w:p w:rsidR="00000000" w:rsidRDefault="00F67113">
      <w:pPr>
        <w:ind w:left="284" w:hanging="284"/>
        <w:jc w:val="both"/>
        <w:rPr>
          <w:rFonts w:ascii="NTTimes/Cyrillic" w:hAnsi="NTTimes/Cyrillic"/>
          <w:sz w:val="18"/>
        </w:rPr>
      </w:pPr>
      <w:r>
        <w:rPr>
          <w:rFonts w:ascii="NTTimes/Cyrillic" w:hAnsi="NTTimes/Cyrillic"/>
          <w:sz w:val="18"/>
        </w:rPr>
        <w:t xml:space="preserve"> в) опухоль стромы полового тяжа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069. Среди герминогенных опухолей яичников у детей наиболее часто наблюдаются </w:t>
      </w:r>
    </w:p>
    <w:p w:rsidR="00000000" w:rsidRDefault="00F67113">
      <w:pPr>
        <w:ind w:left="284" w:hanging="284"/>
        <w:jc w:val="both"/>
        <w:rPr>
          <w:rFonts w:ascii="NTTimes/Cyrillic" w:hAnsi="NTTimes/Cyrillic"/>
          <w:sz w:val="18"/>
        </w:rPr>
      </w:pPr>
      <w:r>
        <w:rPr>
          <w:rFonts w:ascii="NTTimes/Cyrillic" w:hAnsi="NTTimes/Cyrillic"/>
          <w:sz w:val="18"/>
        </w:rPr>
        <w:t xml:space="preserve"> а) тератобластомы </w:t>
      </w:r>
    </w:p>
    <w:p w:rsidR="00000000" w:rsidRDefault="00F67113">
      <w:pPr>
        <w:ind w:left="284" w:hanging="284"/>
        <w:jc w:val="both"/>
        <w:rPr>
          <w:rFonts w:ascii="NTTimes/Cyrillic" w:hAnsi="NTTimes/Cyrillic"/>
          <w:sz w:val="18"/>
        </w:rPr>
      </w:pPr>
      <w:r>
        <w:rPr>
          <w:rFonts w:ascii="NTTimes/Cyrillic" w:hAnsi="NTTimes/Cyrillic"/>
          <w:sz w:val="18"/>
        </w:rPr>
        <w:t xml:space="preserve"> б) эмбриональный рак </w:t>
      </w:r>
    </w:p>
    <w:p w:rsidR="00000000" w:rsidRDefault="00F67113">
      <w:pPr>
        <w:ind w:left="284" w:hanging="284"/>
        <w:jc w:val="both"/>
        <w:rPr>
          <w:rFonts w:ascii="NTTimes/Cyrillic" w:hAnsi="NTTimes/Cyrillic"/>
          <w:sz w:val="18"/>
        </w:rPr>
      </w:pPr>
      <w:r>
        <w:rPr>
          <w:rFonts w:ascii="NTTimes/Cyrillic" w:hAnsi="NTTimes/Cyrillic"/>
          <w:sz w:val="18"/>
        </w:rPr>
        <w:t xml:space="preserve"> в) опухоли желточного мешка </w:t>
      </w:r>
    </w:p>
    <w:p w:rsidR="00000000" w:rsidRDefault="00F67113">
      <w:pPr>
        <w:ind w:left="284" w:hanging="284"/>
        <w:jc w:val="both"/>
        <w:rPr>
          <w:rFonts w:ascii="NTTimes/Cyrillic" w:hAnsi="NTTimes/Cyrillic"/>
          <w:sz w:val="18"/>
        </w:rPr>
      </w:pPr>
      <w:r>
        <w:rPr>
          <w:rFonts w:ascii="NTTimes/Cyrillic" w:hAnsi="NTTimes/Cyrillic"/>
          <w:sz w:val="18"/>
        </w:rPr>
        <w:t xml:space="preserve"> г) хорионэпителиомы матки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070. Наиболее часто злокачественные опухоли яичников проявляются в возрасте </w:t>
      </w:r>
    </w:p>
    <w:p w:rsidR="00000000" w:rsidRDefault="00F67113">
      <w:pPr>
        <w:ind w:left="284" w:hanging="284"/>
        <w:jc w:val="both"/>
        <w:rPr>
          <w:rFonts w:ascii="NTTimes/Cyrillic" w:hAnsi="NTTimes/Cyrillic"/>
          <w:sz w:val="18"/>
        </w:rPr>
      </w:pPr>
      <w:r>
        <w:rPr>
          <w:rFonts w:ascii="NTTimes/Cyrillic" w:hAnsi="NTTimes/Cyrillic"/>
          <w:sz w:val="18"/>
        </w:rPr>
        <w:t xml:space="preserve"> а) от 0 до 3 лет </w:t>
      </w:r>
    </w:p>
    <w:p w:rsidR="00000000" w:rsidRDefault="00F67113">
      <w:pPr>
        <w:ind w:left="284" w:hanging="284"/>
        <w:jc w:val="both"/>
        <w:rPr>
          <w:rFonts w:ascii="NTTimes/Cyrillic" w:hAnsi="NTTimes/Cyrillic"/>
          <w:sz w:val="18"/>
        </w:rPr>
      </w:pPr>
      <w:r>
        <w:rPr>
          <w:rFonts w:ascii="NTTimes/Cyrillic" w:hAnsi="NTTimes/Cyrillic"/>
          <w:sz w:val="18"/>
        </w:rPr>
        <w:t xml:space="preserve"> б) от 3 до 10 лет </w:t>
      </w:r>
    </w:p>
    <w:p w:rsidR="00000000" w:rsidRDefault="00F67113">
      <w:pPr>
        <w:ind w:left="284" w:hanging="284"/>
        <w:jc w:val="both"/>
        <w:rPr>
          <w:rFonts w:ascii="NTTimes/Cyrillic" w:hAnsi="NTTimes/Cyrillic"/>
          <w:sz w:val="18"/>
        </w:rPr>
      </w:pPr>
      <w:r>
        <w:rPr>
          <w:rFonts w:ascii="NTTimes/Cyrillic" w:hAnsi="NTTimes/Cyrillic"/>
          <w:sz w:val="18"/>
        </w:rPr>
        <w:t xml:space="preserve"> в) от 11 до 15 лет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071. Боли при опухолях яичников у детей носят характер </w:t>
      </w:r>
    </w:p>
    <w:p w:rsidR="00000000" w:rsidRDefault="00F67113">
      <w:pPr>
        <w:ind w:left="284" w:hanging="284"/>
        <w:jc w:val="both"/>
        <w:rPr>
          <w:rFonts w:ascii="NTTimes/Cyrillic" w:hAnsi="NTTimes/Cyrillic"/>
          <w:sz w:val="18"/>
        </w:rPr>
      </w:pPr>
      <w:r>
        <w:rPr>
          <w:rFonts w:ascii="NTTimes/Cyrillic" w:hAnsi="NTTimes/Cyrillic"/>
          <w:sz w:val="18"/>
        </w:rPr>
        <w:t xml:space="preserve"> а) постоянных </w:t>
      </w:r>
    </w:p>
    <w:p w:rsidR="00000000" w:rsidRDefault="00F67113">
      <w:pPr>
        <w:ind w:left="284" w:hanging="284"/>
        <w:jc w:val="both"/>
        <w:rPr>
          <w:rFonts w:ascii="NTTimes/Cyrillic" w:hAnsi="NTTimes/Cyrillic"/>
          <w:sz w:val="18"/>
        </w:rPr>
      </w:pPr>
      <w:r>
        <w:rPr>
          <w:rFonts w:ascii="NTTimes/Cyrillic" w:hAnsi="NTTimes/Cyrillic"/>
          <w:sz w:val="18"/>
        </w:rPr>
        <w:t xml:space="preserve"> б) острых </w:t>
      </w:r>
    </w:p>
    <w:p w:rsidR="00000000" w:rsidRDefault="00F67113">
      <w:pPr>
        <w:ind w:left="284" w:hanging="284"/>
        <w:jc w:val="both"/>
        <w:rPr>
          <w:rFonts w:ascii="NTTimes/Cyrillic" w:hAnsi="NTTimes/Cyrillic"/>
          <w:sz w:val="18"/>
        </w:rPr>
      </w:pPr>
      <w:r>
        <w:rPr>
          <w:rFonts w:ascii="NTTimes/Cyrillic" w:hAnsi="NTTimes/Cyrillic"/>
          <w:sz w:val="18"/>
        </w:rPr>
        <w:t xml:space="preserve"> в) периодических возникающих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072. При подозрении на злокачественную опухоль яичников у девочек обязательным методом диагностики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реакция Абелева - Татаринова </w:t>
      </w:r>
    </w:p>
    <w:p w:rsidR="00000000" w:rsidRDefault="00F67113">
      <w:pPr>
        <w:ind w:left="284" w:hanging="284"/>
        <w:jc w:val="both"/>
        <w:rPr>
          <w:rFonts w:ascii="NTTimes/Cyrillic" w:hAnsi="NTTimes/Cyrillic"/>
          <w:sz w:val="18"/>
        </w:rPr>
      </w:pPr>
      <w:r>
        <w:rPr>
          <w:rFonts w:ascii="NTTimes/Cyrillic" w:hAnsi="NTTimes/Cyrillic"/>
          <w:sz w:val="18"/>
        </w:rPr>
        <w:t xml:space="preserve"> б) реакция на раковый эмбриональный антиген </w:t>
      </w:r>
    </w:p>
    <w:p w:rsidR="00000000" w:rsidRDefault="00F67113">
      <w:pPr>
        <w:ind w:left="284" w:hanging="284"/>
        <w:jc w:val="both"/>
        <w:rPr>
          <w:rFonts w:ascii="NTTimes/Cyrillic" w:hAnsi="NTTimes/Cyrillic"/>
          <w:sz w:val="18"/>
        </w:rPr>
      </w:pPr>
      <w:r>
        <w:rPr>
          <w:rFonts w:ascii="NTTimes/Cyrillic" w:hAnsi="NTTimes/Cyrillic"/>
          <w:sz w:val="18"/>
        </w:rPr>
        <w:t xml:space="preserve"> в) определение титра хорионического гонадотропина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073. При подозрении на опухоль яичников у детей обязательным методом рентгенологического исследования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выделительная урография </w:t>
      </w:r>
    </w:p>
    <w:p w:rsidR="00000000" w:rsidRDefault="00F67113">
      <w:pPr>
        <w:ind w:left="284" w:hanging="284"/>
        <w:jc w:val="both"/>
        <w:rPr>
          <w:rFonts w:ascii="NTTimes/Cyrillic" w:hAnsi="NTTimes/Cyrillic"/>
          <w:sz w:val="18"/>
        </w:rPr>
      </w:pPr>
      <w:r>
        <w:rPr>
          <w:rFonts w:ascii="NTTimes/Cyrillic" w:hAnsi="NTTimes/Cyrillic"/>
          <w:sz w:val="18"/>
        </w:rPr>
        <w:t xml:space="preserve"> б) исследо</w:t>
      </w:r>
      <w:r>
        <w:rPr>
          <w:rFonts w:ascii="NTTimes/Cyrillic" w:hAnsi="NTTimes/Cyrillic"/>
          <w:sz w:val="18"/>
        </w:rPr>
        <w:t xml:space="preserve">вание желудочно-кишечного тракта </w:t>
      </w:r>
    </w:p>
    <w:p w:rsidR="00000000" w:rsidRDefault="00F67113">
      <w:pPr>
        <w:ind w:left="284" w:hanging="284"/>
        <w:jc w:val="both"/>
        <w:rPr>
          <w:rFonts w:ascii="NTTimes/Cyrillic" w:hAnsi="NTTimes/Cyrillic"/>
          <w:sz w:val="18"/>
        </w:rPr>
      </w:pPr>
      <w:r>
        <w:rPr>
          <w:rFonts w:ascii="NTTimes/Cyrillic" w:hAnsi="NTTimes/Cyrillic"/>
          <w:sz w:val="18"/>
        </w:rPr>
        <w:t xml:space="preserve"> в) ангиография </w:t>
      </w:r>
    </w:p>
    <w:p w:rsidR="00000000" w:rsidRDefault="00F67113">
      <w:pPr>
        <w:ind w:left="284" w:hanging="284"/>
        <w:jc w:val="both"/>
        <w:rPr>
          <w:rFonts w:ascii="NTTimes/Cyrillic" w:hAnsi="NTTimes/Cyrillic"/>
          <w:sz w:val="18"/>
        </w:rPr>
      </w:pPr>
      <w:r>
        <w:rPr>
          <w:rFonts w:ascii="NTTimes/Cyrillic" w:hAnsi="NTTimes/Cyrillic"/>
          <w:sz w:val="18"/>
        </w:rPr>
        <w:t xml:space="preserve"> г) компьютерная томография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074. Оптимальным оперативным доступом при опухолях яичников у детей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срединный </w:t>
      </w:r>
    </w:p>
    <w:p w:rsidR="00000000" w:rsidRDefault="00F67113">
      <w:pPr>
        <w:ind w:left="284" w:hanging="284"/>
        <w:jc w:val="both"/>
        <w:rPr>
          <w:rFonts w:ascii="NTTimes/Cyrillic" w:hAnsi="NTTimes/Cyrillic"/>
          <w:sz w:val="18"/>
        </w:rPr>
      </w:pPr>
      <w:r>
        <w:rPr>
          <w:rFonts w:ascii="NTTimes/Cyrillic" w:hAnsi="NTTimes/Cyrillic"/>
          <w:sz w:val="18"/>
        </w:rPr>
        <w:t xml:space="preserve"> б) разрез Пфанненштиля </w:t>
      </w:r>
    </w:p>
    <w:p w:rsidR="00000000" w:rsidRDefault="00F67113">
      <w:pPr>
        <w:ind w:left="284" w:hanging="284"/>
        <w:jc w:val="both"/>
        <w:rPr>
          <w:rFonts w:ascii="NTTimes/Cyrillic" w:hAnsi="NTTimes/Cyrillic"/>
          <w:sz w:val="18"/>
        </w:rPr>
      </w:pPr>
      <w:r>
        <w:rPr>
          <w:rFonts w:ascii="NTTimes/Cyrillic" w:hAnsi="NTTimes/Cyrillic"/>
          <w:sz w:val="18"/>
        </w:rPr>
        <w:t xml:space="preserve"> в) нижне-срединный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075. Наиболее часто метастазирование при злокачественных опухолях яичников у детей </w:t>
      </w:r>
    </w:p>
    <w:p w:rsidR="00000000" w:rsidRDefault="00F67113">
      <w:pPr>
        <w:ind w:left="284" w:hanging="284"/>
        <w:jc w:val="both"/>
        <w:rPr>
          <w:rFonts w:ascii="NTTimes/Cyrillic" w:hAnsi="NTTimes/Cyrillic"/>
          <w:sz w:val="18"/>
        </w:rPr>
      </w:pPr>
      <w:r>
        <w:rPr>
          <w:rFonts w:ascii="NTTimes/Cyrillic" w:hAnsi="NTTimes/Cyrillic"/>
          <w:sz w:val="18"/>
        </w:rPr>
        <w:t xml:space="preserve"> а) в печень </w:t>
      </w:r>
    </w:p>
    <w:p w:rsidR="00000000" w:rsidRDefault="00F67113">
      <w:pPr>
        <w:ind w:left="284" w:hanging="284"/>
        <w:jc w:val="both"/>
        <w:rPr>
          <w:rFonts w:ascii="NTTimes/Cyrillic" w:hAnsi="NTTimes/Cyrillic"/>
          <w:sz w:val="18"/>
        </w:rPr>
      </w:pPr>
      <w:r>
        <w:rPr>
          <w:rFonts w:ascii="NTTimes/Cyrillic" w:hAnsi="NTTimes/Cyrillic"/>
          <w:sz w:val="18"/>
        </w:rPr>
        <w:t xml:space="preserve"> б) в легкие </w:t>
      </w:r>
    </w:p>
    <w:p w:rsidR="00000000" w:rsidRDefault="00F67113">
      <w:pPr>
        <w:ind w:left="284" w:hanging="284"/>
        <w:jc w:val="both"/>
        <w:rPr>
          <w:rFonts w:ascii="NTTimes/Cyrillic" w:hAnsi="NTTimes/Cyrillic"/>
          <w:sz w:val="18"/>
        </w:rPr>
      </w:pPr>
      <w:r>
        <w:rPr>
          <w:rFonts w:ascii="NTTimes/Cyrillic" w:hAnsi="NTTimes/Cyrillic"/>
          <w:sz w:val="18"/>
        </w:rPr>
        <w:t xml:space="preserve"> в) в забрюшинные лимфатические узлы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076. У ребенка установлен диагноз: тератобластома яичника. Ему следует рекомендовать </w:t>
      </w:r>
    </w:p>
    <w:p w:rsidR="00000000" w:rsidRDefault="00F67113">
      <w:pPr>
        <w:ind w:left="284" w:hanging="284"/>
        <w:jc w:val="both"/>
        <w:rPr>
          <w:rFonts w:ascii="NTTimes/Cyrillic" w:hAnsi="NTTimes/Cyrillic"/>
          <w:sz w:val="18"/>
        </w:rPr>
      </w:pPr>
      <w:r>
        <w:rPr>
          <w:rFonts w:ascii="NTTimes/Cyrillic" w:hAnsi="NTTimes/Cyrillic"/>
          <w:sz w:val="18"/>
        </w:rPr>
        <w:t xml:space="preserve"> а) только операцию </w:t>
      </w:r>
    </w:p>
    <w:p w:rsidR="00000000" w:rsidRDefault="00F67113">
      <w:pPr>
        <w:ind w:left="284" w:hanging="284"/>
        <w:jc w:val="both"/>
        <w:rPr>
          <w:rFonts w:ascii="NTTimes/Cyrillic" w:hAnsi="NTTimes/Cyrillic"/>
          <w:sz w:val="18"/>
        </w:rPr>
      </w:pPr>
      <w:r>
        <w:rPr>
          <w:rFonts w:ascii="NTTimes/Cyrillic" w:hAnsi="NTTimes/Cyrillic"/>
          <w:sz w:val="18"/>
        </w:rPr>
        <w:t xml:space="preserve"> б) операцию + химиотерапию </w:t>
      </w:r>
    </w:p>
    <w:p w:rsidR="00000000" w:rsidRDefault="00F67113">
      <w:pPr>
        <w:ind w:left="284" w:hanging="284"/>
        <w:jc w:val="both"/>
        <w:rPr>
          <w:rFonts w:ascii="NTTimes/Cyrillic" w:hAnsi="NTTimes/Cyrillic"/>
          <w:sz w:val="18"/>
        </w:rPr>
      </w:pPr>
      <w:r>
        <w:rPr>
          <w:rFonts w:ascii="NTTimes/Cyrillic" w:hAnsi="NTTimes/Cyrillic"/>
          <w:sz w:val="18"/>
        </w:rPr>
        <w:t xml:space="preserve"> в) </w:t>
      </w:r>
      <w:r>
        <w:rPr>
          <w:rFonts w:ascii="NTTimes/Cyrillic" w:hAnsi="NTTimes/Cyrillic"/>
          <w:sz w:val="18"/>
        </w:rPr>
        <w:t xml:space="preserve">только химиотерапию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077. Наиболее радиорезистентной опухолью яичников у детей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дисгерминома </w:t>
      </w:r>
    </w:p>
    <w:p w:rsidR="00000000" w:rsidRDefault="00F67113">
      <w:pPr>
        <w:ind w:left="284" w:hanging="284"/>
        <w:jc w:val="both"/>
        <w:rPr>
          <w:rFonts w:ascii="NTTimes/Cyrillic" w:hAnsi="NTTimes/Cyrillic"/>
          <w:sz w:val="18"/>
        </w:rPr>
      </w:pPr>
      <w:r>
        <w:rPr>
          <w:rFonts w:ascii="NTTimes/Cyrillic" w:hAnsi="NTTimes/Cyrillic"/>
          <w:sz w:val="18"/>
        </w:rPr>
        <w:t xml:space="preserve"> б) рак яичника </w:t>
      </w:r>
    </w:p>
    <w:p w:rsidR="00000000" w:rsidRDefault="00F67113">
      <w:pPr>
        <w:ind w:left="284" w:hanging="284"/>
        <w:jc w:val="both"/>
        <w:rPr>
          <w:rFonts w:ascii="NTTimes/Cyrillic" w:hAnsi="NTTimes/Cyrillic"/>
          <w:sz w:val="18"/>
        </w:rPr>
      </w:pPr>
      <w:r>
        <w:rPr>
          <w:rFonts w:ascii="NTTimes/Cyrillic" w:hAnsi="NTTimes/Cyrillic"/>
          <w:sz w:val="18"/>
        </w:rPr>
        <w:t xml:space="preserve"> в) тератобластома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078. Наиболее рациональной схемой химиотерапии при злокачественных опухолях яичников следует считать </w:t>
      </w:r>
    </w:p>
    <w:p w:rsidR="00000000" w:rsidRDefault="00F67113">
      <w:pPr>
        <w:ind w:left="284" w:hanging="284"/>
        <w:jc w:val="both"/>
        <w:rPr>
          <w:rFonts w:ascii="NTTimes/Cyrillic" w:hAnsi="NTTimes/Cyrillic"/>
          <w:sz w:val="18"/>
        </w:rPr>
      </w:pPr>
      <w:r>
        <w:rPr>
          <w:rFonts w:ascii="NTTimes/Cyrillic" w:hAnsi="NTTimes/Cyrillic"/>
          <w:sz w:val="18"/>
        </w:rPr>
        <w:t xml:space="preserve"> а) VAB-6 (винбластин + циклофосфан + дактиномицин + блеомицин-1 + платидиам) </w:t>
      </w:r>
    </w:p>
    <w:p w:rsidR="00000000" w:rsidRDefault="00F67113">
      <w:pPr>
        <w:ind w:left="284" w:hanging="284"/>
        <w:jc w:val="both"/>
        <w:rPr>
          <w:rFonts w:ascii="NTTimes/Cyrillic" w:hAnsi="NTTimes/Cyrillic"/>
          <w:sz w:val="18"/>
        </w:rPr>
      </w:pPr>
      <w:r>
        <w:rPr>
          <w:rFonts w:ascii="NTTimes/Cyrillic" w:hAnsi="NTTimes/Cyrillic"/>
          <w:sz w:val="18"/>
        </w:rPr>
        <w:t xml:space="preserve"> б) винбластин + циклофосфан + дактиномицин </w:t>
      </w:r>
    </w:p>
    <w:p w:rsidR="00000000" w:rsidRDefault="00F67113">
      <w:pPr>
        <w:ind w:left="284" w:hanging="284"/>
        <w:jc w:val="both"/>
        <w:rPr>
          <w:rFonts w:ascii="NTTimes/Cyrillic" w:hAnsi="NTTimes/Cyrillic"/>
          <w:sz w:val="18"/>
        </w:rPr>
      </w:pPr>
      <w:r>
        <w:rPr>
          <w:rFonts w:ascii="NTTimes/Cyrillic" w:hAnsi="NTTimes/Cyrillic"/>
          <w:sz w:val="18"/>
        </w:rPr>
        <w:t xml:space="preserve"> в) адриамицин + платидиам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079. Возраст, наиболее подверженный заболеванию рабдомиосаркомой половых органов у детей </w:t>
      </w:r>
    </w:p>
    <w:p w:rsidR="00000000" w:rsidRDefault="00F67113">
      <w:pPr>
        <w:ind w:left="284" w:hanging="284"/>
        <w:jc w:val="both"/>
        <w:rPr>
          <w:rFonts w:ascii="NTTimes/Cyrillic" w:hAnsi="NTTimes/Cyrillic"/>
          <w:sz w:val="18"/>
        </w:rPr>
      </w:pPr>
      <w:r>
        <w:rPr>
          <w:rFonts w:ascii="NTTimes/Cyrillic" w:hAnsi="NTTimes/Cyrillic"/>
          <w:sz w:val="18"/>
        </w:rPr>
        <w:t xml:space="preserve"> а) 0-5 лет </w:t>
      </w:r>
    </w:p>
    <w:p w:rsidR="00000000" w:rsidRDefault="00F67113">
      <w:pPr>
        <w:ind w:left="284" w:hanging="284"/>
        <w:jc w:val="both"/>
        <w:rPr>
          <w:rFonts w:ascii="NTTimes/Cyrillic" w:hAnsi="NTTimes/Cyrillic"/>
          <w:sz w:val="18"/>
        </w:rPr>
      </w:pPr>
      <w:r>
        <w:rPr>
          <w:rFonts w:ascii="NTTimes/Cyrillic" w:hAnsi="NTTimes/Cyrillic"/>
          <w:sz w:val="18"/>
        </w:rPr>
        <w:t xml:space="preserve"> б) 5-10</w:t>
      </w:r>
      <w:r>
        <w:rPr>
          <w:rFonts w:ascii="NTTimes/Cyrillic" w:hAnsi="NTTimes/Cyrillic"/>
          <w:sz w:val="18"/>
        </w:rPr>
        <w:t xml:space="preserve"> лет </w:t>
      </w:r>
    </w:p>
    <w:p w:rsidR="00000000" w:rsidRDefault="00F67113">
      <w:pPr>
        <w:ind w:left="284" w:hanging="284"/>
        <w:jc w:val="both"/>
        <w:rPr>
          <w:rFonts w:ascii="NTTimes/Cyrillic" w:hAnsi="NTTimes/Cyrillic"/>
          <w:sz w:val="18"/>
        </w:rPr>
      </w:pPr>
      <w:r>
        <w:rPr>
          <w:rFonts w:ascii="NTTimes/Cyrillic" w:hAnsi="NTTimes/Cyrillic"/>
          <w:sz w:val="18"/>
        </w:rPr>
        <w:t xml:space="preserve"> в) 11-15 лет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080. Раннее клиническое проявление рабдомиосаркомы половых органов у девочек выражается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болями в животе </w:t>
      </w:r>
    </w:p>
    <w:p w:rsidR="00000000" w:rsidRDefault="00F67113">
      <w:pPr>
        <w:ind w:left="284" w:hanging="284"/>
        <w:jc w:val="both"/>
        <w:rPr>
          <w:rFonts w:ascii="NTTimes/Cyrillic" w:hAnsi="NTTimes/Cyrillic"/>
          <w:sz w:val="18"/>
        </w:rPr>
      </w:pPr>
      <w:r>
        <w:rPr>
          <w:rFonts w:ascii="NTTimes/Cyrillic" w:hAnsi="NTTimes/Cyrillic"/>
          <w:sz w:val="18"/>
        </w:rPr>
        <w:t xml:space="preserve"> б) вульвовагинитом </w:t>
      </w:r>
    </w:p>
    <w:p w:rsidR="00000000" w:rsidRDefault="00F67113">
      <w:pPr>
        <w:ind w:left="284" w:hanging="284"/>
        <w:jc w:val="both"/>
        <w:rPr>
          <w:rFonts w:ascii="NTTimes/Cyrillic" w:hAnsi="NTTimes/Cyrillic"/>
          <w:sz w:val="18"/>
        </w:rPr>
      </w:pPr>
      <w:r>
        <w:rPr>
          <w:rFonts w:ascii="NTTimes/Cyrillic" w:hAnsi="NTTimes/Cyrillic"/>
          <w:sz w:val="18"/>
        </w:rPr>
        <w:t xml:space="preserve"> в) выделениями из влагалища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081. Основной метод диагностики злокачественных опухолей яичников у детей - это </w:t>
      </w:r>
    </w:p>
    <w:p w:rsidR="00000000" w:rsidRDefault="00F67113">
      <w:pPr>
        <w:ind w:left="284" w:hanging="284"/>
        <w:jc w:val="both"/>
        <w:rPr>
          <w:rFonts w:ascii="NTTimes/Cyrillic" w:hAnsi="NTTimes/Cyrillic"/>
          <w:sz w:val="18"/>
        </w:rPr>
      </w:pPr>
      <w:r>
        <w:rPr>
          <w:rFonts w:ascii="NTTimes/Cyrillic" w:hAnsi="NTTimes/Cyrillic"/>
          <w:sz w:val="18"/>
        </w:rPr>
        <w:t xml:space="preserve"> а) выделительная урография </w:t>
      </w:r>
    </w:p>
    <w:p w:rsidR="00000000" w:rsidRDefault="00F67113">
      <w:pPr>
        <w:ind w:left="284" w:hanging="284"/>
        <w:jc w:val="both"/>
        <w:rPr>
          <w:rFonts w:ascii="NTTimes/Cyrillic" w:hAnsi="NTTimes/Cyrillic"/>
          <w:sz w:val="18"/>
        </w:rPr>
      </w:pPr>
      <w:r>
        <w:rPr>
          <w:rFonts w:ascii="NTTimes/Cyrillic" w:hAnsi="NTTimes/Cyrillic"/>
          <w:sz w:val="18"/>
        </w:rPr>
        <w:t xml:space="preserve"> б) пальпация живота с релаксантами и вагиноскопией </w:t>
      </w:r>
    </w:p>
    <w:p w:rsidR="00000000" w:rsidRDefault="00F67113">
      <w:pPr>
        <w:ind w:left="284" w:hanging="284"/>
        <w:jc w:val="both"/>
        <w:rPr>
          <w:rFonts w:ascii="NTTimes/Cyrillic" w:hAnsi="NTTimes/Cyrillic"/>
          <w:sz w:val="18"/>
        </w:rPr>
      </w:pPr>
      <w:r>
        <w:rPr>
          <w:rFonts w:ascii="NTTimes/Cyrillic" w:hAnsi="NTTimes/Cyrillic"/>
          <w:sz w:val="18"/>
        </w:rPr>
        <w:t xml:space="preserve"> в) ультразвуковая томография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082. Наиболее часто встречающейся нозологической формой рабдомиосаркомы половых органов у детей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альвеолярная </w:t>
      </w:r>
    </w:p>
    <w:p w:rsidR="00000000" w:rsidRDefault="00F67113">
      <w:pPr>
        <w:ind w:left="284" w:hanging="284"/>
        <w:jc w:val="both"/>
        <w:rPr>
          <w:rFonts w:ascii="NTTimes/Cyrillic" w:hAnsi="NTTimes/Cyrillic"/>
          <w:sz w:val="18"/>
        </w:rPr>
      </w:pPr>
      <w:r>
        <w:rPr>
          <w:rFonts w:ascii="NTTimes/Cyrillic" w:hAnsi="NTTimes/Cyrillic"/>
          <w:sz w:val="18"/>
        </w:rPr>
        <w:t xml:space="preserve"> б) ботри</w:t>
      </w:r>
      <w:r>
        <w:rPr>
          <w:rFonts w:ascii="NTTimes/Cyrillic" w:hAnsi="NTTimes/Cyrillic"/>
          <w:sz w:val="18"/>
        </w:rPr>
        <w:t xml:space="preserve">оидная </w:t>
      </w:r>
    </w:p>
    <w:p w:rsidR="00000000" w:rsidRDefault="00F67113">
      <w:pPr>
        <w:ind w:left="284" w:hanging="284"/>
        <w:jc w:val="both"/>
        <w:rPr>
          <w:rFonts w:ascii="NTTimes/Cyrillic" w:hAnsi="NTTimes/Cyrillic"/>
          <w:sz w:val="18"/>
        </w:rPr>
      </w:pPr>
      <w:r>
        <w:rPr>
          <w:rFonts w:ascii="NTTimes/Cyrillic" w:hAnsi="NTTimes/Cyrillic"/>
          <w:sz w:val="18"/>
        </w:rPr>
        <w:t xml:space="preserve"> в) смешанная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083. Оптимальная тактика при рабдомиосаркоме влагалища у детей включает </w:t>
      </w:r>
    </w:p>
    <w:p w:rsidR="00000000" w:rsidRDefault="00F67113">
      <w:pPr>
        <w:ind w:left="284" w:hanging="284"/>
        <w:jc w:val="both"/>
        <w:rPr>
          <w:rFonts w:ascii="NTTimes/Cyrillic" w:hAnsi="NTTimes/Cyrillic"/>
          <w:sz w:val="18"/>
        </w:rPr>
      </w:pPr>
      <w:r>
        <w:rPr>
          <w:rFonts w:ascii="NTTimes/Cyrillic" w:hAnsi="NTTimes/Cyrillic"/>
          <w:sz w:val="18"/>
        </w:rPr>
        <w:t xml:space="preserve"> а) химиотерапию + операцию </w:t>
      </w:r>
    </w:p>
    <w:p w:rsidR="00000000" w:rsidRDefault="00F67113">
      <w:pPr>
        <w:ind w:left="284" w:hanging="284"/>
        <w:jc w:val="both"/>
        <w:rPr>
          <w:rFonts w:ascii="NTTimes/Cyrillic" w:hAnsi="NTTimes/Cyrillic"/>
          <w:sz w:val="18"/>
        </w:rPr>
      </w:pPr>
      <w:r>
        <w:rPr>
          <w:rFonts w:ascii="NTTimes/Cyrillic" w:hAnsi="NTTimes/Cyrillic"/>
          <w:sz w:val="18"/>
        </w:rPr>
        <w:t xml:space="preserve"> б) операцию + g-терапию </w:t>
      </w:r>
    </w:p>
    <w:p w:rsidR="00000000" w:rsidRDefault="00F67113">
      <w:pPr>
        <w:ind w:left="284" w:hanging="284"/>
        <w:jc w:val="both"/>
        <w:rPr>
          <w:rFonts w:ascii="NTTimes/Cyrillic" w:hAnsi="NTTimes/Cyrillic"/>
          <w:sz w:val="18"/>
        </w:rPr>
      </w:pPr>
      <w:r>
        <w:rPr>
          <w:rFonts w:ascii="NTTimes/Cyrillic" w:hAnsi="NTTimes/Cyrillic"/>
          <w:sz w:val="18"/>
        </w:rPr>
        <w:t xml:space="preserve"> в) химиотерапию + g-терапию </w:t>
      </w:r>
    </w:p>
    <w:p w:rsidR="00000000" w:rsidRDefault="00F67113">
      <w:pPr>
        <w:ind w:left="284" w:hanging="284"/>
        <w:jc w:val="both"/>
        <w:rPr>
          <w:rFonts w:ascii="NTTimes/Cyrillic" w:hAnsi="NTTimes/Cyrillic"/>
          <w:sz w:val="18"/>
        </w:rPr>
      </w:pPr>
      <w:r>
        <w:rPr>
          <w:rFonts w:ascii="NTTimes/Cyrillic" w:hAnsi="NTTimes/Cyrillic"/>
          <w:sz w:val="18"/>
        </w:rPr>
        <w:t xml:space="preserve"> г) химиотерапию + операцию + внутриполостное облучение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084. Объем оперативного вмешательства при рабдомиосаркоме влагалища у девочек включает </w:t>
      </w:r>
    </w:p>
    <w:p w:rsidR="00000000" w:rsidRDefault="00F67113">
      <w:pPr>
        <w:ind w:left="284" w:hanging="284"/>
        <w:jc w:val="both"/>
        <w:rPr>
          <w:rFonts w:ascii="NTTimes/Cyrillic" w:hAnsi="NTTimes/Cyrillic"/>
          <w:sz w:val="18"/>
        </w:rPr>
      </w:pPr>
      <w:r>
        <w:rPr>
          <w:rFonts w:ascii="NTTimes/Cyrillic" w:hAnsi="NTTimes/Cyrillic"/>
          <w:sz w:val="18"/>
        </w:rPr>
        <w:t xml:space="preserve"> а) иссечение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б) экстирпацию матки с влагалищем </w:t>
      </w:r>
    </w:p>
    <w:p w:rsidR="00000000" w:rsidRDefault="00F67113">
      <w:pPr>
        <w:ind w:left="284" w:hanging="284"/>
        <w:jc w:val="both"/>
        <w:rPr>
          <w:rFonts w:ascii="NTTimes/Cyrillic" w:hAnsi="NTTimes/Cyrillic"/>
          <w:sz w:val="18"/>
        </w:rPr>
      </w:pPr>
      <w:r>
        <w:rPr>
          <w:rFonts w:ascii="NTTimes/Cyrillic" w:hAnsi="NTTimes/Cyrillic"/>
          <w:sz w:val="18"/>
        </w:rPr>
        <w:t xml:space="preserve"> в) биопсию опухоли с химиотерапией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085. При злокачественных опухолях шейки матки у детей объем оперативного вмешательства </w:t>
      </w:r>
      <w:r>
        <w:rPr>
          <w:rFonts w:ascii="NTTimes/Cyrillic" w:hAnsi="NTTimes/Cyrillic"/>
          <w:sz w:val="18"/>
        </w:rPr>
        <w:t xml:space="preserve">должен включать </w:t>
      </w:r>
    </w:p>
    <w:p w:rsidR="00000000" w:rsidRDefault="00F67113">
      <w:pPr>
        <w:ind w:left="284" w:hanging="284"/>
        <w:jc w:val="both"/>
        <w:rPr>
          <w:rFonts w:ascii="NTTimes/Cyrillic" w:hAnsi="NTTimes/Cyrillic"/>
          <w:sz w:val="18"/>
        </w:rPr>
      </w:pPr>
      <w:r>
        <w:rPr>
          <w:rFonts w:ascii="NTTimes/Cyrillic" w:hAnsi="NTTimes/Cyrillic"/>
          <w:sz w:val="18"/>
        </w:rPr>
        <w:t xml:space="preserve"> а) экстирпацию матки с трубами и верхней третью влагалища </w:t>
      </w:r>
    </w:p>
    <w:p w:rsidR="00000000" w:rsidRDefault="00F67113">
      <w:pPr>
        <w:ind w:left="284" w:hanging="284"/>
        <w:jc w:val="both"/>
        <w:rPr>
          <w:rFonts w:ascii="NTTimes/Cyrillic" w:hAnsi="NTTimes/Cyrillic"/>
          <w:sz w:val="18"/>
        </w:rPr>
      </w:pPr>
      <w:r>
        <w:rPr>
          <w:rFonts w:ascii="NTTimes/Cyrillic" w:hAnsi="NTTimes/Cyrillic"/>
          <w:sz w:val="18"/>
        </w:rPr>
        <w:t xml:space="preserve"> б) конизацию шейки матки </w:t>
      </w:r>
    </w:p>
    <w:p w:rsidR="00000000" w:rsidRDefault="00F67113">
      <w:pPr>
        <w:ind w:left="284" w:hanging="284"/>
        <w:jc w:val="both"/>
        <w:rPr>
          <w:rFonts w:ascii="NTTimes/Cyrillic" w:hAnsi="NTTimes/Cyrillic"/>
          <w:sz w:val="18"/>
        </w:rPr>
      </w:pPr>
      <w:r>
        <w:rPr>
          <w:rFonts w:ascii="NTTimes/Cyrillic" w:hAnsi="NTTimes/Cyrillic"/>
          <w:sz w:val="18"/>
        </w:rPr>
        <w:t xml:space="preserve"> в) пангистерэктомию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086. Наиболее часто применяемыми схемами химиотерапии при злокачественных опухолях половых органов у детей следует считать </w:t>
      </w:r>
    </w:p>
    <w:p w:rsidR="00000000" w:rsidRDefault="00F67113">
      <w:pPr>
        <w:ind w:left="284" w:hanging="284"/>
        <w:jc w:val="both"/>
        <w:rPr>
          <w:rFonts w:ascii="NTTimes/Cyrillic" w:hAnsi="NTTimes/Cyrillic"/>
          <w:sz w:val="18"/>
        </w:rPr>
      </w:pPr>
      <w:r>
        <w:rPr>
          <w:rFonts w:ascii="NTTimes/Cyrillic" w:hAnsi="NTTimes/Cyrillic"/>
          <w:sz w:val="18"/>
        </w:rPr>
        <w:t xml:space="preserve"> а) VAB-6 </w:t>
      </w:r>
    </w:p>
    <w:p w:rsidR="00000000" w:rsidRDefault="00F67113">
      <w:pPr>
        <w:ind w:left="284" w:hanging="284"/>
        <w:jc w:val="both"/>
        <w:rPr>
          <w:rFonts w:ascii="NTTimes/Cyrillic" w:hAnsi="NTTimes/Cyrillic"/>
          <w:sz w:val="18"/>
        </w:rPr>
      </w:pPr>
      <w:r>
        <w:rPr>
          <w:rFonts w:ascii="NTTimes/Cyrillic" w:hAnsi="NTTimes/Cyrillic"/>
          <w:sz w:val="18"/>
        </w:rPr>
        <w:t xml:space="preserve"> б) винкристин + дактиномицин + циклофосфан + адриамицин </w:t>
      </w:r>
    </w:p>
    <w:p w:rsidR="00000000" w:rsidRDefault="00F67113">
      <w:pPr>
        <w:ind w:left="284" w:hanging="284"/>
        <w:jc w:val="both"/>
        <w:rPr>
          <w:rFonts w:ascii="NTTimes/Cyrillic" w:hAnsi="NTTimes/Cyrillic"/>
          <w:sz w:val="18"/>
        </w:rPr>
      </w:pPr>
      <w:r>
        <w:rPr>
          <w:rFonts w:ascii="NTTimes/Cyrillic" w:hAnsi="NTTimes/Cyrillic"/>
          <w:sz w:val="18"/>
        </w:rPr>
        <w:t xml:space="preserve"> в) VP-16-213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087. Наиболее часто встречающейся морфологической формой злокачественных опухолей мочевого пузыря у детей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рак мочевого пузыря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б) рабдомиосаркома мочевого пузыря</w:t>
      </w:r>
      <w:r>
        <w:rPr>
          <w:rFonts w:ascii="NTTimes/Cyrillic" w:hAnsi="NTTimes/Cyrillic"/>
          <w:sz w:val="18"/>
        </w:rPr>
        <w:t xml:space="preserve"> </w:t>
      </w:r>
    </w:p>
    <w:p w:rsidR="00000000" w:rsidRDefault="00F67113">
      <w:pPr>
        <w:ind w:left="284" w:hanging="284"/>
        <w:jc w:val="both"/>
        <w:rPr>
          <w:rFonts w:ascii="NTTimes/Cyrillic" w:hAnsi="NTTimes/Cyrillic"/>
          <w:sz w:val="18"/>
        </w:rPr>
      </w:pPr>
      <w:r>
        <w:rPr>
          <w:rFonts w:ascii="NTTimes/Cyrillic" w:hAnsi="NTTimes/Cyrillic"/>
          <w:sz w:val="18"/>
        </w:rPr>
        <w:t xml:space="preserve"> в) папилломатоз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088. Наиболее часто встречающейся локализацией злокачественных опухолей мочевого пузыря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дно </w:t>
      </w:r>
    </w:p>
    <w:p w:rsidR="00000000" w:rsidRDefault="00F67113">
      <w:pPr>
        <w:ind w:left="284" w:hanging="284"/>
        <w:jc w:val="both"/>
        <w:rPr>
          <w:rFonts w:ascii="NTTimes/Cyrillic" w:hAnsi="NTTimes/Cyrillic"/>
          <w:sz w:val="18"/>
        </w:rPr>
      </w:pPr>
      <w:r>
        <w:rPr>
          <w:rFonts w:ascii="NTTimes/Cyrillic" w:hAnsi="NTTimes/Cyrillic"/>
          <w:sz w:val="18"/>
        </w:rPr>
        <w:t xml:space="preserve"> б) тело </w:t>
      </w:r>
    </w:p>
    <w:p w:rsidR="00000000" w:rsidRDefault="00F67113">
      <w:pPr>
        <w:ind w:left="284" w:hanging="284"/>
        <w:jc w:val="both"/>
        <w:rPr>
          <w:rFonts w:ascii="NTTimes/Cyrillic" w:hAnsi="NTTimes/Cyrillic"/>
          <w:sz w:val="18"/>
        </w:rPr>
      </w:pPr>
      <w:r>
        <w:rPr>
          <w:rFonts w:ascii="NTTimes/Cyrillic" w:hAnsi="NTTimes/Cyrillic"/>
          <w:sz w:val="18"/>
        </w:rPr>
        <w:t xml:space="preserve"> в) треугольник </w:t>
      </w:r>
    </w:p>
    <w:p w:rsidR="00000000" w:rsidRDefault="00F67113">
      <w:pPr>
        <w:ind w:left="284" w:hanging="284"/>
        <w:jc w:val="both"/>
        <w:rPr>
          <w:rFonts w:ascii="NTTimes/Cyrillic" w:hAnsi="NTTimes/Cyrillic"/>
          <w:sz w:val="18"/>
        </w:rPr>
      </w:pPr>
      <w:r>
        <w:rPr>
          <w:rFonts w:ascii="NTTimes/Cyrillic" w:hAnsi="NTTimes/Cyrillic"/>
          <w:sz w:val="18"/>
        </w:rPr>
        <w:t xml:space="preserve"> г) устье мочеточников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089. Ранними клиническими проявлениями злокачественной опухоли мочевого пузыря у детей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цистит </w:t>
      </w:r>
    </w:p>
    <w:p w:rsidR="00000000" w:rsidRDefault="00F67113">
      <w:pPr>
        <w:ind w:left="284" w:hanging="284"/>
        <w:jc w:val="both"/>
        <w:rPr>
          <w:rFonts w:ascii="NTTimes/Cyrillic" w:hAnsi="NTTimes/Cyrillic"/>
          <w:sz w:val="18"/>
        </w:rPr>
      </w:pPr>
      <w:r>
        <w:rPr>
          <w:rFonts w:ascii="NTTimes/Cyrillic" w:hAnsi="NTTimes/Cyrillic"/>
          <w:sz w:val="18"/>
        </w:rPr>
        <w:t xml:space="preserve"> б) изменения в моче (лейкоциты, эритроциты) </w:t>
      </w:r>
    </w:p>
    <w:p w:rsidR="00000000" w:rsidRDefault="00F67113">
      <w:pPr>
        <w:ind w:left="284" w:hanging="284"/>
        <w:jc w:val="both"/>
        <w:rPr>
          <w:rFonts w:ascii="NTTimes/Cyrillic" w:hAnsi="NTTimes/Cyrillic"/>
          <w:sz w:val="18"/>
        </w:rPr>
      </w:pPr>
      <w:r>
        <w:rPr>
          <w:rFonts w:ascii="NTTimes/Cyrillic" w:hAnsi="NTTimes/Cyrillic"/>
          <w:sz w:val="18"/>
        </w:rPr>
        <w:t xml:space="preserve"> в) боль в животе </w:t>
      </w:r>
    </w:p>
    <w:p w:rsidR="00000000" w:rsidRDefault="00F67113">
      <w:pPr>
        <w:ind w:left="284" w:hanging="284"/>
        <w:jc w:val="both"/>
        <w:rPr>
          <w:rFonts w:ascii="NTTimes/Cyrillic" w:hAnsi="NTTimes/Cyrillic"/>
          <w:sz w:val="18"/>
        </w:rPr>
      </w:pPr>
      <w:r>
        <w:rPr>
          <w:rFonts w:ascii="NTTimes/Cyrillic" w:hAnsi="NTTimes/Cyrillic"/>
          <w:sz w:val="18"/>
        </w:rPr>
        <w:t xml:space="preserve"> г) пальпируемая опухоль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090. Основным методом диагностики злокачественной опухоли мочевого пузыря у детей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цистоскопия с биопсией </w:t>
      </w:r>
    </w:p>
    <w:p w:rsidR="00000000" w:rsidRDefault="00F67113">
      <w:pPr>
        <w:ind w:left="284" w:hanging="284"/>
        <w:jc w:val="both"/>
        <w:rPr>
          <w:rFonts w:ascii="NTTimes/Cyrillic" w:hAnsi="NTTimes/Cyrillic"/>
          <w:sz w:val="18"/>
        </w:rPr>
      </w:pPr>
      <w:r>
        <w:rPr>
          <w:rFonts w:ascii="NTTimes/Cyrillic" w:hAnsi="NTTimes/Cyrillic"/>
          <w:sz w:val="18"/>
        </w:rPr>
        <w:t xml:space="preserve"> б) цистогр</w:t>
      </w:r>
      <w:r>
        <w:rPr>
          <w:rFonts w:ascii="NTTimes/Cyrillic" w:hAnsi="NTTimes/Cyrillic"/>
          <w:sz w:val="18"/>
        </w:rPr>
        <w:t xml:space="preserve">афия </w:t>
      </w:r>
    </w:p>
    <w:p w:rsidR="00000000" w:rsidRDefault="00F67113">
      <w:pPr>
        <w:ind w:left="284" w:hanging="284"/>
        <w:jc w:val="both"/>
        <w:rPr>
          <w:rFonts w:ascii="NTTimes/Cyrillic" w:hAnsi="NTTimes/Cyrillic"/>
          <w:sz w:val="18"/>
        </w:rPr>
      </w:pPr>
      <w:r>
        <w:rPr>
          <w:rFonts w:ascii="NTTimes/Cyrillic" w:hAnsi="NTTimes/Cyrillic"/>
          <w:sz w:val="18"/>
        </w:rPr>
        <w:t xml:space="preserve"> в) лапароскопия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091. Для злокачественной опухоли мочевого пузыря наиболее характерным проявлением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ранне метастазирование (в пределах 6 месяцев) </w:t>
      </w:r>
    </w:p>
    <w:p w:rsidR="00000000" w:rsidRDefault="00F67113">
      <w:pPr>
        <w:ind w:left="284" w:hanging="284"/>
        <w:jc w:val="both"/>
        <w:rPr>
          <w:rFonts w:ascii="NTTimes/Cyrillic" w:hAnsi="NTTimes/Cyrillic"/>
          <w:sz w:val="18"/>
        </w:rPr>
      </w:pPr>
      <w:r>
        <w:rPr>
          <w:rFonts w:ascii="NTTimes/Cyrillic" w:hAnsi="NTTimes/Cyrillic"/>
          <w:sz w:val="18"/>
        </w:rPr>
        <w:t xml:space="preserve"> б) наличие восходящей инфекции </w:t>
      </w:r>
    </w:p>
    <w:p w:rsidR="00000000" w:rsidRDefault="00F67113">
      <w:pPr>
        <w:ind w:left="284" w:hanging="284"/>
        <w:jc w:val="both"/>
        <w:rPr>
          <w:rFonts w:ascii="NTTimes/Cyrillic" w:hAnsi="NTTimes/Cyrillic"/>
          <w:sz w:val="18"/>
        </w:rPr>
      </w:pPr>
      <w:r>
        <w:rPr>
          <w:rFonts w:ascii="NTTimes/Cyrillic" w:hAnsi="NTTimes/Cyrillic"/>
          <w:sz w:val="18"/>
        </w:rPr>
        <w:t xml:space="preserve"> в) почечная недостаточность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092. Лечение злокачественной опухоли мочевого пузыря у детей включает </w:t>
      </w:r>
    </w:p>
    <w:p w:rsidR="00000000" w:rsidRDefault="00F67113">
      <w:pPr>
        <w:ind w:left="284" w:hanging="284"/>
        <w:jc w:val="both"/>
        <w:rPr>
          <w:rFonts w:ascii="NTTimes/Cyrillic" w:hAnsi="NTTimes/Cyrillic"/>
          <w:sz w:val="18"/>
        </w:rPr>
      </w:pPr>
      <w:r>
        <w:rPr>
          <w:rFonts w:ascii="NTTimes/Cyrillic" w:hAnsi="NTTimes/Cyrillic"/>
          <w:sz w:val="18"/>
        </w:rPr>
        <w:t xml:space="preserve"> а) химиотерапию + g-терапию + операцию + химиотерапию </w:t>
      </w:r>
    </w:p>
    <w:p w:rsidR="00000000" w:rsidRDefault="00F67113">
      <w:pPr>
        <w:ind w:left="284" w:hanging="284"/>
        <w:jc w:val="both"/>
        <w:rPr>
          <w:rFonts w:ascii="NTTimes/Cyrillic" w:hAnsi="NTTimes/Cyrillic"/>
          <w:sz w:val="18"/>
        </w:rPr>
      </w:pPr>
      <w:r>
        <w:rPr>
          <w:rFonts w:ascii="NTTimes/Cyrillic" w:hAnsi="NTTimes/Cyrillic"/>
          <w:sz w:val="18"/>
        </w:rPr>
        <w:t xml:space="preserve"> б) химиотерапию + операцию + g-терапию </w:t>
      </w:r>
    </w:p>
    <w:p w:rsidR="00000000" w:rsidRDefault="00F67113">
      <w:pPr>
        <w:ind w:left="284" w:hanging="284"/>
        <w:jc w:val="both"/>
        <w:rPr>
          <w:rFonts w:ascii="NTTimes/Cyrillic" w:hAnsi="NTTimes/Cyrillic"/>
          <w:sz w:val="18"/>
        </w:rPr>
      </w:pPr>
      <w:r>
        <w:rPr>
          <w:rFonts w:ascii="NTTimes/Cyrillic" w:hAnsi="NTTimes/Cyrillic"/>
          <w:sz w:val="18"/>
        </w:rPr>
        <w:t xml:space="preserve"> в) операцию + g-терапию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093. Реабилитация детей, больных злокачественными новообразованиями, включает </w:t>
      </w:r>
    </w:p>
    <w:p w:rsidR="00000000" w:rsidRDefault="00F67113">
      <w:pPr>
        <w:ind w:left="284" w:hanging="284"/>
        <w:jc w:val="both"/>
        <w:rPr>
          <w:rFonts w:ascii="NTTimes/Cyrillic" w:hAnsi="NTTimes/Cyrillic"/>
          <w:sz w:val="18"/>
        </w:rPr>
      </w:pPr>
      <w:r>
        <w:rPr>
          <w:rFonts w:ascii="NTTimes/Cyrillic" w:hAnsi="NTTimes/Cyrillic"/>
          <w:sz w:val="18"/>
        </w:rPr>
        <w:t xml:space="preserve"> а) пс</w:t>
      </w:r>
      <w:r>
        <w:rPr>
          <w:rFonts w:ascii="NTTimes/Cyrillic" w:hAnsi="NTTimes/Cyrillic"/>
          <w:sz w:val="18"/>
        </w:rPr>
        <w:t xml:space="preserve">ихологическую реабилитацию </w:t>
      </w:r>
    </w:p>
    <w:p w:rsidR="00000000" w:rsidRDefault="00F67113">
      <w:pPr>
        <w:ind w:left="284" w:hanging="284"/>
        <w:jc w:val="both"/>
        <w:rPr>
          <w:rFonts w:ascii="NTTimes/Cyrillic" w:hAnsi="NTTimes/Cyrillic"/>
          <w:sz w:val="18"/>
        </w:rPr>
      </w:pPr>
      <w:r>
        <w:rPr>
          <w:rFonts w:ascii="NTTimes/Cyrillic" w:hAnsi="NTTimes/Cyrillic"/>
          <w:sz w:val="18"/>
        </w:rPr>
        <w:t xml:space="preserve"> б) физическую реабилитацию </w:t>
      </w:r>
    </w:p>
    <w:p w:rsidR="00000000" w:rsidRDefault="00F67113">
      <w:pPr>
        <w:ind w:left="284" w:hanging="284"/>
        <w:jc w:val="both"/>
        <w:rPr>
          <w:rFonts w:ascii="NTTimes/Cyrillic" w:hAnsi="NTTimes/Cyrillic"/>
          <w:sz w:val="18"/>
        </w:rPr>
      </w:pPr>
      <w:r>
        <w:rPr>
          <w:rFonts w:ascii="NTTimes/Cyrillic" w:hAnsi="NTTimes/Cyrillic"/>
          <w:sz w:val="18"/>
        </w:rPr>
        <w:t xml:space="preserve"> в) социальную реабилитацию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правильные ответы а) и б)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б)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094. Под психологической реабилитацией в детской онкологии понимают </w:t>
      </w:r>
    </w:p>
    <w:p w:rsidR="00000000" w:rsidRDefault="00F67113">
      <w:pPr>
        <w:ind w:left="284" w:hanging="284"/>
        <w:jc w:val="both"/>
        <w:rPr>
          <w:rFonts w:ascii="NTTimes/Cyrillic" w:hAnsi="NTTimes/Cyrillic"/>
          <w:sz w:val="18"/>
        </w:rPr>
      </w:pPr>
      <w:r>
        <w:rPr>
          <w:rFonts w:ascii="NTTimes/Cyrillic" w:hAnsi="NTTimes/Cyrillic"/>
          <w:sz w:val="18"/>
        </w:rPr>
        <w:t xml:space="preserve"> а) деонтологические аспекты: врач - больной </w:t>
      </w:r>
    </w:p>
    <w:p w:rsidR="00000000" w:rsidRDefault="00F67113">
      <w:pPr>
        <w:ind w:left="284" w:hanging="284"/>
        <w:jc w:val="both"/>
        <w:rPr>
          <w:rFonts w:ascii="NTTimes/Cyrillic" w:hAnsi="NTTimes/Cyrillic"/>
          <w:sz w:val="18"/>
        </w:rPr>
      </w:pPr>
      <w:r>
        <w:rPr>
          <w:rFonts w:ascii="NTTimes/Cyrillic" w:hAnsi="NTTimes/Cyrillic"/>
          <w:sz w:val="18"/>
        </w:rPr>
        <w:t xml:space="preserve"> б) обеспечение преподавания на дому </w:t>
      </w:r>
    </w:p>
    <w:p w:rsidR="00000000" w:rsidRDefault="00F67113">
      <w:pPr>
        <w:ind w:left="284" w:hanging="284"/>
        <w:jc w:val="both"/>
        <w:rPr>
          <w:rFonts w:ascii="NTTimes/Cyrillic" w:hAnsi="NTTimes/Cyrillic"/>
          <w:sz w:val="18"/>
        </w:rPr>
      </w:pPr>
      <w:r>
        <w:rPr>
          <w:rFonts w:ascii="NTTimes/Cyrillic" w:hAnsi="NTTimes/Cyrillic"/>
          <w:sz w:val="18"/>
        </w:rPr>
        <w:t xml:space="preserve"> в) косметическую реабилитацию </w:t>
      </w:r>
    </w:p>
    <w:p w:rsidR="00000000" w:rsidRDefault="00F67113">
      <w:pPr>
        <w:ind w:left="284" w:hanging="284"/>
        <w:jc w:val="both"/>
        <w:rPr>
          <w:rFonts w:ascii="NTTimes/Cyrillic" w:hAnsi="NTTimes/Cyrillic"/>
          <w:sz w:val="18"/>
        </w:rPr>
      </w:pPr>
      <w:r>
        <w:rPr>
          <w:rFonts w:ascii="NTTimes/Cyrillic" w:hAnsi="NTTimes/Cyrillic"/>
          <w:sz w:val="18"/>
        </w:rPr>
        <w:t xml:space="preserve"> г) все перечисленное </w:t>
      </w:r>
    </w:p>
    <w:p w:rsidR="00000000" w:rsidRDefault="00F67113">
      <w:pPr>
        <w:ind w:left="284" w:hanging="284"/>
        <w:jc w:val="both"/>
        <w:rPr>
          <w:rFonts w:ascii="NTTimes/Cyrillic" w:hAnsi="NTTimes/Cyrillic"/>
          <w:sz w:val="18"/>
        </w:rPr>
      </w:pPr>
      <w:r>
        <w:rPr>
          <w:rFonts w:ascii="NTTimes/Cyrillic" w:hAnsi="NTTimes/Cyrillic"/>
          <w:sz w:val="18"/>
        </w:rPr>
        <w:t xml:space="preserve"> д) только а)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095. Сроки наблюдения за больными детьми со дня окончания лечения составляют </w:t>
      </w:r>
    </w:p>
    <w:p w:rsidR="00000000" w:rsidRDefault="00F67113">
      <w:pPr>
        <w:ind w:left="284" w:hanging="284"/>
        <w:jc w:val="both"/>
        <w:rPr>
          <w:rFonts w:ascii="NTTimes/Cyrillic" w:hAnsi="NTTimes/Cyrillic"/>
          <w:sz w:val="18"/>
        </w:rPr>
      </w:pPr>
      <w:r>
        <w:rPr>
          <w:rFonts w:ascii="NTTimes/Cyrillic" w:hAnsi="NTTimes/Cyrillic"/>
          <w:sz w:val="18"/>
        </w:rPr>
        <w:t xml:space="preserve"> а) до 2 лет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б) 2 года </w:t>
      </w:r>
    </w:p>
    <w:p w:rsidR="00000000" w:rsidRDefault="00F67113">
      <w:pPr>
        <w:ind w:left="284" w:hanging="284"/>
        <w:jc w:val="both"/>
        <w:rPr>
          <w:rFonts w:ascii="NTTimes/Cyrillic" w:hAnsi="NTTimes/Cyrillic"/>
          <w:sz w:val="18"/>
        </w:rPr>
      </w:pPr>
      <w:r>
        <w:rPr>
          <w:rFonts w:ascii="NTTimes/Cyrillic" w:hAnsi="NTTimes/Cyrillic"/>
          <w:sz w:val="18"/>
        </w:rPr>
        <w:t xml:space="preserve"> в) от 2 до 5 лет </w:t>
      </w:r>
    </w:p>
    <w:p w:rsidR="00000000" w:rsidRDefault="00F67113">
      <w:pPr>
        <w:ind w:left="284" w:hanging="284"/>
        <w:jc w:val="both"/>
        <w:rPr>
          <w:rFonts w:ascii="NTTimes/Cyrillic" w:hAnsi="NTTimes/Cyrillic"/>
          <w:sz w:val="18"/>
        </w:rPr>
      </w:pPr>
      <w:r>
        <w:rPr>
          <w:rFonts w:ascii="NTTimes/Cyrillic" w:hAnsi="NTTimes/Cyrillic"/>
          <w:sz w:val="18"/>
        </w:rPr>
        <w:t xml:space="preserve"> г) 5-10 ле</w:t>
      </w:r>
      <w:r>
        <w:rPr>
          <w:rFonts w:ascii="NTTimes/Cyrillic" w:hAnsi="NTTimes/Cyrillic"/>
          <w:sz w:val="18"/>
        </w:rPr>
        <w:t xml:space="preserve">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096. Особенностями оперативных вмешательств у детей раннего возраста с онкологическими заболеваниями являются </w:t>
      </w:r>
    </w:p>
    <w:p w:rsidR="00000000" w:rsidRDefault="00F67113">
      <w:pPr>
        <w:ind w:left="284" w:hanging="284"/>
        <w:jc w:val="both"/>
        <w:rPr>
          <w:rFonts w:ascii="NTTimes/Cyrillic" w:hAnsi="NTTimes/Cyrillic"/>
          <w:sz w:val="18"/>
        </w:rPr>
      </w:pPr>
      <w:r>
        <w:rPr>
          <w:rFonts w:ascii="NTTimes/Cyrillic" w:hAnsi="NTTimes/Cyrillic"/>
          <w:sz w:val="18"/>
        </w:rPr>
        <w:t xml:space="preserve"> а) большие операции у маленьких детей </w:t>
      </w:r>
    </w:p>
    <w:p w:rsidR="00000000" w:rsidRDefault="00F67113">
      <w:pPr>
        <w:ind w:left="284" w:hanging="284"/>
        <w:jc w:val="both"/>
        <w:rPr>
          <w:rFonts w:ascii="NTTimes/Cyrillic" w:hAnsi="NTTimes/Cyrillic"/>
          <w:sz w:val="18"/>
        </w:rPr>
      </w:pPr>
      <w:r>
        <w:rPr>
          <w:rFonts w:ascii="NTTimes/Cyrillic" w:hAnsi="NTTimes/Cyrillic"/>
          <w:sz w:val="18"/>
        </w:rPr>
        <w:t xml:space="preserve"> б) необходимость минимальной кровопотери и предварительной перевязки сосудов </w:t>
      </w:r>
    </w:p>
    <w:p w:rsidR="00000000" w:rsidRDefault="00F67113">
      <w:pPr>
        <w:ind w:left="284" w:hanging="284"/>
        <w:jc w:val="both"/>
        <w:rPr>
          <w:rFonts w:ascii="NTTimes/Cyrillic" w:hAnsi="NTTimes/Cyrillic"/>
          <w:sz w:val="18"/>
        </w:rPr>
      </w:pPr>
      <w:r>
        <w:rPr>
          <w:rFonts w:ascii="NTTimes/Cyrillic" w:hAnsi="NTTimes/Cyrillic"/>
          <w:sz w:val="18"/>
        </w:rPr>
        <w:t xml:space="preserve"> в) снижение иммунитета после предоперационной специальной терапии </w:t>
      </w:r>
    </w:p>
    <w:p w:rsidR="00000000" w:rsidRDefault="00F67113">
      <w:pPr>
        <w:ind w:left="284" w:hanging="284"/>
        <w:jc w:val="both"/>
        <w:rPr>
          <w:rFonts w:ascii="NTTimes/Cyrillic" w:hAnsi="NTTimes/Cyrillic"/>
          <w:sz w:val="18"/>
        </w:rPr>
      </w:pPr>
      <w:r>
        <w:rPr>
          <w:rFonts w:ascii="NTTimes/Cyrillic" w:hAnsi="NTTimes/Cyrillic"/>
          <w:sz w:val="18"/>
        </w:rPr>
        <w:t xml:space="preserve"> г) все перечисленное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097. Особенностями опухолей у детей раннего возраста являются </w:t>
      </w:r>
    </w:p>
    <w:p w:rsidR="00000000" w:rsidRDefault="00F67113">
      <w:pPr>
        <w:ind w:left="284" w:hanging="284"/>
        <w:jc w:val="both"/>
        <w:rPr>
          <w:rFonts w:ascii="NTTimes/Cyrillic" w:hAnsi="NTTimes/Cyrillic"/>
          <w:sz w:val="18"/>
        </w:rPr>
      </w:pPr>
      <w:r>
        <w:rPr>
          <w:rFonts w:ascii="NTTimes/Cyrillic" w:hAnsi="NTTimes/Cyrillic"/>
          <w:sz w:val="18"/>
        </w:rPr>
        <w:t xml:space="preserve"> а) врожденный характер большинства опухолей </w:t>
      </w:r>
    </w:p>
    <w:p w:rsidR="00000000" w:rsidRDefault="00F67113">
      <w:pPr>
        <w:ind w:left="284" w:hanging="284"/>
        <w:jc w:val="both"/>
        <w:rPr>
          <w:rFonts w:ascii="NTTimes/Cyrillic" w:hAnsi="NTTimes/Cyrillic"/>
          <w:sz w:val="18"/>
        </w:rPr>
      </w:pPr>
      <w:r>
        <w:rPr>
          <w:rFonts w:ascii="NTTimes/Cyrillic" w:hAnsi="NTTimes/Cyrillic"/>
          <w:sz w:val="18"/>
        </w:rPr>
        <w:t xml:space="preserve"> б) трансплацентарный бластомогенез </w:t>
      </w:r>
    </w:p>
    <w:p w:rsidR="00000000" w:rsidRDefault="00F67113">
      <w:pPr>
        <w:ind w:left="284" w:hanging="284"/>
        <w:jc w:val="both"/>
        <w:rPr>
          <w:rFonts w:ascii="NTTimes/Cyrillic" w:hAnsi="NTTimes/Cyrillic"/>
          <w:sz w:val="18"/>
        </w:rPr>
      </w:pPr>
      <w:r>
        <w:rPr>
          <w:rFonts w:ascii="NTTimes/Cyrillic" w:hAnsi="NTTimes/Cyrillic"/>
          <w:sz w:val="18"/>
        </w:rPr>
        <w:t xml:space="preserve"> в) наследственный характер ряда опухоле</w:t>
      </w:r>
      <w:r>
        <w:rPr>
          <w:rFonts w:ascii="NTTimes/Cyrillic" w:hAnsi="NTTimes/Cyrillic"/>
          <w:sz w:val="18"/>
        </w:rPr>
        <w:t xml:space="preserve">й </w:t>
      </w:r>
    </w:p>
    <w:p w:rsidR="00000000" w:rsidRDefault="00F67113">
      <w:pPr>
        <w:ind w:left="284" w:hanging="284"/>
        <w:jc w:val="both"/>
        <w:rPr>
          <w:rFonts w:ascii="NTTimes/Cyrillic" w:hAnsi="NTTimes/Cyrillic"/>
          <w:sz w:val="18"/>
        </w:rPr>
      </w:pPr>
      <w:r>
        <w:rPr>
          <w:rFonts w:ascii="NTTimes/Cyrillic" w:hAnsi="NTTimes/Cyrillic"/>
          <w:sz w:val="18"/>
        </w:rPr>
        <w:t xml:space="preserve"> г) сочетание ряда опухолей с пороками развития </w:t>
      </w:r>
    </w:p>
    <w:p w:rsidR="00000000" w:rsidRDefault="00F67113">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098. Наиболее распространенными психическими реакциями во время лечения детей с опухолями являются </w:t>
      </w:r>
    </w:p>
    <w:p w:rsidR="00000000" w:rsidRDefault="00F67113">
      <w:pPr>
        <w:ind w:left="284" w:hanging="284"/>
        <w:jc w:val="both"/>
        <w:rPr>
          <w:rFonts w:ascii="NTTimes/Cyrillic" w:hAnsi="NTTimes/Cyrillic"/>
          <w:sz w:val="18"/>
        </w:rPr>
      </w:pPr>
      <w:r>
        <w:rPr>
          <w:rFonts w:ascii="NTTimes/Cyrillic" w:hAnsi="NTTimes/Cyrillic"/>
          <w:sz w:val="18"/>
        </w:rPr>
        <w:t xml:space="preserve"> а) депрессивные реакции </w:t>
      </w:r>
    </w:p>
    <w:p w:rsidR="00000000" w:rsidRDefault="00F67113">
      <w:pPr>
        <w:ind w:left="284" w:hanging="284"/>
        <w:jc w:val="both"/>
        <w:rPr>
          <w:rFonts w:ascii="NTTimes/Cyrillic" w:hAnsi="NTTimes/Cyrillic"/>
          <w:sz w:val="18"/>
        </w:rPr>
      </w:pPr>
      <w:r>
        <w:rPr>
          <w:rFonts w:ascii="NTTimes/Cyrillic" w:hAnsi="NTTimes/Cyrillic"/>
          <w:sz w:val="18"/>
        </w:rPr>
        <w:t xml:space="preserve"> б) астено-депрессивные реакции </w:t>
      </w:r>
    </w:p>
    <w:p w:rsidR="00000000" w:rsidRDefault="00F67113">
      <w:pPr>
        <w:ind w:left="284" w:hanging="284"/>
        <w:jc w:val="both"/>
        <w:rPr>
          <w:rFonts w:ascii="NTTimes/Cyrillic" w:hAnsi="NTTimes/Cyrillic"/>
          <w:sz w:val="18"/>
        </w:rPr>
      </w:pPr>
      <w:r>
        <w:rPr>
          <w:rFonts w:ascii="NTTimes/Cyrillic" w:hAnsi="NTTimes/Cyrillic"/>
          <w:sz w:val="18"/>
        </w:rPr>
        <w:t xml:space="preserve"> в) астено-невротические реакции </w:t>
      </w:r>
    </w:p>
    <w:p w:rsidR="00000000" w:rsidRDefault="00F67113">
      <w:pPr>
        <w:ind w:left="284" w:hanging="284"/>
        <w:jc w:val="both"/>
        <w:rPr>
          <w:rFonts w:ascii="NTTimes/Cyrillic" w:hAnsi="NTTimes/Cyrillic"/>
          <w:sz w:val="18"/>
        </w:rPr>
      </w:pPr>
      <w:r>
        <w:rPr>
          <w:rFonts w:ascii="NTTimes/Cyrillic" w:hAnsi="NTTimes/Cyrillic"/>
          <w:sz w:val="18"/>
        </w:rPr>
        <w:t xml:space="preserve"> г) дисфорические реакции </w:t>
      </w:r>
    </w:p>
    <w:p w:rsidR="00000000" w:rsidRDefault="00F67113">
      <w:pPr>
        <w:ind w:left="284" w:hanging="284"/>
        <w:jc w:val="both"/>
        <w:rPr>
          <w:rFonts w:ascii="NTTimes/Cyrillic" w:hAnsi="NTTimes/Cyrillic"/>
          <w:sz w:val="18"/>
        </w:rPr>
      </w:pPr>
      <w:r>
        <w:rPr>
          <w:rFonts w:ascii="NTTimes/Cyrillic" w:hAnsi="NTTimes/Cyrillic"/>
          <w:sz w:val="18"/>
        </w:rPr>
        <w:t xml:space="preserve"> д) дистимические реакции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099. В проблеме сообщения диагноза детям в отечественной онкопедиатрии существует следующее правило </w:t>
      </w:r>
    </w:p>
    <w:p w:rsidR="00000000" w:rsidRDefault="00F67113">
      <w:pPr>
        <w:ind w:left="284" w:hanging="284"/>
        <w:jc w:val="both"/>
        <w:rPr>
          <w:rFonts w:ascii="NTTimes/Cyrillic" w:hAnsi="NTTimes/Cyrillic"/>
          <w:sz w:val="18"/>
        </w:rPr>
      </w:pPr>
      <w:r>
        <w:rPr>
          <w:rFonts w:ascii="NTTimes/Cyrillic" w:hAnsi="NTTimes/Cyrillic"/>
          <w:sz w:val="18"/>
        </w:rPr>
        <w:t xml:space="preserve"> а) с самого начала открыто говорить больному о заболевании </w:t>
      </w:r>
    </w:p>
    <w:p w:rsidR="00000000" w:rsidRDefault="00F67113">
      <w:pPr>
        <w:ind w:left="284" w:hanging="284"/>
        <w:jc w:val="both"/>
        <w:rPr>
          <w:rFonts w:ascii="NTTimes/Cyrillic" w:hAnsi="NTTimes/Cyrillic"/>
          <w:sz w:val="18"/>
        </w:rPr>
      </w:pPr>
      <w:r>
        <w:rPr>
          <w:rFonts w:ascii="NTTimes/Cyrillic" w:hAnsi="NTTimes/Cyrillic"/>
          <w:sz w:val="18"/>
        </w:rPr>
        <w:t xml:space="preserve"> б) не сообщать ребенку о </w:t>
      </w:r>
      <w:r>
        <w:rPr>
          <w:rFonts w:ascii="NTTimes/Cyrillic" w:hAnsi="NTTimes/Cyrillic"/>
          <w:sz w:val="18"/>
        </w:rPr>
        <w:t xml:space="preserve">диагнозе </w:t>
      </w:r>
    </w:p>
    <w:p w:rsidR="00000000" w:rsidRDefault="00F67113">
      <w:pPr>
        <w:ind w:left="284" w:hanging="284"/>
        <w:jc w:val="both"/>
        <w:rPr>
          <w:rFonts w:ascii="NTTimes/Cyrillic" w:hAnsi="NTTimes/Cyrillic"/>
          <w:sz w:val="18"/>
        </w:rPr>
      </w:pPr>
      <w:r>
        <w:rPr>
          <w:rFonts w:ascii="NTTimes/Cyrillic" w:hAnsi="NTTimes/Cyrillic"/>
          <w:sz w:val="18"/>
        </w:rPr>
        <w:t xml:space="preserve"> в) решать этот вопрос в зависимости от мнения родителей, психологического состояния ребенка, возраста </w:t>
      </w:r>
    </w:p>
    <w:p w:rsidR="00000000" w:rsidRDefault="00F67113">
      <w:pPr>
        <w:ind w:left="284" w:hanging="284"/>
        <w:jc w:val="both"/>
        <w:rPr>
          <w:rFonts w:ascii="NTTimes/Cyrillic" w:hAnsi="NTTimes/Cyrillic"/>
          <w:sz w:val="18"/>
        </w:rPr>
      </w:pPr>
      <w:r>
        <w:rPr>
          <w:rFonts w:ascii="NTTimes/Cyrillic" w:hAnsi="NTTimes/Cyrillic"/>
          <w:sz w:val="18"/>
        </w:rPr>
        <w:t xml:space="preserve"> г) сообщить о заболевании, если ребенок сам начнет задавать вопросы о болезни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100. Нефробластома наиболее часто встречается в возрасте </w:t>
      </w:r>
    </w:p>
    <w:p w:rsidR="00000000" w:rsidRDefault="00F67113">
      <w:pPr>
        <w:ind w:left="284" w:hanging="284"/>
        <w:jc w:val="both"/>
        <w:rPr>
          <w:rFonts w:ascii="NTTimes/Cyrillic" w:hAnsi="NTTimes/Cyrillic"/>
          <w:sz w:val="18"/>
        </w:rPr>
      </w:pPr>
      <w:r>
        <w:rPr>
          <w:rFonts w:ascii="NTTimes/Cyrillic" w:hAnsi="NTTimes/Cyrillic"/>
          <w:sz w:val="18"/>
        </w:rPr>
        <w:t xml:space="preserve"> а) до 1 года </w:t>
      </w:r>
    </w:p>
    <w:p w:rsidR="00000000" w:rsidRDefault="00F67113">
      <w:pPr>
        <w:ind w:left="284" w:hanging="284"/>
        <w:jc w:val="both"/>
        <w:rPr>
          <w:rFonts w:ascii="NTTimes/Cyrillic" w:hAnsi="NTTimes/Cyrillic"/>
          <w:sz w:val="18"/>
        </w:rPr>
      </w:pPr>
      <w:r>
        <w:rPr>
          <w:rFonts w:ascii="NTTimes/Cyrillic" w:hAnsi="NTTimes/Cyrillic"/>
          <w:sz w:val="18"/>
        </w:rPr>
        <w:t xml:space="preserve"> б) от 2 до 5 лет </w:t>
      </w:r>
    </w:p>
    <w:p w:rsidR="00000000" w:rsidRDefault="00F67113">
      <w:pPr>
        <w:ind w:left="284" w:hanging="284"/>
        <w:jc w:val="both"/>
        <w:rPr>
          <w:rFonts w:ascii="NTTimes/Cyrillic" w:hAnsi="NTTimes/Cyrillic"/>
          <w:sz w:val="18"/>
        </w:rPr>
      </w:pPr>
      <w:r>
        <w:rPr>
          <w:rFonts w:ascii="NTTimes/Cyrillic" w:hAnsi="NTTimes/Cyrillic"/>
          <w:sz w:val="18"/>
        </w:rPr>
        <w:t xml:space="preserve"> в) от 6 до 9 лет </w:t>
      </w:r>
    </w:p>
    <w:p w:rsidR="00000000" w:rsidRDefault="00F67113">
      <w:pPr>
        <w:ind w:left="284" w:hanging="284"/>
        <w:jc w:val="both"/>
        <w:rPr>
          <w:rFonts w:ascii="NTTimes/Cyrillic" w:hAnsi="NTTimes/Cyrillic"/>
          <w:sz w:val="18"/>
        </w:rPr>
      </w:pPr>
      <w:r>
        <w:rPr>
          <w:rFonts w:ascii="NTTimes/Cyrillic" w:hAnsi="NTTimes/Cyrillic"/>
          <w:sz w:val="18"/>
        </w:rPr>
        <w:t xml:space="preserve"> г) от 10 до 15 лет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101. Для детского возраста наиболее характерными злокачественными опухолями являются: 1) саркома Юинга 2) тератобластома 3) рабдомиосаркома 4) нефробластома 5) нейробластома 6) остеоге</w:t>
      </w:r>
      <w:r>
        <w:rPr>
          <w:rFonts w:ascii="NTTimes/Cyrillic" w:hAnsi="NTTimes/Cyrillic"/>
          <w:sz w:val="18"/>
        </w:rPr>
        <w:t xml:space="preserve">нная саркома 7) ретинобластома 8) лейкоз 9) лимфосаркома </w:t>
      </w:r>
    </w:p>
    <w:p w:rsidR="00000000" w:rsidRDefault="00F67113">
      <w:pPr>
        <w:ind w:left="284" w:hanging="284"/>
        <w:jc w:val="both"/>
        <w:rPr>
          <w:rFonts w:ascii="NTTimes/Cyrillic" w:hAnsi="NTTimes/Cyrillic"/>
          <w:sz w:val="18"/>
        </w:rPr>
      </w:pPr>
      <w:r>
        <w:rPr>
          <w:rFonts w:ascii="NTTimes/Cyrillic" w:hAnsi="NTTimes/Cyrillic"/>
          <w:sz w:val="18"/>
        </w:rPr>
        <w:t xml:space="preserve"> а) все перечисленные </w:t>
      </w:r>
    </w:p>
    <w:p w:rsidR="00000000" w:rsidRDefault="00F67113">
      <w:pPr>
        <w:ind w:left="284" w:hanging="284"/>
        <w:jc w:val="both"/>
        <w:rPr>
          <w:rFonts w:ascii="NTTimes/Cyrillic" w:hAnsi="NTTimes/Cyrillic"/>
          <w:sz w:val="18"/>
        </w:rPr>
      </w:pPr>
      <w:r>
        <w:rPr>
          <w:rFonts w:ascii="NTTimes/Cyrillic" w:hAnsi="NTTimes/Cyrillic"/>
          <w:sz w:val="18"/>
        </w:rPr>
        <w:t xml:space="preserve"> б) только 2, 4, 5 и 7 </w:t>
      </w:r>
    </w:p>
    <w:p w:rsidR="00000000" w:rsidRDefault="00F67113">
      <w:pPr>
        <w:ind w:left="284" w:hanging="284"/>
        <w:jc w:val="both"/>
        <w:rPr>
          <w:rFonts w:ascii="NTTimes/Cyrillic" w:hAnsi="NTTimes/Cyrillic"/>
          <w:sz w:val="18"/>
        </w:rPr>
      </w:pPr>
      <w:r>
        <w:rPr>
          <w:rFonts w:ascii="NTTimes/Cyrillic" w:hAnsi="NTTimes/Cyrillic"/>
          <w:sz w:val="18"/>
        </w:rPr>
        <w:t xml:space="preserve"> в) только 1, 3, 8 и 9 </w:t>
      </w:r>
    </w:p>
    <w:p w:rsidR="00000000" w:rsidRDefault="00F67113">
      <w:pPr>
        <w:ind w:left="284" w:hanging="284"/>
        <w:jc w:val="both"/>
        <w:rPr>
          <w:rFonts w:ascii="NTTimes/Cyrillic" w:hAnsi="NTTimes/Cyrillic"/>
          <w:sz w:val="18"/>
        </w:rPr>
      </w:pPr>
      <w:r>
        <w:rPr>
          <w:rFonts w:ascii="NTTimes/Cyrillic" w:hAnsi="NTTimes/Cyrillic"/>
          <w:sz w:val="18"/>
        </w:rPr>
        <w:t xml:space="preserve"> г) только 1, 2, 7 и 8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102. Аномалии генетического аппарата у больных нефробластомой встречаются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а) часто </w:t>
      </w:r>
    </w:p>
    <w:p w:rsidR="00000000" w:rsidRDefault="00F67113">
      <w:pPr>
        <w:ind w:left="284" w:hanging="284"/>
        <w:jc w:val="both"/>
        <w:rPr>
          <w:rFonts w:ascii="NTTimes/Cyrillic" w:hAnsi="NTTimes/Cyrillic"/>
          <w:sz w:val="18"/>
        </w:rPr>
      </w:pPr>
      <w:r>
        <w:rPr>
          <w:rFonts w:ascii="NTTimes/Cyrillic" w:hAnsi="NTTimes/Cyrillic"/>
          <w:sz w:val="18"/>
        </w:rPr>
        <w:t xml:space="preserve"> б) редко </w:t>
      </w:r>
    </w:p>
    <w:p w:rsidR="00000000" w:rsidRDefault="00F67113">
      <w:pPr>
        <w:ind w:left="284" w:hanging="284"/>
        <w:jc w:val="both"/>
        <w:rPr>
          <w:rFonts w:ascii="NTTimes/Cyrillic" w:hAnsi="NTTimes/Cyrillic"/>
          <w:sz w:val="18"/>
        </w:rPr>
      </w:pPr>
      <w:r>
        <w:rPr>
          <w:rFonts w:ascii="NTTimes/Cyrillic" w:hAnsi="NTTimes/Cyrillic"/>
          <w:sz w:val="18"/>
        </w:rPr>
        <w:t xml:space="preserve"> в) закономерно </w:t>
      </w:r>
    </w:p>
    <w:p w:rsidR="00000000" w:rsidRDefault="00F67113">
      <w:pPr>
        <w:ind w:left="284" w:hanging="284"/>
        <w:jc w:val="both"/>
        <w:rPr>
          <w:rFonts w:ascii="NTTimes/Cyrillic" w:hAnsi="NTTimes/Cyrillic"/>
          <w:sz w:val="18"/>
        </w:rPr>
      </w:pPr>
      <w:r>
        <w:rPr>
          <w:rFonts w:ascii="NTTimes/Cyrillic" w:hAnsi="NTTimes/Cyrillic"/>
          <w:sz w:val="18"/>
        </w:rPr>
        <w:t xml:space="preserve"> г) не встречаются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103. Наиболее часто встречающимся морфологическим вариантом нефробластомы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типичный </w:t>
      </w:r>
    </w:p>
    <w:p w:rsidR="00000000" w:rsidRDefault="00F67113">
      <w:pPr>
        <w:ind w:left="284" w:hanging="284"/>
        <w:jc w:val="both"/>
        <w:rPr>
          <w:rFonts w:ascii="NTTimes/Cyrillic" w:hAnsi="NTTimes/Cyrillic"/>
          <w:sz w:val="18"/>
        </w:rPr>
      </w:pPr>
      <w:r>
        <w:rPr>
          <w:rFonts w:ascii="NTTimes/Cyrillic" w:hAnsi="NTTimes/Cyrillic"/>
          <w:sz w:val="18"/>
        </w:rPr>
        <w:t xml:space="preserve"> б) тубулярный </w:t>
      </w:r>
    </w:p>
    <w:p w:rsidR="00000000" w:rsidRDefault="00F67113">
      <w:pPr>
        <w:ind w:left="284" w:hanging="284"/>
        <w:jc w:val="both"/>
        <w:rPr>
          <w:rFonts w:ascii="NTTimes/Cyrillic" w:hAnsi="NTTimes/Cyrillic"/>
          <w:sz w:val="18"/>
        </w:rPr>
      </w:pPr>
      <w:r>
        <w:rPr>
          <w:rFonts w:ascii="NTTimes/Cyrillic" w:hAnsi="NTTimes/Cyrillic"/>
          <w:sz w:val="18"/>
        </w:rPr>
        <w:t xml:space="preserve"> в) кистозный </w:t>
      </w:r>
    </w:p>
    <w:p w:rsidR="00000000" w:rsidRDefault="00F67113">
      <w:pPr>
        <w:ind w:left="284" w:hanging="284"/>
        <w:jc w:val="both"/>
        <w:rPr>
          <w:rFonts w:ascii="NTTimes/Cyrillic" w:hAnsi="NTTimes/Cyrillic"/>
          <w:sz w:val="18"/>
        </w:rPr>
      </w:pPr>
      <w:r>
        <w:rPr>
          <w:rFonts w:ascii="NTTimes/Cyrillic" w:hAnsi="NTTimes/Cyrillic"/>
          <w:sz w:val="18"/>
        </w:rPr>
        <w:t xml:space="preserve"> г) фетальный рабдомиоматозный </w:t>
      </w:r>
    </w:p>
    <w:p w:rsidR="00000000" w:rsidRDefault="00F67113">
      <w:pPr>
        <w:ind w:left="284" w:hanging="284"/>
        <w:jc w:val="both"/>
        <w:rPr>
          <w:rFonts w:ascii="NTTimes/Cyrillic" w:hAnsi="NTTimes/Cyrillic"/>
          <w:sz w:val="18"/>
        </w:rPr>
      </w:pPr>
      <w:r>
        <w:rPr>
          <w:rFonts w:ascii="NTTimes/Cyrillic" w:hAnsi="NTTimes/Cyrillic"/>
          <w:sz w:val="18"/>
        </w:rPr>
        <w:t xml:space="preserve"> д) саркоматозный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104. Морфологический вариант нефробластомы</w:t>
      </w:r>
      <w:r>
        <w:rPr>
          <w:rFonts w:ascii="NTTimes/Cyrillic" w:hAnsi="NTTimes/Cyrillic"/>
          <w:sz w:val="18"/>
        </w:rPr>
        <w:t xml:space="preserve"> </w:t>
      </w:r>
    </w:p>
    <w:p w:rsidR="00000000" w:rsidRDefault="00F67113">
      <w:pPr>
        <w:ind w:left="284" w:hanging="284"/>
        <w:jc w:val="both"/>
        <w:rPr>
          <w:rFonts w:ascii="NTTimes/Cyrillic" w:hAnsi="NTTimes/Cyrillic"/>
          <w:sz w:val="18"/>
        </w:rPr>
      </w:pPr>
      <w:r>
        <w:rPr>
          <w:rFonts w:ascii="NTTimes/Cyrillic" w:hAnsi="NTTimes/Cyrillic"/>
          <w:sz w:val="18"/>
        </w:rPr>
        <w:t xml:space="preserve"> а) определяет выбор лечебной тактики </w:t>
      </w:r>
    </w:p>
    <w:p w:rsidR="00000000" w:rsidRDefault="00F67113">
      <w:pPr>
        <w:ind w:left="284" w:hanging="284"/>
        <w:jc w:val="both"/>
        <w:rPr>
          <w:rFonts w:ascii="NTTimes/Cyrillic" w:hAnsi="NTTimes/Cyrillic"/>
          <w:sz w:val="18"/>
        </w:rPr>
      </w:pPr>
      <w:r>
        <w:rPr>
          <w:rFonts w:ascii="NTTimes/Cyrillic" w:hAnsi="NTTimes/Cyrillic"/>
          <w:sz w:val="18"/>
        </w:rPr>
        <w:t xml:space="preserve"> б) влияет на прогноз заболевания </w:t>
      </w:r>
    </w:p>
    <w:p w:rsidR="00000000" w:rsidRDefault="00F67113">
      <w:pPr>
        <w:ind w:left="284" w:hanging="284"/>
        <w:jc w:val="both"/>
        <w:rPr>
          <w:rFonts w:ascii="NTTimes/Cyrillic" w:hAnsi="NTTimes/Cyrillic"/>
          <w:sz w:val="18"/>
        </w:rPr>
      </w:pPr>
      <w:r>
        <w:rPr>
          <w:rFonts w:ascii="NTTimes/Cyrillic" w:hAnsi="NTTimes/Cyrillic"/>
          <w:sz w:val="18"/>
        </w:rPr>
        <w:t xml:space="preserve"> в) не определяет выбор лечебной тактики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правильные ответы а) и б) </w:t>
      </w:r>
    </w:p>
    <w:p w:rsidR="00000000" w:rsidRDefault="00F67113">
      <w:pPr>
        <w:ind w:left="284" w:hanging="284"/>
        <w:jc w:val="both"/>
        <w:rPr>
          <w:rFonts w:ascii="NTTimes/Cyrillic" w:hAnsi="NTTimes/Cyrillic"/>
          <w:sz w:val="18"/>
        </w:rPr>
      </w:pPr>
      <w:r>
        <w:rPr>
          <w:rFonts w:ascii="NTTimes/Cyrillic" w:hAnsi="NTTimes/Cyrillic"/>
          <w:sz w:val="18"/>
        </w:rPr>
        <w:t xml:space="preserve"> д) нет правильного ответа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105. Частота нефробластомы среди других злокачественных солидных опухолей детского возраста составляет </w:t>
      </w:r>
    </w:p>
    <w:p w:rsidR="00000000" w:rsidRDefault="00F67113">
      <w:pPr>
        <w:ind w:left="284" w:hanging="284"/>
        <w:jc w:val="both"/>
        <w:rPr>
          <w:rFonts w:ascii="NTTimes/Cyrillic" w:hAnsi="NTTimes/Cyrillic"/>
          <w:sz w:val="18"/>
        </w:rPr>
      </w:pPr>
      <w:r>
        <w:rPr>
          <w:rFonts w:ascii="NTTimes/Cyrillic" w:hAnsi="NTTimes/Cyrillic"/>
          <w:sz w:val="18"/>
        </w:rPr>
        <w:t xml:space="preserve"> а) до 10% </w:t>
      </w:r>
    </w:p>
    <w:p w:rsidR="00000000" w:rsidRDefault="00F67113">
      <w:pPr>
        <w:ind w:left="284" w:hanging="284"/>
        <w:jc w:val="both"/>
        <w:rPr>
          <w:rFonts w:ascii="NTTimes/Cyrillic" w:hAnsi="NTTimes/Cyrillic"/>
          <w:sz w:val="18"/>
        </w:rPr>
      </w:pPr>
      <w:r>
        <w:rPr>
          <w:rFonts w:ascii="NTTimes/Cyrillic" w:hAnsi="NTTimes/Cyrillic"/>
          <w:sz w:val="18"/>
        </w:rPr>
        <w:t xml:space="preserve"> б) 20-30% </w:t>
      </w:r>
    </w:p>
    <w:p w:rsidR="00000000" w:rsidRDefault="00F67113">
      <w:pPr>
        <w:ind w:left="284" w:hanging="284"/>
        <w:jc w:val="both"/>
        <w:rPr>
          <w:rFonts w:ascii="NTTimes/Cyrillic" w:hAnsi="NTTimes/Cyrillic"/>
          <w:sz w:val="18"/>
        </w:rPr>
      </w:pPr>
      <w:r>
        <w:rPr>
          <w:rFonts w:ascii="NTTimes/Cyrillic" w:hAnsi="NTTimes/Cyrillic"/>
          <w:sz w:val="18"/>
        </w:rPr>
        <w:t xml:space="preserve"> в) 30-50% </w:t>
      </w:r>
    </w:p>
    <w:p w:rsidR="00000000" w:rsidRDefault="00F67113">
      <w:pPr>
        <w:ind w:left="284" w:hanging="284"/>
        <w:jc w:val="both"/>
        <w:rPr>
          <w:rFonts w:ascii="NTTimes/Cyrillic" w:hAnsi="NTTimes/Cyrillic"/>
          <w:sz w:val="18"/>
        </w:rPr>
      </w:pPr>
      <w:r>
        <w:rPr>
          <w:rFonts w:ascii="NTTimes/Cyrillic" w:hAnsi="NTTimes/Cyrillic"/>
          <w:sz w:val="18"/>
        </w:rPr>
        <w:t xml:space="preserve"> г) свыше 50%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106. Наиболее благоприятный прогноз у больных со следующим морфологическим вариантом нефробластомы </w:t>
      </w:r>
    </w:p>
    <w:p w:rsidR="00000000" w:rsidRDefault="00F67113">
      <w:pPr>
        <w:ind w:left="284" w:hanging="284"/>
        <w:jc w:val="both"/>
        <w:rPr>
          <w:rFonts w:ascii="NTTimes/Cyrillic" w:hAnsi="NTTimes/Cyrillic"/>
          <w:sz w:val="18"/>
        </w:rPr>
      </w:pPr>
      <w:r>
        <w:rPr>
          <w:rFonts w:ascii="NTTimes/Cyrillic" w:hAnsi="NTTimes/Cyrillic"/>
          <w:sz w:val="18"/>
        </w:rPr>
        <w:t xml:space="preserve"> а) анапластический </w:t>
      </w:r>
    </w:p>
    <w:p w:rsidR="00000000" w:rsidRDefault="00F67113">
      <w:pPr>
        <w:ind w:left="284" w:hanging="284"/>
        <w:jc w:val="both"/>
        <w:rPr>
          <w:rFonts w:ascii="NTTimes/Cyrillic" w:hAnsi="NTTimes/Cyrillic"/>
          <w:sz w:val="18"/>
        </w:rPr>
      </w:pPr>
      <w:r>
        <w:rPr>
          <w:rFonts w:ascii="NTTimes/Cyrillic" w:hAnsi="NTTimes/Cyrillic"/>
          <w:sz w:val="18"/>
        </w:rPr>
        <w:t xml:space="preserve"> б) тубулярный </w:t>
      </w:r>
    </w:p>
    <w:p w:rsidR="00000000" w:rsidRDefault="00F67113">
      <w:pPr>
        <w:ind w:left="284" w:hanging="284"/>
        <w:jc w:val="both"/>
        <w:rPr>
          <w:rFonts w:ascii="NTTimes/Cyrillic" w:hAnsi="NTTimes/Cyrillic"/>
          <w:sz w:val="18"/>
        </w:rPr>
      </w:pPr>
      <w:r>
        <w:rPr>
          <w:rFonts w:ascii="NTTimes/Cyrillic" w:hAnsi="NTTimes/Cyrillic"/>
          <w:sz w:val="18"/>
        </w:rPr>
        <w:t xml:space="preserve"> в) кистозный </w:t>
      </w:r>
    </w:p>
    <w:p w:rsidR="00000000" w:rsidRDefault="00F67113">
      <w:pPr>
        <w:ind w:left="284" w:hanging="284"/>
        <w:jc w:val="both"/>
        <w:rPr>
          <w:rFonts w:ascii="NTTimes/Cyrillic" w:hAnsi="NTTimes/Cyrillic"/>
          <w:sz w:val="18"/>
        </w:rPr>
      </w:pPr>
      <w:r>
        <w:rPr>
          <w:rFonts w:ascii="NTTimes/Cyrillic" w:hAnsi="NTTimes/Cyrillic"/>
          <w:sz w:val="18"/>
        </w:rPr>
        <w:t xml:space="preserve"> г) саркоматозный </w:t>
      </w:r>
    </w:p>
    <w:p w:rsidR="00000000" w:rsidRDefault="00F67113">
      <w:pPr>
        <w:ind w:left="284" w:hanging="284"/>
        <w:jc w:val="both"/>
        <w:rPr>
          <w:rFonts w:ascii="NTTimes/Cyrillic" w:hAnsi="NTTimes/Cyrillic"/>
          <w:sz w:val="18"/>
        </w:rPr>
      </w:pPr>
      <w:r>
        <w:rPr>
          <w:rFonts w:ascii="NTTimes/Cyrillic" w:hAnsi="NTTimes/Cyrillic"/>
          <w:sz w:val="18"/>
        </w:rPr>
        <w:t xml:space="preserve"> д) с п</w:t>
      </w:r>
      <w:r>
        <w:rPr>
          <w:rFonts w:ascii="NTTimes/Cyrillic" w:hAnsi="NTTimes/Cyrillic"/>
          <w:sz w:val="18"/>
        </w:rPr>
        <w:t xml:space="preserve">реобладанием неэпителиального компонента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107. Наименее благоприятный прогноз у больных со следующим морфологическим вариантом нефробластомы </w:t>
      </w:r>
    </w:p>
    <w:p w:rsidR="00000000" w:rsidRDefault="00F67113">
      <w:pPr>
        <w:ind w:left="284" w:hanging="284"/>
        <w:jc w:val="both"/>
        <w:rPr>
          <w:rFonts w:ascii="NTTimes/Cyrillic" w:hAnsi="NTTimes/Cyrillic"/>
          <w:sz w:val="18"/>
        </w:rPr>
      </w:pPr>
      <w:r>
        <w:rPr>
          <w:rFonts w:ascii="NTTimes/Cyrillic" w:hAnsi="NTTimes/Cyrillic"/>
          <w:sz w:val="18"/>
        </w:rPr>
        <w:t xml:space="preserve"> а) анапластический </w:t>
      </w:r>
    </w:p>
    <w:p w:rsidR="00000000" w:rsidRDefault="00F67113">
      <w:pPr>
        <w:ind w:left="284" w:hanging="284"/>
        <w:jc w:val="both"/>
        <w:rPr>
          <w:rFonts w:ascii="NTTimes/Cyrillic" w:hAnsi="NTTimes/Cyrillic"/>
          <w:sz w:val="18"/>
        </w:rPr>
      </w:pPr>
      <w:r>
        <w:rPr>
          <w:rFonts w:ascii="NTTimes/Cyrillic" w:hAnsi="NTTimes/Cyrillic"/>
          <w:sz w:val="18"/>
        </w:rPr>
        <w:t xml:space="preserve"> б) тубулярный </w:t>
      </w:r>
    </w:p>
    <w:p w:rsidR="00000000" w:rsidRDefault="00F67113">
      <w:pPr>
        <w:ind w:left="284" w:hanging="284"/>
        <w:jc w:val="both"/>
        <w:rPr>
          <w:rFonts w:ascii="NTTimes/Cyrillic" w:hAnsi="NTTimes/Cyrillic"/>
          <w:sz w:val="18"/>
        </w:rPr>
      </w:pPr>
      <w:r>
        <w:rPr>
          <w:rFonts w:ascii="NTTimes/Cyrillic" w:hAnsi="NTTimes/Cyrillic"/>
          <w:sz w:val="18"/>
        </w:rPr>
        <w:t xml:space="preserve"> в) кистозный </w:t>
      </w:r>
    </w:p>
    <w:p w:rsidR="00000000" w:rsidRDefault="00F67113">
      <w:pPr>
        <w:ind w:left="284" w:hanging="284"/>
        <w:jc w:val="both"/>
        <w:rPr>
          <w:rFonts w:ascii="NTTimes/Cyrillic" w:hAnsi="NTTimes/Cyrillic"/>
          <w:sz w:val="18"/>
        </w:rPr>
      </w:pPr>
      <w:r>
        <w:rPr>
          <w:rFonts w:ascii="NTTimes/Cyrillic" w:hAnsi="NTTimes/Cyrillic"/>
          <w:sz w:val="18"/>
        </w:rPr>
        <w:t xml:space="preserve"> г) саркоматозный </w:t>
      </w:r>
    </w:p>
    <w:p w:rsidR="00000000" w:rsidRDefault="00F67113">
      <w:pPr>
        <w:ind w:left="284" w:hanging="284"/>
        <w:jc w:val="both"/>
        <w:rPr>
          <w:rFonts w:ascii="NTTimes/Cyrillic" w:hAnsi="NTTimes/Cyrillic"/>
          <w:sz w:val="18"/>
        </w:rPr>
      </w:pPr>
      <w:r>
        <w:rPr>
          <w:rFonts w:ascii="NTTimes/Cyrillic" w:hAnsi="NTTimes/Cyrillic"/>
          <w:sz w:val="18"/>
        </w:rPr>
        <w:t xml:space="preserve"> д) с преобладанием неэпителиального компонента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108. Оптимальный оперативный доступ для нефрэктомии по поводу нефробластомы - это </w:t>
      </w:r>
    </w:p>
    <w:p w:rsidR="00000000" w:rsidRDefault="00F67113">
      <w:pPr>
        <w:ind w:left="284" w:hanging="284"/>
        <w:jc w:val="both"/>
        <w:rPr>
          <w:rFonts w:ascii="NTTimes/Cyrillic" w:hAnsi="NTTimes/Cyrillic"/>
          <w:sz w:val="18"/>
        </w:rPr>
      </w:pPr>
      <w:r>
        <w:rPr>
          <w:rFonts w:ascii="NTTimes/Cyrillic" w:hAnsi="NTTimes/Cyrillic"/>
          <w:sz w:val="18"/>
        </w:rPr>
        <w:t xml:space="preserve"> а) параректальный разрез </w:t>
      </w:r>
    </w:p>
    <w:p w:rsidR="00000000" w:rsidRDefault="00F67113">
      <w:pPr>
        <w:ind w:left="284" w:hanging="284"/>
        <w:jc w:val="both"/>
        <w:rPr>
          <w:rFonts w:ascii="NTTimes/Cyrillic" w:hAnsi="NTTimes/Cyrillic"/>
          <w:sz w:val="18"/>
        </w:rPr>
      </w:pPr>
      <w:r>
        <w:rPr>
          <w:rFonts w:ascii="NTTimes/Cyrillic" w:hAnsi="NTTimes/Cyrillic"/>
          <w:sz w:val="18"/>
        </w:rPr>
        <w:t xml:space="preserve"> б) срединный разрез </w:t>
      </w:r>
    </w:p>
    <w:p w:rsidR="00000000" w:rsidRDefault="00F67113">
      <w:pPr>
        <w:ind w:left="284" w:hanging="284"/>
        <w:jc w:val="both"/>
        <w:rPr>
          <w:rFonts w:ascii="NTTimes/Cyrillic" w:hAnsi="NTTimes/Cyrillic"/>
          <w:sz w:val="18"/>
        </w:rPr>
      </w:pPr>
      <w:r>
        <w:rPr>
          <w:rFonts w:ascii="NTTimes/Cyrillic" w:hAnsi="NTTimes/Cyrillic"/>
          <w:sz w:val="18"/>
        </w:rPr>
        <w:t xml:space="preserve"> в) поясничный разрез </w:t>
      </w:r>
    </w:p>
    <w:p w:rsidR="00000000" w:rsidRDefault="00F67113">
      <w:pPr>
        <w:ind w:left="284" w:hanging="284"/>
        <w:jc w:val="both"/>
        <w:rPr>
          <w:rFonts w:ascii="NTTimes/Cyrillic" w:hAnsi="NTTimes/Cyrillic"/>
          <w:sz w:val="18"/>
        </w:rPr>
      </w:pPr>
      <w:r>
        <w:rPr>
          <w:rFonts w:ascii="NTTimes/Cyrillic" w:hAnsi="NTTimes/Cyrillic"/>
          <w:sz w:val="18"/>
        </w:rPr>
        <w:t xml:space="preserve"> г) поперечный разрез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б) и г)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lastRenderedPageBreak/>
        <w:t>109. Резистентным к химиолучевому лече</w:t>
      </w:r>
      <w:r>
        <w:rPr>
          <w:rFonts w:ascii="NTTimes/Cyrillic" w:hAnsi="NTTimes/Cyrillic"/>
          <w:sz w:val="18"/>
        </w:rPr>
        <w:t xml:space="preserve">нию является следующий морфологический вариант нефробластомы </w:t>
      </w:r>
    </w:p>
    <w:p w:rsidR="00000000" w:rsidRDefault="00F67113">
      <w:pPr>
        <w:ind w:left="284" w:hanging="284"/>
        <w:jc w:val="both"/>
        <w:rPr>
          <w:rFonts w:ascii="NTTimes/Cyrillic" w:hAnsi="NTTimes/Cyrillic"/>
          <w:sz w:val="18"/>
        </w:rPr>
      </w:pPr>
      <w:r>
        <w:rPr>
          <w:rFonts w:ascii="NTTimes/Cyrillic" w:hAnsi="NTTimes/Cyrillic"/>
          <w:sz w:val="18"/>
        </w:rPr>
        <w:t xml:space="preserve"> а) анапластический </w:t>
      </w:r>
    </w:p>
    <w:p w:rsidR="00000000" w:rsidRDefault="00F67113">
      <w:pPr>
        <w:ind w:left="284" w:hanging="284"/>
        <w:jc w:val="both"/>
        <w:rPr>
          <w:rFonts w:ascii="NTTimes/Cyrillic" w:hAnsi="NTTimes/Cyrillic"/>
          <w:sz w:val="18"/>
        </w:rPr>
      </w:pPr>
      <w:r>
        <w:rPr>
          <w:rFonts w:ascii="NTTimes/Cyrillic" w:hAnsi="NTTimes/Cyrillic"/>
          <w:sz w:val="18"/>
        </w:rPr>
        <w:t xml:space="preserve"> б) кистозный </w:t>
      </w:r>
    </w:p>
    <w:p w:rsidR="00000000" w:rsidRDefault="00F67113">
      <w:pPr>
        <w:ind w:left="284" w:hanging="284"/>
        <w:jc w:val="both"/>
        <w:rPr>
          <w:rFonts w:ascii="NTTimes/Cyrillic" w:hAnsi="NTTimes/Cyrillic"/>
          <w:sz w:val="18"/>
        </w:rPr>
      </w:pPr>
      <w:r>
        <w:rPr>
          <w:rFonts w:ascii="NTTimes/Cyrillic" w:hAnsi="NTTimes/Cyrillic"/>
          <w:sz w:val="18"/>
        </w:rPr>
        <w:t xml:space="preserve"> в) саркоматозный </w:t>
      </w:r>
    </w:p>
    <w:p w:rsidR="00000000" w:rsidRDefault="00F67113">
      <w:pPr>
        <w:ind w:left="284" w:hanging="284"/>
        <w:jc w:val="both"/>
        <w:rPr>
          <w:rFonts w:ascii="NTTimes/Cyrillic" w:hAnsi="NTTimes/Cyrillic"/>
          <w:sz w:val="18"/>
        </w:rPr>
      </w:pPr>
      <w:r>
        <w:rPr>
          <w:rFonts w:ascii="NTTimes/Cyrillic" w:hAnsi="NTTimes/Cyrillic"/>
          <w:sz w:val="18"/>
        </w:rPr>
        <w:t xml:space="preserve"> г) все перечисленные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110. При подозрении на опухоль брюшной полости или забрюшинного пространства необходимыми рентгенологическим методами исследования являются: 1) рентгенография грудной клетки 2) томография средостения 3) цистография 4) выделительная урография 5) холеграфия 6) исследование желудочно-кишечного тракта с бариевой взвесью </w:t>
      </w:r>
    </w:p>
    <w:p w:rsidR="00000000" w:rsidRDefault="00F67113">
      <w:pPr>
        <w:ind w:left="284" w:hanging="284"/>
        <w:jc w:val="both"/>
        <w:rPr>
          <w:rFonts w:ascii="NTTimes/Cyrillic" w:hAnsi="NTTimes/Cyrillic"/>
          <w:sz w:val="18"/>
        </w:rPr>
      </w:pPr>
      <w:r>
        <w:rPr>
          <w:rFonts w:ascii="NTTimes/Cyrillic" w:hAnsi="NTTimes/Cyrillic"/>
          <w:sz w:val="18"/>
        </w:rPr>
        <w:t xml:space="preserve"> а) все перечисленные </w:t>
      </w:r>
    </w:p>
    <w:p w:rsidR="00000000" w:rsidRDefault="00F67113">
      <w:pPr>
        <w:ind w:left="284" w:hanging="284"/>
        <w:jc w:val="both"/>
        <w:rPr>
          <w:rFonts w:ascii="NTTimes/Cyrillic" w:hAnsi="NTTimes/Cyrillic"/>
          <w:sz w:val="18"/>
        </w:rPr>
      </w:pPr>
      <w:r>
        <w:rPr>
          <w:rFonts w:ascii="NTTimes/Cyrillic" w:hAnsi="NTTimes/Cyrillic"/>
          <w:sz w:val="18"/>
        </w:rPr>
        <w:t xml:space="preserve"> б) только 1, 3, 4 и 5 </w:t>
      </w:r>
    </w:p>
    <w:p w:rsidR="00000000" w:rsidRDefault="00F67113">
      <w:pPr>
        <w:ind w:left="284" w:hanging="284"/>
        <w:jc w:val="both"/>
        <w:rPr>
          <w:rFonts w:ascii="NTTimes/Cyrillic" w:hAnsi="NTTimes/Cyrillic"/>
          <w:sz w:val="18"/>
        </w:rPr>
      </w:pPr>
      <w:r>
        <w:rPr>
          <w:rFonts w:ascii="NTTimes/Cyrillic" w:hAnsi="NTTimes/Cyrillic"/>
          <w:sz w:val="18"/>
        </w:rPr>
        <w:t xml:space="preserve"> в) т</w:t>
      </w:r>
      <w:r>
        <w:rPr>
          <w:rFonts w:ascii="NTTimes/Cyrillic" w:hAnsi="NTTimes/Cyrillic"/>
          <w:sz w:val="18"/>
        </w:rPr>
        <w:t xml:space="preserve">олько 1, 4 и 6 </w:t>
      </w:r>
    </w:p>
    <w:p w:rsidR="00000000" w:rsidRDefault="00F67113">
      <w:pPr>
        <w:ind w:left="284" w:hanging="284"/>
        <w:jc w:val="both"/>
        <w:rPr>
          <w:rFonts w:ascii="NTTimes/Cyrillic" w:hAnsi="NTTimes/Cyrillic"/>
          <w:sz w:val="18"/>
        </w:rPr>
      </w:pPr>
      <w:r>
        <w:rPr>
          <w:rFonts w:ascii="NTTimes/Cyrillic" w:hAnsi="NTTimes/Cyrillic"/>
          <w:sz w:val="18"/>
        </w:rPr>
        <w:t xml:space="preserve"> г) только 2, 5 и 6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111. Для опухолей почек у детей характерны следующие рентгенологические признаки: 1) деформация чашечно-лоханочной системы 2) увеличение размеров почки 3) смещение почки без деформации чашечно-лоханочной системы 4) смещение одного из полюсов почки без деформации чашечно-лоханочной системы 5) "немая" почка </w:t>
      </w:r>
    </w:p>
    <w:p w:rsidR="00000000" w:rsidRDefault="00F67113">
      <w:pPr>
        <w:ind w:left="284" w:hanging="284"/>
        <w:jc w:val="both"/>
        <w:rPr>
          <w:rFonts w:ascii="NTTimes/Cyrillic" w:hAnsi="NTTimes/Cyrillic"/>
          <w:sz w:val="18"/>
        </w:rPr>
      </w:pPr>
      <w:r>
        <w:rPr>
          <w:rFonts w:ascii="NTTimes/Cyrillic" w:hAnsi="NTTimes/Cyrillic"/>
          <w:sz w:val="18"/>
        </w:rPr>
        <w:t xml:space="preserve"> а) все перечисленное </w:t>
      </w:r>
    </w:p>
    <w:p w:rsidR="00000000" w:rsidRDefault="00F67113">
      <w:pPr>
        <w:ind w:left="284" w:hanging="284"/>
        <w:jc w:val="both"/>
        <w:rPr>
          <w:rFonts w:ascii="NTTimes/Cyrillic" w:hAnsi="NTTimes/Cyrillic"/>
          <w:sz w:val="18"/>
        </w:rPr>
      </w:pPr>
      <w:r>
        <w:rPr>
          <w:rFonts w:ascii="NTTimes/Cyrillic" w:hAnsi="NTTimes/Cyrillic"/>
          <w:sz w:val="18"/>
        </w:rPr>
        <w:t xml:space="preserve"> б) только 1 и 2 </w:t>
      </w:r>
    </w:p>
    <w:p w:rsidR="00000000" w:rsidRDefault="00F67113">
      <w:pPr>
        <w:ind w:left="284" w:hanging="284"/>
        <w:jc w:val="both"/>
        <w:rPr>
          <w:rFonts w:ascii="NTTimes/Cyrillic" w:hAnsi="NTTimes/Cyrillic"/>
          <w:sz w:val="18"/>
        </w:rPr>
      </w:pPr>
      <w:r>
        <w:rPr>
          <w:rFonts w:ascii="NTTimes/Cyrillic" w:hAnsi="NTTimes/Cyrillic"/>
          <w:sz w:val="18"/>
        </w:rPr>
        <w:t xml:space="preserve"> в) только 1, 2 и 5 </w:t>
      </w:r>
    </w:p>
    <w:p w:rsidR="00000000" w:rsidRDefault="00F67113">
      <w:pPr>
        <w:ind w:left="284" w:hanging="284"/>
        <w:jc w:val="both"/>
        <w:rPr>
          <w:rFonts w:ascii="NTTimes/Cyrillic" w:hAnsi="NTTimes/Cyrillic"/>
          <w:sz w:val="18"/>
        </w:rPr>
      </w:pPr>
      <w:r>
        <w:rPr>
          <w:rFonts w:ascii="NTTimes/Cyrillic" w:hAnsi="NTTimes/Cyrillic"/>
          <w:sz w:val="18"/>
        </w:rPr>
        <w:t xml:space="preserve"> г) только 3 и 4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112. Ранними клиническими признаками нефробластомы являются </w:t>
      </w:r>
    </w:p>
    <w:p w:rsidR="00000000" w:rsidRDefault="00F67113">
      <w:pPr>
        <w:ind w:left="284" w:hanging="284"/>
        <w:jc w:val="both"/>
        <w:rPr>
          <w:rFonts w:ascii="NTTimes/Cyrillic" w:hAnsi="NTTimes/Cyrillic"/>
          <w:sz w:val="18"/>
        </w:rPr>
      </w:pPr>
      <w:r>
        <w:rPr>
          <w:rFonts w:ascii="NTTimes/Cyrillic" w:hAnsi="NTTimes/Cyrillic"/>
          <w:sz w:val="18"/>
        </w:rPr>
        <w:t xml:space="preserve"> а) небольшая бледность </w:t>
      </w:r>
      <w:r>
        <w:rPr>
          <w:rFonts w:ascii="NTTimes/Cyrillic" w:hAnsi="NTTimes/Cyrillic"/>
          <w:sz w:val="18"/>
        </w:rPr>
        <w:t xml:space="preserve">кожных покровов </w:t>
      </w:r>
    </w:p>
    <w:p w:rsidR="00000000" w:rsidRDefault="00F67113">
      <w:pPr>
        <w:ind w:left="284" w:hanging="284"/>
        <w:jc w:val="both"/>
        <w:rPr>
          <w:rFonts w:ascii="NTTimes/Cyrillic" w:hAnsi="NTTimes/Cyrillic"/>
          <w:sz w:val="18"/>
        </w:rPr>
      </w:pPr>
      <w:r>
        <w:rPr>
          <w:rFonts w:ascii="NTTimes/Cyrillic" w:hAnsi="NTTimes/Cyrillic"/>
          <w:sz w:val="18"/>
        </w:rPr>
        <w:t xml:space="preserve"> б) отсутствие аппетита </w:t>
      </w:r>
    </w:p>
    <w:p w:rsidR="00000000" w:rsidRDefault="00F67113">
      <w:pPr>
        <w:ind w:left="284" w:hanging="284"/>
        <w:jc w:val="both"/>
        <w:rPr>
          <w:rFonts w:ascii="NTTimes/Cyrillic" w:hAnsi="NTTimes/Cyrillic"/>
          <w:sz w:val="18"/>
        </w:rPr>
      </w:pPr>
      <w:r>
        <w:rPr>
          <w:rFonts w:ascii="NTTimes/Cyrillic" w:hAnsi="NTTimes/Cyrillic"/>
          <w:sz w:val="18"/>
        </w:rPr>
        <w:t xml:space="preserve"> в) микрогематурия </w:t>
      </w:r>
    </w:p>
    <w:p w:rsidR="00000000" w:rsidRDefault="00F67113">
      <w:pPr>
        <w:ind w:left="284" w:hanging="284"/>
        <w:jc w:val="both"/>
        <w:rPr>
          <w:rFonts w:ascii="NTTimes/Cyrillic" w:hAnsi="NTTimes/Cyrillic"/>
          <w:sz w:val="18"/>
        </w:rPr>
      </w:pPr>
      <w:r>
        <w:rPr>
          <w:rFonts w:ascii="NTTimes/Cyrillic" w:hAnsi="NTTimes/Cyrillic"/>
          <w:sz w:val="18"/>
        </w:rPr>
        <w:t xml:space="preserve"> г) анемия </w:t>
      </w:r>
    </w:p>
    <w:p w:rsidR="00000000" w:rsidRDefault="00F67113">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113. Поздними клиническими признаками нефробластомы являются </w:t>
      </w:r>
    </w:p>
    <w:p w:rsidR="00000000" w:rsidRDefault="00F67113">
      <w:pPr>
        <w:ind w:left="284" w:hanging="284"/>
        <w:jc w:val="both"/>
        <w:rPr>
          <w:rFonts w:ascii="NTTimes/Cyrillic" w:hAnsi="NTTimes/Cyrillic"/>
          <w:sz w:val="18"/>
        </w:rPr>
      </w:pPr>
      <w:r>
        <w:rPr>
          <w:rFonts w:ascii="NTTimes/Cyrillic" w:hAnsi="NTTimes/Cyrillic"/>
          <w:sz w:val="18"/>
        </w:rPr>
        <w:t xml:space="preserve"> а) бледность кожных покровов </w:t>
      </w:r>
    </w:p>
    <w:p w:rsidR="00000000" w:rsidRDefault="00F67113">
      <w:pPr>
        <w:ind w:left="284" w:hanging="284"/>
        <w:jc w:val="both"/>
        <w:rPr>
          <w:rFonts w:ascii="NTTimes/Cyrillic" w:hAnsi="NTTimes/Cyrillic"/>
          <w:sz w:val="18"/>
        </w:rPr>
      </w:pPr>
      <w:r>
        <w:rPr>
          <w:rFonts w:ascii="NTTimes/Cyrillic" w:hAnsi="NTTimes/Cyrillic"/>
          <w:sz w:val="18"/>
        </w:rPr>
        <w:t xml:space="preserve"> б) наличие пальпируемой опухоли в животе </w:t>
      </w:r>
    </w:p>
    <w:p w:rsidR="00000000" w:rsidRDefault="00F67113">
      <w:pPr>
        <w:ind w:left="284" w:hanging="284"/>
        <w:jc w:val="both"/>
        <w:rPr>
          <w:rFonts w:ascii="NTTimes/Cyrillic" w:hAnsi="NTTimes/Cyrillic"/>
          <w:sz w:val="18"/>
        </w:rPr>
      </w:pPr>
      <w:r>
        <w:rPr>
          <w:rFonts w:ascii="NTTimes/Cyrillic" w:hAnsi="NTTimes/Cyrillic"/>
          <w:sz w:val="18"/>
        </w:rPr>
        <w:t xml:space="preserve"> в) вялость, выраженная слабость </w:t>
      </w:r>
    </w:p>
    <w:p w:rsidR="00000000" w:rsidRDefault="00F67113">
      <w:pPr>
        <w:ind w:left="284" w:hanging="284"/>
        <w:jc w:val="both"/>
        <w:rPr>
          <w:rFonts w:ascii="NTTimes/Cyrillic" w:hAnsi="NTTimes/Cyrillic"/>
          <w:sz w:val="18"/>
        </w:rPr>
      </w:pPr>
      <w:r>
        <w:rPr>
          <w:rFonts w:ascii="NTTimes/Cyrillic" w:hAnsi="NTTimes/Cyrillic"/>
          <w:sz w:val="18"/>
        </w:rPr>
        <w:t xml:space="preserve"> г) отсутствие аппетита </w:t>
      </w:r>
    </w:p>
    <w:p w:rsidR="00000000" w:rsidRDefault="00F67113">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114. Причинами запущенности при нефробластоме являются </w:t>
      </w:r>
    </w:p>
    <w:p w:rsidR="00000000" w:rsidRDefault="00F67113">
      <w:pPr>
        <w:ind w:left="284" w:hanging="284"/>
        <w:jc w:val="both"/>
        <w:rPr>
          <w:rFonts w:ascii="NTTimes/Cyrillic" w:hAnsi="NTTimes/Cyrillic"/>
          <w:sz w:val="18"/>
        </w:rPr>
      </w:pPr>
      <w:r>
        <w:rPr>
          <w:rFonts w:ascii="NTTimes/Cyrillic" w:hAnsi="NTTimes/Cyrillic"/>
          <w:sz w:val="18"/>
        </w:rPr>
        <w:t xml:space="preserve"> а) ранний возраст ребенка </w:t>
      </w:r>
    </w:p>
    <w:p w:rsidR="00000000" w:rsidRDefault="00F67113">
      <w:pPr>
        <w:ind w:left="284" w:hanging="284"/>
        <w:jc w:val="both"/>
        <w:rPr>
          <w:rFonts w:ascii="NTTimes/Cyrillic" w:hAnsi="NTTimes/Cyrillic"/>
          <w:sz w:val="18"/>
        </w:rPr>
      </w:pPr>
      <w:r>
        <w:rPr>
          <w:rFonts w:ascii="NTTimes/Cyrillic" w:hAnsi="NTTimes/Cyrillic"/>
          <w:sz w:val="18"/>
        </w:rPr>
        <w:t xml:space="preserve"> б) отсутствие онкологической настороженности у педиатров </w:t>
      </w:r>
    </w:p>
    <w:p w:rsidR="00000000" w:rsidRDefault="00F67113">
      <w:pPr>
        <w:ind w:left="284" w:hanging="284"/>
        <w:jc w:val="both"/>
        <w:rPr>
          <w:rFonts w:ascii="NTTimes/Cyrillic" w:hAnsi="NTTimes/Cyrillic"/>
          <w:sz w:val="18"/>
        </w:rPr>
      </w:pPr>
      <w:r>
        <w:rPr>
          <w:rFonts w:ascii="NTTimes/Cyrillic" w:hAnsi="NTTimes/Cyrillic"/>
          <w:sz w:val="18"/>
        </w:rPr>
        <w:t xml:space="preserve"> в) и то, и другое </w:t>
      </w:r>
    </w:p>
    <w:p w:rsidR="00000000" w:rsidRDefault="00F67113">
      <w:pPr>
        <w:ind w:left="284" w:hanging="284"/>
        <w:jc w:val="both"/>
        <w:rPr>
          <w:rFonts w:ascii="NTTimes/Cyrillic" w:hAnsi="NTTimes/Cyrillic"/>
          <w:sz w:val="18"/>
        </w:rPr>
      </w:pPr>
      <w:r>
        <w:rPr>
          <w:rFonts w:ascii="NTTimes/Cyrillic" w:hAnsi="NTTimes/Cyrillic"/>
          <w:sz w:val="18"/>
        </w:rPr>
        <w:t xml:space="preserve"> г) ни то, ни другое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115. Нефр</w:t>
      </w:r>
      <w:r>
        <w:rPr>
          <w:rFonts w:ascii="NTTimes/Cyrillic" w:hAnsi="NTTimes/Cyrillic"/>
          <w:sz w:val="18"/>
        </w:rPr>
        <w:t xml:space="preserve">областома при пальпации характеризуется следующими признаками: 1) поверхность гладкая, реже крупнобугристая 2) поверхность мелкобугристая 3) малоподвижная 4) неподвижная 5) консистенция эластическая 6) консистенция плотная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а) правильные ответы 2, 4 и 6 </w:t>
      </w:r>
    </w:p>
    <w:p w:rsidR="00000000" w:rsidRDefault="00F67113">
      <w:pPr>
        <w:ind w:left="284" w:hanging="284"/>
        <w:jc w:val="both"/>
        <w:rPr>
          <w:rFonts w:ascii="NTTimes/Cyrillic" w:hAnsi="NTTimes/Cyrillic"/>
          <w:sz w:val="18"/>
        </w:rPr>
      </w:pPr>
      <w:r>
        <w:rPr>
          <w:rFonts w:ascii="NTTimes/Cyrillic" w:hAnsi="NTTimes/Cyrillic"/>
          <w:sz w:val="18"/>
        </w:rPr>
        <w:t xml:space="preserve"> б) правильные ответы 1, 3 и 5 </w:t>
      </w:r>
    </w:p>
    <w:p w:rsidR="00000000" w:rsidRDefault="00F67113">
      <w:pPr>
        <w:ind w:left="284" w:hanging="284"/>
        <w:jc w:val="both"/>
        <w:rPr>
          <w:rFonts w:ascii="NTTimes/Cyrillic" w:hAnsi="NTTimes/Cyrillic"/>
          <w:sz w:val="18"/>
        </w:rPr>
      </w:pPr>
      <w:r>
        <w:rPr>
          <w:rFonts w:ascii="NTTimes/Cyrillic" w:hAnsi="NTTimes/Cyrillic"/>
          <w:sz w:val="18"/>
        </w:rPr>
        <w:t xml:space="preserve"> в) все ответы правильные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116. Дифференцировать нефробластому следует </w:t>
      </w:r>
    </w:p>
    <w:p w:rsidR="00000000" w:rsidRDefault="00F67113">
      <w:pPr>
        <w:ind w:left="284" w:hanging="284"/>
        <w:jc w:val="both"/>
        <w:rPr>
          <w:rFonts w:ascii="NTTimes/Cyrillic" w:hAnsi="NTTimes/Cyrillic"/>
          <w:sz w:val="18"/>
        </w:rPr>
      </w:pPr>
      <w:r>
        <w:rPr>
          <w:rFonts w:ascii="NTTimes/Cyrillic" w:hAnsi="NTTimes/Cyrillic"/>
          <w:sz w:val="18"/>
        </w:rPr>
        <w:t xml:space="preserve"> а) с опухолями забрюшинного пространства </w:t>
      </w:r>
    </w:p>
    <w:p w:rsidR="00000000" w:rsidRDefault="00F67113">
      <w:pPr>
        <w:ind w:left="284" w:hanging="284"/>
        <w:jc w:val="both"/>
        <w:rPr>
          <w:rFonts w:ascii="NTTimes/Cyrillic" w:hAnsi="NTTimes/Cyrillic"/>
          <w:sz w:val="18"/>
        </w:rPr>
      </w:pPr>
      <w:r>
        <w:rPr>
          <w:rFonts w:ascii="NTTimes/Cyrillic" w:hAnsi="NTTimes/Cyrillic"/>
          <w:sz w:val="18"/>
        </w:rPr>
        <w:t xml:space="preserve"> б) с гидронефрозом </w:t>
      </w:r>
    </w:p>
    <w:p w:rsidR="00000000" w:rsidRDefault="00F67113">
      <w:pPr>
        <w:ind w:left="284" w:hanging="284"/>
        <w:jc w:val="both"/>
        <w:rPr>
          <w:rFonts w:ascii="NTTimes/Cyrillic" w:hAnsi="NTTimes/Cyrillic"/>
          <w:sz w:val="18"/>
        </w:rPr>
      </w:pPr>
      <w:r>
        <w:rPr>
          <w:rFonts w:ascii="NTTimes/Cyrillic" w:hAnsi="NTTimes/Cyrillic"/>
          <w:sz w:val="18"/>
        </w:rPr>
        <w:t xml:space="preserve"> в) с лимфосаркомой брюшной полости </w:t>
      </w:r>
    </w:p>
    <w:p w:rsidR="00000000" w:rsidRDefault="00F67113">
      <w:pPr>
        <w:ind w:left="284" w:hanging="284"/>
        <w:jc w:val="both"/>
        <w:rPr>
          <w:rFonts w:ascii="NTTimes/Cyrillic" w:hAnsi="NTTimes/Cyrillic"/>
          <w:sz w:val="18"/>
        </w:rPr>
      </w:pPr>
      <w:r>
        <w:rPr>
          <w:rFonts w:ascii="NTTimes/Cyrillic" w:hAnsi="NTTimes/Cyrillic"/>
          <w:sz w:val="18"/>
        </w:rPr>
        <w:t xml:space="preserve"> г) со спленомегалией </w:t>
      </w:r>
    </w:p>
    <w:p w:rsidR="00000000" w:rsidRDefault="00F67113">
      <w:pPr>
        <w:ind w:left="284" w:hanging="284"/>
        <w:jc w:val="both"/>
        <w:rPr>
          <w:rFonts w:ascii="NTTimes/Cyrillic" w:hAnsi="NTTimes/Cyrillic"/>
          <w:sz w:val="18"/>
        </w:rPr>
      </w:pPr>
      <w:r>
        <w:rPr>
          <w:rFonts w:ascii="NTTimes/Cyrillic" w:hAnsi="NTTimes/Cyrillic"/>
          <w:sz w:val="18"/>
        </w:rPr>
        <w:t xml:space="preserve"> д) со всем перечисленным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117. Основным методом лечения нефробластомы у детей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химиотерапия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б) лучевая 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в) хирургическое лечение </w:t>
      </w:r>
    </w:p>
    <w:p w:rsidR="00000000" w:rsidRDefault="00F67113">
      <w:pPr>
        <w:ind w:left="284" w:hanging="284"/>
        <w:jc w:val="both"/>
        <w:rPr>
          <w:rFonts w:ascii="NTTimes/Cyrillic" w:hAnsi="NTTimes/Cyrillic"/>
          <w:sz w:val="18"/>
        </w:rPr>
      </w:pPr>
      <w:r>
        <w:rPr>
          <w:rFonts w:ascii="NTTimes/Cyrillic" w:hAnsi="NTTimes/Cyrillic"/>
          <w:sz w:val="18"/>
        </w:rPr>
        <w:t xml:space="preserve"> г) комбинированное лечение </w:t>
      </w:r>
    </w:p>
    <w:p w:rsidR="00000000" w:rsidRDefault="00F67113">
      <w:pPr>
        <w:ind w:left="284" w:hanging="284"/>
        <w:jc w:val="both"/>
        <w:rPr>
          <w:rFonts w:ascii="NTTimes/Cyrillic" w:hAnsi="NTTimes/Cyrillic"/>
          <w:sz w:val="18"/>
        </w:rPr>
      </w:pPr>
      <w:r>
        <w:rPr>
          <w:rFonts w:ascii="NTTimes/Cyrillic" w:hAnsi="NTTimes/Cyrillic"/>
          <w:sz w:val="18"/>
        </w:rPr>
        <w:t xml:space="preserve"> д) комплексное лечение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118. При лечении нефробластомы у детей до года применяются </w:t>
      </w:r>
    </w:p>
    <w:p w:rsidR="00000000" w:rsidRDefault="00F67113">
      <w:pPr>
        <w:ind w:left="284" w:hanging="284"/>
        <w:jc w:val="both"/>
        <w:rPr>
          <w:rFonts w:ascii="NTTimes/Cyrillic" w:hAnsi="NTTimes/Cyrillic"/>
          <w:sz w:val="18"/>
        </w:rPr>
      </w:pPr>
      <w:r>
        <w:rPr>
          <w:rFonts w:ascii="NTTimes/Cyrillic" w:hAnsi="NTTimes/Cyrillic"/>
          <w:sz w:val="18"/>
        </w:rPr>
        <w:t xml:space="preserve"> а) химиотерапия + нефрэктомия </w:t>
      </w:r>
    </w:p>
    <w:p w:rsidR="00000000" w:rsidRDefault="00F67113">
      <w:pPr>
        <w:ind w:left="284" w:hanging="284"/>
        <w:jc w:val="both"/>
        <w:rPr>
          <w:rFonts w:ascii="NTTimes/Cyrillic" w:hAnsi="NTTimes/Cyrillic"/>
          <w:sz w:val="18"/>
        </w:rPr>
      </w:pPr>
      <w:r>
        <w:rPr>
          <w:rFonts w:ascii="NTTimes/Cyrillic" w:hAnsi="NTTimes/Cyrillic"/>
          <w:sz w:val="18"/>
        </w:rPr>
        <w:t xml:space="preserve"> б) только нефрэктомия </w:t>
      </w:r>
    </w:p>
    <w:p w:rsidR="00000000" w:rsidRDefault="00F67113">
      <w:pPr>
        <w:ind w:left="284" w:hanging="284"/>
        <w:jc w:val="both"/>
        <w:rPr>
          <w:rFonts w:ascii="NTTimes/Cyrillic" w:hAnsi="NTTimes/Cyrillic"/>
          <w:sz w:val="18"/>
        </w:rPr>
      </w:pPr>
      <w:r>
        <w:rPr>
          <w:rFonts w:ascii="NTTimes/Cyrillic" w:hAnsi="NTTimes/Cyrillic"/>
          <w:sz w:val="18"/>
        </w:rPr>
        <w:t xml:space="preserve"> в) лучевая терапия + нефрэктомия </w:t>
      </w:r>
    </w:p>
    <w:p w:rsidR="00000000" w:rsidRDefault="00F67113">
      <w:pPr>
        <w:ind w:left="284" w:hanging="284"/>
        <w:jc w:val="both"/>
        <w:rPr>
          <w:rFonts w:ascii="NTTimes/Cyrillic" w:hAnsi="NTTimes/Cyrillic"/>
          <w:sz w:val="18"/>
        </w:rPr>
      </w:pPr>
      <w:r>
        <w:rPr>
          <w:rFonts w:ascii="NTTimes/Cyrillic" w:hAnsi="NTTimes/Cyrillic"/>
          <w:sz w:val="18"/>
        </w:rPr>
        <w:t xml:space="preserve"> г) химиотерапия + нефрэктомия + химиотерапия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119. Сроки диспансерного наблюдения детей, больных нефробластомой, после окончания радикального лечения составляют </w:t>
      </w:r>
    </w:p>
    <w:p w:rsidR="00000000" w:rsidRDefault="00F67113">
      <w:pPr>
        <w:ind w:left="284" w:hanging="284"/>
        <w:jc w:val="both"/>
        <w:rPr>
          <w:rFonts w:ascii="NTTimes/Cyrillic" w:hAnsi="NTTimes/Cyrillic"/>
          <w:sz w:val="18"/>
        </w:rPr>
      </w:pPr>
      <w:r>
        <w:rPr>
          <w:rFonts w:ascii="NTTimes/Cyrillic" w:hAnsi="NTTimes/Cyrillic"/>
          <w:sz w:val="18"/>
        </w:rPr>
        <w:t xml:space="preserve"> а) 1. 5 года</w:t>
      </w:r>
      <w:r>
        <w:rPr>
          <w:rFonts w:ascii="NTTimes/Cyrillic" w:hAnsi="NTTimes/Cyrillic"/>
          <w:sz w:val="18"/>
        </w:rPr>
        <w:t xml:space="preserve"> </w:t>
      </w:r>
    </w:p>
    <w:p w:rsidR="00000000" w:rsidRDefault="00F67113">
      <w:pPr>
        <w:ind w:left="284" w:hanging="284"/>
        <w:jc w:val="both"/>
        <w:rPr>
          <w:rFonts w:ascii="NTTimes/Cyrillic" w:hAnsi="NTTimes/Cyrillic"/>
          <w:sz w:val="18"/>
        </w:rPr>
      </w:pPr>
      <w:r>
        <w:rPr>
          <w:rFonts w:ascii="NTTimes/Cyrillic" w:hAnsi="NTTimes/Cyrillic"/>
          <w:sz w:val="18"/>
        </w:rPr>
        <w:t xml:space="preserve"> б) 2 года </w:t>
      </w:r>
    </w:p>
    <w:p w:rsidR="00000000" w:rsidRDefault="00F67113">
      <w:pPr>
        <w:ind w:left="284" w:hanging="284"/>
        <w:jc w:val="both"/>
        <w:rPr>
          <w:rFonts w:ascii="NTTimes/Cyrillic" w:hAnsi="NTTimes/Cyrillic"/>
          <w:sz w:val="18"/>
        </w:rPr>
      </w:pPr>
      <w:r>
        <w:rPr>
          <w:rFonts w:ascii="NTTimes/Cyrillic" w:hAnsi="NTTimes/Cyrillic"/>
          <w:sz w:val="18"/>
        </w:rPr>
        <w:t xml:space="preserve"> в) 3 года </w:t>
      </w:r>
    </w:p>
    <w:p w:rsidR="00000000" w:rsidRDefault="00F67113">
      <w:pPr>
        <w:ind w:left="284" w:hanging="284"/>
        <w:jc w:val="both"/>
        <w:rPr>
          <w:rFonts w:ascii="NTTimes/Cyrillic" w:hAnsi="NTTimes/Cyrillic"/>
          <w:sz w:val="18"/>
        </w:rPr>
      </w:pPr>
      <w:r>
        <w:rPr>
          <w:rFonts w:ascii="NTTimes/Cyrillic" w:hAnsi="NTTimes/Cyrillic"/>
          <w:sz w:val="18"/>
        </w:rPr>
        <w:t xml:space="preserve"> г) 5 лет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120. Современные методы химиолучевого лечения практически неэффективны при следующих морфологических вариантах нефробластомы </w:t>
      </w:r>
    </w:p>
    <w:p w:rsidR="00000000" w:rsidRDefault="00F67113">
      <w:pPr>
        <w:ind w:left="284" w:hanging="284"/>
        <w:jc w:val="both"/>
        <w:rPr>
          <w:rFonts w:ascii="NTTimes/Cyrillic" w:hAnsi="NTTimes/Cyrillic"/>
          <w:sz w:val="18"/>
        </w:rPr>
      </w:pPr>
      <w:r>
        <w:rPr>
          <w:rFonts w:ascii="NTTimes/Cyrillic" w:hAnsi="NTTimes/Cyrillic"/>
          <w:sz w:val="18"/>
        </w:rPr>
        <w:t xml:space="preserve"> а) светлоклеточном </w:t>
      </w:r>
    </w:p>
    <w:p w:rsidR="00000000" w:rsidRDefault="00F67113">
      <w:pPr>
        <w:ind w:left="284" w:hanging="284"/>
        <w:jc w:val="both"/>
        <w:rPr>
          <w:rFonts w:ascii="NTTimes/Cyrillic" w:hAnsi="NTTimes/Cyrillic"/>
          <w:sz w:val="18"/>
        </w:rPr>
      </w:pPr>
      <w:r>
        <w:rPr>
          <w:rFonts w:ascii="NTTimes/Cyrillic" w:hAnsi="NTTimes/Cyrillic"/>
          <w:sz w:val="18"/>
        </w:rPr>
        <w:t xml:space="preserve"> б) рабдомиоматозном </w:t>
      </w:r>
    </w:p>
    <w:p w:rsidR="00000000" w:rsidRDefault="00F67113">
      <w:pPr>
        <w:ind w:left="284" w:hanging="284"/>
        <w:jc w:val="both"/>
        <w:rPr>
          <w:rFonts w:ascii="NTTimes/Cyrillic" w:hAnsi="NTTimes/Cyrillic"/>
          <w:sz w:val="18"/>
        </w:rPr>
      </w:pPr>
      <w:r>
        <w:rPr>
          <w:rFonts w:ascii="NTTimes/Cyrillic" w:hAnsi="NTTimes/Cyrillic"/>
          <w:sz w:val="18"/>
        </w:rPr>
        <w:t xml:space="preserve"> в) тубулярном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правильные ответы а) и б)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б)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121. Метастазирование при нефробластоме </w:t>
      </w:r>
    </w:p>
    <w:p w:rsidR="00000000" w:rsidRDefault="00F67113">
      <w:pPr>
        <w:ind w:left="284" w:hanging="284"/>
        <w:jc w:val="both"/>
        <w:rPr>
          <w:rFonts w:ascii="NTTimes/Cyrillic" w:hAnsi="NTTimes/Cyrillic"/>
          <w:sz w:val="18"/>
        </w:rPr>
      </w:pPr>
      <w:r>
        <w:rPr>
          <w:rFonts w:ascii="NTTimes/Cyrillic" w:hAnsi="NTTimes/Cyrillic"/>
          <w:sz w:val="18"/>
        </w:rPr>
        <w:t xml:space="preserve"> а) встречается часто </w:t>
      </w:r>
    </w:p>
    <w:p w:rsidR="00000000" w:rsidRDefault="00F67113">
      <w:pPr>
        <w:ind w:left="284" w:hanging="284"/>
        <w:jc w:val="both"/>
        <w:rPr>
          <w:rFonts w:ascii="NTTimes/Cyrillic" w:hAnsi="NTTimes/Cyrillic"/>
          <w:sz w:val="18"/>
        </w:rPr>
      </w:pPr>
      <w:r>
        <w:rPr>
          <w:rFonts w:ascii="NTTimes/Cyrillic" w:hAnsi="NTTimes/Cyrillic"/>
          <w:sz w:val="18"/>
        </w:rPr>
        <w:t xml:space="preserve"> б) встречается редко </w:t>
      </w:r>
    </w:p>
    <w:p w:rsidR="00000000" w:rsidRDefault="00F67113">
      <w:pPr>
        <w:ind w:left="284" w:hanging="284"/>
        <w:jc w:val="both"/>
        <w:rPr>
          <w:rFonts w:ascii="NTTimes/Cyrillic" w:hAnsi="NTTimes/Cyrillic"/>
          <w:sz w:val="18"/>
        </w:rPr>
      </w:pPr>
      <w:r>
        <w:rPr>
          <w:rFonts w:ascii="NTTimes/Cyrillic" w:hAnsi="NTTimes/Cyrillic"/>
          <w:sz w:val="18"/>
        </w:rPr>
        <w:t xml:space="preserve"> в) не встречается совсем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122. Метастазы при нефробластоме у детей практически не встречаются </w:t>
      </w:r>
    </w:p>
    <w:p w:rsidR="00000000" w:rsidRDefault="00F67113">
      <w:pPr>
        <w:ind w:left="284" w:hanging="284"/>
        <w:jc w:val="both"/>
        <w:rPr>
          <w:rFonts w:ascii="NTTimes/Cyrillic" w:hAnsi="NTTimes/Cyrillic"/>
          <w:sz w:val="18"/>
        </w:rPr>
      </w:pPr>
      <w:r>
        <w:rPr>
          <w:rFonts w:ascii="NTTimes/Cyrillic" w:hAnsi="NTTimes/Cyrillic"/>
          <w:sz w:val="18"/>
        </w:rPr>
        <w:t xml:space="preserve"> а) при типичном морфологическом варианте </w:t>
      </w:r>
    </w:p>
    <w:p w:rsidR="00000000" w:rsidRDefault="00F67113">
      <w:pPr>
        <w:ind w:left="284" w:hanging="284"/>
        <w:jc w:val="both"/>
        <w:rPr>
          <w:rFonts w:ascii="NTTimes/Cyrillic" w:hAnsi="NTTimes/Cyrillic"/>
          <w:sz w:val="18"/>
        </w:rPr>
      </w:pPr>
      <w:r>
        <w:rPr>
          <w:rFonts w:ascii="NTTimes/Cyrillic" w:hAnsi="NTTimes/Cyrillic"/>
          <w:sz w:val="18"/>
        </w:rPr>
        <w:t xml:space="preserve"> б) мезобластической нефроме </w:t>
      </w:r>
    </w:p>
    <w:p w:rsidR="00000000" w:rsidRDefault="00F67113">
      <w:pPr>
        <w:ind w:left="284" w:hanging="284"/>
        <w:jc w:val="both"/>
        <w:rPr>
          <w:rFonts w:ascii="NTTimes/Cyrillic" w:hAnsi="NTTimes/Cyrillic"/>
          <w:sz w:val="18"/>
        </w:rPr>
      </w:pPr>
      <w:r>
        <w:rPr>
          <w:rFonts w:ascii="NTTimes/Cyrillic" w:hAnsi="NTTimes/Cyrillic"/>
          <w:sz w:val="18"/>
        </w:rPr>
        <w:t xml:space="preserve"> в) при тубулярном морфологическом варианте </w:t>
      </w:r>
    </w:p>
    <w:p w:rsidR="00000000" w:rsidRDefault="00F67113">
      <w:pPr>
        <w:ind w:left="284" w:hanging="284"/>
        <w:jc w:val="both"/>
        <w:rPr>
          <w:rFonts w:ascii="NTTimes/Cyrillic" w:hAnsi="NTTimes/Cyrillic"/>
          <w:sz w:val="18"/>
        </w:rPr>
      </w:pPr>
      <w:r>
        <w:rPr>
          <w:rFonts w:ascii="NTTimes/Cyrillic" w:hAnsi="NTTimes/Cyrillic"/>
          <w:sz w:val="18"/>
        </w:rPr>
        <w:t xml:space="preserve"> г) при саркоматозном морфологическом варианте </w:t>
      </w:r>
    </w:p>
    <w:p w:rsidR="00000000" w:rsidRDefault="00F67113">
      <w:pPr>
        <w:ind w:left="284" w:hanging="284"/>
        <w:jc w:val="both"/>
        <w:rPr>
          <w:rFonts w:ascii="NTTimes/Cyrillic" w:hAnsi="NTTimes/Cyrillic"/>
          <w:sz w:val="18"/>
        </w:rPr>
      </w:pPr>
      <w:r>
        <w:rPr>
          <w:rFonts w:ascii="NTTimes/Cyrillic" w:hAnsi="NTTimes/Cyrillic"/>
          <w:sz w:val="18"/>
        </w:rPr>
        <w:t xml:space="preserve"> д) при кистозном морфологическом варианте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123. Проведение аортографии является обязательным в следующей стадии нефробластомы у детей </w:t>
      </w:r>
    </w:p>
    <w:p w:rsidR="00000000" w:rsidRDefault="00F67113">
      <w:pPr>
        <w:ind w:left="284" w:hanging="284"/>
        <w:jc w:val="both"/>
        <w:rPr>
          <w:rFonts w:ascii="NTTimes/Cyrillic" w:hAnsi="NTTimes/Cyrillic"/>
          <w:sz w:val="18"/>
        </w:rPr>
      </w:pPr>
      <w:r>
        <w:rPr>
          <w:rFonts w:ascii="NTTimes/Cyrillic" w:hAnsi="NTTimes/Cyrillic"/>
          <w:sz w:val="18"/>
        </w:rPr>
        <w:t xml:space="preserve"> а) I-II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б) III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в) IV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г) I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д) при всех стадиях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124. Высокая частота метастазирования в кости наблюдается при следующем морфологическом варианте нефробластомы </w:t>
      </w:r>
    </w:p>
    <w:p w:rsidR="00000000" w:rsidRDefault="00F67113">
      <w:pPr>
        <w:ind w:left="284" w:hanging="284"/>
        <w:jc w:val="both"/>
        <w:rPr>
          <w:rFonts w:ascii="NTTimes/Cyrillic" w:hAnsi="NTTimes/Cyrillic"/>
          <w:sz w:val="18"/>
        </w:rPr>
      </w:pPr>
      <w:r>
        <w:rPr>
          <w:rFonts w:ascii="NTTimes/Cyrillic" w:hAnsi="NTTimes/Cyrillic"/>
          <w:sz w:val="18"/>
        </w:rPr>
        <w:t xml:space="preserve"> а) типичном </w:t>
      </w:r>
    </w:p>
    <w:p w:rsidR="00000000" w:rsidRDefault="00F67113">
      <w:pPr>
        <w:ind w:left="284" w:hanging="284"/>
        <w:jc w:val="both"/>
        <w:rPr>
          <w:rFonts w:ascii="NTTimes/Cyrillic" w:hAnsi="NTTimes/Cyrillic"/>
          <w:sz w:val="18"/>
        </w:rPr>
      </w:pPr>
      <w:r>
        <w:rPr>
          <w:rFonts w:ascii="NTTimes/Cyrillic" w:hAnsi="NTTimes/Cyrillic"/>
          <w:sz w:val="18"/>
        </w:rPr>
        <w:t xml:space="preserve"> б) анапластическом </w:t>
      </w:r>
    </w:p>
    <w:p w:rsidR="00000000" w:rsidRDefault="00F67113">
      <w:pPr>
        <w:ind w:left="284" w:hanging="284"/>
        <w:jc w:val="both"/>
        <w:rPr>
          <w:rFonts w:ascii="NTTimes/Cyrillic" w:hAnsi="NTTimes/Cyrillic"/>
          <w:sz w:val="18"/>
        </w:rPr>
      </w:pPr>
      <w:r>
        <w:rPr>
          <w:rFonts w:ascii="NTTimes/Cyrillic" w:hAnsi="NTTimes/Cyrillic"/>
          <w:sz w:val="18"/>
        </w:rPr>
        <w:t xml:space="preserve"> в) саркоматозном </w:t>
      </w:r>
    </w:p>
    <w:p w:rsidR="00000000" w:rsidRDefault="00F67113">
      <w:pPr>
        <w:ind w:left="284" w:hanging="284"/>
        <w:jc w:val="both"/>
        <w:rPr>
          <w:rFonts w:ascii="NTTimes/Cyrillic" w:hAnsi="NTTimes/Cyrillic"/>
          <w:sz w:val="18"/>
        </w:rPr>
      </w:pPr>
      <w:r>
        <w:rPr>
          <w:rFonts w:ascii="NTTimes/Cyrillic" w:hAnsi="NTTimes/Cyrillic"/>
          <w:sz w:val="18"/>
        </w:rPr>
        <w:t xml:space="preserve"> г) кистозном </w:t>
      </w:r>
    </w:p>
    <w:p w:rsidR="00000000" w:rsidRDefault="00F67113">
      <w:pPr>
        <w:ind w:left="284" w:hanging="284"/>
        <w:jc w:val="both"/>
        <w:rPr>
          <w:rFonts w:ascii="NTTimes/Cyrillic" w:hAnsi="NTTimes/Cyrillic"/>
          <w:sz w:val="18"/>
        </w:rPr>
      </w:pPr>
      <w:r>
        <w:rPr>
          <w:rFonts w:ascii="NTTimes/Cyrillic" w:hAnsi="NTTimes/Cyrillic"/>
          <w:sz w:val="18"/>
        </w:rPr>
        <w:t xml:space="preserve"> д) рабдоидном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125. Для нефробластомы характерно метастазирование </w:t>
      </w:r>
    </w:p>
    <w:p w:rsidR="00000000" w:rsidRDefault="00F67113">
      <w:pPr>
        <w:ind w:left="284" w:hanging="284"/>
        <w:jc w:val="both"/>
        <w:rPr>
          <w:rFonts w:ascii="NTTimes/Cyrillic" w:hAnsi="NTTimes/Cyrillic"/>
          <w:sz w:val="18"/>
        </w:rPr>
      </w:pPr>
      <w:r>
        <w:rPr>
          <w:rFonts w:ascii="NTTimes/Cyrillic" w:hAnsi="NTTimes/Cyrillic"/>
          <w:sz w:val="18"/>
        </w:rPr>
        <w:t xml:space="preserve"> а) в легкие </w:t>
      </w:r>
    </w:p>
    <w:p w:rsidR="00000000" w:rsidRDefault="00F67113">
      <w:pPr>
        <w:ind w:left="284" w:hanging="284"/>
        <w:jc w:val="both"/>
        <w:rPr>
          <w:rFonts w:ascii="NTTimes/Cyrillic" w:hAnsi="NTTimes/Cyrillic"/>
          <w:sz w:val="18"/>
        </w:rPr>
      </w:pPr>
      <w:r>
        <w:rPr>
          <w:rFonts w:ascii="NTTimes/Cyrillic" w:hAnsi="NTTimes/Cyrillic"/>
          <w:sz w:val="18"/>
        </w:rPr>
        <w:t xml:space="preserve"> б) в печень </w:t>
      </w:r>
    </w:p>
    <w:p w:rsidR="00000000" w:rsidRDefault="00F67113">
      <w:pPr>
        <w:ind w:left="284" w:hanging="284"/>
        <w:jc w:val="both"/>
        <w:rPr>
          <w:rFonts w:ascii="NTTimes/Cyrillic" w:hAnsi="NTTimes/Cyrillic"/>
          <w:sz w:val="18"/>
        </w:rPr>
      </w:pPr>
      <w:r>
        <w:rPr>
          <w:rFonts w:ascii="NTTimes/Cyrillic" w:hAnsi="NTTimes/Cyrillic"/>
          <w:sz w:val="18"/>
        </w:rPr>
        <w:t xml:space="preserve"> в) в кости </w:t>
      </w:r>
    </w:p>
    <w:p w:rsidR="00000000" w:rsidRDefault="00F67113">
      <w:pPr>
        <w:ind w:left="284" w:hanging="284"/>
        <w:jc w:val="both"/>
        <w:rPr>
          <w:rFonts w:ascii="NTTimes/Cyrillic" w:hAnsi="NTTimes/Cyrillic"/>
          <w:sz w:val="18"/>
        </w:rPr>
      </w:pPr>
      <w:r>
        <w:rPr>
          <w:rFonts w:ascii="NTTimes/Cyrillic" w:hAnsi="NTTimes/Cyrillic"/>
          <w:sz w:val="18"/>
        </w:rPr>
        <w:t xml:space="preserve"> г) в лимфатические узлы </w:t>
      </w:r>
    </w:p>
    <w:p w:rsidR="00000000" w:rsidRDefault="00F67113">
      <w:pPr>
        <w:ind w:left="284" w:hanging="284"/>
        <w:jc w:val="both"/>
        <w:rPr>
          <w:rFonts w:ascii="NTTimes/Cyrillic" w:hAnsi="NTTimes/Cyrillic"/>
          <w:sz w:val="18"/>
        </w:rPr>
      </w:pPr>
      <w:r>
        <w:rPr>
          <w:rFonts w:ascii="NTTimes/Cyrillic" w:hAnsi="NTTimes/Cyrillic"/>
          <w:sz w:val="18"/>
        </w:rPr>
        <w:t xml:space="preserve"> д) во все перечисленные органы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126. Для нефробластомы характерны следующие варианты метастазирования в легкие </w:t>
      </w:r>
    </w:p>
    <w:p w:rsidR="00000000" w:rsidRDefault="00F67113">
      <w:pPr>
        <w:ind w:left="284" w:hanging="284"/>
        <w:jc w:val="both"/>
        <w:rPr>
          <w:rFonts w:ascii="NTTimes/Cyrillic" w:hAnsi="NTTimes/Cyrillic"/>
          <w:sz w:val="18"/>
        </w:rPr>
      </w:pPr>
      <w:r>
        <w:rPr>
          <w:rFonts w:ascii="NTTimes/Cyrillic" w:hAnsi="NTTimes/Cyrillic"/>
          <w:sz w:val="18"/>
        </w:rPr>
        <w:t xml:space="preserve"> а) единичный метастаз </w:t>
      </w:r>
    </w:p>
    <w:p w:rsidR="00000000" w:rsidRDefault="00F67113">
      <w:pPr>
        <w:ind w:left="284" w:hanging="284"/>
        <w:jc w:val="both"/>
        <w:rPr>
          <w:rFonts w:ascii="NTTimes/Cyrillic" w:hAnsi="NTTimes/Cyrillic"/>
          <w:sz w:val="18"/>
        </w:rPr>
      </w:pPr>
      <w:r>
        <w:rPr>
          <w:rFonts w:ascii="NTTimes/Cyrillic" w:hAnsi="NTTimes/Cyrillic"/>
          <w:sz w:val="18"/>
        </w:rPr>
        <w:t xml:space="preserve"> б) множественные метастазы </w:t>
      </w:r>
    </w:p>
    <w:p w:rsidR="00000000" w:rsidRDefault="00F67113">
      <w:pPr>
        <w:ind w:left="284" w:hanging="284"/>
        <w:jc w:val="both"/>
        <w:rPr>
          <w:rFonts w:ascii="NTTimes/Cyrillic" w:hAnsi="NTTimes/Cyrillic"/>
          <w:sz w:val="18"/>
        </w:rPr>
      </w:pPr>
      <w:r>
        <w:rPr>
          <w:rFonts w:ascii="NTTimes/Cyrillic" w:hAnsi="NTTimes/Cyrillic"/>
          <w:sz w:val="18"/>
        </w:rPr>
        <w:t xml:space="preserve"> в) появление единичных метастазов с дальнейшим постепенным увеличением их размеров и числа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127. У ребенка установлен диагноз: двусторонняя нефробластома. Имеется тотальное поражение правой по</w:t>
      </w:r>
      <w:r>
        <w:rPr>
          <w:rFonts w:ascii="NTTimes/Cyrillic" w:hAnsi="NTTimes/Cyrillic"/>
          <w:sz w:val="18"/>
        </w:rPr>
        <w:t xml:space="preserve">чки и опухоль левой в области верхнего полюса размером 22 см. Тактика хирурга включает </w:t>
      </w:r>
    </w:p>
    <w:p w:rsidR="00000000" w:rsidRDefault="00F67113">
      <w:pPr>
        <w:ind w:left="284" w:hanging="284"/>
        <w:jc w:val="both"/>
        <w:rPr>
          <w:rFonts w:ascii="NTTimes/Cyrillic" w:hAnsi="NTTimes/Cyrillic"/>
          <w:sz w:val="18"/>
        </w:rPr>
      </w:pPr>
      <w:r>
        <w:rPr>
          <w:rFonts w:ascii="NTTimes/Cyrillic" w:hAnsi="NTTimes/Cyrillic"/>
          <w:sz w:val="18"/>
        </w:rPr>
        <w:t xml:space="preserve"> а) отказ от операции, назначение химиотерапии </w:t>
      </w:r>
    </w:p>
    <w:p w:rsidR="00000000" w:rsidRDefault="00F67113">
      <w:pPr>
        <w:ind w:left="284" w:hanging="284"/>
        <w:jc w:val="both"/>
        <w:rPr>
          <w:rFonts w:ascii="NTTimes/Cyrillic" w:hAnsi="NTTimes/Cyrillic"/>
          <w:sz w:val="18"/>
        </w:rPr>
      </w:pPr>
      <w:r>
        <w:rPr>
          <w:rFonts w:ascii="NTTimes/Cyrillic" w:hAnsi="NTTimes/Cyrillic"/>
          <w:sz w:val="18"/>
        </w:rPr>
        <w:t xml:space="preserve"> б) резекцию верхнего полюса левой почки с последующей нефрэктомией справа </w:t>
      </w:r>
    </w:p>
    <w:p w:rsidR="00000000" w:rsidRDefault="00F67113">
      <w:pPr>
        <w:ind w:left="284" w:hanging="284"/>
        <w:jc w:val="both"/>
        <w:rPr>
          <w:rFonts w:ascii="NTTimes/Cyrillic" w:hAnsi="NTTimes/Cyrillic"/>
          <w:sz w:val="18"/>
        </w:rPr>
      </w:pPr>
      <w:r>
        <w:rPr>
          <w:rFonts w:ascii="NTTimes/Cyrillic" w:hAnsi="NTTimes/Cyrillic"/>
          <w:sz w:val="18"/>
        </w:rPr>
        <w:t xml:space="preserve"> в) нефрэктомию справа с последующей резекцией верхнего полюса левой почки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128. Расширение тени средостения у детей чаще всего связано </w:t>
      </w:r>
    </w:p>
    <w:p w:rsidR="00000000" w:rsidRDefault="00F67113">
      <w:pPr>
        <w:ind w:left="284" w:hanging="284"/>
        <w:jc w:val="both"/>
        <w:rPr>
          <w:rFonts w:ascii="NTTimes/Cyrillic" w:hAnsi="NTTimes/Cyrillic"/>
          <w:sz w:val="18"/>
        </w:rPr>
      </w:pPr>
      <w:r>
        <w:rPr>
          <w:rFonts w:ascii="NTTimes/Cyrillic" w:hAnsi="NTTimes/Cyrillic"/>
          <w:sz w:val="18"/>
        </w:rPr>
        <w:t xml:space="preserve"> а) с увеличением внутригрудных лимфатических узлов при злокачественных лимфомах </w:t>
      </w:r>
    </w:p>
    <w:p w:rsidR="00000000" w:rsidRDefault="00F67113">
      <w:pPr>
        <w:ind w:left="284" w:hanging="284"/>
        <w:jc w:val="both"/>
        <w:rPr>
          <w:rFonts w:ascii="NTTimes/Cyrillic" w:hAnsi="NTTimes/Cyrillic"/>
          <w:sz w:val="18"/>
        </w:rPr>
      </w:pPr>
      <w:r>
        <w:rPr>
          <w:rFonts w:ascii="NTTimes/Cyrillic" w:hAnsi="NTTimes/Cyrillic"/>
          <w:sz w:val="18"/>
        </w:rPr>
        <w:t xml:space="preserve"> б) с нейрогенной опухолью средостения </w:t>
      </w:r>
    </w:p>
    <w:p w:rsidR="00000000" w:rsidRDefault="00F67113">
      <w:pPr>
        <w:ind w:left="284" w:hanging="284"/>
        <w:jc w:val="both"/>
        <w:rPr>
          <w:rFonts w:ascii="NTTimes/Cyrillic" w:hAnsi="NTTimes/Cyrillic"/>
          <w:sz w:val="18"/>
        </w:rPr>
      </w:pPr>
      <w:r>
        <w:rPr>
          <w:rFonts w:ascii="NTTimes/Cyrillic" w:hAnsi="NTTimes/Cyrillic"/>
          <w:sz w:val="18"/>
        </w:rPr>
        <w:t xml:space="preserve"> в) с центральным раком легкого </w:t>
      </w:r>
    </w:p>
    <w:p w:rsidR="00000000" w:rsidRDefault="00F67113">
      <w:pPr>
        <w:ind w:left="284" w:hanging="284"/>
        <w:jc w:val="both"/>
        <w:rPr>
          <w:rFonts w:ascii="NTTimes/Cyrillic" w:hAnsi="NTTimes/Cyrillic"/>
          <w:sz w:val="18"/>
        </w:rPr>
      </w:pPr>
      <w:r>
        <w:rPr>
          <w:rFonts w:ascii="NTTimes/Cyrillic" w:hAnsi="NTTimes/Cyrillic"/>
          <w:sz w:val="18"/>
        </w:rPr>
        <w:t xml:space="preserve"> г) с о</w:t>
      </w:r>
      <w:r>
        <w:rPr>
          <w:rFonts w:ascii="NTTimes/Cyrillic" w:hAnsi="NTTimes/Cyrillic"/>
          <w:sz w:val="18"/>
        </w:rPr>
        <w:t xml:space="preserve">пухолью пищевода </w:t>
      </w:r>
    </w:p>
    <w:p w:rsidR="00000000" w:rsidRDefault="00F67113">
      <w:pPr>
        <w:ind w:left="284" w:hanging="284"/>
        <w:jc w:val="both"/>
        <w:rPr>
          <w:rFonts w:ascii="NTTimes/Cyrillic" w:hAnsi="NTTimes/Cyrillic"/>
          <w:sz w:val="18"/>
        </w:rPr>
      </w:pPr>
      <w:r>
        <w:rPr>
          <w:rFonts w:ascii="NTTimes/Cyrillic" w:hAnsi="NTTimes/Cyrillic"/>
          <w:sz w:val="18"/>
        </w:rPr>
        <w:t xml:space="preserve"> д) с тератогенной опухолью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129. Для опухолей вилочковой железы характерны </w:t>
      </w:r>
    </w:p>
    <w:p w:rsidR="00000000" w:rsidRDefault="00F67113">
      <w:pPr>
        <w:ind w:left="284" w:hanging="284"/>
        <w:jc w:val="both"/>
        <w:rPr>
          <w:rFonts w:ascii="NTTimes/Cyrillic" w:hAnsi="NTTimes/Cyrillic"/>
          <w:sz w:val="18"/>
        </w:rPr>
      </w:pPr>
      <w:r>
        <w:rPr>
          <w:rFonts w:ascii="NTTimes/Cyrillic" w:hAnsi="NTTimes/Cyrillic"/>
          <w:sz w:val="18"/>
        </w:rPr>
        <w:t xml:space="preserve"> а) локализация в заднем средостении </w:t>
      </w:r>
    </w:p>
    <w:p w:rsidR="00000000" w:rsidRDefault="00F67113">
      <w:pPr>
        <w:ind w:left="284" w:hanging="284"/>
        <w:jc w:val="both"/>
        <w:rPr>
          <w:rFonts w:ascii="NTTimes/Cyrillic" w:hAnsi="NTTimes/Cyrillic"/>
          <w:sz w:val="18"/>
        </w:rPr>
      </w:pPr>
      <w:r>
        <w:rPr>
          <w:rFonts w:ascii="NTTimes/Cyrillic" w:hAnsi="NTTimes/Cyrillic"/>
          <w:sz w:val="18"/>
        </w:rPr>
        <w:t xml:space="preserve"> б) локализация в переднем средостении </w:t>
      </w:r>
    </w:p>
    <w:p w:rsidR="00000000" w:rsidRDefault="00F67113">
      <w:pPr>
        <w:ind w:left="284" w:hanging="284"/>
        <w:jc w:val="both"/>
        <w:rPr>
          <w:rFonts w:ascii="NTTimes/Cyrillic" w:hAnsi="NTTimes/Cyrillic"/>
          <w:sz w:val="18"/>
        </w:rPr>
      </w:pPr>
      <w:r>
        <w:rPr>
          <w:rFonts w:ascii="NTTimes/Cyrillic" w:hAnsi="NTTimes/Cyrillic"/>
          <w:sz w:val="18"/>
        </w:rPr>
        <w:t xml:space="preserve"> в) изменение в костях грудной клетки </w:t>
      </w:r>
    </w:p>
    <w:p w:rsidR="00000000" w:rsidRDefault="00F67113">
      <w:pPr>
        <w:ind w:left="284" w:hanging="284"/>
        <w:jc w:val="both"/>
        <w:rPr>
          <w:rFonts w:ascii="NTTimes/Cyrillic" w:hAnsi="NTTimes/Cyrillic"/>
          <w:sz w:val="18"/>
        </w:rPr>
      </w:pPr>
      <w:r>
        <w:rPr>
          <w:rFonts w:ascii="NTTimes/Cyrillic" w:hAnsi="NTTimes/Cyrillic"/>
          <w:sz w:val="18"/>
        </w:rPr>
        <w:t xml:space="preserve"> г) наличие обызвествлений в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130. При злокачественных эпителиальных опухолях желудочно-кишечного тракта у детей используются следующие методы лечения </w:t>
      </w:r>
    </w:p>
    <w:p w:rsidR="00000000" w:rsidRDefault="00F67113">
      <w:pPr>
        <w:ind w:left="284" w:hanging="284"/>
        <w:jc w:val="both"/>
        <w:rPr>
          <w:rFonts w:ascii="NTTimes/Cyrillic" w:hAnsi="NTTimes/Cyrillic"/>
          <w:sz w:val="18"/>
        </w:rPr>
      </w:pPr>
      <w:r>
        <w:rPr>
          <w:rFonts w:ascii="NTTimes/Cyrillic" w:hAnsi="NTTimes/Cyrillic"/>
          <w:sz w:val="18"/>
        </w:rPr>
        <w:t xml:space="preserve"> а) химиотерапия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б) лучевая 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в) оперативное лечение </w:t>
      </w:r>
    </w:p>
    <w:p w:rsidR="00000000" w:rsidRDefault="00F67113">
      <w:pPr>
        <w:ind w:left="284" w:hanging="284"/>
        <w:jc w:val="both"/>
        <w:rPr>
          <w:rFonts w:ascii="NTTimes/Cyrillic" w:hAnsi="NTTimes/Cyrillic"/>
          <w:sz w:val="18"/>
        </w:rPr>
      </w:pPr>
      <w:r>
        <w:rPr>
          <w:rFonts w:ascii="NTTimes/Cyrillic" w:hAnsi="NTTimes/Cyrillic"/>
          <w:sz w:val="18"/>
        </w:rPr>
        <w:t xml:space="preserve"> г) комбинированные методы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131. Для тератогенных </w:t>
      </w:r>
      <w:r>
        <w:rPr>
          <w:rFonts w:ascii="NTTimes/Cyrillic" w:hAnsi="NTTimes/Cyrillic"/>
          <w:sz w:val="18"/>
        </w:rPr>
        <w:t xml:space="preserve">опухолей средостения характерны следующие рентгенологические признаки </w:t>
      </w:r>
    </w:p>
    <w:p w:rsidR="00000000" w:rsidRDefault="00F67113">
      <w:pPr>
        <w:ind w:left="284" w:hanging="284"/>
        <w:jc w:val="both"/>
        <w:rPr>
          <w:rFonts w:ascii="NTTimes/Cyrillic" w:hAnsi="NTTimes/Cyrillic"/>
          <w:sz w:val="18"/>
        </w:rPr>
      </w:pPr>
      <w:r>
        <w:rPr>
          <w:rFonts w:ascii="NTTimes/Cyrillic" w:hAnsi="NTTimes/Cyrillic"/>
          <w:sz w:val="18"/>
        </w:rPr>
        <w:t xml:space="preserve"> а) локализация в реберно-позвоночном углу </w:t>
      </w:r>
    </w:p>
    <w:p w:rsidR="00000000" w:rsidRDefault="00F67113">
      <w:pPr>
        <w:ind w:left="284" w:hanging="284"/>
        <w:jc w:val="both"/>
        <w:rPr>
          <w:rFonts w:ascii="NTTimes/Cyrillic" w:hAnsi="NTTimes/Cyrillic"/>
          <w:sz w:val="18"/>
        </w:rPr>
      </w:pPr>
      <w:r>
        <w:rPr>
          <w:rFonts w:ascii="NTTimes/Cyrillic" w:hAnsi="NTTimes/Cyrillic"/>
          <w:sz w:val="18"/>
        </w:rPr>
        <w:t xml:space="preserve"> б) наличие обызвествлений в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в) расположение в нижних и средних отделах переднего средостения </w:t>
      </w:r>
    </w:p>
    <w:p w:rsidR="00000000" w:rsidRDefault="00F67113">
      <w:pPr>
        <w:ind w:left="284" w:hanging="284"/>
        <w:jc w:val="both"/>
        <w:rPr>
          <w:rFonts w:ascii="NTTimes/Cyrillic" w:hAnsi="NTTimes/Cyrillic"/>
          <w:sz w:val="18"/>
        </w:rPr>
      </w:pPr>
      <w:r>
        <w:rPr>
          <w:rFonts w:ascii="NTTimes/Cyrillic" w:hAnsi="NTTimes/Cyrillic"/>
          <w:sz w:val="18"/>
        </w:rPr>
        <w:t xml:space="preserve"> г) все перечисленное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б)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132. Для доброкачественных опухолей костей у детей характерны следующие рентгенологические признаки: 1) выраженный мягкотканный компонент 2) мелкоочаговая деструкция 3) периостальная реакция в виде "спикул" 4) наличие "козырька" Кодмэна </w:t>
      </w:r>
      <w:r>
        <w:rPr>
          <w:rFonts w:ascii="NTTimes/Cyrillic" w:hAnsi="NTTimes/Cyrillic"/>
          <w:sz w:val="18"/>
        </w:rPr>
        <w:t xml:space="preserve">5) вздутие надкостницы 6) четкие контуры участка деструкции 7) истончение коркового слоя </w:t>
      </w:r>
    </w:p>
    <w:p w:rsidR="00000000" w:rsidRDefault="00F67113">
      <w:pPr>
        <w:ind w:left="284" w:hanging="284"/>
        <w:jc w:val="both"/>
        <w:rPr>
          <w:rFonts w:ascii="NTTimes/Cyrillic" w:hAnsi="NTTimes/Cyrillic"/>
          <w:sz w:val="18"/>
        </w:rPr>
      </w:pPr>
      <w:r>
        <w:rPr>
          <w:rFonts w:ascii="NTTimes/Cyrillic" w:hAnsi="NTTimes/Cyrillic"/>
          <w:sz w:val="18"/>
        </w:rPr>
        <w:t xml:space="preserve"> а) все ответы правильные </w:t>
      </w:r>
    </w:p>
    <w:p w:rsidR="00000000" w:rsidRDefault="00F67113">
      <w:pPr>
        <w:ind w:left="284" w:hanging="284"/>
        <w:jc w:val="both"/>
        <w:rPr>
          <w:rFonts w:ascii="NTTimes/Cyrillic" w:hAnsi="NTTimes/Cyrillic"/>
          <w:sz w:val="18"/>
        </w:rPr>
      </w:pPr>
      <w:r>
        <w:rPr>
          <w:rFonts w:ascii="NTTimes/Cyrillic" w:hAnsi="NTTimes/Cyrillic"/>
          <w:sz w:val="18"/>
        </w:rPr>
        <w:t xml:space="preserve"> б) правильные ответы 5, 6 и 7 </w:t>
      </w:r>
    </w:p>
    <w:p w:rsidR="00000000" w:rsidRDefault="00F67113">
      <w:pPr>
        <w:ind w:left="284" w:hanging="284"/>
        <w:jc w:val="both"/>
        <w:rPr>
          <w:rFonts w:ascii="NTTimes/Cyrillic" w:hAnsi="NTTimes/Cyrillic"/>
          <w:sz w:val="18"/>
        </w:rPr>
      </w:pPr>
      <w:r>
        <w:rPr>
          <w:rFonts w:ascii="NTTimes/Cyrillic" w:hAnsi="NTTimes/Cyrillic"/>
          <w:sz w:val="18"/>
        </w:rPr>
        <w:t xml:space="preserve"> в) правильные ответы 1, 2, 3, и 4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правильные ответы 2, 4, 6 и 7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133. Для злокачественных первичных опухолей костей у детей характерны следующие рентгенологические признаки: 1) отсутствие периостальной реакции 2) поражение нескольких костей 3) отсутствие мягкотканного компонента 4) слоистая периостальная реакция 5) наличие "козырька" Кодмэна 6) выраженны</w:t>
      </w:r>
      <w:r>
        <w:rPr>
          <w:rFonts w:ascii="NTTimes/Cyrillic" w:hAnsi="NTTimes/Cyrillic"/>
          <w:sz w:val="18"/>
        </w:rPr>
        <w:t xml:space="preserve">й мягкотканный компонент 7) образование секвестров 8) мелкоочаговая деструкция 9) крупные литические очаги </w:t>
      </w:r>
    </w:p>
    <w:p w:rsidR="00000000" w:rsidRDefault="00F67113">
      <w:pPr>
        <w:ind w:left="284" w:hanging="284"/>
        <w:jc w:val="both"/>
        <w:rPr>
          <w:rFonts w:ascii="NTTimes/Cyrillic" w:hAnsi="NTTimes/Cyrillic"/>
          <w:sz w:val="18"/>
        </w:rPr>
      </w:pPr>
      <w:r>
        <w:rPr>
          <w:rFonts w:ascii="NTTimes/Cyrillic" w:hAnsi="NTTimes/Cyrillic"/>
          <w:sz w:val="18"/>
        </w:rPr>
        <w:t xml:space="preserve"> а) все ответы правильные </w:t>
      </w:r>
    </w:p>
    <w:p w:rsidR="00000000" w:rsidRDefault="00F67113">
      <w:pPr>
        <w:ind w:left="284" w:hanging="284"/>
        <w:jc w:val="both"/>
        <w:rPr>
          <w:rFonts w:ascii="NTTimes/Cyrillic" w:hAnsi="NTTimes/Cyrillic"/>
          <w:sz w:val="18"/>
        </w:rPr>
      </w:pPr>
      <w:r>
        <w:rPr>
          <w:rFonts w:ascii="NTTimes/Cyrillic" w:hAnsi="NTTimes/Cyrillic"/>
          <w:sz w:val="18"/>
        </w:rPr>
        <w:t xml:space="preserve"> б) правильные ответы 1, 2, 3 и 7 </w:t>
      </w:r>
    </w:p>
    <w:p w:rsidR="00000000" w:rsidRDefault="00F67113">
      <w:pPr>
        <w:ind w:left="284" w:hanging="284"/>
        <w:jc w:val="both"/>
        <w:rPr>
          <w:rFonts w:ascii="NTTimes/Cyrillic" w:hAnsi="NTTimes/Cyrillic"/>
          <w:sz w:val="18"/>
        </w:rPr>
      </w:pPr>
      <w:r>
        <w:rPr>
          <w:rFonts w:ascii="NTTimes/Cyrillic" w:hAnsi="NTTimes/Cyrillic"/>
          <w:sz w:val="18"/>
        </w:rPr>
        <w:t xml:space="preserve"> в) правильные ответы 4, 5, 6, 8 и 9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134. Для метастатического поражения костей у детей наиболее характерны следующие рентгенологические признаки: 1) поражение одной кости 2) литические очаги, окруженные склеротическим ободком 3) множественное поражение скелета 4) мелкоочаговая деструкция 5) участки деструкции без четких контуров </w:t>
      </w:r>
    </w:p>
    <w:p w:rsidR="00000000" w:rsidRDefault="00F67113">
      <w:pPr>
        <w:ind w:left="284" w:hanging="284"/>
        <w:jc w:val="both"/>
        <w:rPr>
          <w:rFonts w:ascii="NTTimes/Cyrillic" w:hAnsi="NTTimes/Cyrillic"/>
          <w:sz w:val="18"/>
        </w:rPr>
      </w:pPr>
      <w:r>
        <w:rPr>
          <w:rFonts w:ascii="NTTimes/Cyrillic" w:hAnsi="NTTimes/Cyrillic"/>
          <w:sz w:val="18"/>
        </w:rPr>
        <w:t xml:space="preserve"> а) все</w:t>
      </w:r>
      <w:r>
        <w:rPr>
          <w:rFonts w:ascii="NTTimes/Cyrillic" w:hAnsi="NTTimes/Cyrillic"/>
          <w:sz w:val="18"/>
        </w:rPr>
        <w:t xml:space="preserve"> ответы правильные </w:t>
      </w:r>
    </w:p>
    <w:p w:rsidR="00000000" w:rsidRDefault="00F67113">
      <w:pPr>
        <w:ind w:left="284" w:hanging="284"/>
        <w:jc w:val="both"/>
        <w:rPr>
          <w:rFonts w:ascii="NTTimes/Cyrillic" w:hAnsi="NTTimes/Cyrillic"/>
          <w:sz w:val="18"/>
        </w:rPr>
      </w:pPr>
      <w:r>
        <w:rPr>
          <w:rFonts w:ascii="NTTimes/Cyrillic" w:hAnsi="NTTimes/Cyrillic"/>
          <w:sz w:val="18"/>
        </w:rPr>
        <w:t xml:space="preserve"> б) правильные ответы 3, 4 и 5 </w:t>
      </w:r>
    </w:p>
    <w:p w:rsidR="00000000" w:rsidRDefault="00F67113">
      <w:pPr>
        <w:ind w:left="284" w:hanging="284"/>
        <w:jc w:val="both"/>
        <w:rPr>
          <w:rFonts w:ascii="NTTimes/Cyrillic" w:hAnsi="NTTimes/Cyrillic"/>
          <w:sz w:val="18"/>
        </w:rPr>
      </w:pPr>
      <w:r>
        <w:rPr>
          <w:rFonts w:ascii="NTTimes/Cyrillic" w:hAnsi="NTTimes/Cyrillic"/>
          <w:sz w:val="18"/>
        </w:rPr>
        <w:t xml:space="preserve"> в) правильные ответы 1, 2 и 3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правильные ответы 2, 4 и 5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135. Объективные данные осмотра при меланоме кожи выявляют </w:t>
      </w:r>
    </w:p>
    <w:p w:rsidR="00000000" w:rsidRDefault="00F67113">
      <w:pPr>
        <w:ind w:left="284" w:hanging="284"/>
        <w:jc w:val="both"/>
        <w:rPr>
          <w:rFonts w:ascii="NTTimes/Cyrillic" w:hAnsi="NTTimes/Cyrillic"/>
          <w:sz w:val="18"/>
        </w:rPr>
      </w:pPr>
      <w:r>
        <w:rPr>
          <w:rFonts w:ascii="NTTimes/Cyrillic" w:hAnsi="NTTimes/Cyrillic"/>
          <w:sz w:val="18"/>
        </w:rPr>
        <w:t xml:space="preserve"> а) наличие плотноватого опухолевидного образования под кожей, кожа не изменена </w:t>
      </w:r>
    </w:p>
    <w:p w:rsidR="00000000" w:rsidRDefault="00F67113">
      <w:pPr>
        <w:ind w:left="284" w:hanging="284"/>
        <w:jc w:val="both"/>
        <w:rPr>
          <w:rFonts w:ascii="NTTimes/Cyrillic" w:hAnsi="NTTimes/Cyrillic"/>
          <w:sz w:val="18"/>
        </w:rPr>
      </w:pPr>
      <w:r>
        <w:rPr>
          <w:rFonts w:ascii="NTTimes/Cyrillic" w:hAnsi="NTTimes/Cyrillic"/>
          <w:sz w:val="18"/>
        </w:rPr>
        <w:t xml:space="preserve"> б) наличие эластической опухоли ярко-красного цвета, бледнеющей при надавливании </w:t>
      </w:r>
    </w:p>
    <w:p w:rsidR="00000000" w:rsidRDefault="00F67113">
      <w:pPr>
        <w:ind w:left="284" w:hanging="284"/>
        <w:jc w:val="both"/>
        <w:rPr>
          <w:rFonts w:ascii="NTTimes/Cyrillic" w:hAnsi="NTTimes/Cyrillic"/>
          <w:sz w:val="18"/>
        </w:rPr>
      </w:pPr>
      <w:r>
        <w:rPr>
          <w:rFonts w:ascii="NTTimes/Cyrillic" w:hAnsi="NTTimes/Cyrillic"/>
          <w:sz w:val="18"/>
        </w:rPr>
        <w:t xml:space="preserve"> в) плоское пятно коричневого цвета с бородавчатыми элементами, оволосением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г) наличие образования черного цвета, плотного, с глянцевой поверхностью, или темно-коричнево</w:t>
      </w:r>
      <w:r>
        <w:rPr>
          <w:rFonts w:ascii="NTTimes/Cyrillic" w:hAnsi="NTTimes/Cyrillic"/>
          <w:sz w:val="18"/>
        </w:rPr>
        <w:t xml:space="preserve">го цвета узлоподобного образования, возвышающегося над поверхностью кожи и участками изъязвления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136. При меланоме кожи у детей выявляются следующие изменения </w:t>
      </w:r>
    </w:p>
    <w:p w:rsidR="00000000" w:rsidRDefault="00F67113">
      <w:pPr>
        <w:ind w:left="284" w:hanging="284"/>
        <w:jc w:val="both"/>
        <w:rPr>
          <w:rFonts w:ascii="NTTimes/Cyrillic" w:hAnsi="NTTimes/Cyrillic"/>
          <w:sz w:val="18"/>
        </w:rPr>
      </w:pPr>
      <w:r>
        <w:rPr>
          <w:rFonts w:ascii="NTTimes/Cyrillic" w:hAnsi="NTTimes/Cyrillic"/>
          <w:sz w:val="18"/>
        </w:rPr>
        <w:t xml:space="preserve"> а) анемия, ускорение СОЭ, лейкоцитоз </w:t>
      </w:r>
    </w:p>
    <w:p w:rsidR="00000000" w:rsidRDefault="00F67113">
      <w:pPr>
        <w:ind w:left="284" w:hanging="284"/>
        <w:jc w:val="both"/>
        <w:rPr>
          <w:rFonts w:ascii="NTTimes/Cyrillic" w:hAnsi="NTTimes/Cyrillic"/>
          <w:sz w:val="18"/>
        </w:rPr>
      </w:pPr>
      <w:r>
        <w:rPr>
          <w:rFonts w:ascii="NTTimes/Cyrillic" w:hAnsi="NTTimes/Cyrillic"/>
          <w:sz w:val="18"/>
        </w:rPr>
        <w:t xml:space="preserve"> б) положительная реакция Абелева - Татаринова </w:t>
      </w:r>
    </w:p>
    <w:p w:rsidR="00000000" w:rsidRDefault="00F67113">
      <w:pPr>
        <w:ind w:left="284" w:hanging="284"/>
        <w:jc w:val="both"/>
        <w:rPr>
          <w:rFonts w:ascii="NTTimes/Cyrillic" w:hAnsi="NTTimes/Cyrillic"/>
          <w:sz w:val="18"/>
        </w:rPr>
      </w:pPr>
      <w:r>
        <w:rPr>
          <w:rFonts w:ascii="NTTimes/Cyrillic" w:hAnsi="NTTimes/Cyrillic"/>
          <w:sz w:val="18"/>
        </w:rPr>
        <w:t xml:space="preserve"> в) повышение экскреции катехоламинов с мочой </w:t>
      </w:r>
    </w:p>
    <w:p w:rsidR="00000000" w:rsidRDefault="00F67113">
      <w:pPr>
        <w:ind w:left="284" w:hanging="284"/>
        <w:jc w:val="both"/>
        <w:rPr>
          <w:rFonts w:ascii="NTTimes/Cyrillic" w:hAnsi="NTTimes/Cyrillic"/>
          <w:sz w:val="18"/>
        </w:rPr>
      </w:pPr>
      <w:r>
        <w:rPr>
          <w:rFonts w:ascii="NTTimes/Cyrillic" w:hAnsi="NTTimes/Cyrillic"/>
          <w:sz w:val="18"/>
        </w:rPr>
        <w:t xml:space="preserve"> г) диспротеинемия, повышение трансаминаз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правильного ответа нет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137. Дифференциальный диагноз меланомы у детей проводится </w:t>
      </w:r>
    </w:p>
    <w:p w:rsidR="00000000" w:rsidRDefault="00F67113">
      <w:pPr>
        <w:ind w:left="284" w:hanging="284"/>
        <w:jc w:val="both"/>
        <w:rPr>
          <w:rFonts w:ascii="NTTimes/Cyrillic" w:hAnsi="NTTimes/Cyrillic"/>
          <w:sz w:val="18"/>
        </w:rPr>
      </w:pPr>
      <w:r>
        <w:rPr>
          <w:rFonts w:ascii="NTTimes/Cyrillic" w:hAnsi="NTTimes/Cyrillic"/>
          <w:sz w:val="18"/>
        </w:rPr>
        <w:t xml:space="preserve"> а) с гемангиомой </w:t>
      </w:r>
    </w:p>
    <w:p w:rsidR="00000000" w:rsidRDefault="00F67113">
      <w:pPr>
        <w:ind w:left="284" w:hanging="284"/>
        <w:jc w:val="both"/>
        <w:rPr>
          <w:rFonts w:ascii="NTTimes/Cyrillic" w:hAnsi="NTTimes/Cyrillic"/>
          <w:sz w:val="18"/>
        </w:rPr>
      </w:pPr>
      <w:r>
        <w:rPr>
          <w:rFonts w:ascii="NTTimes/Cyrillic" w:hAnsi="NTTimes/Cyrillic"/>
          <w:sz w:val="18"/>
        </w:rPr>
        <w:t xml:space="preserve"> б) с пигментной ксеродермой </w:t>
      </w:r>
    </w:p>
    <w:p w:rsidR="00000000" w:rsidRDefault="00F67113">
      <w:pPr>
        <w:ind w:left="284" w:hanging="284"/>
        <w:jc w:val="both"/>
        <w:rPr>
          <w:rFonts w:ascii="NTTimes/Cyrillic" w:hAnsi="NTTimes/Cyrillic"/>
          <w:sz w:val="18"/>
        </w:rPr>
      </w:pPr>
      <w:r>
        <w:rPr>
          <w:rFonts w:ascii="NTTimes/Cyrillic" w:hAnsi="NTTimes/Cyrillic"/>
          <w:sz w:val="18"/>
        </w:rPr>
        <w:t xml:space="preserve"> в) с пигментным невусом </w:t>
      </w:r>
    </w:p>
    <w:p w:rsidR="00000000" w:rsidRDefault="00F67113">
      <w:pPr>
        <w:ind w:left="284" w:hanging="284"/>
        <w:jc w:val="both"/>
        <w:rPr>
          <w:rFonts w:ascii="NTTimes/Cyrillic" w:hAnsi="NTTimes/Cyrillic"/>
          <w:sz w:val="18"/>
        </w:rPr>
      </w:pPr>
      <w:r>
        <w:rPr>
          <w:rFonts w:ascii="NTTimes/Cyrillic" w:hAnsi="NTTimes/Cyrillic"/>
          <w:sz w:val="18"/>
        </w:rPr>
        <w:t xml:space="preserve"> г) с плос</w:t>
      </w:r>
      <w:r>
        <w:rPr>
          <w:rFonts w:ascii="NTTimes/Cyrillic" w:hAnsi="NTTimes/Cyrillic"/>
          <w:sz w:val="18"/>
        </w:rPr>
        <w:t xml:space="preserve">коклеточным раком кожи </w:t>
      </w:r>
    </w:p>
    <w:p w:rsidR="00000000" w:rsidRDefault="00F67113">
      <w:pPr>
        <w:ind w:left="284" w:hanging="284"/>
        <w:jc w:val="both"/>
        <w:rPr>
          <w:rFonts w:ascii="NTTimes/Cyrillic" w:hAnsi="NTTimes/Cyrillic"/>
          <w:sz w:val="18"/>
        </w:rPr>
      </w:pPr>
      <w:r>
        <w:rPr>
          <w:rFonts w:ascii="NTTimes/Cyrillic" w:hAnsi="NTTimes/Cyrillic"/>
          <w:sz w:val="18"/>
        </w:rPr>
        <w:t xml:space="preserve"> д) со всем перечисленным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138. При лечении меланомы кожи у детей применяют 1) химиотерапию 2) кератолитические жидкости и мази 3) оперативное лечение 4) лучевую терапию 5) криотерапию </w:t>
      </w:r>
    </w:p>
    <w:p w:rsidR="00000000" w:rsidRDefault="00F67113">
      <w:pPr>
        <w:ind w:left="284" w:hanging="284"/>
        <w:jc w:val="both"/>
        <w:rPr>
          <w:rFonts w:ascii="NTTimes/Cyrillic" w:hAnsi="NTTimes/Cyrillic"/>
          <w:sz w:val="18"/>
        </w:rPr>
      </w:pPr>
      <w:r>
        <w:rPr>
          <w:rFonts w:ascii="NTTimes/Cyrillic" w:hAnsi="NTTimes/Cyrillic"/>
          <w:sz w:val="18"/>
        </w:rPr>
        <w:t xml:space="preserve"> а) все ответы правильные </w:t>
      </w:r>
    </w:p>
    <w:p w:rsidR="00000000" w:rsidRDefault="00F67113">
      <w:pPr>
        <w:ind w:left="284" w:hanging="284"/>
        <w:jc w:val="both"/>
        <w:rPr>
          <w:rFonts w:ascii="NTTimes/Cyrillic" w:hAnsi="NTTimes/Cyrillic"/>
          <w:sz w:val="18"/>
        </w:rPr>
      </w:pPr>
      <w:r>
        <w:rPr>
          <w:rFonts w:ascii="NTTimes/Cyrillic" w:hAnsi="NTTimes/Cyrillic"/>
          <w:sz w:val="18"/>
        </w:rPr>
        <w:t xml:space="preserve"> б) правильные ответы 1, 3 и 5 </w:t>
      </w:r>
    </w:p>
    <w:p w:rsidR="00000000" w:rsidRDefault="00F67113">
      <w:pPr>
        <w:ind w:left="284" w:hanging="284"/>
        <w:jc w:val="both"/>
        <w:rPr>
          <w:rFonts w:ascii="NTTimes/Cyrillic" w:hAnsi="NTTimes/Cyrillic"/>
          <w:sz w:val="18"/>
        </w:rPr>
      </w:pPr>
      <w:r>
        <w:rPr>
          <w:rFonts w:ascii="NTTimes/Cyrillic" w:hAnsi="NTTimes/Cyrillic"/>
          <w:sz w:val="18"/>
        </w:rPr>
        <w:t xml:space="preserve"> в) правильные ответы 2, 4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139. Хирургический метод лечения при меланоме кожи у детей включает </w:t>
      </w:r>
    </w:p>
    <w:p w:rsidR="00000000" w:rsidRDefault="00F67113">
      <w:pPr>
        <w:ind w:left="284" w:hanging="284"/>
        <w:jc w:val="both"/>
        <w:rPr>
          <w:rFonts w:ascii="NTTimes/Cyrillic" w:hAnsi="NTTimes/Cyrillic"/>
          <w:sz w:val="18"/>
        </w:rPr>
      </w:pPr>
      <w:r>
        <w:rPr>
          <w:rFonts w:ascii="NTTimes/Cyrillic" w:hAnsi="NTTimes/Cyrillic"/>
          <w:sz w:val="18"/>
        </w:rPr>
        <w:t xml:space="preserve"> а) частичное иссечение опухолевой ткани с гистологическим исследованием </w:t>
      </w:r>
    </w:p>
    <w:p w:rsidR="00000000" w:rsidRDefault="00F67113">
      <w:pPr>
        <w:ind w:left="284" w:hanging="284"/>
        <w:jc w:val="both"/>
        <w:rPr>
          <w:rFonts w:ascii="NTTimes/Cyrillic" w:hAnsi="NTTimes/Cyrillic"/>
          <w:sz w:val="18"/>
        </w:rPr>
      </w:pPr>
      <w:r>
        <w:rPr>
          <w:rFonts w:ascii="NTTimes/Cyrillic" w:hAnsi="NTTimes/Cyrillic"/>
          <w:sz w:val="18"/>
        </w:rPr>
        <w:t xml:space="preserve"> б) глубокое иссечение кожи с опухолью с захватом подкожной клетчатки </w:t>
      </w:r>
      <w:r>
        <w:rPr>
          <w:rFonts w:ascii="NTTimes/Cyrillic" w:hAnsi="NTTimes/Cyrillic"/>
          <w:sz w:val="18"/>
        </w:rPr>
        <w:t xml:space="preserve">до фасции </w:t>
      </w:r>
    </w:p>
    <w:p w:rsidR="00000000" w:rsidRDefault="00F67113">
      <w:pPr>
        <w:ind w:left="284" w:hanging="284"/>
        <w:jc w:val="both"/>
        <w:rPr>
          <w:rFonts w:ascii="NTTimes/Cyrillic" w:hAnsi="NTTimes/Cyrillic"/>
          <w:sz w:val="18"/>
        </w:rPr>
      </w:pPr>
      <w:r>
        <w:rPr>
          <w:rFonts w:ascii="NTTimes/Cyrillic" w:hAnsi="NTTimes/Cyrillic"/>
          <w:sz w:val="18"/>
        </w:rPr>
        <w:t xml:space="preserve"> в) объем операции зависит от размеров опухоли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140. Дополнительными методами лечения при меланоме кожи у детей являются </w:t>
      </w:r>
    </w:p>
    <w:p w:rsidR="00000000" w:rsidRDefault="00F67113">
      <w:pPr>
        <w:ind w:left="284" w:hanging="284"/>
        <w:jc w:val="both"/>
        <w:rPr>
          <w:rFonts w:ascii="NTTimes/Cyrillic" w:hAnsi="NTTimes/Cyrillic"/>
          <w:sz w:val="18"/>
        </w:rPr>
      </w:pPr>
      <w:r>
        <w:rPr>
          <w:rFonts w:ascii="NTTimes/Cyrillic" w:hAnsi="NTTimes/Cyrillic"/>
          <w:sz w:val="18"/>
        </w:rPr>
        <w:t xml:space="preserve"> а) облучение опухоли и прилежащей кожи </w:t>
      </w:r>
    </w:p>
    <w:p w:rsidR="00000000" w:rsidRDefault="00F67113">
      <w:pPr>
        <w:ind w:left="284" w:hanging="284"/>
        <w:jc w:val="both"/>
        <w:rPr>
          <w:rFonts w:ascii="NTTimes/Cyrillic" w:hAnsi="NTTimes/Cyrillic"/>
          <w:sz w:val="18"/>
        </w:rPr>
      </w:pPr>
      <w:r>
        <w:rPr>
          <w:rFonts w:ascii="NTTimes/Cyrillic" w:hAnsi="NTTimes/Cyrillic"/>
          <w:sz w:val="18"/>
        </w:rPr>
        <w:t xml:space="preserve"> б) полихимиотерапия с учетом стадии процесса и степени инвазии </w:t>
      </w:r>
    </w:p>
    <w:p w:rsidR="00000000" w:rsidRDefault="00F67113">
      <w:pPr>
        <w:ind w:left="284" w:hanging="284"/>
        <w:jc w:val="both"/>
        <w:rPr>
          <w:rFonts w:ascii="NTTimes/Cyrillic" w:hAnsi="NTTimes/Cyrillic"/>
          <w:sz w:val="18"/>
        </w:rPr>
      </w:pPr>
      <w:r>
        <w:rPr>
          <w:rFonts w:ascii="NTTimes/Cyrillic" w:hAnsi="NTTimes/Cyrillic"/>
          <w:sz w:val="18"/>
        </w:rPr>
        <w:t xml:space="preserve"> в) гормонотерапия и противовоспалительная терапия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141. Наиболее рациональной программой лечения меланомы кожи IV степени инвазии по Кларку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радикальная операция с последующим наблюдением </w:t>
      </w:r>
    </w:p>
    <w:p w:rsidR="00000000" w:rsidRDefault="00F67113">
      <w:pPr>
        <w:ind w:left="284" w:hanging="284"/>
        <w:jc w:val="both"/>
        <w:rPr>
          <w:rFonts w:ascii="NTTimes/Cyrillic" w:hAnsi="NTTimes/Cyrillic"/>
          <w:sz w:val="18"/>
        </w:rPr>
      </w:pPr>
      <w:r>
        <w:rPr>
          <w:rFonts w:ascii="NTTimes/Cyrillic" w:hAnsi="NTTimes/Cyrillic"/>
          <w:sz w:val="18"/>
        </w:rPr>
        <w:t xml:space="preserve"> б) радикальная операция + полихимиотерапия в течение одного года с </w:t>
      </w:r>
      <w:r>
        <w:rPr>
          <w:rFonts w:ascii="NTTimes/Cyrillic" w:hAnsi="NTTimes/Cyrillic"/>
          <w:sz w:val="18"/>
        </w:rPr>
        <w:t xml:space="preserve">последующим наблюдением в течении пяти лет </w:t>
      </w:r>
    </w:p>
    <w:p w:rsidR="00000000" w:rsidRDefault="00F67113">
      <w:pPr>
        <w:ind w:left="284" w:hanging="284"/>
        <w:jc w:val="both"/>
        <w:rPr>
          <w:rFonts w:ascii="NTTimes/Cyrillic" w:hAnsi="NTTimes/Cyrillic"/>
          <w:sz w:val="18"/>
        </w:rPr>
      </w:pPr>
      <w:r>
        <w:rPr>
          <w:rFonts w:ascii="NTTimes/Cyrillic" w:hAnsi="NTTimes/Cyrillic"/>
          <w:sz w:val="18"/>
        </w:rPr>
        <w:t xml:space="preserve"> в) радикальная операция с последующей химиотерапией в течение полутора лет </w:t>
      </w:r>
    </w:p>
    <w:p w:rsidR="00000000" w:rsidRDefault="00F67113">
      <w:pPr>
        <w:ind w:left="284" w:hanging="284"/>
        <w:jc w:val="both"/>
        <w:rPr>
          <w:rFonts w:ascii="NTTimes/Cyrillic" w:hAnsi="NTTimes/Cyrillic"/>
          <w:sz w:val="18"/>
        </w:rPr>
      </w:pPr>
      <w:r>
        <w:rPr>
          <w:rFonts w:ascii="NTTimes/Cyrillic" w:hAnsi="NTTimes/Cyrillic"/>
          <w:sz w:val="18"/>
        </w:rPr>
        <w:t xml:space="preserve"> г) лучевая терапия с последующей биопсией опухоли и монохимиотерапией </w:t>
      </w:r>
    </w:p>
    <w:p w:rsidR="00000000" w:rsidRDefault="00F67113">
      <w:pPr>
        <w:ind w:left="284" w:hanging="284"/>
        <w:jc w:val="both"/>
        <w:rPr>
          <w:rFonts w:ascii="NTTimes/Cyrillic" w:hAnsi="NTTimes/Cyrillic"/>
          <w:sz w:val="18"/>
        </w:rPr>
      </w:pPr>
      <w:r>
        <w:rPr>
          <w:rFonts w:ascii="NTTimes/Cyrillic" w:hAnsi="NTTimes/Cyrillic"/>
          <w:sz w:val="18"/>
        </w:rPr>
        <w:t xml:space="preserve"> д) 2 курса полихимиотерапии + операция + лучевая терапия на ложе опухоли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142. Метастазы меланомы возможны </w:t>
      </w:r>
    </w:p>
    <w:p w:rsidR="00000000" w:rsidRDefault="00F67113">
      <w:pPr>
        <w:ind w:left="284" w:hanging="284"/>
        <w:jc w:val="both"/>
        <w:rPr>
          <w:rFonts w:ascii="NTTimes/Cyrillic" w:hAnsi="NTTimes/Cyrillic"/>
          <w:sz w:val="18"/>
        </w:rPr>
      </w:pPr>
      <w:r>
        <w:rPr>
          <w:rFonts w:ascii="NTTimes/Cyrillic" w:hAnsi="NTTimes/Cyrillic"/>
          <w:sz w:val="18"/>
        </w:rPr>
        <w:t xml:space="preserve"> а) в печень </w:t>
      </w:r>
    </w:p>
    <w:p w:rsidR="00000000" w:rsidRDefault="00F67113">
      <w:pPr>
        <w:ind w:left="284" w:hanging="284"/>
        <w:jc w:val="both"/>
        <w:rPr>
          <w:rFonts w:ascii="NTTimes/Cyrillic" w:hAnsi="NTTimes/Cyrillic"/>
          <w:sz w:val="18"/>
        </w:rPr>
      </w:pPr>
      <w:r>
        <w:rPr>
          <w:rFonts w:ascii="NTTimes/Cyrillic" w:hAnsi="NTTimes/Cyrillic"/>
          <w:sz w:val="18"/>
        </w:rPr>
        <w:t xml:space="preserve"> б) в легкие </w:t>
      </w:r>
    </w:p>
    <w:p w:rsidR="00000000" w:rsidRDefault="00F67113">
      <w:pPr>
        <w:ind w:left="284" w:hanging="284"/>
        <w:jc w:val="both"/>
        <w:rPr>
          <w:rFonts w:ascii="NTTimes/Cyrillic" w:hAnsi="NTTimes/Cyrillic"/>
          <w:sz w:val="18"/>
        </w:rPr>
      </w:pPr>
      <w:r>
        <w:rPr>
          <w:rFonts w:ascii="NTTimes/Cyrillic" w:hAnsi="NTTimes/Cyrillic"/>
          <w:sz w:val="18"/>
        </w:rPr>
        <w:t xml:space="preserve"> в) в лимфатические узлы </w:t>
      </w:r>
    </w:p>
    <w:p w:rsidR="00000000" w:rsidRDefault="00F67113">
      <w:pPr>
        <w:ind w:left="284" w:hanging="284"/>
        <w:jc w:val="both"/>
        <w:rPr>
          <w:rFonts w:ascii="NTTimes/Cyrillic" w:hAnsi="NTTimes/Cyrillic"/>
          <w:sz w:val="18"/>
        </w:rPr>
      </w:pPr>
      <w:r>
        <w:rPr>
          <w:rFonts w:ascii="NTTimes/Cyrillic" w:hAnsi="NTTimes/Cyrillic"/>
          <w:sz w:val="18"/>
        </w:rPr>
        <w:t xml:space="preserve"> г) в кожу и подкожную клетчатку </w:t>
      </w:r>
    </w:p>
    <w:p w:rsidR="00000000" w:rsidRDefault="00F67113">
      <w:pPr>
        <w:ind w:left="284" w:hanging="284"/>
        <w:jc w:val="both"/>
        <w:rPr>
          <w:rFonts w:ascii="NTTimes/Cyrillic" w:hAnsi="NTTimes/Cyrillic"/>
          <w:sz w:val="18"/>
        </w:rPr>
      </w:pPr>
      <w:r>
        <w:rPr>
          <w:rFonts w:ascii="NTTimes/Cyrillic" w:hAnsi="NTTimes/Cyrillic"/>
          <w:sz w:val="18"/>
        </w:rPr>
        <w:t xml:space="preserve"> д) во все перечисленные органы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143. Система или орган, которому присущи наиболее частое поражение при остром лейкозе -</w:t>
      </w:r>
      <w:r>
        <w:rPr>
          <w:rFonts w:ascii="NTTimes/Cyrillic" w:hAnsi="NTTimes/Cyrillic"/>
          <w:sz w:val="18"/>
        </w:rPr>
        <w:t xml:space="preserve"> это </w:t>
      </w:r>
    </w:p>
    <w:p w:rsidR="00000000" w:rsidRDefault="00F67113">
      <w:pPr>
        <w:ind w:left="284" w:hanging="284"/>
        <w:jc w:val="both"/>
        <w:rPr>
          <w:rFonts w:ascii="NTTimes/Cyrillic" w:hAnsi="NTTimes/Cyrillic"/>
          <w:sz w:val="18"/>
        </w:rPr>
      </w:pPr>
      <w:r>
        <w:rPr>
          <w:rFonts w:ascii="NTTimes/Cyrillic" w:hAnsi="NTTimes/Cyrillic"/>
          <w:sz w:val="18"/>
        </w:rPr>
        <w:t xml:space="preserve"> а) яичко </w:t>
      </w:r>
    </w:p>
    <w:p w:rsidR="00000000" w:rsidRDefault="00F67113">
      <w:pPr>
        <w:ind w:left="284" w:hanging="284"/>
        <w:jc w:val="both"/>
        <w:rPr>
          <w:rFonts w:ascii="NTTimes/Cyrillic" w:hAnsi="NTTimes/Cyrillic"/>
          <w:sz w:val="18"/>
        </w:rPr>
      </w:pPr>
      <w:r>
        <w:rPr>
          <w:rFonts w:ascii="NTTimes/Cyrillic" w:hAnsi="NTTimes/Cyrillic"/>
          <w:sz w:val="18"/>
        </w:rPr>
        <w:t xml:space="preserve"> б) нервная система </w:t>
      </w:r>
    </w:p>
    <w:p w:rsidR="00000000" w:rsidRDefault="00F67113">
      <w:pPr>
        <w:ind w:left="284" w:hanging="284"/>
        <w:jc w:val="both"/>
        <w:rPr>
          <w:rFonts w:ascii="NTTimes/Cyrillic" w:hAnsi="NTTimes/Cyrillic"/>
          <w:sz w:val="18"/>
        </w:rPr>
      </w:pPr>
      <w:r>
        <w:rPr>
          <w:rFonts w:ascii="NTTimes/Cyrillic" w:hAnsi="NTTimes/Cyrillic"/>
          <w:sz w:val="18"/>
        </w:rPr>
        <w:t xml:space="preserve"> в) глаза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правильные ответы а) и б)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б)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144. Прогноз течения острого лейкоза наиболее благоприятный в возрасте </w:t>
      </w:r>
    </w:p>
    <w:p w:rsidR="00000000" w:rsidRDefault="00F67113">
      <w:pPr>
        <w:ind w:left="284" w:hanging="284"/>
        <w:jc w:val="both"/>
        <w:rPr>
          <w:rFonts w:ascii="NTTimes/Cyrillic" w:hAnsi="NTTimes/Cyrillic"/>
          <w:sz w:val="18"/>
        </w:rPr>
      </w:pPr>
      <w:r>
        <w:rPr>
          <w:rFonts w:ascii="NTTimes/Cyrillic" w:hAnsi="NTTimes/Cyrillic"/>
          <w:sz w:val="18"/>
        </w:rPr>
        <w:t xml:space="preserve"> а) 6 месяцев </w:t>
      </w:r>
    </w:p>
    <w:p w:rsidR="00000000" w:rsidRDefault="00F67113">
      <w:pPr>
        <w:ind w:left="284" w:hanging="284"/>
        <w:jc w:val="both"/>
        <w:rPr>
          <w:rFonts w:ascii="NTTimes/Cyrillic" w:hAnsi="NTTimes/Cyrillic"/>
          <w:sz w:val="18"/>
        </w:rPr>
      </w:pPr>
      <w:r>
        <w:rPr>
          <w:rFonts w:ascii="NTTimes/Cyrillic" w:hAnsi="NTTimes/Cyrillic"/>
          <w:sz w:val="18"/>
        </w:rPr>
        <w:t xml:space="preserve"> б) 7 лет </w:t>
      </w:r>
    </w:p>
    <w:p w:rsidR="00000000" w:rsidRDefault="00F67113">
      <w:pPr>
        <w:ind w:left="284" w:hanging="284"/>
        <w:jc w:val="both"/>
        <w:rPr>
          <w:rFonts w:ascii="NTTimes/Cyrillic" w:hAnsi="NTTimes/Cyrillic"/>
          <w:sz w:val="18"/>
        </w:rPr>
      </w:pPr>
      <w:r>
        <w:rPr>
          <w:rFonts w:ascii="NTTimes/Cyrillic" w:hAnsi="NTTimes/Cyrillic"/>
          <w:sz w:val="18"/>
        </w:rPr>
        <w:t xml:space="preserve"> в) 12 лет </w:t>
      </w:r>
    </w:p>
    <w:p w:rsidR="00000000" w:rsidRDefault="00F67113">
      <w:pPr>
        <w:ind w:left="284" w:hanging="284"/>
        <w:jc w:val="both"/>
        <w:rPr>
          <w:rFonts w:ascii="NTTimes/Cyrillic" w:hAnsi="NTTimes/Cyrillic"/>
          <w:sz w:val="18"/>
        </w:rPr>
      </w:pPr>
      <w:r>
        <w:rPr>
          <w:rFonts w:ascii="NTTimes/Cyrillic" w:hAnsi="NTTimes/Cyrillic"/>
          <w:sz w:val="18"/>
        </w:rPr>
        <w:t xml:space="preserve"> г) 14 лет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145. Характерными изменениями в анализах крови в начале заболевания острым лейкозом являются </w:t>
      </w:r>
    </w:p>
    <w:p w:rsidR="00000000" w:rsidRDefault="00F67113">
      <w:pPr>
        <w:ind w:left="284" w:hanging="284"/>
        <w:jc w:val="both"/>
        <w:rPr>
          <w:rFonts w:ascii="NTTimes/Cyrillic" w:hAnsi="NTTimes/Cyrillic"/>
          <w:sz w:val="18"/>
        </w:rPr>
      </w:pPr>
      <w:r>
        <w:rPr>
          <w:rFonts w:ascii="NTTimes/Cyrillic" w:hAnsi="NTTimes/Cyrillic"/>
          <w:sz w:val="18"/>
        </w:rPr>
        <w:t xml:space="preserve"> а) анемия </w:t>
      </w:r>
    </w:p>
    <w:p w:rsidR="00000000" w:rsidRDefault="00F67113">
      <w:pPr>
        <w:ind w:left="284" w:hanging="284"/>
        <w:jc w:val="both"/>
        <w:rPr>
          <w:rFonts w:ascii="NTTimes/Cyrillic" w:hAnsi="NTTimes/Cyrillic"/>
          <w:sz w:val="18"/>
        </w:rPr>
      </w:pPr>
      <w:r>
        <w:rPr>
          <w:rFonts w:ascii="NTTimes/Cyrillic" w:hAnsi="NTTimes/Cyrillic"/>
          <w:sz w:val="18"/>
        </w:rPr>
        <w:t xml:space="preserve"> б) тромбоцитопения </w:t>
      </w:r>
    </w:p>
    <w:p w:rsidR="00000000" w:rsidRDefault="00F67113">
      <w:pPr>
        <w:ind w:left="284" w:hanging="284"/>
        <w:jc w:val="both"/>
        <w:rPr>
          <w:rFonts w:ascii="NTTimes/Cyrillic" w:hAnsi="NTTimes/Cyrillic"/>
          <w:sz w:val="18"/>
        </w:rPr>
      </w:pPr>
      <w:r>
        <w:rPr>
          <w:rFonts w:ascii="NTTimes/Cyrillic" w:hAnsi="NTTimes/Cyrillic"/>
          <w:sz w:val="18"/>
        </w:rPr>
        <w:t xml:space="preserve"> в) ускорение СОЭ </w:t>
      </w:r>
    </w:p>
    <w:p w:rsidR="00000000" w:rsidRDefault="00F67113">
      <w:pPr>
        <w:ind w:left="284" w:hanging="284"/>
        <w:jc w:val="both"/>
        <w:rPr>
          <w:rFonts w:ascii="NTTimes/Cyrillic" w:hAnsi="NTTimes/Cyrillic"/>
          <w:sz w:val="18"/>
        </w:rPr>
      </w:pPr>
      <w:r>
        <w:rPr>
          <w:rFonts w:ascii="NTTimes/Cyrillic" w:hAnsi="NTTimes/Cyrillic"/>
          <w:sz w:val="18"/>
        </w:rPr>
        <w:t xml:space="preserve"> г) лейкоплакия или лейкоцитоз </w:t>
      </w:r>
    </w:p>
    <w:p w:rsidR="00000000" w:rsidRDefault="00F67113">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146. На острый лейкоз среди гемобластозов у детей приходится </w:t>
      </w:r>
    </w:p>
    <w:p w:rsidR="00000000" w:rsidRDefault="00F67113">
      <w:pPr>
        <w:ind w:left="284" w:hanging="284"/>
        <w:jc w:val="both"/>
        <w:rPr>
          <w:rFonts w:ascii="NTTimes/Cyrillic" w:hAnsi="NTTimes/Cyrillic"/>
          <w:sz w:val="18"/>
        </w:rPr>
      </w:pPr>
      <w:r>
        <w:rPr>
          <w:rFonts w:ascii="NTTimes/Cyrillic" w:hAnsi="NTTimes/Cyrillic"/>
          <w:sz w:val="18"/>
        </w:rPr>
        <w:t xml:space="preserve"> а) 10% </w:t>
      </w:r>
    </w:p>
    <w:p w:rsidR="00000000" w:rsidRDefault="00F67113">
      <w:pPr>
        <w:ind w:left="284" w:hanging="284"/>
        <w:jc w:val="both"/>
        <w:rPr>
          <w:rFonts w:ascii="NTTimes/Cyrillic" w:hAnsi="NTTimes/Cyrillic"/>
          <w:sz w:val="18"/>
        </w:rPr>
      </w:pPr>
      <w:r>
        <w:rPr>
          <w:rFonts w:ascii="NTTimes/Cyrillic" w:hAnsi="NTTimes/Cyrillic"/>
          <w:sz w:val="18"/>
        </w:rPr>
        <w:t xml:space="preserve"> б) </w:t>
      </w:r>
      <w:r>
        <w:rPr>
          <w:rFonts w:ascii="NTTimes/Cyrillic" w:hAnsi="NTTimes/Cyrillic"/>
          <w:sz w:val="18"/>
        </w:rPr>
        <w:t xml:space="preserve">30% </w:t>
      </w:r>
    </w:p>
    <w:p w:rsidR="00000000" w:rsidRDefault="00F67113">
      <w:pPr>
        <w:ind w:left="284" w:hanging="284"/>
        <w:jc w:val="both"/>
        <w:rPr>
          <w:rFonts w:ascii="NTTimes/Cyrillic" w:hAnsi="NTTimes/Cyrillic"/>
          <w:sz w:val="18"/>
        </w:rPr>
      </w:pPr>
      <w:r>
        <w:rPr>
          <w:rFonts w:ascii="NTTimes/Cyrillic" w:hAnsi="NTTimes/Cyrillic"/>
          <w:sz w:val="18"/>
        </w:rPr>
        <w:t xml:space="preserve"> в) 50% </w:t>
      </w:r>
    </w:p>
    <w:p w:rsidR="00000000" w:rsidRDefault="00F67113">
      <w:pPr>
        <w:ind w:left="284" w:hanging="284"/>
        <w:jc w:val="both"/>
        <w:rPr>
          <w:rFonts w:ascii="NTTimes/Cyrillic" w:hAnsi="NTTimes/Cyrillic"/>
          <w:sz w:val="18"/>
        </w:rPr>
      </w:pPr>
      <w:r>
        <w:rPr>
          <w:rFonts w:ascii="NTTimes/Cyrillic" w:hAnsi="NTTimes/Cyrillic"/>
          <w:sz w:val="18"/>
        </w:rPr>
        <w:t xml:space="preserve"> г) 60%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147. На острый лимфобластный лейкоз приходится </w:t>
      </w:r>
    </w:p>
    <w:p w:rsidR="00000000" w:rsidRDefault="00F67113">
      <w:pPr>
        <w:ind w:left="284" w:hanging="284"/>
        <w:jc w:val="both"/>
        <w:rPr>
          <w:rFonts w:ascii="NTTimes/Cyrillic" w:hAnsi="NTTimes/Cyrillic"/>
          <w:sz w:val="18"/>
        </w:rPr>
      </w:pPr>
      <w:r>
        <w:rPr>
          <w:rFonts w:ascii="NTTimes/Cyrillic" w:hAnsi="NTTimes/Cyrillic"/>
          <w:sz w:val="18"/>
        </w:rPr>
        <w:t xml:space="preserve"> а) до 6% </w:t>
      </w:r>
    </w:p>
    <w:p w:rsidR="00000000" w:rsidRDefault="00F67113">
      <w:pPr>
        <w:ind w:left="284" w:hanging="284"/>
        <w:jc w:val="both"/>
        <w:rPr>
          <w:rFonts w:ascii="NTTimes/Cyrillic" w:hAnsi="NTTimes/Cyrillic"/>
          <w:sz w:val="18"/>
        </w:rPr>
      </w:pPr>
      <w:r>
        <w:rPr>
          <w:rFonts w:ascii="NTTimes/Cyrillic" w:hAnsi="NTTimes/Cyrillic"/>
          <w:sz w:val="18"/>
        </w:rPr>
        <w:t xml:space="preserve"> б) до 50% </w:t>
      </w:r>
    </w:p>
    <w:p w:rsidR="00000000" w:rsidRDefault="00F67113">
      <w:pPr>
        <w:ind w:left="284" w:hanging="284"/>
        <w:jc w:val="both"/>
        <w:rPr>
          <w:rFonts w:ascii="NTTimes/Cyrillic" w:hAnsi="NTTimes/Cyrillic"/>
          <w:sz w:val="18"/>
        </w:rPr>
      </w:pPr>
      <w:r>
        <w:rPr>
          <w:rFonts w:ascii="NTTimes/Cyrillic" w:hAnsi="NTTimes/Cyrillic"/>
          <w:sz w:val="18"/>
        </w:rPr>
        <w:t xml:space="preserve"> в) до 80%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148. Острым лейкозом в России ежегодно заболевают </w:t>
      </w:r>
    </w:p>
    <w:p w:rsidR="00000000" w:rsidRDefault="00F67113">
      <w:pPr>
        <w:ind w:left="284" w:hanging="284"/>
        <w:jc w:val="both"/>
        <w:rPr>
          <w:rFonts w:ascii="NTTimes/Cyrillic" w:hAnsi="NTTimes/Cyrillic"/>
          <w:sz w:val="18"/>
        </w:rPr>
      </w:pPr>
      <w:r>
        <w:rPr>
          <w:rFonts w:ascii="NTTimes/Cyrillic" w:hAnsi="NTTimes/Cyrillic"/>
          <w:sz w:val="18"/>
        </w:rPr>
        <w:t xml:space="preserve"> а) до 1-2 тысяч </w:t>
      </w:r>
    </w:p>
    <w:p w:rsidR="00000000" w:rsidRDefault="00F67113">
      <w:pPr>
        <w:ind w:left="284" w:hanging="284"/>
        <w:jc w:val="both"/>
        <w:rPr>
          <w:rFonts w:ascii="NTTimes/Cyrillic" w:hAnsi="NTTimes/Cyrillic"/>
          <w:sz w:val="18"/>
        </w:rPr>
      </w:pPr>
      <w:r>
        <w:rPr>
          <w:rFonts w:ascii="NTTimes/Cyrillic" w:hAnsi="NTTimes/Cyrillic"/>
          <w:sz w:val="18"/>
        </w:rPr>
        <w:t xml:space="preserve"> б) до 3-5 тысяч </w:t>
      </w:r>
    </w:p>
    <w:p w:rsidR="00000000" w:rsidRDefault="00F67113">
      <w:pPr>
        <w:ind w:left="284" w:hanging="284"/>
        <w:jc w:val="both"/>
        <w:rPr>
          <w:rFonts w:ascii="NTTimes/Cyrillic" w:hAnsi="NTTimes/Cyrillic"/>
          <w:sz w:val="18"/>
        </w:rPr>
      </w:pPr>
      <w:r>
        <w:rPr>
          <w:rFonts w:ascii="NTTimes/Cyrillic" w:hAnsi="NTTimes/Cyrillic"/>
          <w:sz w:val="18"/>
        </w:rPr>
        <w:t xml:space="preserve"> в) до 6-8 тысяч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149. Чаще болеют острым лейкозом дети в возрасте </w:t>
      </w:r>
    </w:p>
    <w:p w:rsidR="00000000" w:rsidRDefault="00F67113">
      <w:pPr>
        <w:ind w:left="284" w:hanging="284"/>
        <w:jc w:val="both"/>
        <w:rPr>
          <w:rFonts w:ascii="NTTimes/Cyrillic" w:hAnsi="NTTimes/Cyrillic"/>
          <w:sz w:val="18"/>
        </w:rPr>
      </w:pPr>
      <w:r>
        <w:rPr>
          <w:rFonts w:ascii="NTTimes/Cyrillic" w:hAnsi="NTTimes/Cyrillic"/>
          <w:sz w:val="18"/>
        </w:rPr>
        <w:t xml:space="preserve"> а) 1-2 лет </w:t>
      </w:r>
    </w:p>
    <w:p w:rsidR="00000000" w:rsidRDefault="00F67113">
      <w:pPr>
        <w:ind w:left="284" w:hanging="284"/>
        <w:jc w:val="both"/>
        <w:rPr>
          <w:rFonts w:ascii="NTTimes/Cyrillic" w:hAnsi="NTTimes/Cyrillic"/>
          <w:sz w:val="18"/>
        </w:rPr>
      </w:pPr>
      <w:r>
        <w:rPr>
          <w:rFonts w:ascii="NTTimes/Cyrillic" w:hAnsi="NTTimes/Cyrillic"/>
          <w:sz w:val="18"/>
        </w:rPr>
        <w:t xml:space="preserve"> б) 2-5 лет </w:t>
      </w:r>
    </w:p>
    <w:p w:rsidR="00000000" w:rsidRDefault="00F67113">
      <w:pPr>
        <w:ind w:left="284" w:hanging="284"/>
        <w:jc w:val="both"/>
        <w:rPr>
          <w:rFonts w:ascii="NTTimes/Cyrillic" w:hAnsi="NTTimes/Cyrillic"/>
          <w:sz w:val="18"/>
        </w:rPr>
      </w:pPr>
      <w:r>
        <w:rPr>
          <w:rFonts w:ascii="NTTimes/Cyrillic" w:hAnsi="NTTimes/Cyrillic"/>
          <w:sz w:val="18"/>
        </w:rPr>
        <w:t xml:space="preserve"> в) 6-10 лет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150. Чаще болеют острым лейкозом </w:t>
      </w:r>
    </w:p>
    <w:p w:rsidR="00000000" w:rsidRDefault="00F67113">
      <w:pPr>
        <w:ind w:left="284" w:hanging="284"/>
        <w:jc w:val="both"/>
        <w:rPr>
          <w:rFonts w:ascii="NTTimes/Cyrillic" w:hAnsi="NTTimes/Cyrillic"/>
          <w:sz w:val="18"/>
        </w:rPr>
      </w:pPr>
      <w:r>
        <w:rPr>
          <w:rFonts w:ascii="NTTimes/Cyrillic" w:hAnsi="NTTimes/Cyrillic"/>
          <w:sz w:val="18"/>
        </w:rPr>
        <w:t xml:space="preserve"> а) мальчики </w:t>
      </w:r>
    </w:p>
    <w:p w:rsidR="00000000" w:rsidRDefault="00F67113">
      <w:pPr>
        <w:ind w:left="284" w:hanging="284"/>
        <w:jc w:val="both"/>
        <w:rPr>
          <w:rFonts w:ascii="NTTimes/Cyrillic" w:hAnsi="NTTimes/Cyrillic"/>
          <w:sz w:val="18"/>
        </w:rPr>
      </w:pPr>
      <w:r>
        <w:rPr>
          <w:rFonts w:ascii="NTTimes/Cyrillic" w:hAnsi="NTTimes/Cyrillic"/>
          <w:sz w:val="18"/>
        </w:rPr>
        <w:t xml:space="preserve"> б) девочки </w:t>
      </w:r>
    </w:p>
    <w:p w:rsidR="00000000" w:rsidRDefault="00F67113">
      <w:pPr>
        <w:ind w:left="284" w:hanging="284"/>
        <w:jc w:val="both"/>
        <w:rPr>
          <w:rFonts w:ascii="NTTimes/Cyrillic" w:hAnsi="NTTimes/Cyrillic"/>
          <w:sz w:val="18"/>
        </w:rPr>
      </w:pPr>
      <w:r>
        <w:rPr>
          <w:rFonts w:ascii="NTTimes/Cyrillic" w:hAnsi="NTTimes/Cyrillic"/>
          <w:sz w:val="18"/>
        </w:rPr>
        <w:t xml:space="preserve"> в) и те, и другие одинаково часто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151. Из этиологических факторов более всего влияют на развитие острого лейкоза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а) инфекции </w:t>
      </w:r>
    </w:p>
    <w:p w:rsidR="00000000" w:rsidRDefault="00F67113">
      <w:pPr>
        <w:ind w:left="284" w:hanging="284"/>
        <w:jc w:val="both"/>
        <w:rPr>
          <w:rFonts w:ascii="NTTimes/Cyrillic" w:hAnsi="NTTimes/Cyrillic"/>
          <w:sz w:val="18"/>
        </w:rPr>
      </w:pPr>
      <w:r>
        <w:rPr>
          <w:rFonts w:ascii="NTTimes/Cyrillic" w:hAnsi="NTTimes/Cyrillic"/>
          <w:sz w:val="18"/>
        </w:rPr>
        <w:t xml:space="preserve"> б) облучение </w:t>
      </w:r>
    </w:p>
    <w:p w:rsidR="00000000" w:rsidRDefault="00F67113">
      <w:pPr>
        <w:ind w:left="284" w:hanging="284"/>
        <w:jc w:val="both"/>
        <w:rPr>
          <w:rFonts w:ascii="NTTimes/Cyrillic" w:hAnsi="NTTimes/Cyrillic"/>
          <w:sz w:val="18"/>
        </w:rPr>
      </w:pPr>
      <w:r>
        <w:rPr>
          <w:rFonts w:ascii="NTTimes/Cyrillic" w:hAnsi="NTTimes/Cyrillic"/>
          <w:sz w:val="18"/>
        </w:rPr>
        <w:t xml:space="preserve"> в) алкоголь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152. Хромосомные аномалии у больных острым лейкозом встречаются </w:t>
      </w:r>
    </w:p>
    <w:p w:rsidR="00000000" w:rsidRDefault="00F67113">
      <w:pPr>
        <w:ind w:left="284" w:hanging="284"/>
        <w:jc w:val="both"/>
        <w:rPr>
          <w:rFonts w:ascii="NTTimes/Cyrillic" w:hAnsi="NTTimes/Cyrillic"/>
          <w:sz w:val="18"/>
        </w:rPr>
      </w:pPr>
      <w:r>
        <w:rPr>
          <w:rFonts w:ascii="NTTimes/Cyrillic" w:hAnsi="NTTimes/Cyrillic"/>
          <w:sz w:val="18"/>
        </w:rPr>
        <w:t xml:space="preserve"> а) менее чем в 50% наблюдений </w:t>
      </w:r>
    </w:p>
    <w:p w:rsidR="00000000" w:rsidRDefault="00F67113">
      <w:pPr>
        <w:ind w:left="284" w:hanging="284"/>
        <w:jc w:val="both"/>
        <w:rPr>
          <w:rFonts w:ascii="NTTimes/Cyrillic" w:hAnsi="NTTimes/Cyrillic"/>
          <w:sz w:val="18"/>
        </w:rPr>
      </w:pPr>
      <w:r>
        <w:rPr>
          <w:rFonts w:ascii="NTTimes/Cyrillic" w:hAnsi="NTTimes/Cyrillic"/>
          <w:sz w:val="18"/>
        </w:rPr>
        <w:t xml:space="preserve"> б) более чем в 50% наблюдений </w:t>
      </w:r>
    </w:p>
    <w:p w:rsidR="00000000" w:rsidRDefault="00F67113">
      <w:pPr>
        <w:ind w:left="284" w:hanging="284"/>
        <w:jc w:val="both"/>
        <w:rPr>
          <w:rFonts w:ascii="NTTimes/Cyrillic" w:hAnsi="NTTimes/Cyrillic"/>
          <w:sz w:val="18"/>
        </w:rPr>
      </w:pPr>
      <w:r>
        <w:rPr>
          <w:rFonts w:ascii="NTTimes/Cyrillic" w:hAnsi="NTTimes/Cyrillic"/>
          <w:sz w:val="18"/>
        </w:rPr>
        <w:t xml:space="preserve"> в) в 100% наблюдений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153. Чаще встречается у детей </w:t>
      </w:r>
    </w:p>
    <w:p w:rsidR="00000000" w:rsidRDefault="00F67113">
      <w:pPr>
        <w:ind w:left="284" w:hanging="284"/>
        <w:jc w:val="both"/>
        <w:rPr>
          <w:rFonts w:ascii="NTTimes/Cyrillic" w:hAnsi="NTTimes/Cyrillic"/>
          <w:sz w:val="18"/>
        </w:rPr>
      </w:pPr>
      <w:r>
        <w:rPr>
          <w:rFonts w:ascii="NTTimes/Cyrillic" w:hAnsi="NTTimes/Cyrillic"/>
          <w:sz w:val="18"/>
        </w:rPr>
        <w:t xml:space="preserve"> а) острый миелобластный лейкоз </w:t>
      </w:r>
    </w:p>
    <w:p w:rsidR="00000000" w:rsidRDefault="00F67113">
      <w:pPr>
        <w:ind w:left="284" w:hanging="284"/>
        <w:jc w:val="both"/>
        <w:rPr>
          <w:rFonts w:ascii="NTTimes/Cyrillic" w:hAnsi="NTTimes/Cyrillic"/>
          <w:sz w:val="18"/>
        </w:rPr>
      </w:pPr>
      <w:r>
        <w:rPr>
          <w:rFonts w:ascii="NTTimes/Cyrillic" w:hAnsi="NTTimes/Cyrillic"/>
          <w:sz w:val="18"/>
        </w:rPr>
        <w:t xml:space="preserve"> б) острый лимфобластный лейкоз </w:t>
      </w:r>
    </w:p>
    <w:p w:rsidR="00000000" w:rsidRDefault="00F67113">
      <w:pPr>
        <w:ind w:left="284" w:hanging="284"/>
        <w:jc w:val="both"/>
        <w:rPr>
          <w:rFonts w:ascii="NTTimes/Cyrillic" w:hAnsi="NTTimes/Cyrillic"/>
          <w:sz w:val="18"/>
        </w:rPr>
      </w:pPr>
      <w:r>
        <w:rPr>
          <w:rFonts w:ascii="NTTimes/Cyrillic" w:hAnsi="NTTimes/Cyrillic"/>
          <w:sz w:val="18"/>
        </w:rPr>
        <w:t xml:space="preserve"> в) хронический миелобластный лейкоз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154. Провести точную дифференцировку лейкозов позволяют следующие методы диагностики </w:t>
      </w:r>
    </w:p>
    <w:p w:rsidR="00000000" w:rsidRDefault="00F67113">
      <w:pPr>
        <w:ind w:left="284" w:hanging="284"/>
        <w:jc w:val="both"/>
        <w:rPr>
          <w:rFonts w:ascii="NTTimes/Cyrillic" w:hAnsi="NTTimes/Cyrillic"/>
          <w:sz w:val="18"/>
        </w:rPr>
      </w:pPr>
      <w:r>
        <w:rPr>
          <w:rFonts w:ascii="NTTimes/Cyrillic" w:hAnsi="NTTimes/Cyrillic"/>
          <w:sz w:val="18"/>
        </w:rPr>
        <w:t xml:space="preserve"> а) клинические </w:t>
      </w:r>
    </w:p>
    <w:p w:rsidR="00000000" w:rsidRDefault="00F67113">
      <w:pPr>
        <w:ind w:left="284" w:hanging="284"/>
        <w:jc w:val="both"/>
        <w:rPr>
          <w:rFonts w:ascii="NTTimes/Cyrillic" w:hAnsi="NTTimes/Cyrillic"/>
          <w:sz w:val="18"/>
        </w:rPr>
      </w:pPr>
      <w:r>
        <w:rPr>
          <w:rFonts w:ascii="NTTimes/Cyrillic" w:hAnsi="NTTimes/Cyrillic"/>
          <w:sz w:val="18"/>
        </w:rPr>
        <w:t xml:space="preserve"> б) морфологические </w:t>
      </w:r>
    </w:p>
    <w:p w:rsidR="00000000" w:rsidRDefault="00F67113">
      <w:pPr>
        <w:ind w:left="284" w:hanging="284"/>
        <w:jc w:val="both"/>
        <w:rPr>
          <w:rFonts w:ascii="NTTimes/Cyrillic" w:hAnsi="NTTimes/Cyrillic"/>
          <w:sz w:val="18"/>
        </w:rPr>
      </w:pPr>
      <w:r>
        <w:rPr>
          <w:rFonts w:ascii="NTTimes/Cyrillic" w:hAnsi="NTTimes/Cyrillic"/>
          <w:sz w:val="18"/>
        </w:rPr>
        <w:t xml:space="preserve"> в) цитохимические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155. Наличие бластов в периферической крови при остром лейкозе </w:t>
      </w:r>
    </w:p>
    <w:p w:rsidR="00000000" w:rsidRDefault="00F67113">
      <w:pPr>
        <w:ind w:left="284" w:hanging="284"/>
        <w:jc w:val="both"/>
        <w:rPr>
          <w:rFonts w:ascii="NTTimes/Cyrillic" w:hAnsi="NTTimes/Cyrillic"/>
          <w:sz w:val="18"/>
        </w:rPr>
      </w:pPr>
      <w:r>
        <w:rPr>
          <w:rFonts w:ascii="NTTimes/Cyrillic" w:hAnsi="NTTimes/Cyrillic"/>
          <w:sz w:val="18"/>
        </w:rPr>
        <w:t xml:space="preserve"> а) обязательный признак </w:t>
      </w:r>
    </w:p>
    <w:p w:rsidR="00000000" w:rsidRDefault="00F67113">
      <w:pPr>
        <w:ind w:left="284" w:hanging="284"/>
        <w:jc w:val="both"/>
        <w:rPr>
          <w:rFonts w:ascii="NTTimes/Cyrillic" w:hAnsi="NTTimes/Cyrillic"/>
          <w:sz w:val="18"/>
        </w:rPr>
      </w:pPr>
      <w:r>
        <w:rPr>
          <w:rFonts w:ascii="NTTimes/Cyrillic" w:hAnsi="NTTimes/Cyrillic"/>
          <w:sz w:val="18"/>
        </w:rPr>
        <w:t xml:space="preserve"> б) необязательный признак </w:t>
      </w:r>
    </w:p>
    <w:p w:rsidR="00000000" w:rsidRDefault="00F67113">
      <w:pPr>
        <w:ind w:left="284" w:hanging="284"/>
        <w:jc w:val="both"/>
        <w:rPr>
          <w:rFonts w:ascii="NTTimes/Cyrillic" w:hAnsi="NTTimes/Cyrillic"/>
          <w:sz w:val="18"/>
        </w:rPr>
      </w:pPr>
      <w:r>
        <w:rPr>
          <w:rFonts w:ascii="NTTimes/Cyrillic" w:hAnsi="NTTimes/Cyrillic"/>
          <w:sz w:val="18"/>
        </w:rPr>
        <w:t xml:space="preserve"> в) редкий признак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156. Более выражен геморрагический синдром у детей </w:t>
      </w:r>
    </w:p>
    <w:p w:rsidR="00000000" w:rsidRDefault="00F67113">
      <w:pPr>
        <w:ind w:left="284" w:hanging="284"/>
        <w:jc w:val="both"/>
        <w:rPr>
          <w:rFonts w:ascii="NTTimes/Cyrillic" w:hAnsi="NTTimes/Cyrillic"/>
          <w:sz w:val="18"/>
        </w:rPr>
      </w:pPr>
      <w:r>
        <w:rPr>
          <w:rFonts w:ascii="NTTimes/Cyrillic" w:hAnsi="NTTimes/Cyrillic"/>
          <w:sz w:val="18"/>
        </w:rPr>
        <w:t xml:space="preserve"> а) при остром лимфобластном лейкозе </w:t>
      </w:r>
    </w:p>
    <w:p w:rsidR="00000000" w:rsidRDefault="00F67113">
      <w:pPr>
        <w:ind w:left="284" w:hanging="284"/>
        <w:jc w:val="both"/>
        <w:rPr>
          <w:rFonts w:ascii="NTTimes/Cyrillic" w:hAnsi="NTTimes/Cyrillic"/>
          <w:sz w:val="18"/>
        </w:rPr>
      </w:pPr>
      <w:r>
        <w:rPr>
          <w:rFonts w:ascii="NTTimes/Cyrillic" w:hAnsi="NTTimes/Cyrillic"/>
          <w:sz w:val="18"/>
        </w:rPr>
        <w:t xml:space="preserve"> б) при остром миелобластном лейкозе </w:t>
      </w:r>
    </w:p>
    <w:p w:rsidR="00000000" w:rsidRDefault="00F67113">
      <w:pPr>
        <w:ind w:left="284" w:hanging="284"/>
        <w:jc w:val="both"/>
        <w:rPr>
          <w:rFonts w:ascii="NTTimes/Cyrillic" w:hAnsi="NTTimes/Cyrillic"/>
          <w:sz w:val="18"/>
        </w:rPr>
      </w:pPr>
      <w:r>
        <w:rPr>
          <w:rFonts w:ascii="NTTimes/Cyrillic" w:hAnsi="NTTimes/Cyrillic"/>
          <w:sz w:val="18"/>
        </w:rPr>
        <w:t xml:space="preserve"> в) одинаково часто при обеих формах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157. Профилактика нейролейкоза должна начинаться </w:t>
      </w:r>
    </w:p>
    <w:p w:rsidR="00000000" w:rsidRDefault="00F67113">
      <w:pPr>
        <w:ind w:left="284" w:hanging="284"/>
        <w:jc w:val="both"/>
        <w:rPr>
          <w:rFonts w:ascii="NTTimes/Cyrillic" w:hAnsi="NTTimes/Cyrillic"/>
          <w:sz w:val="18"/>
        </w:rPr>
      </w:pPr>
      <w:r>
        <w:rPr>
          <w:rFonts w:ascii="NTTimes/Cyrillic" w:hAnsi="NTTimes/Cyrillic"/>
          <w:sz w:val="18"/>
        </w:rPr>
        <w:t xml:space="preserve"> а) с индукции ремиссии </w:t>
      </w:r>
    </w:p>
    <w:p w:rsidR="00000000" w:rsidRDefault="00F67113">
      <w:pPr>
        <w:ind w:left="284" w:hanging="284"/>
        <w:jc w:val="both"/>
        <w:rPr>
          <w:rFonts w:ascii="NTTimes/Cyrillic" w:hAnsi="NTTimes/Cyrillic"/>
          <w:sz w:val="18"/>
        </w:rPr>
      </w:pPr>
      <w:r>
        <w:rPr>
          <w:rFonts w:ascii="NTTimes/Cyrillic" w:hAnsi="NTTimes/Cyrillic"/>
          <w:sz w:val="18"/>
        </w:rPr>
        <w:t xml:space="preserve"> б) с ремиссии </w:t>
      </w:r>
    </w:p>
    <w:p w:rsidR="00000000" w:rsidRDefault="00F67113">
      <w:pPr>
        <w:ind w:left="284" w:hanging="284"/>
        <w:jc w:val="both"/>
        <w:rPr>
          <w:rFonts w:ascii="NTTimes/Cyrillic" w:hAnsi="NTTimes/Cyrillic"/>
          <w:sz w:val="18"/>
        </w:rPr>
      </w:pPr>
      <w:r>
        <w:rPr>
          <w:rFonts w:ascii="NTTimes/Cyrillic" w:hAnsi="NTTimes/Cyrillic"/>
          <w:sz w:val="18"/>
        </w:rPr>
        <w:t xml:space="preserve"> в) с реиндукции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158. О нейролейкозе можно думать при наличии клеток в ликворе </w:t>
      </w:r>
    </w:p>
    <w:p w:rsidR="00000000" w:rsidRDefault="00F67113">
      <w:pPr>
        <w:ind w:left="284" w:hanging="284"/>
        <w:jc w:val="both"/>
        <w:rPr>
          <w:rFonts w:ascii="NTTimes/Cyrillic" w:hAnsi="NTTimes/Cyrillic"/>
          <w:sz w:val="18"/>
        </w:rPr>
      </w:pPr>
      <w:r>
        <w:rPr>
          <w:rFonts w:ascii="NTTimes/Cyrillic" w:hAnsi="NTTimes/Cyrillic"/>
          <w:sz w:val="18"/>
        </w:rPr>
        <w:t xml:space="preserve"> а) до 5 </w:t>
      </w:r>
    </w:p>
    <w:p w:rsidR="00000000" w:rsidRDefault="00F67113">
      <w:pPr>
        <w:ind w:left="284" w:hanging="284"/>
        <w:jc w:val="both"/>
        <w:rPr>
          <w:rFonts w:ascii="NTTimes/Cyrillic" w:hAnsi="NTTimes/Cyrillic"/>
          <w:sz w:val="18"/>
        </w:rPr>
      </w:pPr>
      <w:r>
        <w:rPr>
          <w:rFonts w:ascii="NTTimes/Cyrillic" w:hAnsi="NTTimes/Cyrillic"/>
          <w:sz w:val="18"/>
        </w:rPr>
        <w:t xml:space="preserve"> б) более 5 </w:t>
      </w:r>
    </w:p>
    <w:p w:rsidR="00000000" w:rsidRDefault="00F67113">
      <w:pPr>
        <w:ind w:left="284" w:hanging="284"/>
        <w:jc w:val="both"/>
        <w:rPr>
          <w:rFonts w:ascii="NTTimes/Cyrillic" w:hAnsi="NTTimes/Cyrillic"/>
          <w:sz w:val="18"/>
        </w:rPr>
      </w:pPr>
      <w:r>
        <w:rPr>
          <w:rFonts w:ascii="NTTimes/Cyrillic" w:hAnsi="NTTimes/Cyrillic"/>
          <w:sz w:val="18"/>
        </w:rPr>
        <w:t xml:space="preserve"> в) более 10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159. Для профилактики нейролейкоза проводится облучение го</w:t>
      </w:r>
      <w:r>
        <w:rPr>
          <w:rFonts w:ascii="NTTimes/Cyrillic" w:hAnsi="NTTimes/Cyrillic"/>
          <w:sz w:val="18"/>
        </w:rPr>
        <w:t xml:space="preserve">ловного мозга </w:t>
      </w:r>
    </w:p>
    <w:p w:rsidR="00000000" w:rsidRDefault="00F67113">
      <w:pPr>
        <w:ind w:left="284" w:hanging="284"/>
        <w:jc w:val="both"/>
        <w:rPr>
          <w:rFonts w:ascii="NTTimes/Cyrillic" w:hAnsi="NTTimes/Cyrillic"/>
          <w:sz w:val="18"/>
        </w:rPr>
      </w:pPr>
      <w:r>
        <w:rPr>
          <w:rFonts w:ascii="NTTimes/Cyrillic" w:hAnsi="NTTimes/Cyrillic"/>
          <w:sz w:val="18"/>
        </w:rPr>
        <w:t xml:space="preserve"> а) проводится обязательно </w:t>
      </w:r>
    </w:p>
    <w:p w:rsidR="00000000" w:rsidRDefault="00F67113">
      <w:pPr>
        <w:ind w:left="284" w:hanging="284"/>
        <w:jc w:val="both"/>
        <w:rPr>
          <w:rFonts w:ascii="NTTimes/Cyrillic" w:hAnsi="NTTimes/Cyrillic"/>
          <w:sz w:val="18"/>
        </w:rPr>
      </w:pPr>
      <w:r>
        <w:rPr>
          <w:rFonts w:ascii="NTTimes/Cyrillic" w:hAnsi="NTTimes/Cyrillic"/>
          <w:sz w:val="18"/>
        </w:rPr>
        <w:t xml:space="preserve"> б) не является обязательным </w:t>
      </w:r>
    </w:p>
    <w:p w:rsidR="00000000" w:rsidRDefault="00F67113">
      <w:pPr>
        <w:ind w:left="284" w:hanging="284"/>
        <w:jc w:val="both"/>
        <w:rPr>
          <w:rFonts w:ascii="NTTimes/Cyrillic" w:hAnsi="NTTimes/Cyrillic"/>
          <w:sz w:val="18"/>
        </w:rPr>
      </w:pPr>
      <w:r>
        <w:rPr>
          <w:rFonts w:ascii="NTTimes/Cyrillic" w:hAnsi="NTTimes/Cyrillic"/>
          <w:sz w:val="18"/>
        </w:rPr>
        <w:t xml:space="preserve"> в) не проводится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160. При профилактики нейролейкоза у детей наиболее часто используются следующие схемы химиотерапии </w:t>
      </w:r>
    </w:p>
    <w:p w:rsidR="00000000" w:rsidRDefault="00F67113">
      <w:pPr>
        <w:ind w:left="284" w:hanging="284"/>
        <w:jc w:val="both"/>
        <w:rPr>
          <w:rFonts w:ascii="NTTimes/Cyrillic" w:hAnsi="NTTimes/Cyrillic"/>
          <w:sz w:val="18"/>
        </w:rPr>
      </w:pPr>
      <w:r>
        <w:rPr>
          <w:rFonts w:ascii="NTTimes/Cyrillic" w:hAnsi="NTTimes/Cyrillic"/>
          <w:sz w:val="18"/>
        </w:rPr>
        <w:t xml:space="preserve"> а) цитозар + метотрексат + преднизолон </w:t>
      </w:r>
    </w:p>
    <w:p w:rsidR="00000000" w:rsidRDefault="00F67113">
      <w:pPr>
        <w:ind w:left="284" w:hanging="284"/>
        <w:jc w:val="both"/>
        <w:rPr>
          <w:rFonts w:ascii="NTTimes/Cyrillic" w:hAnsi="NTTimes/Cyrillic"/>
          <w:sz w:val="18"/>
        </w:rPr>
      </w:pPr>
      <w:r>
        <w:rPr>
          <w:rFonts w:ascii="NTTimes/Cyrillic" w:hAnsi="NTTimes/Cyrillic"/>
          <w:sz w:val="18"/>
        </w:rPr>
        <w:t xml:space="preserve"> б) винкристин + циклофосфан </w:t>
      </w:r>
    </w:p>
    <w:p w:rsidR="00000000" w:rsidRDefault="00F67113">
      <w:pPr>
        <w:ind w:left="284" w:hanging="284"/>
        <w:jc w:val="both"/>
        <w:rPr>
          <w:rFonts w:ascii="NTTimes/Cyrillic" w:hAnsi="NTTimes/Cyrillic"/>
          <w:sz w:val="18"/>
        </w:rPr>
      </w:pPr>
      <w:r>
        <w:rPr>
          <w:rFonts w:ascii="NTTimes/Cyrillic" w:hAnsi="NTTimes/Cyrillic"/>
          <w:sz w:val="18"/>
        </w:rPr>
        <w:t xml:space="preserve"> в) метотрексат + винкристин + преднизолон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г) преднизолон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161. Поддерживающая терапия у детей при современных программах лечения острого лейкоза проводится в течение </w:t>
      </w:r>
    </w:p>
    <w:p w:rsidR="00000000" w:rsidRDefault="00F67113">
      <w:pPr>
        <w:ind w:left="284" w:hanging="284"/>
        <w:jc w:val="both"/>
        <w:rPr>
          <w:rFonts w:ascii="NTTimes/Cyrillic" w:hAnsi="NTTimes/Cyrillic"/>
          <w:sz w:val="18"/>
        </w:rPr>
      </w:pPr>
      <w:r>
        <w:rPr>
          <w:rFonts w:ascii="NTTimes/Cyrillic" w:hAnsi="NTTimes/Cyrillic"/>
          <w:sz w:val="18"/>
        </w:rPr>
        <w:t xml:space="preserve"> а) менее 1 года </w:t>
      </w:r>
    </w:p>
    <w:p w:rsidR="00000000" w:rsidRDefault="00F67113">
      <w:pPr>
        <w:ind w:left="284" w:hanging="284"/>
        <w:jc w:val="both"/>
        <w:rPr>
          <w:rFonts w:ascii="NTTimes/Cyrillic" w:hAnsi="NTTimes/Cyrillic"/>
          <w:sz w:val="18"/>
        </w:rPr>
      </w:pPr>
      <w:r>
        <w:rPr>
          <w:rFonts w:ascii="NTTimes/Cyrillic" w:hAnsi="NTTimes/Cyrillic"/>
          <w:sz w:val="18"/>
        </w:rPr>
        <w:t xml:space="preserve"> б) до 2 лет </w:t>
      </w:r>
    </w:p>
    <w:p w:rsidR="00000000" w:rsidRDefault="00F67113">
      <w:pPr>
        <w:ind w:left="284" w:hanging="284"/>
        <w:jc w:val="both"/>
        <w:rPr>
          <w:rFonts w:ascii="NTTimes/Cyrillic" w:hAnsi="NTTimes/Cyrillic"/>
          <w:sz w:val="18"/>
        </w:rPr>
      </w:pPr>
      <w:r>
        <w:rPr>
          <w:rFonts w:ascii="NTTimes/Cyrillic" w:hAnsi="NTTimes/Cyrillic"/>
          <w:sz w:val="18"/>
        </w:rPr>
        <w:t xml:space="preserve"> в) до 5 лет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162. На рецидив острого лейко</w:t>
      </w:r>
      <w:r>
        <w:rPr>
          <w:rFonts w:ascii="NTTimes/Cyrillic" w:hAnsi="NTTimes/Cyrillic"/>
          <w:sz w:val="18"/>
        </w:rPr>
        <w:t xml:space="preserve">за у ребенка указывает наличие бластных клеток </w:t>
      </w:r>
    </w:p>
    <w:p w:rsidR="00000000" w:rsidRDefault="00F67113">
      <w:pPr>
        <w:ind w:left="284" w:hanging="284"/>
        <w:jc w:val="both"/>
        <w:rPr>
          <w:rFonts w:ascii="NTTimes/Cyrillic" w:hAnsi="NTTimes/Cyrillic"/>
          <w:sz w:val="18"/>
        </w:rPr>
      </w:pPr>
      <w:r>
        <w:rPr>
          <w:rFonts w:ascii="NTTimes/Cyrillic" w:hAnsi="NTTimes/Cyrillic"/>
          <w:sz w:val="18"/>
        </w:rPr>
        <w:t xml:space="preserve"> а) более 5% </w:t>
      </w:r>
    </w:p>
    <w:p w:rsidR="00000000" w:rsidRDefault="00F67113">
      <w:pPr>
        <w:ind w:left="284" w:hanging="284"/>
        <w:jc w:val="both"/>
        <w:rPr>
          <w:rFonts w:ascii="NTTimes/Cyrillic" w:hAnsi="NTTimes/Cyrillic"/>
          <w:sz w:val="18"/>
        </w:rPr>
      </w:pPr>
      <w:r>
        <w:rPr>
          <w:rFonts w:ascii="NTTimes/Cyrillic" w:hAnsi="NTTimes/Cyrillic"/>
          <w:sz w:val="18"/>
        </w:rPr>
        <w:t xml:space="preserve"> б) более 10% </w:t>
      </w:r>
    </w:p>
    <w:p w:rsidR="00000000" w:rsidRDefault="00F67113">
      <w:pPr>
        <w:ind w:left="284" w:hanging="284"/>
        <w:jc w:val="both"/>
        <w:rPr>
          <w:rFonts w:ascii="NTTimes/Cyrillic" w:hAnsi="NTTimes/Cyrillic"/>
          <w:sz w:val="18"/>
        </w:rPr>
      </w:pPr>
      <w:r>
        <w:rPr>
          <w:rFonts w:ascii="NTTimes/Cyrillic" w:hAnsi="NTTimes/Cyrillic"/>
          <w:sz w:val="18"/>
        </w:rPr>
        <w:t xml:space="preserve"> в) более 15%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163. Исследование костного мозга при поддерживающей терапии острого лейкоза проводится </w:t>
      </w:r>
    </w:p>
    <w:p w:rsidR="00000000" w:rsidRDefault="00F67113">
      <w:pPr>
        <w:ind w:left="284" w:hanging="284"/>
        <w:jc w:val="both"/>
        <w:rPr>
          <w:rFonts w:ascii="NTTimes/Cyrillic" w:hAnsi="NTTimes/Cyrillic"/>
          <w:sz w:val="18"/>
        </w:rPr>
      </w:pPr>
      <w:r>
        <w:rPr>
          <w:rFonts w:ascii="NTTimes/Cyrillic" w:hAnsi="NTTimes/Cyrillic"/>
          <w:sz w:val="18"/>
        </w:rPr>
        <w:t xml:space="preserve"> а) раз в месяц </w:t>
      </w:r>
    </w:p>
    <w:p w:rsidR="00000000" w:rsidRDefault="00F67113">
      <w:pPr>
        <w:ind w:left="284" w:hanging="284"/>
        <w:jc w:val="both"/>
        <w:rPr>
          <w:rFonts w:ascii="NTTimes/Cyrillic" w:hAnsi="NTTimes/Cyrillic"/>
          <w:sz w:val="18"/>
        </w:rPr>
      </w:pPr>
      <w:r>
        <w:rPr>
          <w:rFonts w:ascii="NTTimes/Cyrillic" w:hAnsi="NTTimes/Cyrillic"/>
          <w:sz w:val="18"/>
        </w:rPr>
        <w:t xml:space="preserve"> б) перед каждой реиндукцией </w:t>
      </w:r>
    </w:p>
    <w:p w:rsidR="00000000" w:rsidRDefault="00F67113">
      <w:pPr>
        <w:ind w:left="284" w:hanging="284"/>
        <w:jc w:val="both"/>
        <w:rPr>
          <w:rFonts w:ascii="NTTimes/Cyrillic" w:hAnsi="NTTimes/Cyrillic"/>
          <w:sz w:val="18"/>
        </w:rPr>
      </w:pPr>
      <w:r>
        <w:rPr>
          <w:rFonts w:ascii="NTTimes/Cyrillic" w:hAnsi="NTTimes/Cyrillic"/>
          <w:sz w:val="18"/>
        </w:rPr>
        <w:t xml:space="preserve"> в) раз в полгода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164. Иммунокоррекцию при остром лейкозе следует проводить в период </w:t>
      </w:r>
    </w:p>
    <w:p w:rsidR="00000000" w:rsidRDefault="00F67113">
      <w:pPr>
        <w:ind w:left="284" w:hanging="284"/>
        <w:jc w:val="both"/>
        <w:rPr>
          <w:rFonts w:ascii="NTTimes/Cyrillic" w:hAnsi="NTTimes/Cyrillic"/>
          <w:sz w:val="18"/>
        </w:rPr>
      </w:pPr>
      <w:r>
        <w:rPr>
          <w:rFonts w:ascii="NTTimes/Cyrillic" w:hAnsi="NTTimes/Cyrillic"/>
          <w:sz w:val="18"/>
        </w:rPr>
        <w:t xml:space="preserve"> а) индукции ремиссии </w:t>
      </w:r>
    </w:p>
    <w:p w:rsidR="00000000" w:rsidRDefault="00F67113">
      <w:pPr>
        <w:ind w:left="284" w:hanging="284"/>
        <w:jc w:val="both"/>
        <w:rPr>
          <w:rFonts w:ascii="NTTimes/Cyrillic" w:hAnsi="NTTimes/Cyrillic"/>
          <w:sz w:val="18"/>
        </w:rPr>
      </w:pPr>
      <w:r>
        <w:rPr>
          <w:rFonts w:ascii="NTTimes/Cyrillic" w:hAnsi="NTTimes/Cyrillic"/>
          <w:sz w:val="18"/>
        </w:rPr>
        <w:t xml:space="preserve"> б) ремиссии </w:t>
      </w:r>
    </w:p>
    <w:p w:rsidR="00000000" w:rsidRDefault="00F67113">
      <w:pPr>
        <w:ind w:left="284" w:hanging="284"/>
        <w:jc w:val="both"/>
        <w:rPr>
          <w:rFonts w:ascii="NTTimes/Cyrillic" w:hAnsi="NTTimes/Cyrillic"/>
          <w:sz w:val="18"/>
        </w:rPr>
      </w:pPr>
      <w:r>
        <w:rPr>
          <w:rFonts w:ascii="NTTimes/Cyrillic" w:hAnsi="NTTimes/Cyrillic"/>
          <w:sz w:val="18"/>
        </w:rPr>
        <w:t xml:space="preserve"> в) реиндукции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правильные ответы б) и в)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а) и 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165. Пересадка костного мозга при остром лейкозе применяется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при первой рем</w:t>
      </w:r>
      <w:r>
        <w:rPr>
          <w:rFonts w:ascii="NTTimes/Cyrillic" w:hAnsi="NTTimes/Cyrillic"/>
          <w:sz w:val="18"/>
        </w:rPr>
        <w:t xml:space="preserve">иссии </w:t>
      </w:r>
    </w:p>
    <w:p w:rsidR="00000000" w:rsidRDefault="00F67113">
      <w:pPr>
        <w:ind w:left="284" w:hanging="284"/>
        <w:jc w:val="both"/>
        <w:rPr>
          <w:rFonts w:ascii="NTTimes/Cyrillic" w:hAnsi="NTTimes/Cyrillic"/>
          <w:sz w:val="18"/>
        </w:rPr>
      </w:pPr>
      <w:r>
        <w:rPr>
          <w:rFonts w:ascii="NTTimes/Cyrillic" w:hAnsi="NTTimes/Cyrillic"/>
          <w:sz w:val="18"/>
        </w:rPr>
        <w:t xml:space="preserve"> б) при рецидиве </w:t>
      </w:r>
    </w:p>
    <w:p w:rsidR="00000000" w:rsidRDefault="00F67113">
      <w:pPr>
        <w:ind w:left="284" w:hanging="284"/>
        <w:jc w:val="both"/>
        <w:rPr>
          <w:rFonts w:ascii="NTTimes/Cyrillic" w:hAnsi="NTTimes/Cyrillic"/>
          <w:sz w:val="18"/>
        </w:rPr>
      </w:pPr>
      <w:r>
        <w:rPr>
          <w:rFonts w:ascii="NTTimes/Cyrillic" w:hAnsi="NTTimes/Cyrillic"/>
          <w:sz w:val="18"/>
        </w:rPr>
        <w:t xml:space="preserve"> в) при второй ремиссии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166. Возрастной пик заболевания детей лимфосаркомой обычно </w:t>
      </w:r>
    </w:p>
    <w:p w:rsidR="00000000" w:rsidRDefault="00F67113">
      <w:pPr>
        <w:ind w:left="284" w:hanging="284"/>
        <w:jc w:val="both"/>
        <w:rPr>
          <w:rFonts w:ascii="NTTimes/Cyrillic" w:hAnsi="NTTimes/Cyrillic"/>
          <w:sz w:val="18"/>
        </w:rPr>
      </w:pPr>
      <w:r>
        <w:rPr>
          <w:rFonts w:ascii="NTTimes/Cyrillic" w:hAnsi="NTTimes/Cyrillic"/>
          <w:sz w:val="18"/>
        </w:rPr>
        <w:t xml:space="preserve"> а) до 1 года </w:t>
      </w:r>
    </w:p>
    <w:p w:rsidR="00000000" w:rsidRDefault="00F67113">
      <w:pPr>
        <w:ind w:left="284" w:hanging="284"/>
        <w:jc w:val="both"/>
        <w:rPr>
          <w:rFonts w:ascii="NTTimes/Cyrillic" w:hAnsi="NTTimes/Cyrillic"/>
          <w:sz w:val="18"/>
        </w:rPr>
      </w:pPr>
      <w:r>
        <w:rPr>
          <w:rFonts w:ascii="NTTimes/Cyrillic" w:hAnsi="NTTimes/Cyrillic"/>
          <w:sz w:val="18"/>
        </w:rPr>
        <w:t xml:space="preserve"> б) в 5-9 лет </w:t>
      </w:r>
    </w:p>
    <w:p w:rsidR="00000000" w:rsidRDefault="00F67113">
      <w:pPr>
        <w:ind w:left="284" w:hanging="284"/>
        <w:jc w:val="both"/>
        <w:rPr>
          <w:rFonts w:ascii="NTTimes/Cyrillic" w:hAnsi="NTTimes/Cyrillic"/>
          <w:sz w:val="18"/>
        </w:rPr>
      </w:pPr>
      <w:r>
        <w:rPr>
          <w:rFonts w:ascii="NTTimes/Cyrillic" w:hAnsi="NTTimes/Cyrillic"/>
          <w:sz w:val="18"/>
        </w:rPr>
        <w:t xml:space="preserve"> в) в 10-15 лет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167. По типу роста опухоли различают следующие формы лимфосаркомы </w:t>
      </w:r>
    </w:p>
    <w:p w:rsidR="00000000" w:rsidRDefault="00F67113">
      <w:pPr>
        <w:ind w:left="284" w:hanging="284"/>
        <w:jc w:val="both"/>
        <w:rPr>
          <w:rFonts w:ascii="NTTimes/Cyrillic" w:hAnsi="NTTimes/Cyrillic"/>
          <w:sz w:val="18"/>
        </w:rPr>
      </w:pPr>
      <w:r>
        <w:rPr>
          <w:rFonts w:ascii="NTTimes/Cyrillic" w:hAnsi="NTTimes/Cyrillic"/>
          <w:sz w:val="18"/>
        </w:rPr>
        <w:t xml:space="preserve"> а) нодулярная и диффузная </w:t>
      </w:r>
    </w:p>
    <w:p w:rsidR="00000000" w:rsidRDefault="00F67113">
      <w:pPr>
        <w:ind w:left="284" w:hanging="284"/>
        <w:jc w:val="both"/>
        <w:rPr>
          <w:rFonts w:ascii="NTTimes/Cyrillic" w:hAnsi="NTTimes/Cyrillic"/>
          <w:sz w:val="18"/>
        </w:rPr>
      </w:pPr>
      <w:r>
        <w:rPr>
          <w:rFonts w:ascii="NTTimes/Cyrillic" w:hAnsi="NTTimes/Cyrillic"/>
          <w:sz w:val="18"/>
        </w:rPr>
        <w:t xml:space="preserve"> б) небластные и бластные </w:t>
      </w:r>
    </w:p>
    <w:p w:rsidR="00000000" w:rsidRDefault="00F67113">
      <w:pPr>
        <w:ind w:left="284" w:hanging="284"/>
        <w:jc w:val="both"/>
        <w:rPr>
          <w:rFonts w:ascii="NTTimes/Cyrillic" w:hAnsi="NTTimes/Cyrillic"/>
          <w:sz w:val="18"/>
        </w:rPr>
      </w:pPr>
      <w:r>
        <w:rPr>
          <w:rFonts w:ascii="NTTimes/Cyrillic" w:hAnsi="NTTimes/Cyrillic"/>
          <w:sz w:val="18"/>
        </w:rPr>
        <w:t xml:space="preserve"> в) инфильтративная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168. У детей встречается следующий тип роста лимфосаркомы </w:t>
      </w:r>
    </w:p>
    <w:p w:rsidR="00000000" w:rsidRDefault="00F67113">
      <w:pPr>
        <w:ind w:left="284" w:hanging="284"/>
        <w:jc w:val="both"/>
        <w:rPr>
          <w:rFonts w:ascii="NTTimes/Cyrillic" w:hAnsi="NTTimes/Cyrillic"/>
          <w:sz w:val="18"/>
        </w:rPr>
      </w:pPr>
      <w:r>
        <w:rPr>
          <w:rFonts w:ascii="NTTimes/Cyrillic" w:hAnsi="NTTimes/Cyrillic"/>
          <w:sz w:val="18"/>
        </w:rPr>
        <w:t xml:space="preserve"> а) диффузный </w:t>
      </w:r>
    </w:p>
    <w:p w:rsidR="00000000" w:rsidRDefault="00F67113">
      <w:pPr>
        <w:ind w:left="284" w:hanging="284"/>
        <w:jc w:val="both"/>
        <w:rPr>
          <w:rFonts w:ascii="NTTimes/Cyrillic" w:hAnsi="NTTimes/Cyrillic"/>
          <w:sz w:val="18"/>
        </w:rPr>
      </w:pPr>
      <w:r>
        <w:rPr>
          <w:rFonts w:ascii="NTTimes/Cyrillic" w:hAnsi="NTTimes/Cyrillic"/>
          <w:sz w:val="18"/>
        </w:rPr>
        <w:t xml:space="preserve"> б) нодулярный </w:t>
      </w:r>
    </w:p>
    <w:p w:rsidR="00000000" w:rsidRDefault="00F67113">
      <w:pPr>
        <w:ind w:left="284" w:hanging="284"/>
        <w:jc w:val="both"/>
        <w:rPr>
          <w:rFonts w:ascii="NTTimes/Cyrillic" w:hAnsi="NTTimes/Cyrillic"/>
          <w:sz w:val="18"/>
        </w:rPr>
      </w:pPr>
      <w:r>
        <w:rPr>
          <w:rFonts w:ascii="NTTimes/Cyrillic" w:hAnsi="NTTimes/Cyrillic"/>
          <w:sz w:val="18"/>
        </w:rPr>
        <w:t xml:space="preserve"> в) и тот, и другой </w:t>
      </w:r>
    </w:p>
    <w:p w:rsidR="00000000" w:rsidRDefault="00F67113">
      <w:pPr>
        <w:ind w:left="284" w:hanging="284"/>
        <w:jc w:val="both"/>
        <w:rPr>
          <w:rFonts w:ascii="NTTimes/Cyrillic" w:hAnsi="NTTimes/Cyrillic"/>
          <w:sz w:val="18"/>
        </w:rPr>
      </w:pPr>
      <w:r>
        <w:rPr>
          <w:rFonts w:ascii="NTTimes/Cyrillic" w:hAnsi="NTTimes/Cyrillic"/>
          <w:sz w:val="18"/>
        </w:rPr>
        <w:t xml:space="preserve"> г) ни тот, ни другой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169. По характеру опухолевых клеток у детей наиболее часто встречается </w:t>
      </w:r>
    </w:p>
    <w:p w:rsidR="00000000" w:rsidRDefault="00F67113">
      <w:pPr>
        <w:ind w:left="284" w:hanging="284"/>
        <w:jc w:val="both"/>
        <w:rPr>
          <w:rFonts w:ascii="NTTimes/Cyrillic" w:hAnsi="NTTimes/Cyrillic"/>
          <w:sz w:val="18"/>
        </w:rPr>
      </w:pPr>
      <w:r>
        <w:rPr>
          <w:rFonts w:ascii="NTTimes/Cyrillic" w:hAnsi="NTTimes/Cyrillic"/>
          <w:sz w:val="18"/>
        </w:rPr>
        <w:t xml:space="preserve"> а</w:t>
      </w:r>
      <w:r>
        <w:rPr>
          <w:rFonts w:ascii="NTTimes/Cyrillic" w:hAnsi="NTTimes/Cyrillic"/>
          <w:sz w:val="18"/>
        </w:rPr>
        <w:t xml:space="preserve">) лимфобластная лимфосаркома </w:t>
      </w:r>
    </w:p>
    <w:p w:rsidR="00000000" w:rsidRDefault="00F67113">
      <w:pPr>
        <w:ind w:left="284" w:hanging="284"/>
        <w:jc w:val="both"/>
        <w:rPr>
          <w:rFonts w:ascii="NTTimes/Cyrillic" w:hAnsi="NTTimes/Cyrillic"/>
          <w:sz w:val="18"/>
        </w:rPr>
      </w:pPr>
      <w:r>
        <w:rPr>
          <w:rFonts w:ascii="NTTimes/Cyrillic" w:hAnsi="NTTimes/Cyrillic"/>
          <w:sz w:val="18"/>
        </w:rPr>
        <w:t xml:space="preserve"> б) иммунобластная лимфосаркома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в) пролимфоцитарная лимфосаркома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170. При лимфосаркоме у детей наиболее часто поражаются следующие группы периферических лимфатических узлов </w:t>
      </w:r>
    </w:p>
    <w:p w:rsidR="00000000" w:rsidRDefault="00F67113">
      <w:pPr>
        <w:ind w:left="284" w:hanging="284"/>
        <w:jc w:val="both"/>
        <w:rPr>
          <w:rFonts w:ascii="NTTimes/Cyrillic" w:hAnsi="NTTimes/Cyrillic"/>
          <w:sz w:val="18"/>
        </w:rPr>
      </w:pPr>
      <w:r>
        <w:rPr>
          <w:rFonts w:ascii="NTTimes/Cyrillic" w:hAnsi="NTTimes/Cyrillic"/>
          <w:sz w:val="18"/>
        </w:rPr>
        <w:t xml:space="preserve"> а) шейные </w:t>
      </w:r>
    </w:p>
    <w:p w:rsidR="00000000" w:rsidRDefault="00F67113">
      <w:pPr>
        <w:ind w:left="284" w:hanging="284"/>
        <w:jc w:val="both"/>
        <w:rPr>
          <w:rFonts w:ascii="NTTimes/Cyrillic" w:hAnsi="NTTimes/Cyrillic"/>
          <w:sz w:val="18"/>
        </w:rPr>
      </w:pPr>
      <w:r>
        <w:rPr>
          <w:rFonts w:ascii="NTTimes/Cyrillic" w:hAnsi="NTTimes/Cyrillic"/>
          <w:sz w:val="18"/>
        </w:rPr>
        <w:t xml:space="preserve"> б) паховые </w:t>
      </w:r>
    </w:p>
    <w:p w:rsidR="00000000" w:rsidRDefault="00F67113">
      <w:pPr>
        <w:ind w:left="284" w:hanging="284"/>
        <w:jc w:val="both"/>
        <w:rPr>
          <w:rFonts w:ascii="NTTimes/Cyrillic" w:hAnsi="NTTimes/Cyrillic"/>
          <w:sz w:val="18"/>
        </w:rPr>
      </w:pPr>
      <w:r>
        <w:rPr>
          <w:rFonts w:ascii="NTTimes/Cyrillic" w:hAnsi="NTTimes/Cyrillic"/>
          <w:sz w:val="18"/>
        </w:rPr>
        <w:t xml:space="preserve"> в) подвздошные </w:t>
      </w:r>
    </w:p>
    <w:p w:rsidR="00000000" w:rsidRDefault="00F67113">
      <w:pPr>
        <w:ind w:left="284" w:hanging="284"/>
        <w:jc w:val="both"/>
        <w:rPr>
          <w:rFonts w:ascii="NTTimes/Cyrillic" w:hAnsi="NTTimes/Cyrillic"/>
          <w:sz w:val="18"/>
        </w:rPr>
      </w:pPr>
      <w:r>
        <w:rPr>
          <w:rFonts w:ascii="NTTimes/Cyrillic" w:hAnsi="NTTimes/Cyrillic"/>
          <w:sz w:val="18"/>
        </w:rPr>
        <w:t xml:space="preserve"> г) подмышечные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а) и г)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171. Общие симптомы интоксикации при лимфосаркоме у детей </w:t>
      </w:r>
    </w:p>
    <w:p w:rsidR="00000000" w:rsidRDefault="00F67113">
      <w:pPr>
        <w:ind w:left="284" w:hanging="284"/>
        <w:jc w:val="both"/>
        <w:rPr>
          <w:rFonts w:ascii="NTTimes/Cyrillic" w:hAnsi="NTTimes/Cyrillic"/>
          <w:sz w:val="18"/>
        </w:rPr>
      </w:pPr>
      <w:r>
        <w:rPr>
          <w:rFonts w:ascii="NTTimes/Cyrillic" w:hAnsi="NTTimes/Cyrillic"/>
          <w:sz w:val="18"/>
        </w:rPr>
        <w:t xml:space="preserve"> а) не выражены </w:t>
      </w:r>
    </w:p>
    <w:p w:rsidR="00000000" w:rsidRDefault="00F67113">
      <w:pPr>
        <w:ind w:left="284" w:hanging="284"/>
        <w:jc w:val="both"/>
        <w:rPr>
          <w:rFonts w:ascii="NTTimes/Cyrillic" w:hAnsi="NTTimes/Cyrillic"/>
          <w:sz w:val="18"/>
        </w:rPr>
      </w:pPr>
      <w:r>
        <w:rPr>
          <w:rFonts w:ascii="NTTimes/Cyrillic" w:hAnsi="NTTimes/Cyrillic"/>
          <w:sz w:val="18"/>
        </w:rPr>
        <w:t xml:space="preserve"> б) ярко выражены </w:t>
      </w:r>
    </w:p>
    <w:p w:rsidR="00000000" w:rsidRDefault="00F67113">
      <w:pPr>
        <w:ind w:left="284" w:hanging="284"/>
        <w:jc w:val="both"/>
        <w:rPr>
          <w:rFonts w:ascii="NTTimes/Cyrillic" w:hAnsi="NTTimes/Cyrillic"/>
          <w:sz w:val="18"/>
        </w:rPr>
      </w:pPr>
      <w:r>
        <w:rPr>
          <w:rFonts w:ascii="NTTimes/Cyrillic" w:hAnsi="NTTimes/Cyrillic"/>
          <w:sz w:val="18"/>
        </w:rPr>
        <w:t xml:space="preserve"> в) зависят от стадии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172. К препаратам, наиболее часто используемым при лимфосаркоме у детей, относятся </w:t>
      </w:r>
    </w:p>
    <w:p w:rsidR="00000000" w:rsidRDefault="00F67113">
      <w:pPr>
        <w:ind w:left="284" w:hanging="284"/>
        <w:jc w:val="both"/>
        <w:rPr>
          <w:rFonts w:ascii="NTTimes/Cyrillic" w:hAnsi="NTTimes/Cyrillic"/>
          <w:sz w:val="18"/>
        </w:rPr>
      </w:pPr>
      <w:r>
        <w:rPr>
          <w:rFonts w:ascii="NTTimes/Cyrillic" w:hAnsi="NTTimes/Cyrillic"/>
          <w:sz w:val="18"/>
        </w:rPr>
        <w:t xml:space="preserve"> а) винкри</w:t>
      </w:r>
      <w:r>
        <w:rPr>
          <w:rFonts w:ascii="NTTimes/Cyrillic" w:hAnsi="NTTimes/Cyrillic"/>
          <w:sz w:val="18"/>
        </w:rPr>
        <w:t xml:space="preserve">стин </w:t>
      </w:r>
    </w:p>
    <w:p w:rsidR="00000000" w:rsidRDefault="00F67113">
      <w:pPr>
        <w:ind w:left="284" w:hanging="284"/>
        <w:jc w:val="both"/>
        <w:rPr>
          <w:rFonts w:ascii="NTTimes/Cyrillic" w:hAnsi="NTTimes/Cyrillic"/>
          <w:sz w:val="18"/>
        </w:rPr>
      </w:pPr>
      <w:r>
        <w:rPr>
          <w:rFonts w:ascii="NTTimes/Cyrillic" w:hAnsi="NTTimes/Cyrillic"/>
          <w:sz w:val="18"/>
        </w:rPr>
        <w:t xml:space="preserve"> б) циклофосфан </w:t>
      </w:r>
    </w:p>
    <w:p w:rsidR="00000000" w:rsidRDefault="00F67113">
      <w:pPr>
        <w:ind w:left="284" w:hanging="284"/>
        <w:jc w:val="both"/>
        <w:rPr>
          <w:rFonts w:ascii="NTTimes/Cyrillic" w:hAnsi="NTTimes/Cyrillic"/>
          <w:sz w:val="18"/>
        </w:rPr>
      </w:pPr>
      <w:r>
        <w:rPr>
          <w:rFonts w:ascii="NTTimes/Cyrillic" w:hAnsi="NTTimes/Cyrillic"/>
          <w:sz w:val="18"/>
        </w:rPr>
        <w:t xml:space="preserve"> в) преднизолон </w:t>
      </w:r>
    </w:p>
    <w:p w:rsidR="00000000" w:rsidRDefault="00F67113">
      <w:pPr>
        <w:ind w:left="284" w:hanging="284"/>
        <w:jc w:val="both"/>
        <w:rPr>
          <w:rFonts w:ascii="NTTimes/Cyrillic" w:hAnsi="NTTimes/Cyrillic"/>
          <w:sz w:val="18"/>
        </w:rPr>
      </w:pPr>
      <w:r>
        <w:rPr>
          <w:rFonts w:ascii="NTTimes/Cyrillic" w:hAnsi="NTTimes/Cyrillic"/>
          <w:sz w:val="18"/>
        </w:rPr>
        <w:t xml:space="preserve"> г) адриабластин </w:t>
      </w:r>
    </w:p>
    <w:p w:rsidR="00000000" w:rsidRDefault="00F67113">
      <w:pPr>
        <w:ind w:left="284" w:hanging="284"/>
        <w:jc w:val="both"/>
        <w:rPr>
          <w:rFonts w:ascii="NTTimes/Cyrillic" w:hAnsi="NTTimes/Cyrillic"/>
          <w:sz w:val="18"/>
        </w:rPr>
      </w:pPr>
      <w:r>
        <w:rPr>
          <w:rFonts w:ascii="NTTimes/Cyrillic" w:hAnsi="NTTimes/Cyrillic"/>
          <w:sz w:val="18"/>
        </w:rPr>
        <w:t xml:space="preserve"> д) все перечисленные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173. При лимфосаркоме у детей наиболее часто поражаются следующие отделы желудочно-кишечного тракта </w:t>
      </w:r>
    </w:p>
    <w:p w:rsidR="00000000" w:rsidRDefault="00F67113">
      <w:pPr>
        <w:ind w:left="284" w:hanging="284"/>
        <w:jc w:val="both"/>
        <w:rPr>
          <w:rFonts w:ascii="NTTimes/Cyrillic" w:hAnsi="NTTimes/Cyrillic"/>
          <w:sz w:val="18"/>
        </w:rPr>
      </w:pPr>
      <w:r>
        <w:rPr>
          <w:rFonts w:ascii="NTTimes/Cyrillic" w:hAnsi="NTTimes/Cyrillic"/>
          <w:sz w:val="18"/>
        </w:rPr>
        <w:t xml:space="preserve"> а) тонкий кишечник </w:t>
      </w:r>
    </w:p>
    <w:p w:rsidR="00000000" w:rsidRDefault="00F67113">
      <w:pPr>
        <w:ind w:left="284" w:hanging="284"/>
        <w:jc w:val="both"/>
        <w:rPr>
          <w:rFonts w:ascii="NTTimes/Cyrillic" w:hAnsi="NTTimes/Cyrillic"/>
          <w:sz w:val="18"/>
        </w:rPr>
      </w:pPr>
      <w:r>
        <w:rPr>
          <w:rFonts w:ascii="NTTimes/Cyrillic" w:hAnsi="NTTimes/Cyrillic"/>
          <w:sz w:val="18"/>
        </w:rPr>
        <w:t xml:space="preserve"> б) прямая и сигмовидная кишка </w:t>
      </w:r>
    </w:p>
    <w:p w:rsidR="00000000" w:rsidRDefault="00F67113">
      <w:pPr>
        <w:ind w:left="284" w:hanging="284"/>
        <w:jc w:val="both"/>
        <w:rPr>
          <w:rFonts w:ascii="NTTimes/Cyrillic" w:hAnsi="NTTimes/Cyrillic"/>
          <w:sz w:val="18"/>
        </w:rPr>
      </w:pPr>
      <w:r>
        <w:rPr>
          <w:rFonts w:ascii="NTTimes/Cyrillic" w:hAnsi="NTTimes/Cyrillic"/>
          <w:sz w:val="18"/>
        </w:rPr>
        <w:t xml:space="preserve"> в) илеоцекальный угол </w:t>
      </w:r>
    </w:p>
    <w:p w:rsidR="00000000" w:rsidRDefault="00F67113">
      <w:pPr>
        <w:ind w:left="284" w:hanging="284"/>
        <w:jc w:val="both"/>
        <w:rPr>
          <w:rFonts w:ascii="NTTimes/Cyrillic" w:hAnsi="NTTimes/Cyrillic"/>
          <w:sz w:val="18"/>
        </w:rPr>
      </w:pPr>
      <w:r>
        <w:rPr>
          <w:rFonts w:ascii="NTTimes/Cyrillic" w:hAnsi="NTTimes/Cyrillic"/>
          <w:sz w:val="18"/>
        </w:rPr>
        <w:t xml:space="preserve"> г) восходящий отдел ободочной кишки </w:t>
      </w:r>
    </w:p>
    <w:p w:rsidR="00000000" w:rsidRDefault="00F67113">
      <w:pPr>
        <w:ind w:left="284" w:hanging="284"/>
        <w:jc w:val="both"/>
        <w:rPr>
          <w:rFonts w:ascii="NTTimes/Cyrillic" w:hAnsi="NTTimes/Cyrillic"/>
          <w:sz w:val="18"/>
        </w:rPr>
      </w:pPr>
      <w:r>
        <w:rPr>
          <w:rFonts w:ascii="NTTimes/Cyrillic" w:hAnsi="NTTimes/Cyrillic"/>
          <w:sz w:val="18"/>
        </w:rPr>
        <w:t xml:space="preserve"> д) желудок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174. При лимфосаркоме у детей наиболее благоприятный прогноз </w:t>
      </w:r>
    </w:p>
    <w:p w:rsidR="00000000" w:rsidRDefault="00F67113">
      <w:pPr>
        <w:ind w:left="284" w:hanging="284"/>
        <w:jc w:val="both"/>
        <w:rPr>
          <w:rFonts w:ascii="NTTimes/Cyrillic" w:hAnsi="NTTimes/Cyrillic"/>
          <w:sz w:val="18"/>
        </w:rPr>
      </w:pPr>
      <w:r>
        <w:rPr>
          <w:rFonts w:ascii="NTTimes/Cyrillic" w:hAnsi="NTTimes/Cyrillic"/>
          <w:sz w:val="18"/>
        </w:rPr>
        <w:t xml:space="preserve"> а) при T-клеточной форме </w:t>
      </w:r>
    </w:p>
    <w:p w:rsidR="00000000" w:rsidRDefault="00F67113">
      <w:pPr>
        <w:ind w:left="284" w:hanging="284"/>
        <w:jc w:val="both"/>
        <w:rPr>
          <w:rFonts w:ascii="NTTimes/Cyrillic" w:hAnsi="NTTimes/Cyrillic"/>
          <w:sz w:val="18"/>
        </w:rPr>
      </w:pPr>
      <w:r>
        <w:rPr>
          <w:rFonts w:ascii="NTTimes/Cyrillic" w:hAnsi="NTTimes/Cyrillic"/>
          <w:sz w:val="18"/>
        </w:rPr>
        <w:t xml:space="preserve"> б) при B-клеточной форме </w:t>
      </w:r>
    </w:p>
    <w:p w:rsidR="00000000" w:rsidRDefault="00F67113">
      <w:pPr>
        <w:ind w:left="284" w:hanging="284"/>
        <w:jc w:val="both"/>
        <w:rPr>
          <w:rFonts w:ascii="NTTimes/Cyrillic" w:hAnsi="NTTimes/Cyrillic"/>
          <w:sz w:val="18"/>
        </w:rPr>
      </w:pPr>
      <w:r>
        <w:rPr>
          <w:rFonts w:ascii="NTTimes/Cyrillic" w:hAnsi="NTTimes/Cyrillic"/>
          <w:sz w:val="18"/>
        </w:rPr>
        <w:t xml:space="preserve"> в) одинаковый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175. Субстрат опухоли при лимфосаркоме содержит </w:t>
      </w:r>
    </w:p>
    <w:p w:rsidR="00000000" w:rsidRDefault="00F67113">
      <w:pPr>
        <w:ind w:left="284" w:hanging="284"/>
        <w:jc w:val="both"/>
        <w:rPr>
          <w:rFonts w:ascii="NTTimes/Cyrillic" w:hAnsi="NTTimes/Cyrillic"/>
          <w:sz w:val="18"/>
        </w:rPr>
      </w:pPr>
      <w:r>
        <w:rPr>
          <w:rFonts w:ascii="NTTimes/Cyrillic" w:hAnsi="NTTimes/Cyrillic"/>
          <w:sz w:val="18"/>
        </w:rPr>
        <w:t xml:space="preserve"> а) зрелые малые л</w:t>
      </w:r>
      <w:r>
        <w:rPr>
          <w:rFonts w:ascii="NTTimes/Cyrillic" w:hAnsi="NTTimes/Cyrillic"/>
          <w:sz w:val="18"/>
        </w:rPr>
        <w:t xml:space="preserve">имфоциты (B-лимфоциты) </w:t>
      </w:r>
    </w:p>
    <w:p w:rsidR="00000000" w:rsidRDefault="00F67113">
      <w:pPr>
        <w:ind w:left="284" w:hanging="284"/>
        <w:jc w:val="both"/>
        <w:rPr>
          <w:rFonts w:ascii="NTTimes/Cyrillic" w:hAnsi="NTTimes/Cyrillic"/>
          <w:sz w:val="18"/>
        </w:rPr>
      </w:pPr>
      <w:r>
        <w:rPr>
          <w:rFonts w:ascii="NTTimes/Cyrillic" w:hAnsi="NTTimes/Cyrillic"/>
          <w:sz w:val="18"/>
        </w:rPr>
        <w:t xml:space="preserve"> б) стволовые клетки </w:t>
      </w:r>
    </w:p>
    <w:p w:rsidR="00000000" w:rsidRDefault="00F67113">
      <w:pPr>
        <w:ind w:left="284" w:hanging="284"/>
        <w:jc w:val="both"/>
        <w:rPr>
          <w:rFonts w:ascii="NTTimes/Cyrillic" w:hAnsi="NTTimes/Cyrillic"/>
          <w:sz w:val="18"/>
        </w:rPr>
      </w:pPr>
      <w:r>
        <w:rPr>
          <w:rFonts w:ascii="NTTimes/Cyrillic" w:hAnsi="NTTimes/Cyrillic"/>
          <w:sz w:val="18"/>
        </w:rPr>
        <w:t xml:space="preserve"> в) лимфобласты </w:t>
      </w:r>
    </w:p>
    <w:p w:rsidR="00000000" w:rsidRDefault="00F67113">
      <w:pPr>
        <w:ind w:left="284" w:hanging="284"/>
        <w:jc w:val="both"/>
        <w:rPr>
          <w:rFonts w:ascii="NTTimes/Cyrillic" w:hAnsi="NTTimes/Cyrillic"/>
          <w:sz w:val="18"/>
        </w:rPr>
      </w:pPr>
      <w:r>
        <w:rPr>
          <w:rFonts w:ascii="NTTimes/Cyrillic" w:hAnsi="NTTimes/Cyrillic"/>
          <w:sz w:val="18"/>
        </w:rPr>
        <w:t xml:space="preserve"> г) атипичные мононуклеары </w:t>
      </w:r>
    </w:p>
    <w:p w:rsidR="00000000" w:rsidRDefault="00F67113">
      <w:pPr>
        <w:ind w:left="284" w:hanging="284"/>
        <w:jc w:val="both"/>
        <w:rPr>
          <w:rFonts w:ascii="NTTimes/Cyrillic" w:hAnsi="NTTimes/Cyrillic"/>
          <w:sz w:val="18"/>
        </w:rPr>
      </w:pPr>
      <w:r>
        <w:rPr>
          <w:rFonts w:ascii="NTTimes/Cyrillic" w:hAnsi="NTTimes/Cyrillic"/>
          <w:sz w:val="18"/>
        </w:rPr>
        <w:t xml:space="preserve"> д) атипичные лимфобласты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176. Самый частый морфологический вариант лимфосаркомы у детей - это </w:t>
      </w:r>
    </w:p>
    <w:p w:rsidR="00000000" w:rsidRDefault="00F67113">
      <w:pPr>
        <w:ind w:left="284" w:hanging="284"/>
        <w:jc w:val="both"/>
        <w:rPr>
          <w:rFonts w:ascii="NTTimes/Cyrillic" w:hAnsi="NTTimes/Cyrillic"/>
          <w:sz w:val="18"/>
        </w:rPr>
      </w:pPr>
      <w:r>
        <w:rPr>
          <w:rFonts w:ascii="NTTimes/Cyrillic" w:hAnsi="NTTimes/Cyrillic"/>
          <w:sz w:val="18"/>
        </w:rPr>
        <w:t xml:space="preserve"> а) нодулярный </w:t>
      </w:r>
    </w:p>
    <w:p w:rsidR="00000000" w:rsidRDefault="00F67113">
      <w:pPr>
        <w:ind w:left="284" w:hanging="284"/>
        <w:jc w:val="both"/>
        <w:rPr>
          <w:rFonts w:ascii="NTTimes/Cyrillic" w:hAnsi="NTTimes/Cyrillic"/>
          <w:sz w:val="18"/>
        </w:rPr>
      </w:pPr>
      <w:r>
        <w:rPr>
          <w:rFonts w:ascii="NTTimes/Cyrillic" w:hAnsi="NTTimes/Cyrillic"/>
          <w:sz w:val="18"/>
        </w:rPr>
        <w:t xml:space="preserve"> б) опухоль Беркитта </w:t>
      </w:r>
    </w:p>
    <w:p w:rsidR="00000000" w:rsidRDefault="00F67113">
      <w:pPr>
        <w:ind w:left="284" w:hanging="284"/>
        <w:jc w:val="both"/>
        <w:rPr>
          <w:rFonts w:ascii="NTTimes/Cyrillic" w:hAnsi="NTTimes/Cyrillic"/>
          <w:sz w:val="18"/>
        </w:rPr>
      </w:pPr>
      <w:r>
        <w:rPr>
          <w:rFonts w:ascii="NTTimes/Cyrillic" w:hAnsi="NTTimes/Cyrillic"/>
          <w:sz w:val="18"/>
        </w:rPr>
        <w:t xml:space="preserve"> в) иммунобластный </w:t>
      </w:r>
    </w:p>
    <w:p w:rsidR="00000000" w:rsidRDefault="00F67113">
      <w:pPr>
        <w:ind w:left="284" w:hanging="284"/>
        <w:jc w:val="both"/>
        <w:rPr>
          <w:rFonts w:ascii="NTTimes/Cyrillic" w:hAnsi="NTTimes/Cyrillic"/>
          <w:sz w:val="18"/>
        </w:rPr>
      </w:pPr>
      <w:r>
        <w:rPr>
          <w:rFonts w:ascii="NTTimes/Cyrillic" w:hAnsi="NTTimes/Cyrillic"/>
          <w:sz w:val="18"/>
        </w:rPr>
        <w:t xml:space="preserve"> г) лимфобластный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177. Самая частая первичная локализация лимфосаркомы у детей </w:t>
      </w:r>
    </w:p>
    <w:p w:rsidR="00000000" w:rsidRDefault="00F67113">
      <w:pPr>
        <w:ind w:left="284" w:hanging="284"/>
        <w:jc w:val="both"/>
        <w:rPr>
          <w:rFonts w:ascii="NTTimes/Cyrillic" w:hAnsi="NTTimes/Cyrillic"/>
          <w:sz w:val="18"/>
        </w:rPr>
      </w:pPr>
      <w:r>
        <w:rPr>
          <w:rFonts w:ascii="NTTimes/Cyrillic" w:hAnsi="NTTimes/Cyrillic"/>
          <w:sz w:val="18"/>
        </w:rPr>
        <w:t xml:space="preserve"> а) периферические лимфатические узлы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б) глоточное кольцо </w:t>
      </w:r>
    </w:p>
    <w:p w:rsidR="00000000" w:rsidRDefault="00F67113">
      <w:pPr>
        <w:ind w:left="284" w:hanging="284"/>
        <w:jc w:val="both"/>
        <w:rPr>
          <w:rFonts w:ascii="NTTimes/Cyrillic" w:hAnsi="NTTimes/Cyrillic"/>
          <w:sz w:val="18"/>
        </w:rPr>
      </w:pPr>
      <w:r>
        <w:rPr>
          <w:rFonts w:ascii="NTTimes/Cyrillic" w:hAnsi="NTTimes/Cyrillic"/>
          <w:sz w:val="18"/>
        </w:rPr>
        <w:t xml:space="preserve"> в) мягкие ткани </w:t>
      </w:r>
    </w:p>
    <w:p w:rsidR="00000000" w:rsidRDefault="00F67113">
      <w:pPr>
        <w:ind w:left="284" w:hanging="284"/>
        <w:jc w:val="both"/>
        <w:rPr>
          <w:rFonts w:ascii="NTTimes/Cyrillic" w:hAnsi="NTTimes/Cyrillic"/>
          <w:sz w:val="18"/>
        </w:rPr>
      </w:pPr>
      <w:r>
        <w:rPr>
          <w:rFonts w:ascii="NTTimes/Cyrillic" w:hAnsi="NTTimes/Cyrillic"/>
          <w:sz w:val="18"/>
        </w:rPr>
        <w:t xml:space="preserve"> г) брюшная полость </w:t>
      </w:r>
    </w:p>
    <w:p w:rsidR="00000000" w:rsidRDefault="00F67113">
      <w:pPr>
        <w:ind w:left="284" w:hanging="284"/>
        <w:jc w:val="both"/>
        <w:rPr>
          <w:rFonts w:ascii="NTTimes/Cyrillic" w:hAnsi="NTTimes/Cyrillic"/>
          <w:sz w:val="18"/>
        </w:rPr>
      </w:pPr>
      <w:r>
        <w:rPr>
          <w:rFonts w:ascii="NTTimes/Cyrillic" w:hAnsi="NTTimes/Cyrillic"/>
          <w:sz w:val="18"/>
        </w:rPr>
        <w:t xml:space="preserve"> д) средостение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178. Лимфосаркома поражает чаще </w:t>
      </w:r>
    </w:p>
    <w:p w:rsidR="00000000" w:rsidRDefault="00F67113">
      <w:pPr>
        <w:ind w:left="284" w:hanging="284"/>
        <w:jc w:val="both"/>
        <w:rPr>
          <w:rFonts w:ascii="NTTimes/Cyrillic" w:hAnsi="NTTimes/Cyrillic"/>
          <w:sz w:val="18"/>
        </w:rPr>
      </w:pPr>
      <w:r>
        <w:rPr>
          <w:rFonts w:ascii="NTTimes/Cyrillic" w:hAnsi="NTTimes/Cyrillic"/>
          <w:sz w:val="18"/>
        </w:rPr>
        <w:t xml:space="preserve"> а) мальчиков </w:t>
      </w:r>
    </w:p>
    <w:p w:rsidR="00000000" w:rsidRDefault="00F67113">
      <w:pPr>
        <w:ind w:left="284" w:hanging="284"/>
        <w:jc w:val="both"/>
        <w:rPr>
          <w:rFonts w:ascii="NTTimes/Cyrillic" w:hAnsi="NTTimes/Cyrillic"/>
          <w:sz w:val="18"/>
        </w:rPr>
      </w:pPr>
      <w:r>
        <w:rPr>
          <w:rFonts w:ascii="NTTimes/Cyrillic" w:hAnsi="NTTimes/Cyrillic"/>
          <w:sz w:val="18"/>
        </w:rPr>
        <w:t xml:space="preserve"> б) девочек </w:t>
      </w:r>
    </w:p>
    <w:p w:rsidR="00000000" w:rsidRDefault="00F67113">
      <w:pPr>
        <w:ind w:left="284" w:hanging="284"/>
        <w:jc w:val="both"/>
        <w:rPr>
          <w:rFonts w:ascii="NTTimes/Cyrillic" w:hAnsi="NTTimes/Cyrillic"/>
          <w:sz w:val="18"/>
        </w:rPr>
      </w:pPr>
      <w:r>
        <w:rPr>
          <w:rFonts w:ascii="NTTimes/Cyrillic" w:hAnsi="NTTimes/Cyrillic"/>
          <w:sz w:val="18"/>
        </w:rPr>
        <w:t xml:space="preserve"> в) </w:t>
      </w:r>
      <w:r>
        <w:rPr>
          <w:rFonts w:ascii="NTTimes/Cyrillic" w:hAnsi="NTTimes/Cyrillic"/>
          <w:sz w:val="18"/>
        </w:rPr>
        <w:t xml:space="preserve">достоверного различия нет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179. Поражение ЦНС при лимфосаркоме происходит по типу </w:t>
      </w:r>
    </w:p>
    <w:p w:rsidR="00000000" w:rsidRDefault="00F67113">
      <w:pPr>
        <w:ind w:left="284" w:hanging="284"/>
        <w:jc w:val="both"/>
        <w:rPr>
          <w:rFonts w:ascii="NTTimes/Cyrillic" w:hAnsi="NTTimes/Cyrillic"/>
          <w:sz w:val="18"/>
        </w:rPr>
      </w:pPr>
      <w:r>
        <w:rPr>
          <w:rFonts w:ascii="NTTimes/Cyrillic" w:hAnsi="NTTimes/Cyrillic"/>
          <w:sz w:val="18"/>
        </w:rPr>
        <w:t xml:space="preserve"> а) нейролейкемии </w:t>
      </w:r>
    </w:p>
    <w:p w:rsidR="00000000" w:rsidRDefault="00F67113">
      <w:pPr>
        <w:ind w:left="284" w:hanging="284"/>
        <w:jc w:val="both"/>
        <w:rPr>
          <w:rFonts w:ascii="NTTimes/Cyrillic" w:hAnsi="NTTimes/Cyrillic"/>
          <w:sz w:val="18"/>
        </w:rPr>
      </w:pPr>
      <w:r>
        <w:rPr>
          <w:rFonts w:ascii="NTTimes/Cyrillic" w:hAnsi="NTTimes/Cyrillic"/>
          <w:sz w:val="18"/>
        </w:rPr>
        <w:t xml:space="preserve"> б) опухолевого поражения с опухолевой инфильтрацией </w:t>
      </w:r>
    </w:p>
    <w:p w:rsidR="00000000" w:rsidRDefault="00F67113">
      <w:pPr>
        <w:ind w:left="284" w:hanging="284"/>
        <w:jc w:val="both"/>
        <w:rPr>
          <w:rFonts w:ascii="NTTimes/Cyrillic" w:hAnsi="NTTimes/Cyrillic"/>
          <w:sz w:val="18"/>
        </w:rPr>
      </w:pPr>
      <w:r>
        <w:rPr>
          <w:rFonts w:ascii="NTTimes/Cyrillic" w:hAnsi="NTTimes/Cyrillic"/>
          <w:sz w:val="18"/>
        </w:rPr>
        <w:t xml:space="preserve"> в) и то, и другое </w:t>
      </w:r>
    </w:p>
    <w:p w:rsidR="00000000" w:rsidRDefault="00F67113">
      <w:pPr>
        <w:ind w:left="284" w:hanging="284"/>
        <w:jc w:val="both"/>
        <w:rPr>
          <w:rFonts w:ascii="NTTimes/Cyrillic" w:hAnsi="NTTimes/Cyrillic"/>
          <w:sz w:val="18"/>
        </w:rPr>
      </w:pPr>
      <w:r>
        <w:rPr>
          <w:rFonts w:ascii="NTTimes/Cyrillic" w:hAnsi="NTTimes/Cyrillic"/>
          <w:sz w:val="18"/>
        </w:rPr>
        <w:t xml:space="preserve"> г) ни то, ни другое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180. Лейкемизация у детей чаще наблюдается при первичной локализации лимфосаркомы </w:t>
      </w:r>
    </w:p>
    <w:p w:rsidR="00000000" w:rsidRDefault="00F67113">
      <w:pPr>
        <w:ind w:left="284" w:hanging="284"/>
        <w:jc w:val="both"/>
        <w:rPr>
          <w:rFonts w:ascii="NTTimes/Cyrillic" w:hAnsi="NTTimes/Cyrillic"/>
          <w:sz w:val="18"/>
        </w:rPr>
      </w:pPr>
      <w:r>
        <w:rPr>
          <w:rFonts w:ascii="NTTimes/Cyrillic" w:hAnsi="NTTimes/Cyrillic"/>
          <w:sz w:val="18"/>
        </w:rPr>
        <w:t xml:space="preserve"> а) в мягких тканях </w:t>
      </w:r>
    </w:p>
    <w:p w:rsidR="00000000" w:rsidRDefault="00F67113">
      <w:pPr>
        <w:ind w:left="284" w:hanging="284"/>
        <w:jc w:val="both"/>
        <w:rPr>
          <w:rFonts w:ascii="NTTimes/Cyrillic" w:hAnsi="NTTimes/Cyrillic"/>
          <w:sz w:val="18"/>
        </w:rPr>
      </w:pPr>
      <w:r>
        <w:rPr>
          <w:rFonts w:ascii="NTTimes/Cyrillic" w:hAnsi="NTTimes/Cyrillic"/>
          <w:sz w:val="18"/>
        </w:rPr>
        <w:t xml:space="preserve"> б) в периферических лимфатических узлах </w:t>
      </w:r>
    </w:p>
    <w:p w:rsidR="00000000" w:rsidRDefault="00F67113">
      <w:pPr>
        <w:ind w:left="284" w:hanging="284"/>
        <w:jc w:val="both"/>
        <w:rPr>
          <w:rFonts w:ascii="NTTimes/Cyrillic" w:hAnsi="NTTimes/Cyrillic"/>
          <w:sz w:val="18"/>
        </w:rPr>
      </w:pPr>
      <w:r>
        <w:rPr>
          <w:rFonts w:ascii="NTTimes/Cyrillic" w:hAnsi="NTTimes/Cyrillic"/>
          <w:sz w:val="18"/>
        </w:rPr>
        <w:t xml:space="preserve"> в) в средостении </w:t>
      </w:r>
    </w:p>
    <w:p w:rsidR="00000000" w:rsidRDefault="00F67113">
      <w:pPr>
        <w:ind w:left="284" w:hanging="284"/>
        <w:jc w:val="both"/>
        <w:rPr>
          <w:rFonts w:ascii="NTTimes/Cyrillic" w:hAnsi="NTTimes/Cyrillic"/>
          <w:sz w:val="18"/>
        </w:rPr>
      </w:pPr>
      <w:r>
        <w:rPr>
          <w:rFonts w:ascii="NTTimes/Cyrillic" w:hAnsi="NTTimes/Cyrillic"/>
          <w:sz w:val="18"/>
        </w:rPr>
        <w:t xml:space="preserve"> г) в брюшной полости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а) , б)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181. Появление кожного зуда при лимфосаркоме </w:t>
      </w:r>
    </w:p>
    <w:p w:rsidR="00000000" w:rsidRDefault="00F67113">
      <w:pPr>
        <w:ind w:left="284" w:hanging="284"/>
        <w:jc w:val="both"/>
        <w:rPr>
          <w:rFonts w:ascii="NTTimes/Cyrillic" w:hAnsi="NTTimes/Cyrillic"/>
          <w:sz w:val="18"/>
        </w:rPr>
      </w:pPr>
      <w:r>
        <w:rPr>
          <w:rFonts w:ascii="NTTimes/Cyrillic" w:hAnsi="NTTimes/Cyrillic"/>
          <w:sz w:val="18"/>
        </w:rPr>
        <w:t xml:space="preserve"> а) характерно </w:t>
      </w:r>
    </w:p>
    <w:p w:rsidR="00000000" w:rsidRDefault="00F67113">
      <w:pPr>
        <w:ind w:left="284" w:hanging="284"/>
        <w:jc w:val="both"/>
        <w:rPr>
          <w:rFonts w:ascii="NTTimes/Cyrillic" w:hAnsi="NTTimes/Cyrillic"/>
          <w:sz w:val="18"/>
        </w:rPr>
      </w:pPr>
      <w:r>
        <w:rPr>
          <w:rFonts w:ascii="NTTimes/Cyrillic" w:hAnsi="NTTimes/Cyrillic"/>
          <w:sz w:val="18"/>
        </w:rPr>
        <w:t xml:space="preserve"> б) не характерно </w:t>
      </w:r>
    </w:p>
    <w:p w:rsidR="00000000" w:rsidRDefault="00F67113">
      <w:pPr>
        <w:ind w:left="284" w:hanging="284"/>
        <w:jc w:val="both"/>
        <w:rPr>
          <w:rFonts w:ascii="NTTimes/Cyrillic" w:hAnsi="NTTimes/Cyrillic"/>
          <w:sz w:val="18"/>
        </w:rPr>
      </w:pPr>
      <w:r>
        <w:rPr>
          <w:rFonts w:ascii="NTTimes/Cyrillic" w:hAnsi="NTTimes/Cyrillic"/>
          <w:sz w:val="18"/>
        </w:rPr>
        <w:t xml:space="preserve"> в) ин</w:t>
      </w:r>
      <w:r>
        <w:rPr>
          <w:rFonts w:ascii="NTTimes/Cyrillic" w:hAnsi="NTTimes/Cyrillic"/>
          <w:sz w:val="18"/>
        </w:rPr>
        <w:t xml:space="preserve">огда </w:t>
      </w:r>
    </w:p>
    <w:p w:rsidR="00000000" w:rsidRDefault="00F67113">
      <w:pPr>
        <w:ind w:left="284" w:hanging="284"/>
        <w:jc w:val="both"/>
        <w:rPr>
          <w:rFonts w:ascii="NTTimes/Cyrillic" w:hAnsi="NTTimes/Cyrillic"/>
          <w:sz w:val="18"/>
        </w:rPr>
      </w:pPr>
      <w:r>
        <w:rPr>
          <w:rFonts w:ascii="NTTimes/Cyrillic" w:hAnsi="NTTimes/Cyrillic"/>
          <w:sz w:val="18"/>
        </w:rPr>
        <w:t xml:space="preserve"> г) в большинстве случаев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182. Лимфогранулематоз у детей </w:t>
      </w:r>
    </w:p>
    <w:p w:rsidR="00000000" w:rsidRDefault="00F67113">
      <w:pPr>
        <w:ind w:left="284" w:hanging="284"/>
        <w:jc w:val="both"/>
        <w:rPr>
          <w:rFonts w:ascii="NTTimes/Cyrillic" w:hAnsi="NTTimes/Cyrillic"/>
          <w:sz w:val="18"/>
        </w:rPr>
      </w:pPr>
      <w:r>
        <w:rPr>
          <w:rFonts w:ascii="NTTimes/Cyrillic" w:hAnsi="NTTimes/Cyrillic"/>
          <w:sz w:val="18"/>
        </w:rPr>
        <w:t xml:space="preserve"> а) одна из самых редких форм гемобластозов </w:t>
      </w:r>
    </w:p>
    <w:p w:rsidR="00000000" w:rsidRDefault="00F67113">
      <w:pPr>
        <w:ind w:left="284" w:hanging="284"/>
        <w:jc w:val="both"/>
        <w:rPr>
          <w:rFonts w:ascii="NTTimes/Cyrillic" w:hAnsi="NTTimes/Cyrillic"/>
          <w:sz w:val="18"/>
        </w:rPr>
      </w:pPr>
      <w:r>
        <w:rPr>
          <w:rFonts w:ascii="NTTimes/Cyrillic" w:hAnsi="NTTimes/Cyrillic"/>
          <w:sz w:val="18"/>
        </w:rPr>
        <w:t xml:space="preserve"> б) уступает по частоте только лимфобластным лейкозам </w:t>
      </w:r>
    </w:p>
    <w:p w:rsidR="00000000" w:rsidRDefault="00F67113">
      <w:pPr>
        <w:ind w:left="284" w:hanging="284"/>
        <w:jc w:val="both"/>
        <w:rPr>
          <w:rFonts w:ascii="NTTimes/Cyrillic" w:hAnsi="NTTimes/Cyrillic"/>
          <w:sz w:val="18"/>
        </w:rPr>
      </w:pPr>
      <w:r>
        <w:rPr>
          <w:rFonts w:ascii="NTTimes/Cyrillic" w:hAnsi="NTTimes/Cyrillic"/>
          <w:sz w:val="18"/>
        </w:rPr>
        <w:t xml:space="preserve"> в) уступает по частоте острому лейкозу и лимфосаркоме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183. Лимфогранулематоз у детей характеризуется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быстрым течением с частой генерализацией </w:t>
      </w:r>
    </w:p>
    <w:p w:rsidR="00000000" w:rsidRDefault="00F67113">
      <w:pPr>
        <w:ind w:left="284" w:hanging="284"/>
        <w:jc w:val="both"/>
        <w:rPr>
          <w:rFonts w:ascii="NTTimes/Cyrillic" w:hAnsi="NTTimes/Cyrillic"/>
          <w:sz w:val="18"/>
        </w:rPr>
      </w:pPr>
      <w:r>
        <w:rPr>
          <w:rFonts w:ascii="NTTimes/Cyrillic" w:hAnsi="NTTimes/Cyrillic"/>
          <w:sz w:val="18"/>
        </w:rPr>
        <w:t xml:space="preserve"> б) медленным течением </w:t>
      </w:r>
    </w:p>
    <w:p w:rsidR="00000000" w:rsidRDefault="00F67113">
      <w:pPr>
        <w:ind w:left="284" w:hanging="284"/>
        <w:jc w:val="both"/>
        <w:rPr>
          <w:rFonts w:ascii="NTTimes/Cyrillic" w:hAnsi="NTTimes/Cyrillic"/>
          <w:sz w:val="18"/>
        </w:rPr>
      </w:pPr>
      <w:r>
        <w:rPr>
          <w:rFonts w:ascii="NTTimes/Cyrillic" w:hAnsi="NTTimes/Cyrillic"/>
          <w:sz w:val="18"/>
        </w:rPr>
        <w:t xml:space="preserve"> в) редко генерализованный </w:t>
      </w:r>
    </w:p>
    <w:p w:rsidR="00000000" w:rsidRDefault="00F67113">
      <w:pPr>
        <w:ind w:left="284" w:hanging="284"/>
        <w:jc w:val="both"/>
        <w:rPr>
          <w:rFonts w:ascii="NTTimes/Cyrillic" w:hAnsi="NTTimes/Cyrillic"/>
          <w:sz w:val="18"/>
        </w:rPr>
      </w:pPr>
      <w:r>
        <w:rPr>
          <w:rFonts w:ascii="NTTimes/Cyrillic" w:hAnsi="NTTimes/Cyrillic"/>
          <w:sz w:val="18"/>
        </w:rPr>
        <w:t xml:space="preserve"> г) такой же темп течения, как и у взрослых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184. Наиболее часто лимфогранулематоз у детей встречается в возрасте </w:t>
      </w:r>
    </w:p>
    <w:p w:rsidR="00000000" w:rsidRDefault="00F67113">
      <w:pPr>
        <w:ind w:left="284" w:hanging="284"/>
        <w:jc w:val="both"/>
        <w:rPr>
          <w:rFonts w:ascii="NTTimes/Cyrillic" w:hAnsi="NTTimes/Cyrillic"/>
          <w:sz w:val="18"/>
        </w:rPr>
      </w:pPr>
      <w:r>
        <w:rPr>
          <w:rFonts w:ascii="NTTimes/Cyrillic" w:hAnsi="NTTimes/Cyrillic"/>
          <w:sz w:val="18"/>
        </w:rPr>
        <w:t xml:space="preserve"> а) до 3 лет </w:t>
      </w:r>
    </w:p>
    <w:p w:rsidR="00000000" w:rsidRDefault="00F67113">
      <w:pPr>
        <w:ind w:left="284" w:hanging="284"/>
        <w:jc w:val="both"/>
        <w:rPr>
          <w:rFonts w:ascii="NTTimes/Cyrillic" w:hAnsi="NTTimes/Cyrillic"/>
          <w:sz w:val="18"/>
        </w:rPr>
      </w:pPr>
      <w:r>
        <w:rPr>
          <w:rFonts w:ascii="NTTimes/Cyrillic" w:hAnsi="NTTimes/Cyrillic"/>
          <w:sz w:val="18"/>
        </w:rPr>
        <w:t xml:space="preserve"> б) от 3 до 6</w:t>
      </w:r>
      <w:r>
        <w:rPr>
          <w:rFonts w:ascii="NTTimes/Cyrillic" w:hAnsi="NTTimes/Cyrillic"/>
          <w:sz w:val="18"/>
        </w:rPr>
        <w:t xml:space="preserve"> лет </w:t>
      </w:r>
    </w:p>
    <w:p w:rsidR="00000000" w:rsidRDefault="00F67113">
      <w:pPr>
        <w:ind w:left="284" w:hanging="284"/>
        <w:jc w:val="both"/>
        <w:rPr>
          <w:rFonts w:ascii="NTTimes/Cyrillic" w:hAnsi="NTTimes/Cyrillic"/>
          <w:sz w:val="18"/>
        </w:rPr>
      </w:pPr>
      <w:r>
        <w:rPr>
          <w:rFonts w:ascii="NTTimes/Cyrillic" w:hAnsi="NTTimes/Cyrillic"/>
          <w:sz w:val="18"/>
        </w:rPr>
        <w:t xml:space="preserve"> в) от 6 до 8 лет </w:t>
      </w:r>
    </w:p>
    <w:p w:rsidR="00000000" w:rsidRDefault="00F67113">
      <w:pPr>
        <w:ind w:left="284" w:hanging="284"/>
        <w:jc w:val="both"/>
        <w:rPr>
          <w:rFonts w:ascii="NTTimes/Cyrillic" w:hAnsi="NTTimes/Cyrillic"/>
          <w:sz w:val="18"/>
        </w:rPr>
      </w:pPr>
      <w:r>
        <w:rPr>
          <w:rFonts w:ascii="NTTimes/Cyrillic" w:hAnsi="NTTimes/Cyrillic"/>
          <w:sz w:val="18"/>
        </w:rPr>
        <w:t xml:space="preserve"> г) старше 10 лет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185. Среди детей, страдающих лимфогранулематозом, преобладают </w:t>
      </w:r>
    </w:p>
    <w:p w:rsidR="00000000" w:rsidRDefault="00F67113">
      <w:pPr>
        <w:ind w:left="284" w:hanging="284"/>
        <w:jc w:val="both"/>
        <w:rPr>
          <w:rFonts w:ascii="NTTimes/Cyrillic" w:hAnsi="NTTimes/Cyrillic"/>
          <w:sz w:val="18"/>
        </w:rPr>
      </w:pPr>
      <w:r>
        <w:rPr>
          <w:rFonts w:ascii="NTTimes/Cyrillic" w:hAnsi="NTTimes/Cyrillic"/>
          <w:sz w:val="18"/>
        </w:rPr>
        <w:t xml:space="preserve"> а) мальчики </w:t>
      </w:r>
    </w:p>
    <w:p w:rsidR="00000000" w:rsidRDefault="00F67113">
      <w:pPr>
        <w:ind w:left="284" w:hanging="284"/>
        <w:jc w:val="both"/>
        <w:rPr>
          <w:rFonts w:ascii="NTTimes/Cyrillic" w:hAnsi="NTTimes/Cyrillic"/>
          <w:sz w:val="18"/>
        </w:rPr>
      </w:pPr>
      <w:r>
        <w:rPr>
          <w:rFonts w:ascii="NTTimes/Cyrillic" w:hAnsi="NTTimes/Cyrillic"/>
          <w:sz w:val="18"/>
        </w:rPr>
        <w:t xml:space="preserve"> б) девочки </w:t>
      </w:r>
    </w:p>
    <w:p w:rsidR="00000000" w:rsidRDefault="00F67113">
      <w:pPr>
        <w:ind w:left="284" w:hanging="284"/>
        <w:jc w:val="both"/>
        <w:rPr>
          <w:rFonts w:ascii="NTTimes/Cyrillic" w:hAnsi="NTTimes/Cyrillic"/>
          <w:sz w:val="18"/>
        </w:rPr>
      </w:pPr>
      <w:r>
        <w:rPr>
          <w:rFonts w:ascii="NTTimes/Cyrillic" w:hAnsi="NTTimes/Cyrillic"/>
          <w:sz w:val="18"/>
        </w:rPr>
        <w:t xml:space="preserve"> в) достоверного различия нет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186. Различают следующие варианты лимфогранулематоза у детей </w:t>
      </w:r>
    </w:p>
    <w:p w:rsidR="00000000" w:rsidRDefault="00F67113">
      <w:pPr>
        <w:ind w:left="284" w:hanging="284"/>
        <w:jc w:val="both"/>
        <w:rPr>
          <w:rFonts w:ascii="NTTimes/Cyrillic" w:hAnsi="NTTimes/Cyrillic"/>
          <w:sz w:val="18"/>
        </w:rPr>
      </w:pPr>
      <w:r>
        <w:rPr>
          <w:rFonts w:ascii="NTTimes/Cyrillic" w:hAnsi="NTTimes/Cyrillic"/>
          <w:sz w:val="18"/>
        </w:rPr>
        <w:t xml:space="preserve"> а) лимфоидное преобладание </w:t>
      </w:r>
    </w:p>
    <w:p w:rsidR="00000000" w:rsidRDefault="00F67113">
      <w:pPr>
        <w:ind w:left="284" w:hanging="284"/>
        <w:jc w:val="both"/>
        <w:rPr>
          <w:rFonts w:ascii="NTTimes/Cyrillic" w:hAnsi="NTTimes/Cyrillic"/>
          <w:sz w:val="18"/>
        </w:rPr>
      </w:pPr>
      <w:r>
        <w:rPr>
          <w:rFonts w:ascii="NTTimes/Cyrillic" w:hAnsi="NTTimes/Cyrillic"/>
          <w:sz w:val="18"/>
        </w:rPr>
        <w:t xml:space="preserve"> б) смешанно-клеточный </w:t>
      </w:r>
    </w:p>
    <w:p w:rsidR="00000000" w:rsidRDefault="00F67113">
      <w:pPr>
        <w:ind w:left="284" w:hanging="284"/>
        <w:jc w:val="both"/>
        <w:rPr>
          <w:rFonts w:ascii="NTTimes/Cyrillic" w:hAnsi="NTTimes/Cyrillic"/>
          <w:sz w:val="18"/>
        </w:rPr>
      </w:pPr>
      <w:r>
        <w:rPr>
          <w:rFonts w:ascii="NTTimes/Cyrillic" w:hAnsi="NTTimes/Cyrillic"/>
          <w:sz w:val="18"/>
        </w:rPr>
        <w:t xml:space="preserve"> в) лимфоидное истощение </w:t>
      </w:r>
    </w:p>
    <w:p w:rsidR="00000000" w:rsidRDefault="00F67113">
      <w:pPr>
        <w:ind w:left="284" w:hanging="284"/>
        <w:jc w:val="both"/>
        <w:rPr>
          <w:rFonts w:ascii="NTTimes/Cyrillic" w:hAnsi="NTTimes/Cyrillic"/>
          <w:sz w:val="18"/>
        </w:rPr>
      </w:pPr>
      <w:r>
        <w:rPr>
          <w:rFonts w:ascii="NTTimes/Cyrillic" w:hAnsi="NTTimes/Cyrillic"/>
          <w:sz w:val="18"/>
        </w:rPr>
        <w:t xml:space="preserve"> г) нодулярный склероз </w:t>
      </w:r>
    </w:p>
    <w:p w:rsidR="00000000" w:rsidRDefault="00F67113">
      <w:pPr>
        <w:ind w:left="284" w:hanging="284"/>
        <w:jc w:val="both"/>
        <w:rPr>
          <w:rFonts w:ascii="NTTimes/Cyrillic" w:hAnsi="NTTimes/Cyrillic"/>
          <w:sz w:val="18"/>
        </w:rPr>
      </w:pPr>
      <w:r>
        <w:rPr>
          <w:rFonts w:ascii="NTTimes/Cyrillic" w:hAnsi="NTTimes/Cyrillic"/>
          <w:sz w:val="18"/>
        </w:rPr>
        <w:t xml:space="preserve"> д) все перечисленные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187. Морфологический вариант лимфоидного истощения при лимфогранулематозе у детей указывает, как правило, </w:t>
      </w:r>
    </w:p>
    <w:p w:rsidR="00000000" w:rsidRDefault="00F67113">
      <w:pPr>
        <w:ind w:left="284" w:hanging="284"/>
        <w:jc w:val="both"/>
        <w:rPr>
          <w:rFonts w:ascii="NTTimes/Cyrillic" w:hAnsi="NTTimes/Cyrillic"/>
          <w:sz w:val="18"/>
        </w:rPr>
      </w:pPr>
      <w:r>
        <w:rPr>
          <w:rFonts w:ascii="NTTimes/Cyrillic" w:hAnsi="NTTimes/Cyrillic"/>
          <w:sz w:val="18"/>
        </w:rPr>
        <w:t xml:space="preserve"> а) на плохой прогноз </w:t>
      </w:r>
    </w:p>
    <w:p w:rsidR="00000000" w:rsidRDefault="00F67113">
      <w:pPr>
        <w:ind w:left="284" w:hanging="284"/>
        <w:jc w:val="both"/>
        <w:rPr>
          <w:rFonts w:ascii="NTTimes/Cyrillic" w:hAnsi="NTTimes/Cyrillic"/>
          <w:sz w:val="18"/>
        </w:rPr>
      </w:pPr>
      <w:r>
        <w:rPr>
          <w:rFonts w:ascii="NTTimes/Cyrillic" w:hAnsi="NTTimes/Cyrillic"/>
          <w:sz w:val="18"/>
        </w:rPr>
        <w:t xml:space="preserve"> б) на хороший прогноз </w:t>
      </w:r>
    </w:p>
    <w:p w:rsidR="00000000" w:rsidRDefault="00F67113">
      <w:pPr>
        <w:ind w:left="284" w:hanging="284"/>
        <w:jc w:val="both"/>
        <w:rPr>
          <w:rFonts w:ascii="NTTimes/Cyrillic" w:hAnsi="NTTimes/Cyrillic"/>
          <w:sz w:val="18"/>
        </w:rPr>
      </w:pPr>
      <w:r>
        <w:rPr>
          <w:rFonts w:ascii="NTTimes/Cyrillic" w:hAnsi="NTTimes/Cyrillic"/>
          <w:sz w:val="18"/>
        </w:rPr>
        <w:t xml:space="preserve"> в</w:t>
      </w:r>
      <w:r>
        <w:rPr>
          <w:rFonts w:ascii="NTTimes/Cyrillic" w:hAnsi="NTTimes/Cyrillic"/>
          <w:sz w:val="18"/>
        </w:rPr>
        <w:t xml:space="preserve">) не влияет на прогноз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188. При лимфогранулематозе у детей прогноз особенно неблагоприятен в возрасте </w:t>
      </w:r>
    </w:p>
    <w:p w:rsidR="00000000" w:rsidRDefault="00F67113">
      <w:pPr>
        <w:ind w:left="284" w:hanging="284"/>
        <w:jc w:val="both"/>
        <w:rPr>
          <w:rFonts w:ascii="NTTimes/Cyrillic" w:hAnsi="NTTimes/Cyrillic"/>
          <w:sz w:val="18"/>
        </w:rPr>
      </w:pPr>
      <w:r>
        <w:rPr>
          <w:rFonts w:ascii="NTTimes/Cyrillic" w:hAnsi="NTTimes/Cyrillic"/>
          <w:sz w:val="18"/>
        </w:rPr>
        <w:t xml:space="preserve"> а) от 2 до 6 лет </w:t>
      </w:r>
    </w:p>
    <w:p w:rsidR="00000000" w:rsidRDefault="00F67113">
      <w:pPr>
        <w:ind w:left="284" w:hanging="284"/>
        <w:jc w:val="both"/>
        <w:rPr>
          <w:rFonts w:ascii="NTTimes/Cyrillic" w:hAnsi="NTTimes/Cyrillic"/>
          <w:sz w:val="18"/>
        </w:rPr>
      </w:pPr>
      <w:r>
        <w:rPr>
          <w:rFonts w:ascii="NTTimes/Cyrillic" w:hAnsi="NTTimes/Cyrillic"/>
          <w:sz w:val="18"/>
        </w:rPr>
        <w:t xml:space="preserve"> б) от 8 до 10 лет </w:t>
      </w:r>
    </w:p>
    <w:p w:rsidR="00000000" w:rsidRDefault="00F67113">
      <w:pPr>
        <w:ind w:left="284" w:hanging="284"/>
        <w:jc w:val="both"/>
        <w:rPr>
          <w:rFonts w:ascii="NTTimes/Cyrillic" w:hAnsi="NTTimes/Cyrillic"/>
          <w:sz w:val="18"/>
        </w:rPr>
      </w:pPr>
      <w:r>
        <w:rPr>
          <w:rFonts w:ascii="NTTimes/Cyrillic" w:hAnsi="NTTimes/Cyrillic"/>
          <w:sz w:val="18"/>
        </w:rPr>
        <w:t xml:space="preserve"> в) до 12 лет </w:t>
      </w:r>
    </w:p>
    <w:p w:rsidR="00000000" w:rsidRDefault="00F67113">
      <w:pPr>
        <w:ind w:left="284" w:hanging="284"/>
        <w:jc w:val="both"/>
        <w:rPr>
          <w:rFonts w:ascii="NTTimes/Cyrillic" w:hAnsi="NTTimes/Cyrillic"/>
          <w:sz w:val="18"/>
        </w:rPr>
      </w:pPr>
      <w:r>
        <w:rPr>
          <w:rFonts w:ascii="NTTimes/Cyrillic" w:hAnsi="NTTimes/Cyrillic"/>
          <w:sz w:val="18"/>
        </w:rPr>
        <w:t xml:space="preserve"> г) старше 12 лет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189. При лимфогранулематозе у детей наиболее часто поражаются </w:t>
      </w:r>
    </w:p>
    <w:p w:rsidR="00000000" w:rsidRDefault="00F67113">
      <w:pPr>
        <w:ind w:left="284" w:hanging="284"/>
        <w:jc w:val="both"/>
        <w:rPr>
          <w:rFonts w:ascii="NTTimes/Cyrillic" w:hAnsi="NTTimes/Cyrillic"/>
          <w:sz w:val="18"/>
        </w:rPr>
      </w:pPr>
      <w:r>
        <w:rPr>
          <w:rFonts w:ascii="NTTimes/Cyrillic" w:hAnsi="NTTimes/Cyrillic"/>
          <w:sz w:val="18"/>
        </w:rPr>
        <w:t xml:space="preserve"> а) шейные лимфатические узлы </w:t>
      </w:r>
    </w:p>
    <w:p w:rsidR="00000000" w:rsidRDefault="00F67113">
      <w:pPr>
        <w:ind w:left="284" w:hanging="284"/>
        <w:jc w:val="both"/>
        <w:rPr>
          <w:rFonts w:ascii="NTTimes/Cyrillic" w:hAnsi="NTTimes/Cyrillic"/>
          <w:sz w:val="18"/>
        </w:rPr>
      </w:pPr>
      <w:r>
        <w:rPr>
          <w:rFonts w:ascii="NTTimes/Cyrillic" w:hAnsi="NTTimes/Cyrillic"/>
          <w:sz w:val="18"/>
        </w:rPr>
        <w:t xml:space="preserve"> б) ягулярные лимфатические узлы </w:t>
      </w:r>
    </w:p>
    <w:p w:rsidR="00000000" w:rsidRDefault="00F67113">
      <w:pPr>
        <w:ind w:left="284" w:hanging="284"/>
        <w:jc w:val="both"/>
        <w:rPr>
          <w:rFonts w:ascii="NTTimes/Cyrillic" w:hAnsi="NTTimes/Cyrillic"/>
          <w:sz w:val="18"/>
        </w:rPr>
      </w:pPr>
      <w:r>
        <w:rPr>
          <w:rFonts w:ascii="NTTimes/Cyrillic" w:hAnsi="NTTimes/Cyrillic"/>
          <w:sz w:val="18"/>
        </w:rPr>
        <w:t xml:space="preserve"> в) лимфатические узлы средостения </w:t>
      </w:r>
    </w:p>
    <w:p w:rsidR="00000000" w:rsidRDefault="00F67113">
      <w:pPr>
        <w:ind w:left="284" w:hanging="284"/>
        <w:jc w:val="both"/>
        <w:rPr>
          <w:rFonts w:ascii="NTTimes/Cyrillic" w:hAnsi="NTTimes/Cyrillic"/>
          <w:sz w:val="18"/>
        </w:rPr>
      </w:pPr>
      <w:r>
        <w:rPr>
          <w:rFonts w:ascii="NTTimes/Cyrillic" w:hAnsi="NTTimes/Cyrillic"/>
          <w:sz w:val="18"/>
        </w:rPr>
        <w:t xml:space="preserve"> г) забрюшинные и паховые лимфатические узлы </w:t>
      </w:r>
    </w:p>
    <w:p w:rsidR="00000000" w:rsidRDefault="00F67113">
      <w:pPr>
        <w:ind w:left="284" w:hanging="284"/>
        <w:jc w:val="both"/>
        <w:rPr>
          <w:rFonts w:ascii="NTTimes/Cyrillic" w:hAnsi="NTTimes/Cyrillic"/>
          <w:sz w:val="18"/>
        </w:rPr>
      </w:pPr>
      <w:r>
        <w:rPr>
          <w:rFonts w:ascii="NTTimes/Cyrillic" w:hAnsi="NTTimes/Cyrillic"/>
          <w:sz w:val="18"/>
        </w:rPr>
        <w:t xml:space="preserve"> д) локтевые лимфатические узлы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190. При лимфогранулематозе у детей младшей возрастной группы поражение лимфатических узл</w:t>
      </w:r>
      <w:r>
        <w:rPr>
          <w:rFonts w:ascii="NTTimes/Cyrillic" w:hAnsi="NTTimes/Cyrillic"/>
          <w:sz w:val="18"/>
        </w:rPr>
        <w:t xml:space="preserve">ов средостения встречается </w:t>
      </w:r>
    </w:p>
    <w:p w:rsidR="00000000" w:rsidRDefault="00F67113">
      <w:pPr>
        <w:ind w:left="284" w:hanging="284"/>
        <w:jc w:val="both"/>
        <w:rPr>
          <w:rFonts w:ascii="NTTimes/Cyrillic" w:hAnsi="NTTimes/Cyrillic"/>
          <w:sz w:val="18"/>
        </w:rPr>
      </w:pPr>
      <w:r>
        <w:rPr>
          <w:rFonts w:ascii="NTTimes/Cyrillic" w:hAnsi="NTTimes/Cyrillic"/>
          <w:sz w:val="18"/>
        </w:rPr>
        <w:t xml:space="preserve"> а) часто </w:t>
      </w:r>
    </w:p>
    <w:p w:rsidR="00000000" w:rsidRDefault="00F67113">
      <w:pPr>
        <w:ind w:left="284" w:hanging="284"/>
        <w:jc w:val="both"/>
        <w:rPr>
          <w:rFonts w:ascii="NTTimes/Cyrillic" w:hAnsi="NTTimes/Cyrillic"/>
          <w:sz w:val="18"/>
        </w:rPr>
      </w:pPr>
      <w:r>
        <w:rPr>
          <w:rFonts w:ascii="NTTimes/Cyrillic" w:hAnsi="NTTimes/Cyrillic"/>
          <w:sz w:val="18"/>
        </w:rPr>
        <w:t xml:space="preserve"> б) редко </w:t>
      </w:r>
    </w:p>
    <w:p w:rsidR="00000000" w:rsidRDefault="00F67113">
      <w:pPr>
        <w:ind w:left="284" w:hanging="284"/>
        <w:jc w:val="both"/>
        <w:rPr>
          <w:rFonts w:ascii="NTTimes/Cyrillic" w:hAnsi="NTTimes/Cyrillic"/>
          <w:sz w:val="18"/>
        </w:rPr>
      </w:pPr>
      <w:r>
        <w:rPr>
          <w:rFonts w:ascii="NTTimes/Cyrillic" w:hAnsi="NTTimes/Cyrillic"/>
          <w:sz w:val="18"/>
        </w:rPr>
        <w:t xml:space="preserve"> в) крайне редко </w:t>
      </w:r>
    </w:p>
    <w:p w:rsidR="00000000" w:rsidRDefault="00F67113">
      <w:pPr>
        <w:ind w:left="284" w:hanging="284"/>
        <w:jc w:val="both"/>
        <w:rPr>
          <w:rFonts w:ascii="NTTimes/Cyrillic" w:hAnsi="NTTimes/Cyrillic"/>
          <w:sz w:val="18"/>
        </w:rPr>
      </w:pPr>
      <w:r>
        <w:rPr>
          <w:rFonts w:ascii="NTTimes/Cyrillic" w:hAnsi="NTTimes/Cyrillic"/>
          <w:sz w:val="18"/>
        </w:rPr>
        <w:t xml:space="preserve"> г) никогда не встречается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191. При лимфогранулематозе у детей старшей возрастной группы поражение лимфатических узлов средостения встречается </w:t>
      </w:r>
    </w:p>
    <w:p w:rsidR="00000000" w:rsidRDefault="00F67113">
      <w:pPr>
        <w:ind w:left="284" w:hanging="284"/>
        <w:jc w:val="both"/>
        <w:rPr>
          <w:rFonts w:ascii="NTTimes/Cyrillic" w:hAnsi="NTTimes/Cyrillic"/>
          <w:sz w:val="18"/>
        </w:rPr>
      </w:pPr>
      <w:r>
        <w:rPr>
          <w:rFonts w:ascii="NTTimes/Cyrillic" w:hAnsi="NTTimes/Cyrillic"/>
          <w:sz w:val="18"/>
        </w:rPr>
        <w:t xml:space="preserve"> а) часто </w:t>
      </w:r>
    </w:p>
    <w:p w:rsidR="00000000" w:rsidRDefault="00F67113">
      <w:pPr>
        <w:ind w:left="284" w:hanging="284"/>
        <w:jc w:val="both"/>
        <w:rPr>
          <w:rFonts w:ascii="NTTimes/Cyrillic" w:hAnsi="NTTimes/Cyrillic"/>
          <w:sz w:val="18"/>
        </w:rPr>
      </w:pPr>
      <w:r>
        <w:rPr>
          <w:rFonts w:ascii="NTTimes/Cyrillic" w:hAnsi="NTTimes/Cyrillic"/>
          <w:sz w:val="18"/>
        </w:rPr>
        <w:t xml:space="preserve"> б) редко </w:t>
      </w:r>
    </w:p>
    <w:p w:rsidR="00000000" w:rsidRDefault="00F67113">
      <w:pPr>
        <w:ind w:left="284" w:hanging="284"/>
        <w:jc w:val="both"/>
        <w:rPr>
          <w:rFonts w:ascii="NTTimes/Cyrillic" w:hAnsi="NTTimes/Cyrillic"/>
          <w:sz w:val="18"/>
        </w:rPr>
      </w:pPr>
      <w:r>
        <w:rPr>
          <w:rFonts w:ascii="NTTimes/Cyrillic" w:hAnsi="NTTimes/Cyrillic"/>
          <w:sz w:val="18"/>
        </w:rPr>
        <w:t xml:space="preserve"> в) крайне редко </w:t>
      </w:r>
    </w:p>
    <w:p w:rsidR="00000000" w:rsidRDefault="00F67113">
      <w:pPr>
        <w:ind w:left="284" w:hanging="284"/>
        <w:jc w:val="both"/>
        <w:rPr>
          <w:rFonts w:ascii="NTTimes/Cyrillic" w:hAnsi="NTTimes/Cyrillic"/>
          <w:sz w:val="18"/>
        </w:rPr>
      </w:pPr>
      <w:r>
        <w:rPr>
          <w:rFonts w:ascii="NTTimes/Cyrillic" w:hAnsi="NTTimes/Cyrillic"/>
          <w:sz w:val="18"/>
        </w:rPr>
        <w:t xml:space="preserve"> г) никогда не встречается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192. К симптомам лимфогранулематоза, которые учитываются при установлении стадии заболевания, относятся </w:t>
      </w:r>
    </w:p>
    <w:p w:rsidR="00000000" w:rsidRDefault="00F67113">
      <w:pPr>
        <w:ind w:left="284" w:hanging="284"/>
        <w:jc w:val="both"/>
        <w:rPr>
          <w:rFonts w:ascii="NTTimes/Cyrillic" w:hAnsi="NTTimes/Cyrillic"/>
          <w:sz w:val="18"/>
        </w:rPr>
      </w:pPr>
      <w:r>
        <w:rPr>
          <w:rFonts w:ascii="NTTimes/Cyrillic" w:hAnsi="NTTimes/Cyrillic"/>
          <w:sz w:val="18"/>
        </w:rPr>
        <w:t xml:space="preserve"> а) необъяснимая лихорадка свыше 38 C </w:t>
      </w:r>
    </w:p>
    <w:p w:rsidR="00000000" w:rsidRDefault="00F67113">
      <w:pPr>
        <w:ind w:left="284" w:hanging="284"/>
        <w:jc w:val="both"/>
        <w:rPr>
          <w:rFonts w:ascii="NTTimes/Cyrillic" w:hAnsi="NTTimes/Cyrillic"/>
          <w:sz w:val="18"/>
        </w:rPr>
      </w:pPr>
      <w:r>
        <w:rPr>
          <w:rFonts w:ascii="NTTimes/Cyrillic" w:hAnsi="NTTimes/Cyrillic"/>
          <w:sz w:val="18"/>
        </w:rPr>
        <w:t xml:space="preserve"> б) ночные проливные поты </w:t>
      </w:r>
    </w:p>
    <w:p w:rsidR="00000000" w:rsidRDefault="00F67113">
      <w:pPr>
        <w:ind w:left="284" w:hanging="284"/>
        <w:jc w:val="both"/>
        <w:rPr>
          <w:rFonts w:ascii="NTTimes/Cyrillic" w:hAnsi="NTTimes/Cyrillic"/>
          <w:sz w:val="18"/>
        </w:rPr>
      </w:pPr>
      <w:r>
        <w:rPr>
          <w:rFonts w:ascii="NTTimes/Cyrillic" w:hAnsi="NTTimes/Cyrillic"/>
          <w:sz w:val="18"/>
        </w:rPr>
        <w:t xml:space="preserve"> в) прогрессирующее похудание </w:t>
      </w:r>
    </w:p>
    <w:p w:rsidR="00000000" w:rsidRDefault="00F67113">
      <w:pPr>
        <w:ind w:left="284" w:hanging="284"/>
        <w:jc w:val="both"/>
        <w:rPr>
          <w:rFonts w:ascii="NTTimes/Cyrillic" w:hAnsi="NTTimes/Cyrillic"/>
          <w:sz w:val="18"/>
        </w:rPr>
      </w:pPr>
      <w:r>
        <w:rPr>
          <w:rFonts w:ascii="NTTimes/Cyrillic" w:hAnsi="NTTimes/Cyrillic"/>
          <w:sz w:val="18"/>
        </w:rPr>
        <w:t xml:space="preserve"> г) выраженный кожный зуд </w:t>
      </w:r>
    </w:p>
    <w:p w:rsidR="00000000" w:rsidRDefault="00F67113">
      <w:pPr>
        <w:ind w:left="284" w:hanging="284"/>
        <w:jc w:val="both"/>
        <w:rPr>
          <w:rFonts w:ascii="NTTimes/Cyrillic" w:hAnsi="NTTimes/Cyrillic"/>
          <w:sz w:val="18"/>
        </w:rPr>
      </w:pPr>
      <w:r>
        <w:rPr>
          <w:rFonts w:ascii="NTTimes/Cyrillic" w:hAnsi="NTTimes/Cyrillic"/>
          <w:sz w:val="18"/>
        </w:rPr>
        <w:t xml:space="preserve"> д) все перечисленные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193. При лимфогранулематозе у детей дифференциальный диагноз проводится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а) с сифилитическим лимфаденитом </w:t>
      </w:r>
    </w:p>
    <w:p w:rsidR="00000000" w:rsidRDefault="00F67113">
      <w:pPr>
        <w:ind w:left="284" w:hanging="284"/>
        <w:jc w:val="both"/>
        <w:rPr>
          <w:rFonts w:ascii="NTTimes/Cyrillic" w:hAnsi="NTTimes/Cyrillic"/>
          <w:sz w:val="18"/>
        </w:rPr>
      </w:pPr>
      <w:r>
        <w:rPr>
          <w:rFonts w:ascii="NTTimes/Cyrillic" w:hAnsi="NTTimes/Cyrillic"/>
          <w:sz w:val="18"/>
        </w:rPr>
        <w:t xml:space="preserve"> б) с туберкулезным и банальным лимфаденитом </w:t>
      </w:r>
    </w:p>
    <w:p w:rsidR="00000000" w:rsidRDefault="00F67113">
      <w:pPr>
        <w:ind w:left="284" w:hanging="284"/>
        <w:jc w:val="both"/>
        <w:rPr>
          <w:rFonts w:ascii="NTTimes/Cyrillic" w:hAnsi="NTTimes/Cyrillic"/>
          <w:sz w:val="18"/>
        </w:rPr>
      </w:pPr>
      <w:r>
        <w:rPr>
          <w:rFonts w:ascii="NTTimes/Cyrillic" w:hAnsi="NTTimes/Cyrillic"/>
          <w:sz w:val="18"/>
        </w:rPr>
        <w:t xml:space="preserve"> в) с грибковым поражением лимфатических узлов </w:t>
      </w:r>
    </w:p>
    <w:p w:rsidR="00000000" w:rsidRDefault="00F67113">
      <w:pPr>
        <w:ind w:left="284" w:hanging="284"/>
        <w:jc w:val="both"/>
        <w:rPr>
          <w:rFonts w:ascii="NTTimes/Cyrillic" w:hAnsi="NTTimes/Cyrillic"/>
          <w:sz w:val="18"/>
        </w:rPr>
      </w:pPr>
      <w:r>
        <w:rPr>
          <w:rFonts w:ascii="NTTimes/Cyrillic" w:hAnsi="NTTimes/Cyrillic"/>
          <w:sz w:val="18"/>
        </w:rPr>
        <w:t xml:space="preserve"> г) с болезнью "кошачьей царапины" </w:t>
      </w:r>
    </w:p>
    <w:p w:rsidR="00000000" w:rsidRDefault="00F67113">
      <w:pPr>
        <w:ind w:left="284" w:hanging="284"/>
        <w:jc w:val="both"/>
        <w:rPr>
          <w:rFonts w:ascii="NTTimes/Cyrillic" w:hAnsi="NTTimes/Cyrillic"/>
          <w:sz w:val="18"/>
        </w:rPr>
      </w:pPr>
      <w:r>
        <w:rPr>
          <w:rFonts w:ascii="NTTimes/Cyrillic" w:hAnsi="NTTimes/Cyrillic"/>
          <w:sz w:val="18"/>
        </w:rPr>
        <w:t xml:space="preserve"> д) с бруцеллезом и туляремией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194. Первая стадия лимфогранулематоза у детей характеризуется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поражением только одной группы лимфатических узлов </w:t>
      </w:r>
    </w:p>
    <w:p w:rsidR="00000000" w:rsidRDefault="00F67113">
      <w:pPr>
        <w:ind w:left="284" w:hanging="284"/>
        <w:jc w:val="both"/>
        <w:rPr>
          <w:rFonts w:ascii="NTTimes/Cyrillic" w:hAnsi="NTTimes/Cyrillic"/>
          <w:sz w:val="18"/>
        </w:rPr>
      </w:pPr>
      <w:r>
        <w:rPr>
          <w:rFonts w:ascii="NTTimes/Cyrillic" w:hAnsi="NTTimes/Cyrillic"/>
          <w:sz w:val="18"/>
        </w:rPr>
        <w:t xml:space="preserve"> б) поражением двух смежных групп лимфатических узлов по одну сторону диафрагмы </w:t>
      </w:r>
    </w:p>
    <w:p w:rsidR="00000000" w:rsidRDefault="00F67113">
      <w:pPr>
        <w:ind w:left="284" w:hanging="284"/>
        <w:jc w:val="both"/>
        <w:rPr>
          <w:rFonts w:ascii="NTTimes/Cyrillic" w:hAnsi="NTTimes/Cyrillic"/>
          <w:sz w:val="18"/>
        </w:rPr>
      </w:pPr>
      <w:r>
        <w:rPr>
          <w:rFonts w:ascii="NTTimes/Cyrillic" w:hAnsi="NTTimes/Cyrillic"/>
          <w:sz w:val="18"/>
        </w:rPr>
        <w:t xml:space="preserve"> в) изолированным</w:t>
      </w:r>
      <w:r>
        <w:rPr>
          <w:rFonts w:ascii="NTTimes/Cyrillic" w:hAnsi="NTTimes/Cyrillic"/>
          <w:sz w:val="18"/>
        </w:rPr>
        <w:t xml:space="preserve"> поражением органа </w:t>
      </w:r>
    </w:p>
    <w:p w:rsidR="00000000" w:rsidRDefault="00F67113">
      <w:pPr>
        <w:ind w:left="284" w:hanging="284"/>
        <w:jc w:val="both"/>
        <w:rPr>
          <w:rFonts w:ascii="NTTimes/Cyrillic" w:hAnsi="NTTimes/Cyrillic"/>
          <w:sz w:val="18"/>
        </w:rPr>
      </w:pPr>
      <w:r>
        <w:rPr>
          <w:rFonts w:ascii="NTTimes/Cyrillic" w:hAnsi="NTTimes/Cyrillic"/>
          <w:sz w:val="18"/>
        </w:rPr>
        <w:t xml:space="preserve"> г) поражением не более двух смежных групп лимфатических узлов по одну сторону диафрагмы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а) и г)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195. Вторая стадия лимфогранулематоза у детей может быть установлена, если </w:t>
      </w:r>
    </w:p>
    <w:p w:rsidR="00000000" w:rsidRDefault="00F67113">
      <w:pPr>
        <w:ind w:left="284" w:hanging="284"/>
        <w:jc w:val="both"/>
        <w:rPr>
          <w:rFonts w:ascii="NTTimes/Cyrillic" w:hAnsi="NTTimes/Cyrillic"/>
          <w:sz w:val="18"/>
        </w:rPr>
      </w:pPr>
      <w:r>
        <w:rPr>
          <w:rFonts w:ascii="NTTimes/Cyrillic" w:hAnsi="NTTimes/Cyrillic"/>
          <w:sz w:val="18"/>
        </w:rPr>
        <w:t xml:space="preserve"> а) поражено не более двух смежных групп лимфатических узлов по обе стороны диафрагмы </w:t>
      </w:r>
    </w:p>
    <w:p w:rsidR="00000000" w:rsidRDefault="00F67113">
      <w:pPr>
        <w:ind w:left="284" w:hanging="284"/>
        <w:jc w:val="both"/>
        <w:rPr>
          <w:rFonts w:ascii="NTTimes/Cyrillic" w:hAnsi="NTTimes/Cyrillic"/>
          <w:sz w:val="18"/>
        </w:rPr>
      </w:pPr>
      <w:r>
        <w:rPr>
          <w:rFonts w:ascii="NTTimes/Cyrillic" w:hAnsi="NTTimes/Cyrillic"/>
          <w:sz w:val="18"/>
        </w:rPr>
        <w:t xml:space="preserve"> б) поражены две и более смежные группы лимфатических узлов по одну сторону диафрагмы </w:t>
      </w:r>
    </w:p>
    <w:p w:rsidR="00000000" w:rsidRDefault="00F67113">
      <w:pPr>
        <w:ind w:left="284" w:hanging="284"/>
        <w:jc w:val="both"/>
        <w:rPr>
          <w:rFonts w:ascii="NTTimes/Cyrillic" w:hAnsi="NTTimes/Cyrillic"/>
          <w:sz w:val="18"/>
        </w:rPr>
      </w:pPr>
      <w:r>
        <w:rPr>
          <w:rFonts w:ascii="NTTimes/Cyrillic" w:hAnsi="NTTimes/Cyrillic"/>
          <w:sz w:val="18"/>
        </w:rPr>
        <w:t xml:space="preserve"> в) изолированное поражение органа </w:t>
      </w:r>
    </w:p>
    <w:p w:rsidR="00000000" w:rsidRDefault="00F67113">
      <w:pPr>
        <w:ind w:left="284" w:hanging="284"/>
        <w:jc w:val="both"/>
        <w:rPr>
          <w:rFonts w:ascii="NTTimes/Cyrillic" w:hAnsi="NTTimes/Cyrillic"/>
          <w:sz w:val="18"/>
        </w:rPr>
      </w:pPr>
      <w:r>
        <w:rPr>
          <w:rFonts w:ascii="NTTimes/Cyrillic" w:hAnsi="NTTimes/Cyrillic"/>
          <w:sz w:val="18"/>
        </w:rPr>
        <w:t xml:space="preserve"> г) поражение только лимфатических узлов средостения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196. Третья стадия лимфограну</w:t>
      </w:r>
      <w:r>
        <w:rPr>
          <w:rFonts w:ascii="NTTimes/Cyrillic" w:hAnsi="NTTimes/Cyrillic"/>
          <w:sz w:val="18"/>
        </w:rPr>
        <w:t xml:space="preserve">лематоза у детей может быть установлена, если </w:t>
      </w:r>
    </w:p>
    <w:p w:rsidR="00000000" w:rsidRDefault="00F67113">
      <w:pPr>
        <w:ind w:left="284" w:hanging="284"/>
        <w:jc w:val="both"/>
        <w:rPr>
          <w:rFonts w:ascii="NTTimes/Cyrillic" w:hAnsi="NTTimes/Cyrillic"/>
          <w:sz w:val="18"/>
        </w:rPr>
      </w:pPr>
      <w:r>
        <w:rPr>
          <w:rFonts w:ascii="NTTimes/Cyrillic" w:hAnsi="NTTimes/Cyrillic"/>
          <w:sz w:val="18"/>
        </w:rPr>
        <w:t xml:space="preserve"> а) поражено более трех групп лимфатических узлов </w:t>
      </w:r>
    </w:p>
    <w:p w:rsidR="00000000" w:rsidRDefault="00F67113">
      <w:pPr>
        <w:ind w:left="284" w:hanging="284"/>
        <w:jc w:val="both"/>
        <w:rPr>
          <w:rFonts w:ascii="NTTimes/Cyrillic" w:hAnsi="NTTimes/Cyrillic"/>
          <w:sz w:val="18"/>
        </w:rPr>
      </w:pPr>
      <w:r>
        <w:rPr>
          <w:rFonts w:ascii="NTTimes/Cyrillic" w:hAnsi="NTTimes/Cyrillic"/>
          <w:sz w:val="18"/>
        </w:rPr>
        <w:t xml:space="preserve"> б) поражено не более двух смежных групп лимфатических узлов по обе стороны диафрагмы </w:t>
      </w:r>
    </w:p>
    <w:p w:rsidR="00000000" w:rsidRDefault="00F67113">
      <w:pPr>
        <w:ind w:left="284" w:hanging="284"/>
        <w:jc w:val="both"/>
        <w:rPr>
          <w:rFonts w:ascii="NTTimes/Cyrillic" w:hAnsi="NTTimes/Cyrillic"/>
          <w:sz w:val="18"/>
        </w:rPr>
      </w:pPr>
      <w:r>
        <w:rPr>
          <w:rFonts w:ascii="NTTimes/Cyrillic" w:hAnsi="NTTimes/Cyrillic"/>
          <w:sz w:val="18"/>
        </w:rPr>
        <w:t xml:space="preserve"> в) поражены забрюшинные лимфатические узлы и селезенка </w:t>
      </w:r>
    </w:p>
    <w:p w:rsidR="00000000" w:rsidRDefault="00F67113">
      <w:pPr>
        <w:ind w:left="284" w:hanging="284"/>
        <w:jc w:val="both"/>
        <w:rPr>
          <w:rFonts w:ascii="NTTimes/Cyrillic" w:hAnsi="NTTimes/Cyrillic"/>
          <w:sz w:val="18"/>
        </w:rPr>
      </w:pPr>
      <w:r>
        <w:rPr>
          <w:rFonts w:ascii="NTTimes/Cyrillic" w:hAnsi="NTTimes/Cyrillic"/>
          <w:sz w:val="18"/>
        </w:rPr>
        <w:t xml:space="preserve"> г) поражены лимфатические узлы, расположенные по обе стороны диафрагмы с поражением, или без поражения селезенки </w:t>
      </w:r>
    </w:p>
    <w:p w:rsidR="00000000" w:rsidRDefault="00F67113">
      <w:pPr>
        <w:ind w:left="284" w:hanging="284"/>
        <w:jc w:val="both"/>
        <w:rPr>
          <w:rFonts w:ascii="NTTimes/Cyrillic" w:hAnsi="NTTimes/Cyrillic"/>
          <w:sz w:val="18"/>
        </w:rPr>
      </w:pPr>
      <w:r>
        <w:rPr>
          <w:rFonts w:ascii="NTTimes/Cyrillic" w:hAnsi="NTTimes/Cyrillic"/>
          <w:sz w:val="18"/>
        </w:rPr>
        <w:t xml:space="preserve"> д) поражены все группы лимфатических узлов средостения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197. Четвертая стадия лимфогранулематоза у больного может быть установлена </w:t>
      </w:r>
    </w:p>
    <w:p w:rsidR="00000000" w:rsidRDefault="00F67113">
      <w:pPr>
        <w:ind w:left="284" w:hanging="284"/>
        <w:jc w:val="both"/>
        <w:rPr>
          <w:rFonts w:ascii="NTTimes/Cyrillic" w:hAnsi="NTTimes/Cyrillic"/>
          <w:sz w:val="18"/>
        </w:rPr>
      </w:pPr>
      <w:r>
        <w:rPr>
          <w:rFonts w:ascii="NTTimes/Cyrillic" w:hAnsi="NTTimes/Cyrillic"/>
          <w:sz w:val="18"/>
        </w:rPr>
        <w:t xml:space="preserve"> а) при изолированном</w:t>
      </w:r>
      <w:r>
        <w:rPr>
          <w:rFonts w:ascii="NTTimes/Cyrillic" w:hAnsi="NTTimes/Cyrillic"/>
          <w:sz w:val="18"/>
        </w:rPr>
        <w:t xml:space="preserve"> поражении селезенки </w:t>
      </w:r>
    </w:p>
    <w:p w:rsidR="00000000" w:rsidRDefault="00F67113">
      <w:pPr>
        <w:ind w:left="284" w:hanging="284"/>
        <w:jc w:val="both"/>
        <w:rPr>
          <w:rFonts w:ascii="NTTimes/Cyrillic" w:hAnsi="NTTimes/Cyrillic"/>
          <w:sz w:val="18"/>
        </w:rPr>
      </w:pPr>
      <w:r>
        <w:rPr>
          <w:rFonts w:ascii="NTTimes/Cyrillic" w:hAnsi="NTTimes/Cyrillic"/>
          <w:sz w:val="18"/>
        </w:rPr>
        <w:t xml:space="preserve"> б) при изолированном поражении печени или костей </w:t>
      </w:r>
    </w:p>
    <w:p w:rsidR="00000000" w:rsidRDefault="00F67113">
      <w:pPr>
        <w:ind w:left="284" w:hanging="284"/>
        <w:jc w:val="both"/>
        <w:rPr>
          <w:rFonts w:ascii="NTTimes/Cyrillic" w:hAnsi="NTTimes/Cyrillic"/>
          <w:sz w:val="18"/>
        </w:rPr>
      </w:pPr>
      <w:r>
        <w:rPr>
          <w:rFonts w:ascii="NTTimes/Cyrillic" w:hAnsi="NTTimes/Cyrillic"/>
          <w:sz w:val="18"/>
        </w:rPr>
        <w:t xml:space="preserve"> в) при поражении органов с, или без поражением лимфатических узлов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правильные ответы а) и б)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в) и 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198. Основным морфологическим критерием для постановки диагноза лимфогранулематоза у детей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стертый рисунок строения лимфатического узла </w:t>
      </w:r>
    </w:p>
    <w:p w:rsidR="00000000" w:rsidRDefault="00F67113">
      <w:pPr>
        <w:ind w:left="284" w:hanging="284"/>
        <w:jc w:val="both"/>
        <w:rPr>
          <w:rFonts w:ascii="NTTimes/Cyrillic" w:hAnsi="NTTimes/Cyrillic"/>
          <w:sz w:val="18"/>
        </w:rPr>
      </w:pPr>
      <w:r>
        <w:rPr>
          <w:rFonts w:ascii="NTTimes/Cyrillic" w:hAnsi="NTTimes/Cyrillic"/>
          <w:sz w:val="18"/>
        </w:rPr>
        <w:t xml:space="preserve"> б) наличие клеток Березовского - Штернберга </w:t>
      </w:r>
    </w:p>
    <w:p w:rsidR="00000000" w:rsidRDefault="00F67113">
      <w:pPr>
        <w:ind w:left="284" w:hanging="284"/>
        <w:jc w:val="both"/>
        <w:rPr>
          <w:rFonts w:ascii="NTTimes/Cyrillic" w:hAnsi="NTTimes/Cyrillic"/>
          <w:sz w:val="18"/>
        </w:rPr>
      </w:pPr>
      <w:r>
        <w:rPr>
          <w:rFonts w:ascii="NTTimes/Cyrillic" w:hAnsi="NTTimes/Cyrillic"/>
          <w:sz w:val="18"/>
        </w:rPr>
        <w:t xml:space="preserve"> в) наличие клеток Ходжкина </w:t>
      </w:r>
    </w:p>
    <w:p w:rsidR="00000000" w:rsidRDefault="00F67113">
      <w:pPr>
        <w:ind w:left="284" w:hanging="284"/>
        <w:jc w:val="both"/>
        <w:rPr>
          <w:rFonts w:ascii="NTTimes/Cyrillic" w:hAnsi="NTTimes/Cyrillic"/>
          <w:sz w:val="18"/>
        </w:rPr>
      </w:pPr>
      <w:r>
        <w:rPr>
          <w:rFonts w:ascii="NTTimes/Cyrillic" w:hAnsi="NTTimes/Cyrillic"/>
          <w:sz w:val="18"/>
        </w:rPr>
        <w:t xml:space="preserve"> г) наличие клеток Пирогова - Ланганса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199. Основным критерием для установления</w:t>
      </w:r>
      <w:r>
        <w:rPr>
          <w:rFonts w:ascii="NTTimes/Cyrillic" w:hAnsi="NTTimes/Cyrillic"/>
          <w:sz w:val="18"/>
        </w:rPr>
        <w:t xml:space="preserve"> диагноза лимфогранулематоза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определение СОЭ </w:t>
      </w:r>
    </w:p>
    <w:p w:rsidR="00000000" w:rsidRDefault="00F67113">
      <w:pPr>
        <w:ind w:left="284" w:hanging="284"/>
        <w:jc w:val="both"/>
        <w:rPr>
          <w:rFonts w:ascii="NTTimes/Cyrillic" w:hAnsi="NTTimes/Cyrillic"/>
          <w:sz w:val="18"/>
        </w:rPr>
      </w:pPr>
      <w:r>
        <w:rPr>
          <w:rFonts w:ascii="NTTimes/Cyrillic" w:hAnsi="NTTimes/Cyrillic"/>
          <w:sz w:val="18"/>
        </w:rPr>
        <w:t xml:space="preserve"> б) рентгенологическое обследование органов грудной клетки </w:t>
      </w:r>
    </w:p>
    <w:p w:rsidR="00000000" w:rsidRDefault="00F67113">
      <w:pPr>
        <w:ind w:left="284" w:hanging="284"/>
        <w:jc w:val="both"/>
        <w:rPr>
          <w:rFonts w:ascii="NTTimes/Cyrillic" w:hAnsi="NTTimes/Cyrillic"/>
          <w:sz w:val="18"/>
        </w:rPr>
      </w:pPr>
      <w:r>
        <w:rPr>
          <w:rFonts w:ascii="NTTimes/Cyrillic" w:hAnsi="NTTimes/Cyrillic"/>
          <w:sz w:val="18"/>
        </w:rPr>
        <w:t xml:space="preserve"> в) ультразвуковая томография органов брюшной полости </w:t>
      </w:r>
    </w:p>
    <w:p w:rsidR="00000000" w:rsidRDefault="00F67113">
      <w:pPr>
        <w:ind w:left="284" w:hanging="284"/>
        <w:jc w:val="both"/>
        <w:rPr>
          <w:rFonts w:ascii="NTTimes/Cyrillic" w:hAnsi="NTTimes/Cyrillic"/>
          <w:sz w:val="18"/>
        </w:rPr>
      </w:pPr>
      <w:r>
        <w:rPr>
          <w:rFonts w:ascii="NTTimes/Cyrillic" w:hAnsi="NTTimes/Cyrillic"/>
          <w:sz w:val="18"/>
        </w:rPr>
        <w:t xml:space="preserve"> г) морфологическое подтверждение диагноза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p>
    <w:p w:rsidR="00000000" w:rsidRDefault="00F67113">
      <w:pPr>
        <w:ind w:left="284" w:hanging="284"/>
        <w:jc w:val="center"/>
        <w:rPr>
          <w:rFonts w:ascii="NTTimes/Cyrillic" w:hAnsi="NTTimes/Cyrillic"/>
          <w:sz w:val="18"/>
        </w:rPr>
      </w:pPr>
      <w:r>
        <w:rPr>
          <w:rFonts w:ascii="NTTimes/Cyrillic" w:hAnsi="NTTimes/Cyrillic"/>
          <w:b/>
          <w:sz w:val="18"/>
        </w:rPr>
        <w:t>17. ОПУХОЛИ МОЛОЧНОЙ ЖЕЛЕЗЫ</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001. К доброкачественным опухолям молочной железы относятся </w:t>
      </w:r>
    </w:p>
    <w:p w:rsidR="00000000" w:rsidRDefault="00F67113">
      <w:pPr>
        <w:ind w:left="284" w:hanging="284"/>
        <w:jc w:val="both"/>
        <w:rPr>
          <w:rFonts w:ascii="NTTimes/Cyrillic" w:hAnsi="NTTimes/Cyrillic"/>
          <w:sz w:val="18"/>
        </w:rPr>
      </w:pPr>
      <w:r>
        <w:rPr>
          <w:rFonts w:ascii="NTTimes/Cyrillic" w:hAnsi="NTTimes/Cyrillic"/>
          <w:sz w:val="18"/>
        </w:rPr>
        <w:t xml:space="preserve"> а) узловая фиброзно-кистозная мастопатия </w:t>
      </w:r>
    </w:p>
    <w:p w:rsidR="00000000" w:rsidRDefault="00F67113">
      <w:pPr>
        <w:ind w:left="284" w:hanging="284"/>
        <w:jc w:val="both"/>
        <w:rPr>
          <w:rFonts w:ascii="NTTimes/Cyrillic" w:hAnsi="NTTimes/Cyrillic"/>
          <w:sz w:val="18"/>
        </w:rPr>
      </w:pPr>
      <w:r>
        <w:rPr>
          <w:rFonts w:ascii="NTTimes/Cyrillic" w:hAnsi="NTTimes/Cyrillic"/>
          <w:sz w:val="18"/>
        </w:rPr>
        <w:t xml:space="preserve"> б) диффузная мастопатия </w:t>
      </w:r>
    </w:p>
    <w:p w:rsidR="00000000" w:rsidRDefault="00F67113">
      <w:pPr>
        <w:ind w:left="284" w:hanging="284"/>
        <w:jc w:val="both"/>
        <w:rPr>
          <w:rFonts w:ascii="NTTimes/Cyrillic" w:hAnsi="NTTimes/Cyrillic"/>
          <w:sz w:val="18"/>
        </w:rPr>
      </w:pPr>
      <w:r>
        <w:rPr>
          <w:rFonts w:ascii="NTTimes/Cyrillic" w:hAnsi="NTTimes/Cyrillic"/>
          <w:sz w:val="18"/>
        </w:rPr>
        <w:t xml:space="preserve"> в) фиброаденома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002. У больного 30 лет после перенесенной болезни Боткина развилась двусторонняя диффузная гинекомастия. Ему след</w:t>
      </w:r>
      <w:r>
        <w:rPr>
          <w:rFonts w:ascii="NTTimes/Cyrillic" w:hAnsi="NTTimes/Cyrillic"/>
          <w:sz w:val="18"/>
        </w:rPr>
        <w:t xml:space="preserve">ует назначить </w:t>
      </w:r>
    </w:p>
    <w:p w:rsidR="00000000" w:rsidRDefault="00F67113">
      <w:pPr>
        <w:ind w:left="284" w:hanging="284"/>
        <w:jc w:val="both"/>
        <w:rPr>
          <w:rFonts w:ascii="NTTimes/Cyrillic" w:hAnsi="NTTimes/Cyrillic"/>
          <w:sz w:val="18"/>
        </w:rPr>
      </w:pPr>
      <w:r>
        <w:rPr>
          <w:rFonts w:ascii="NTTimes/Cyrillic" w:hAnsi="NTTimes/Cyrillic"/>
          <w:sz w:val="18"/>
        </w:rPr>
        <w:t xml:space="preserve"> а) гормонотерапию эстрогенами </w:t>
      </w:r>
    </w:p>
    <w:p w:rsidR="00000000" w:rsidRDefault="00F67113">
      <w:pPr>
        <w:ind w:left="284" w:hanging="284"/>
        <w:jc w:val="both"/>
        <w:rPr>
          <w:rFonts w:ascii="NTTimes/Cyrillic" w:hAnsi="NTTimes/Cyrillic"/>
          <w:sz w:val="18"/>
        </w:rPr>
      </w:pPr>
      <w:r>
        <w:rPr>
          <w:rFonts w:ascii="NTTimes/Cyrillic" w:hAnsi="NTTimes/Cyrillic"/>
          <w:sz w:val="18"/>
        </w:rPr>
        <w:t xml:space="preserve"> б) гормонотерапию андрогенами </w:t>
      </w:r>
    </w:p>
    <w:p w:rsidR="00000000" w:rsidRDefault="00F67113">
      <w:pPr>
        <w:ind w:left="284" w:hanging="284"/>
        <w:jc w:val="both"/>
        <w:rPr>
          <w:rFonts w:ascii="NTTimes/Cyrillic" w:hAnsi="NTTimes/Cyrillic"/>
          <w:sz w:val="18"/>
        </w:rPr>
      </w:pPr>
      <w:r>
        <w:rPr>
          <w:rFonts w:ascii="NTTimes/Cyrillic" w:hAnsi="NTTimes/Cyrillic"/>
          <w:sz w:val="18"/>
        </w:rPr>
        <w:t xml:space="preserve"> в) гормонотерапию кортикостероидами </w:t>
      </w:r>
    </w:p>
    <w:p w:rsidR="00000000" w:rsidRDefault="00F67113">
      <w:pPr>
        <w:ind w:left="284" w:hanging="284"/>
        <w:jc w:val="both"/>
        <w:rPr>
          <w:rFonts w:ascii="NTTimes/Cyrillic" w:hAnsi="NTTimes/Cyrillic"/>
          <w:sz w:val="18"/>
        </w:rPr>
      </w:pPr>
      <w:r>
        <w:rPr>
          <w:rFonts w:ascii="NTTimes/Cyrillic" w:hAnsi="NTTimes/Cyrillic"/>
          <w:sz w:val="18"/>
        </w:rPr>
        <w:t xml:space="preserve"> г) препараты, улучшающие функцию печени </w:t>
      </w:r>
    </w:p>
    <w:p w:rsidR="00000000" w:rsidRDefault="00F67113">
      <w:pPr>
        <w:ind w:left="284" w:hanging="284"/>
        <w:jc w:val="both"/>
        <w:rPr>
          <w:rFonts w:ascii="NTTimes/Cyrillic" w:hAnsi="NTTimes/Cyrillic"/>
          <w:sz w:val="18"/>
        </w:rPr>
      </w:pPr>
      <w:r>
        <w:rPr>
          <w:rFonts w:ascii="NTTimes/Cyrillic" w:hAnsi="NTTimes/Cyrillic"/>
          <w:sz w:val="18"/>
        </w:rPr>
        <w:t xml:space="preserve"> д) йодосодержащие препараты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003. Диффузная фиброзно-кистозная мастопатия может развиться вследствие </w:t>
      </w:r>
    </w:p>
    <w:p w:rsidR="00000000" w:rsidRDefault="00F67113">
      <w:pPr>
        <w:ind w:left="284" w:hanging="284"/>
        <w:jc w:val="both"/>
        <w:rPr>
          <w:rFonts w:ascii="NTTimes/Cyrillic" w:hAnsi="NTTimes/Cyrillic"/>
          <w:sz w:val="18"/>
        </w:rPr>
      </w:pPr>
      <w:r>
        <w:rPr>
          <w:rFonts w:ascii="NTTimes/Cyrillic" w:hAnsi="NTTimes/Cyrillic"/>
          <w:sz w:val="18"/>
        </w:rPr>
        <w:t xml:space="preserve"> а) хронического аднексита </w:t>
      </w:r>
    </w:p>
    <w:p w:rsidR="00000000" w:rsidRDefault="00F67113">
      <w:pPr>
        <w:ind w:left="284" w:hanging="284"/>
        <w:jc w:val="both"/>
        <w:rPr>
          <w:rFonts w:ascii="NTTimes/Cyrillic" w:hAnsi="NTTimes/Cyrillic"/>
          <w:sz w:val="18"/>
        </w:rPr>
      </w:pPr>
      <w:r>
        <w:rPr>
          <w:rFonts w:ascii="NTTimes/Cyrillic" w:hAnsi="NTTimes/Cyrillic"/>
          <w:sz w:val="18"/>
        </w:rPr>
        <w:t xml:space="preserve"> б) хронического гепатита </w:t>
      </w:r>
    </w:p>
    <w:p w:rsidR="00000000" w:rsidRDefault="00F67113">
      <w:pPr>
        <w:ind w:left="284" w:hanging="284"/>
        <w:jc w:val="both"/>
        <w:rPr>
          <w:rFonts w:ascii="NTTimes/Cyrillic" w:hAnsi="NTTimes/Cyrillic"/>
          <w:sz w:val="18"/>
        </w:rPr>
      </w:pPr>
      <w:r>
        <w:rPr>
          <w:rFonts w:ascii="NTTimes/Cyrillic" w:hAnsi="NTTimes/Cyrillic"/>
          <w:sz w:val="18"/>
        </w:rPr>
        <w:t xml:space="preserve"> в) заболевания щитовидной железы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правильные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004. Плазмоклеточный мастит является результатом </w:t>
      </w:r>
    </w:p>
    <w:p w:rsidR="00000000" w:rsidRDefault="00F67113">
      <w:pPr>
        <w:ind w:left="284" w:hanging="284"/>
        <w:jc w:val="both"/>
        <w:rPr>
          <w:rFonts w:ascii="NTTimes/Cyrillic" w:hAnsi="NTTimes/Cyrillic"/>
          <w:sz w:val="18"/>
        </w:rPr>
      </w:pPr>
      <w:r>
        <w:rPr>
          <w:rFonts w:ascii="NTTimes/Cyrillic" w:hAnsi="NTTimes/Cyrillic"/>
          <w:sz w:val="18"/>
        </w:rPr>
        <w:t xml:space="preserve"> а) воспалительного процесса </w:t>
      </w:r>
    </w:p>
    <w:p w:rsidR="00000000" w:rsidRDefault="00F67113">
      <w:pPr>
        <w:ind w:left="284" w:hanging="284"/>
        <w:jc w:val="both"/>
        <w:rPr>
          <w:rFonts w:ascii="NTTimes/Cyrillic" w:hAnsi="NTTimes/Cyrillic"/>
          <w:sz w:val="18"/>
        </w:rPr>
      </w:pPr>
      <w:r>
        <w:rPr>
          <w:rFonts w:ascii="NTTimes/Cyrillic" w:hAnsi="NTTimes/Cyrillic"/>
          <w:sz w:val="18"/>
        </w:rPr>
        <w:t xml:space="preserve"> б) возрастной инволюции молочных желез </w:t>
      </w:r>
    </w:p>
    <w:p w:rsidR="00000000" w:rsidRDefault="00F67113">
      <w:pPr>
        <w:ind w:left="284" w:hanging="284"/>
        <w:jc w:val="both"/>
        <w:rPr>
          <w:rFonts w:ascii="NTTimes/Cyrillic" w:hAnsi="NTTimes/Cyrillic"/>
          <w:sz w:val="18"/>
        </w:rPr>
      </w:pPr>
      <w:r>
        <w:rPr>
          <w:rFonts w:ascii="NTTimes/Cyrillic" w:hAnsi="NTTimes/Cyrillic"/>
          <w:sz w:val="18"/>
        </w:rPr>
        <w:t xml:space="preserve"> в) эктази</w:t>
      </w:r>
      <w:r>
        <w:rPr>
          <w:rFonts w:ascii="NTTimes/Cyrillic" w:hAnsi="NTTimes/Cyrillic"/>
          <w:sz w:val="18"/>
        </w:rPr>
        <w:t xml:space="preserve">и протоков </w:t>
      </w:r>
    </w:p>
    <w:p w:rsidR="00000000" w:rsidRDefault="00F67113">
      <w:pPr>
        <w:ind w:left="284" w:hanging="284"/>
        <w:jc w:val="both"/>
        <w:rPr>
          <w:rFonts w:ascii="NTTimes/Cyrillic" w:hAnsi="NTTimes/Cyrillic"/>
          <w:sz w:val="18"/>
        </w:rPr>
      </w:pPr>
      <w:r>
        <w:rPr>
          <w:rFonts w:ascii="NTTimes/Cyrillic" w:hAnsi="NTTimes/Cyrillic"/>
          <w:sz w:val="18"/>
        </w:rPr>
        <w:t xml:space="preserve"> г) кисты молочных желез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005. Основным методом лечения доброкачественных опухолей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хирургическое </w:t>
      </w:r>
    </w:p>
    <w:p w:rsidR="00000000" w:rsidRDefault="00F67113">
      <w:pPr>
        <w:ind w:left="284" w:hanging="284"/>
        <w:jc w:val="both"/>
        <w:rPr>
          <w:rFonts w:ascii="NTTimes/Cyrillic" w:hAnsi="NTTimes/Cyrillic"/>
          <w:sz w:val="18"/>
        </w:rPr>
      </w:pPr>
      <w:r>
        <w:rPr>
          <w:rFonts w:ascii="NTTimes/Cyrillic" w:hAnsi="NTTimes/Cyrillic"/>
          <w:sz w:val="18"/>
        </w:rPr>
        <w:t xml:space="preserve"> б) лучевое </w:t>
      </w:r>
    </w:p>
    <w:p w:rsidR="00000000" w:rsidRDefault="00F67113">
      <w:pPr>
        <w:ind w:left="284" w:hanging="284"/>
        <w:jc w:val="both"/>
        <w:rPr>
          <w:rFonts w:ascii="NTTimes/Cyrillic" w:hAnsi="NTTimes/Cyrillic"/>
          <w:sz w:val="18"/>
        </w:rPr>
      </w:pPr>
      <w:r>
        <w:rPr>
          <w:rFonts w:ascii="NTTimes/Cyrillic" w:hAnsi="NTTimes/Cyrillic"/>
          <w:sz w:val="18"/>
        </w:rPr>
        <w:t xml:space="preserve"> в) гормональное </w:t>
      </w:r>
    </w:p>
    <w:p w:rsidR="00000000" w:rsidRDefault="00F67113">
      <w:pPr>
        <w:ind w:left="284" w:hanging="284"/>
        <w:jc w:val="both"/>
        <w:rPr>
          <w:rFonts w:ascii="NTTimes/Cyrillic" w:hAnsi="NTTimes/Cyrillic"/>
          <w:sz w:val="18"/>
        </w:rPr>
      </w:pPr>
      <w:r>
        <w:rPr>
          <w:rFonts w:ascii="NTTimes/Cyrillic" w:hAnsi="NTTimes/Cyrillic"/>
          <w:sz w:val="18"/>
        </w:rPr>
        <w:t xml:space="preserve"> г) лекарственное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006. Основным видом лечения внутрипротоковых папиллом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хирургическое </w:t>
      </w:r>
    </w:p>
    <w:p w:rsidR="00000000" w:rsidRDefault="00F67113">
      <w:pPr>
        <w:ind w:left="284" w:hanging="284"/>
        <w:jc w:val="both"/>
        <w:rPr>
          <w:rFonts w:ascii="NTTimes/Cyrillic" w:hAnsi="NTTimes/Cyrillic"/>
          <w:sz w:val="18"/>
        </w:rPr>
      </w:pPr>
      <w:r>
        <w:rPr>
          <w:rFonts w:ascii="NTTimes/Cyrillic" w:hAnsi="NTTimes/Cyrillic"/>
          <w:sz w:val="18"/>
        </w:rPr>
        <w:t xml:space="preserve"> б) лучевое </w:t>
      </w:r>
    </w:p>
    <w:p w:rsidR="00000000" w:rsidRDefault="00F67113">
      <w:pPr>
        <w:ind w:left="284" w:hanging="284"/>
        <w:jc w:val="both"/>
        <w:rPr>
          <w:rFonts w:ascii="NTTimes/Cyrillic" w:hAnsi="NTTimes/Cyrillic"/>
          <w:sz w:val="18"/>
        </w:rPr>
      </w:pPr>
      <w:r>
        <w:rPr>
          <w:rFonts w:ascii="NTTimes/Cyrillic" w:hAnsi="NTTimes/Cyrillic"/>
          <w:sz w:val="18"/>
        </w:rPr>
        <w:t xml:space="preserve"> в) гормональное </w:t>
      </w:r>
    </w:p>
    <w:p w:rsidR="00000000" w:rsidRDefault="00F67113">
      <w:pPr>
        <w:ind w:left="284" w:hanging="284"/>
        <w:jc w:val="both"/>
        <w:rPr>
          <w:rFonts w:ascii="NTTimes/Cyrillic" w:hAnsi="NTTimes/Cyrillic"/>
          <w:sz w:val="18"/>
        </w:rPr>
      </w:pPr>
      <w:r>
        <w:rPr>
          <w:rFonts w:ascii="NTTimes/Cyrillic" w:hAnsi="NTTimes/Cyrillic"/>
          <w:sz w:val="18"/>
        </w:rPr>
        <w:t xml:space="preserve"> г) лекарственное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007. К какой клинической группе относятся больные, страдающие пролиферативной формой фиброзно-кистозной мастопатии? </w:t>
      </w:r>
    </w:p>
    <w:p w:rsidR="00000000" w:rsidRDefault="00F67113">
      <w:pPr>
        <w:ind w:left="284" w:hanging="284"/>
        <w:jc w:val="both"/>
        <w:rPr>
          <w:rFonts w:ascii="NTTimes/Cyrillic" w:hAnsi="NTTimes/Cyrillic"/>
          <w:sz w:val="18"/>
        </w:rPr>
      </w:pPr>
      <w:r>
        <w:rPr>
          <w:rFonts w:ascii="NTTimes/Cyrillic" w:hAnsi="NTTimes/Cyrillic"/>
          <w:sz w:val="18"/>
        </w:rPr>
        <w:t xml:space="preserve"> а) Iа </w:t>
      </w:r>
    </w:p>
    <w:p w:rsidR="00000000" w:rsidRDefault="00F67113">
      <w:pPr>
        <w:ind w:left="284" w:hanging="284"/>
        <w:jc w:val="both"/>
        <w:rPr>
          <w:rFonts w:ascii="NTTimes/Cyrillic" w:hAnsi="NTTimes/Cyrillic"/>
          <w:sz w:val="18"/>
        </w:rPr>
      </w:pPr>
      <w:r>
        <w:rPr>
          <w:rFonts w:ascii="NTTimes/Cyrillic" w:hAnsi="NTTimes/Cyrillic"/>
          <w:sz w:val="18"/>
        </w:rPr>
        <w:t xml:space="preserve"> б) Iб </w:t>
      </w:r>
    </w:p>
    <w:p w:rsidR="00000000" w:rsidRDefault="00F67113">
      <w:pPr>
        <w:ind w:left="284" w:hanging="284"/>
        <w:jc w:val="both"/>
        <w:rPr>
          <w:rFonts w:ascii="NTTimes/Cyrillic" w:hAnsi="NTTimes/Cyrillic"/>
          <w:sz w:val="18"/>
        </w:rPr>
      </w:pPr>
      <w:r>
        <w:rPr>
          <w:rFonts w:ascii="NTTimes/Cyrillic" w:hAnsi="NTTimes/Cyrillic"/>
          <w:sz w:val="18"/>
        </w:rPr>
        <w:t xml:space="preserve"> в) II </w:t>
      </w:r>
    </w:p>
    <w:p w:rsidR="00000000" w:rsidRDefault="00F67113">
      <w:pPr>
        <w:ind w:left="284" w:hanging="284"/>
        <w:jc w:val="both"/>
        <w:rPr>
          <w:rFonts w:ascii="NTTimes/Cyrillic" w:hAnsi="NTTimes/Cyrillic"/>
          <w:sz w:val="18"/>
        </w:rPr>
      </w:pPr>
      <w:r>
        <w:rPr>
          <w:rFonts w:ascii="NTTimes/Cyrillic" w:hAnsi="NTTimes/Cyrillic"/>
          <w:sz w:val="18"/>
        </w:rPr>
        <w:t xml:space="preserve"> г) III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008. Деление больных на клинические группы необходи</w:t>
      </w:r>
      <w:r>
        <w:rPr>
          <w:rFonts w:ascii="NTTimes/Cyrillic" w:hAnsi="NTTimes/Cyrillic"/>
          <w:sz w:val="18"/>
        </w:rPr>
        <w:t xml:space="preserve">мо </w:t>
      </w:r>
    </w:p>
    <w:p w:rsidR="00000000" w:rsidRDefault="00F67113">
      <w:pPr>
        <w:ind w:left="284" w:hanging="284"/>
        <w:jc w:val="both"/>
        <w:rPr>
          <w:rFonts w:ascii="NTTimes/Cyrillic" w:hAnsi="NTTimes/Cyrillic"/>
          <w:sz w:val="18"/>
        </w:rPr>
      </w:pPr>
      <w:r>
        <w:rPr>
          <w:rFonts w:ascii="NTTimes/Cyrillic" w:hAnsi="NTTimes/Cyrillic"/>
          <w:sz w:val="18"/>
        </w:rPr>
        <w:t xml:space="preserve"> а) для учета онкологических больных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б) для диспансеризации онкологических больных </w:t>
      </w:r>
    </w:p>
    <w:p w:rsidR="00000000" w:rsidRDefault="00F67113">
      <w:pPr>
        <w:ind w:left="284" w:hanging="284"/>
        <w:jc w:val="both"/>
        <w:rPr>
          <w:rFonts w:ascii="NTTimes/Cyrillic" w:hAnsi="NTTimes/Cyrillic"/>
          <w:sz w:val="18"/>
        </w:rPr>
      </w:pPr>
      <w:r>
        <w:rPr>
          <w:rFonts w:ascii="NTTimes/Cyrillic" w:hAnsi="NTTimes/Cyrillic"/>
          <w:sz w:val="18"/>
        </w:rPr>
        <w:t xml:space="preserve"> в) для определения степени распространенности опухолевого процесса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правильные ответы а ) и б)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б)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009. Наименьшая заболеваемость раком молочной железы наблюдается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в Грузии </w:t>
      </w:r>
    </w:p>
    <w:p w:rsidR="00000000" w:rsidRDefault="00F67113">
      <w:pPr>
        <w:ind w:left="284" w:hanging="284"/>
        <w:jc w:val="both"/>
        <w:rPr>
          <w:rFonts w:ascii="NTTimes/Cyrillic" w:hAnsi="NTTimes/Cyrillic"/>
          <w:sz w:val="18"/>
        </w:rPr>
      </w:pPr>
      <w:r>
        <w:rPr>
          <w:rFonts w:ascii="NTTimes/Cyrillic" w:hAnsi="NTTimes/Cyrillic"/>
          <w:sz w:val="18"/>
        </w:rPr>
        <w:t xml:space="preserve"> б) в Азербайджане </w:t>
      </w:r>
    </w:p>
    <w:p w:rsidR="00000000" w:rsidRDefault="00F67113">
      <w:pPr>
        <w:ind w:left="284" w:hanging="284"/>
        <w:jc w:val="both"/>
        <w:rPr>
          <w:rFonts w:ascii="NTTimes/Cyrillic" w:hAnsi="NTTimes/Cyrillic"/>
          <w:sz w:val="18"/>
        </w:rPr>
      </w:pPr>
      <w:r>
        <w:rPr>
          <w:rFonts w:ascii="NTTimes/Cyrillic" w:hAnsi="NTTimes/Cyrillic"/>
          <w:sz w:val="18"/>
        </w:rPr>
        <w:t xml:space="preserve"> в) в Туркмении </w:t>
      </w:r>
    </w:p>
    <w:p w:rsidR="00000000" w:rsidRDefault="00F67113">
      <w:pPr>
        <w:ind w:left="284" w:hanging="284"/>
        <w:jc w:val="both"/>
        <w:rPr>
          <w:rFonts w:ascii="NTTimes/Cyrillic" w:hAnsi="NTTimes/Cyrillic"/>
          <w:sz w:val="18"/>
        </w:rPr>
      </w:pPr>
      <w:r>
        <w:rPr>
          <w:rFonts w:ascii="NTTimes/Cyrillic" w:hAnsi="NTTimes/Cyrillic"/>
          <w:sz w:val="18"/>
        </w:rPr>
        <w:t xml:space="preserve"> г) в России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010. Определение рецепторов стероидных гормонов необходимо для проведения </w:t>
      </w:r>
    </w:p>
    <w:p w:rsidR="00000000" w:rsidRDefault="00F67113">
      <w:pPr>
        <w:ind w:left="284" w:hanging="284"/>
        <w:jc w:val="both"/>
        <w:rPr>
          <w:rFonts w:ascii="NTTimes/Cyrillic" w:hAnsi="NTTimes/Cyrillic"/>
          <w:sz w:val="18"/>
        </w:rPr>
      </w:pPr>
      <w:r>
        <w:rPr>
          <w:rFonts w:ascii="NTTimes/Cyrillic" w:hAnsi="NTTimes/Cyrillic"/>
          <w:sz w:val="18"/>
        </w:rPr>
        <w:t xml:space="preserve"> а) лучевой терапии </w:t>
      </w:r>
    </w:p>
    <w:p w:rsidR="00000000" w:rsidRDefault="00F67113">
      <w:pPr>
        <w:ind w:left="284" w:hanging="284"/>
        <w:jc w:val="both"/>
        <w:rPr>
          <w:rFonts w:ascii="NTTimes/Cyrillic" w:hAnsi="NTTimes/Cyrillic"/>
          <w:sz w:val="18"/>
        </w:rPr>
      </w:pPr>
      <w:r>
        <w:rPr>
          <w:rFonts w:ascii="NTTimes/Cyrillic" w:hAnsi="NTTimes/Cyrillic"/>
          <w:sz w:val="18"/>
        </w:rPr>
        <w:t xml:space="preserve"> б) гормонотерапии </w:t>
      </w:r>
    </w:p>
    <w:p w:rsidR="00000000" w:rsidRDefault="00F67113">
      <w:pPr>
        <w:ind w:left="284" w:hanging="284"/>
        <w:jc w:val="both"/>
        <w:rPr>
          <w:rFonts w:ascii="NTTimes/Cyrillic" w:hAnsi="NTTimes/Cyrillic"/>
          <w:sz w:val="18"/>
        </w:rPr>
      </w:pPr>
      <w:r>
        <w:rPr>
          <w:rFonts w:ascii="NTTimes/Cyrillic" w:hAnsi="NTTimes/Cyrillic"/>
          <w:sz w:val="18"/>
        </w:rPr>
        <w:t xml:space="preserve"> в) химиотерапии </w:t>
      </w:r>
    </w:p>
    <w:p w:rsidR="00000000" w:rsidRDefault="00F67113">
      <w:pPr>
        <w:ind w:left="284" w:hanging="284"/>
        <w:jc w:val="both"/>
        <w:rPr>
          <w:rFonts w:ascii="NTTimes/Cyrillic" w:hAnsi="NTTimes/Cyrillic"/>
          <w:sz w:val="18"/>
        </w:rPr>
      </w:pPr>
      <w:r>
        <w:rPr>
          <w:rFonts w:ascii="NTTimes/Cyrillic" w:hAnsi="NTTimes/Cyrillic"/>
          <w:sz w:val="18"/>
        </w:rPr>
        <w:t xml:space="preserve"> г) хирургического лече</w:t>
      </w:r>
      <w:r>
        <w:rPr>
          <w:rFonts w:ascii="NTTimes/Cyrillic" w:hAnsi="NTTimes/Cyrillic"/>
          <w:sz w:val="18"/>
        </w:rPr>
        <w:t xml:space="preserve">ния молочной железы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011. Рак молочной железы может иметь следующие клинические формы </w:t>
      </w:r>
    </w:p>
    <w:p w:rsidR="00000000" w:rsidRDefault="00F67113">
      <w:pPr>
        <w:ind w:left="284" w:hanging="284"/>
        <w:jc w:val="both"/>
        <w:rPr>
          <w:rFonts w:ascii="NTTimes/Cyrillic" w:hAnsi="NTTimes/Cyrillic"/>
          <w:sz w:val="18"/>
        </w:rPr>
      </w:pPr>
      <w:r>
        <w:rPr>
          <w:rFonts w:ascii="NTTimes/Cyrillic" w:hAnsi="NTTimes/Cyrillic"/>
          <w:sz w:val="18"/>
        </w:rPr>
        <w:t xml:space="preserve"> а) узловую </w:t>
      </w:r>
    </w:p>
    <w:p w:rsidR="00000000" w:rsidRDefault="00F67113">
      <w:pPr>
        <w:ind w:left="284" w:hanging="284"/>
        <w:jc w:val="both"/>
        <w:rPr>
          <w:rFonts w:ascii="NTTimes/Cyrillic" w:hAnsi="NTTimes/Cyrillic"/>
          <w:sz w:val="18"/>
        </w:rPr>
      </w:pPr>
      <w:r>
        <w:rPr>
          <w:rFonts w:ascii="NTTimes/Cyrillic" w:hAnsi="NTTimes/Cyrillic"/>
          <w:sz w:val="18"/>
        </w:rPr>
        <w:t xml:space="preserve"> б) диффузную </w:t>
      </w:r>
    </w:p>
    <w:p w:rsidR="00000000" w:rsidRDefault="00F67113">
      <w:pPr>
        <w:ind w:left="284" w:hanging="284"/>
        <w:jc w:val="both"/>
        <w:rPr>
          <w:rFonts w:ascii="NTTimes/Cyrillic" w:hAnsi="NTTimes/Cyrillic"/>
          <w:sz w:val="18"/>
        </w:rPr>
      </w:pPr>
      <w:r>
        <w:rPr>
          <w:rFonts w:ascii="NTTimes/Cyrillic" w:hAnsi="NTTimes/Cyrillic"/>
          <w:sz w:val="18"/>
        </w:rPr>
        <w:t xml:space="preserve"> в) экземоподобные изменения ареолы и соска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верные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012. Прогноз течения рака молочной железы хуже </w:t>
      </w:r>
    </w:p>
    <w:p w:rsidR="00000000" w:rsidRDefault="00F67113">
      <w:pPr>
        <w:ind w:left="284" w:hanging="284"/>
        <w:jc w:val="both"/>
        <w:rPr>
          <w:rFonts w:ascii="NTTimes/Cyrillic" w:hAnsi="NTTimes/Cyrillic"/>
          <w:sz w:val="18"/>
        </w:rPr>
      </w:pPr>
      <w:r>
        <w:rPr>
          <w:rFonts w:ascii="NTTimes/Cyrillic" w:hAnsi="NTTimes/Cyrillic"/>
          <w:sz w:val="18"/>
        </w:rPr>
        <w:t xml:space="preserve"> а) при отечно-инфильтративной форме </w:t>
      </w:r>
    </w:p>
    <w:p w:rsidR="00000000" w:rsidRDefault="00F67113">
      <w:pPr>
        <w:ind w:left="284" w:hanging="284"/>
        <w:jc w:val="both"/>
        <w:rPr>
          <w:rFonts w:ascii="NTTimes/Cyrillic" w:hAnsi="NTTimes/Cyrillic"/>
          <w:sz w:val="18"/>
        </w:rPr>
      </w:pPr>
      <w:r>
        <w:rPr>
          <w:rFonts w:ascii="NTTimes/Cyrillic" w:hAnsi="NTTimes/Cyrillic"/>
          <w:sz w:val="18"/>
        </w:rPr>
        <w:t xml:space="preserve"> б) при узловой форме I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в) при узловой форме II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г) при болезнь Педжета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013. Симптом "лимонной корки" и отек ареолы </w:t>
      </w:r>
    </w:p>
    <w:p w:rsidR="00000000" w:rsidRDefault="00F67113">
      <w:pPr>
        <w:ind w:left="284" w:hanging="284"/>
        <w:jc w:val="both"/>
        <w:rPr>
          <w:rFonts w:ascii="NTTimes/Cyrillic" w:hAnsi="NTTimes/Cyrillic"/>
          <w:sz w:val="18"/>
        </w:rPr>
      </w:pPr>
      <w:r>
        <w:rPr>
          <w:rFonts w:ascii="NTTimes/Cyrillic" w:hAnsi="NTTimes/Cyrillic"/>
          <w:sz w:val="18"/>
        </w:rPr>
        <w:t xml:space="preserve"> а) увеличивает стадию заболевания и влияет на выработку плана лечения </w:t>
      </w:r>
    </w:p>
    <w:p w:rsidR="00000000" w:rsidRDefault="00F67113">
      <w:pPr>
        <w:ind w:left="284" w:hanging="284"/>
        <w:jc w:val="both"/>
        <w:rPr>
          <w:rFonts w:ascii="NTTimes/Cyrillic" w:hAnsi="NTTimes/Cyrillic"/>
          <w:sz w:val="18"/>
        </w:rPr>
      </w:pPr>
      <w:r>
        <w:rPr>
          <w:rFonts w:ascii="NTTimes/Cyrillic" w:hAnsi="NTTimes/Cyrillic"/>
          <w:sz w:val="18"/>
        </w:rPr>
        <w:t xml:space="preserve"> б) не увеличивает стадию заболев</w:t>
      </w:r>
      <w:r>
        <w:rPr>
          <w:rFonts w:ascii="NTTimes/Cyrillic" w:hAnsi="NTTimes/Cyrillic"/>
          <w:sz w:val="18"/>
        </w:rPr>
        <w:t xml:space="preserve">ания </w:t>
      </w:r>
    </w:p>
    <w:p w:rsidR="00000000" w:rsidRDefault="00F67113">
      <w:pPr>
        <w:ind w:left="284" w:hanging="284"/>
        <w:jc w:val="both"/>
        <w:rPr>
          <w:rFonts w:ascii="NTTimes/Cyrillic" w:hAnsi="NTTimes/Cyrillic"/>
          <w:sz w:val="18"/>
        </w:rPr>
      </w:pPr>
      <w:r>
        <w:rPr>
          <w:rFonts w:ascii="NTTimes/Cyrillic" w:hAnsi="NTTimes/Cyrillic"/>
          <w:sz w:val="18"/>
        </w:rPr>
        <w:t xml:space="preserve"> в) не влияет на выработку плана лечения </w:t>
      </w:r>
    </w:p>
    <w:p w:rsidR="00000000" w:rsidRDefault="00F67113">
      <w:pPr>
        <w:ind w:left="284" w:hanging="284"/>
        <w:jc w:val="both"/>
        <w:rPr>
          <w:rFonts w:ascii="NTTimes/Cyrillic" w:hAnsi="NTTimes/Cyrillic"/>
          <w:sz w:val="18"/>
        </w:rPr>
      </w:pPr>
      <w:r>
        <w:rPr>
          <w:rFonts w:ascii="NTTimes/Cyrillic" w:hAnsi="NTTimes/Cyrillic"/>
          <w:sz w:val="18"/>
        </w:rPr>
        <w:t xml:space="preserve"> г) влияет на общее состояние больной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014. Рак молочной железы необходимо дифференцировать </w:t>
      </w:r>
    </w:p>
    <w:p w:rsidR="00000000" w:rsidRDefault="00F67113">
      <w:pPr>
        <w:ind w:left="284" w:hanging="284"/>
        <w:jc w:val="both"/>
        <w:rPr>
          <w:rFonts w:ascii="NTTimes/Cyrillic" w:hAnsi="NTTimes/Cyrillic"/>
          <w:sz w:val="18"/>
        </w:rPr>
      </w:pPr>
      <w:r>
        <w:rPr>
          <w:rFonts w:ascii="NTTimes/Cyrillic" w:hAnsi="NTTimes/Cyrillic"/>
          <w:sz w:val="18"/>
        </w:rPr>
        <w:t xml:space="preserve"> а) с узловой мастопатией </w:t>
      </w:r>
    </w:p>
    <w:p w:rsidR="00000000" w:rsidRDefault="00F67113">
      <w:pPr>
        <w:ind w:left="284" w:hanging="284"/>
        <w:jc w:val="both"/>
        <w:rPr>
          <w:rFonts w:ascii="NTTimes/Cyrillic" w:hAnsi="NTTimes/Cyrillic"/>
          <w:sz w:val="18"/>
        </w:rPr>
      </w:pPr>
      <w:r>
        <w:rPr>
          <w:rFonts w:ascii="NTTimes/Cyrillic" w:hAnsi="NTTimes/Cyrillic"/>
          <w:sz w:val="18"/>
        </w:rPr>
        <w:t xml:space="preserve"> б) с гемобластозами </w:t>
      </w:r>
    </w:p>
    <w:p w:rsidR="00000000" w:rsidRDefault="00F67113">
      <w:pPr>
        <w:ind w:left="284" w:hanging="284"/>
        <w:jc w:val="both"/>
        <w:rPr>
          <w:rFonts w:ascii="NTTimes/Cyrillic" w:hAnsi="NTTimes/Cyrillic"/>
          <w:sz w:val="18"/>
        </w:rPr>
      </w:pPr>
      <w:r>
        <w:rPr>
          <w:rFonts w:ascii="NTTimes/Cyrillic" w:hAnsi="NTTimes/Cyrillic"/>
          <w:sz w:val="18"/>
        </w:rPr>
        <w:t xml:space="preserve"> в) с маститом </w:t>
      </w:r>
    </w:p>
    <w:p w:rsidR="00000000" w:rsidRDefault="00F67113">
      <w:pPr>
        <w:ind w:left="284" w:hanging="284"/>
        <w:jc w:val="both"/>
        <w:rPr>
          <w:rFonts w:ascii="NTTimes/Cyrillic" w:hAnsi="NTTimes/Cyrillic"/>
          <w:sz w:val="18"/>
        </w:rPr>
      </w:pPr>
      <w:r>
        <w:rPr>
          <w:rFonts w:ascii="NTTimes/Cyrillic" w:hAnsi="NTTimes/Cyrillic"/>
          <w:sz w:val="18"/>
        </w:rPr>
        <w:t xml:space="preserve"> г) с туберкулезом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ответы верные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015. Операция радикальная резекция молочной железы может быть произведена, если до операции установлена </w:t>
      </w:r>
    </w:p>
    <w:p w:rsidR="00000000" w:rsidRDefault="00F67113">
      <w:pPr>
        <w:ind w:left="284" w:hanging="284"/>
        <w:jc w:val="both"/>
        <w:rPr>
          <w:rFonts w:ascii="NTTimes/Cyrillic" w:hAnsi="NTTimes/Cyrillic"/>
          <w:sz w:val="18"/>
        </w:rPr>
      </w:pPr>
      <w:r>
        <w:rPr>
          <w:rFonts w:ascii="NTTimes/Cyrillic" w:hAnsi="NTTimes/Cyrillic"/>
          <w:sz w:val="18"/>
        </w:rPr>
        <w:t xml:space="preserve"> а) I стадия рака молочной железы </w:t>
      </w:r>
    </w:p>
    <w:p w:rsidR="00000000" w:rsidRDefault="00F67113">
      <w:pPr>
        <w:ind w:left="284" w:hanging="284"/>
        <w:jc w:val="both"/>
        <w:rPr>
          <w:rFonts w:ascii="NTTimes/Cyrillic" w:hAnsi="NTTimes/Cyrillic"/>
          <w:sz w:val="18"/>
        </w:rPr>
      </w:pPr>
      <w:r>
        <w:rPr>
          <w:rFonts w:ascii="NTTimes/Cyrillic" w:hAnsi="NTTimes/Cyrillic"/>
          <w:sz w:val="18"/>
        </w:rPr>
        <w:t xml:space="preserve"> б) IIб стадия </w:t>
      </w:r>
    </w:p>
    <w:p w:rsidR="00000000" w:rsidRDefault="00F67113">
      <w:pPr>
        <w:ind w:left="284" w:hanging="284"/>
        <w:jc w:val="both"/>
        <w:rPr>
          <w:rFonts w:ascii="NTTimes/Cyrillic" w:hAnsi="NTTimes/Cyrillic"/>
          <w:sz w:val="18"/>
        </w:rPr>
      </w:pPr>
      <w:r>
        <w:rPr>
          <w:rFonts w:ascii="NTTimes/Cyrillic" w:hAnsi="NTTimes/Cyrillic"/>
          <w:sz w:val="18"/>
        </w:rPr>
        <w:t xml:space="preserve"> в) III стадия </w:t>
      </w:r>
    </w:p>
    <w:p w:rsidR="00000000" w:rsidRDefault="00F67113">
      <w:pPr>
        <w:ind w:left="284" w:hanging="284"/>
        <w:jc w:val="both"/>
        <w:rPr>
          <w:rFonts w:ascii="NTTimes/Cyrillic" w:hAnsi="NTTimes/Cyrillic"/>
          <w:sz w:val="18"/>
        </w:rPr>
      </w:pPr>
      <w:r>
        <w:rPr>
          <w:rFonts w:ascii="NTTimes/Cyrillic" w:hAnsi="NTTimes/Cyrillic"/>
          <w:sz w:val="18"/>
        </w:rPr>
        <w:t xml:space="preserve"> г) IV стадия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016. К андрогенным гормональным препаратам относятся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а) медротестрон-пр</w:t>
      </w:r>
      <w:r>
        <w:rPr>
          <w:rFonts w:ascii="NTTimes/Cyrillic" w:hAnsi="NTTimes/Cyrillic"/>
          <w:sz w:val="18"/>
        </w:rPr>
        <w:t xml:space="preserve">опионат </w:t>
      </w:r>
    </w:p>
    <w:p w:rsidR="00000000" w:rsidRDefault="00F67113">
      <w:pPr>
        <w:ind w:left="284" w:hanging="284"/>
        <w:jc w:val="both"/>
        <w:rPr>
          <w:rFonts w:ascii="NTTimes/Cyrillic" w:hAnsi="NTTimes/Cyrillic"/>
          <w:sz w:val="18"/>
        </w:rPr>
      </w:pPr>
      <w:r>
        <w:rPr>
          <w:rFonts w:ascii="NTTimes/Cyrillic" w:hAnsi="NTTimes/Cyrillic"/>
          <w:sz w:val="18"/>
        </w:rPr>
        <w:t xml:space="preserve"> б) пролотестом </w:t>
      </w:r>
    </w:p>
    <w:p w:rsidR="00000000" w:rsidRDefault="00F67113">
      <w:pPr>
        <w:ind w:left="284" w:hanging="284"/>
        <w:jc w:val="both"/>
        <w:rPr>
          <w:rFonts w:ascii="NTTimes/Cyrillic" w:hAnsi="NTTimes/Cyrillic"/>
          <w:sz w:val="18"/>
        </w:rPr>
      </w:pPr>
      <w:r>
        <w:rPr>
          <w:rFonts w:ascii="NTTimes/Cyrillic" w:hAnsi="NTTimes/Cyrillic"/>
          <w:sz w:val="18"/>
        </w:rPr>
        <w:t xml:space="preserve"> в) тестостерон-пропионат </w:t>
      </w:r>
    </w:p>
    <w:p w:rsidR="00000000" w:rsidRDefault="00F67113">
      <w:pPr>
        <w:ind w:left="284" w:hanging="284"/>
        <w:jc w:val="both"/>
        <w:rPr>
          <w:rFonts w:ascii="NTTimes/Cyrillic" w:hAnsi="NTTimes/Cyrillic"/>
          <w:sz w:val="18"/>
        </w:rPr>
      </w:pPr>
      <w:r>
        <w:rPr>
          <w:rFonts w:ascii="NTTimes/Cyrillic" w:hAnsi="NTTimes/Cyrillic"/>
          <w:sz w:val="18"/>
        </w:rPr>
        <w:t xml:space="preserve"> г) омнадрен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ответы верные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017. Показанием к гормонотерапии при раке молочной железы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наличие рецепторов стероидных гормонов в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б) первично распространенный рак молочной железы </w:t>
      </w:r>
    </w:p>
    <w:p w:rsidR="00000000" w:rsidRDefault="00F67113">
      <w:pPr>
        <w:ind w:left="284" w:hanging="284"/>
        <w:jc w:val="both"/>
        <w:rPr>
          <w:rFonts w:ascii="NTTimes/Cyrillic" w:hAnsi="NTTimes/Cyrillic"/>
          <w:sz w:val="18"/>
        </w:rPr>
      </w:pPr>
      <w:r>
        <w:rPr>
          <w:rFonts w:ascii="NTTimes/Cyrillic" w:hAnsi="NTTimes/Cyrillic"/>
          <w:sz w:val="18"/>
        </w:rPr>
        <w:t xml:space="preserve"> в) все стадии первичного рака молочной железы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верные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а) и 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018. Наружное облучение гипофиза наибольший эффект дает при метастазах </w:t>
      </w:r>
    </w:p>
    <w:p w:rsidR="00000000" w:rsidRDefault="00F67113">
      <w:pPr>
        <w:ind w:left="284" w:hanging="284"/>
        <w:jc w:val="both"/>
        <w:rPr>
          <w:rFonts w:ascii="NTTimes/Cyrillic" w:hAnsi="NTTimes/Cyrillic"/>
          <w:sz w:val="18"/>
        </w:rPr>
      </w:pPr>
      <w:r>
        <w:rPr>
          <w:rFonts w:ascii="NTTimes/Cyrillic" w:hAnsi="NTTimes/Cyrillic"/>
          <w:sz w:val="18"/>
        </w:rPr>
        <w:t xml:space="preserve"> а) в кости скелета </w:t>
      </w:r>
    </w:p>
    <w:p w:rsidR="00000000" w:rsidRDefault="00F67113">
      <w:pPr>
        <w:ind w:left="284" w:hanging="284"/>
        <w:jc w:val="both"/>
        <w:rPr>
          <w:rFonts w:ascii="NTTimes/Cyrillic" w:hAnsi="NTTimes/Cyrillic"/>
          <w:sz w:val="18"/>
        </w:rPr>
      </w:pPr>
      <w:r>
        <w:rPr>
          <w:rFonts w:ascii="NTTimes/Cyrillic" w:hAnsi="NTTimes/Cyrillic"/>
          <w:sz w:val="18"/>
        </w:rPr>
        <w:t xml:space="preserve"> б) в печень </w:t>
      </w:r>
    </w:p>
    <w:p w:rsidR="00000000" w:rsidRDefault="00F67113">
      <w:pPr>
        <w:ind w:left="284" w:hanging="284"/>
        <w:jc w:val="both"/>
        <w:rPr>
          <w:rFonts w:ascii="NTTimes/Cyrillic" w:hAnsi="NTTimes/Cyrillic"/>
          <w:sz w:val="18"/>
        </w:rPr>
      </w:pPr>
      <w:r>
        <w:rPr>
          <w:rFonts w:ascii="NTTimes/Cyrillic" w:hAnsi="NTTimes/Cyrillic"/>
          <w:sz w:val="18"/>
        </w:rPr>
        <w:t xml:space="preserve"> в) в лимфоузлы </w:t>
      </w:r>
    </w:p>
    <w:p w:rsidR="00000000" w:rsidRDefault="00F67113">
      <w:pPr>
        <w:ind w:left="284" w:hanging="284"/>
        <w:jc w:val="both"/>
        <w:rPr>
          <w:rFonts w:ascii="NTTimes/Cyrillic" w:hAnsi="NTTimes/Cyrillic"/>
          <w:sz w:val="18"/>
        </w:rPr>
      </w:pPr>
      <w:r>
        <w:rPr>
          <w:rFonts w:ascii="NTTimes/Cyrillic" w:hAnsi="NTTimes/Cyrillic"/>
          <w:sz w:val="18"/>
        </w:rPr>
        <w:t xml:space="preserve"> г) в легкие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019. Д</w:t>
      </w:r>
      <w:r>
        <w:rPr>
          <w:rFonts w:ascii="NTTimes/Cyrillic" w:hAnsi="NTTimes/Cyrillic"/>
          <w:sz w:val="18"/>
        </w:rPr>
        <w:t xml:space="preserve">ля диагностики рака молочной железы наиболее достоверным методом исследования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маммография </w:t>
      </w:r>
    </w:p>
    <w:p w:rsidR="00000000" w:rsidRDefault="00F67113">
      <w:pPr>
        <w:ind w:left="284" w:hanging="284"/>
        <w:jc w:val="both"/>
        <w:rPr>
          <w:rFonts w:ascii="NTTimes/Cyrillic" w:hAnsi="NTTimes/Cyrillic"/>
          <w:sz w:val="18"/>
        </w:rPr>
      </w:pPr>
      <w:r>
        <w:rPr>
          <w:rFonts w:ascii="NTTimes/Cyrillic" w:hAnsi="NTTimes/Cyrillic"/>
          <w:sz w:val="18"/>
        </w:rPr>
        <w:t xml:space="preserve"> б) пункция с последующим цитологическим исследованием пунктата </w:t>
      </w:r>
    </w:p>
    <w:p w:rsidR="00000000" w:rsidRDefault="00F67113">
      <w:pPr>
        <w:ind w:left="284" w:hanging="284"/>
        <w:jc w:val="both"/>
        <w:rPr>
          <w:rFonts w:ascii="NTTimes/Cyrillic" w:hAnsi="NTTimes/Cyrillic"/>
          <w:sz w:val="18"/>
        </w:rPr>
      </w:pPr>
      <w:r>
        <w:rPr>
          <w:rFonts w:ascii="NTTimes/Cyrillic" w:hAnsi="NTTimes/Cyrillic"/>
          <w:sz w:val="18"/>
        </w:rPr>
        <w:t xml:space="preserve"> в) термография </w:t>
      </w:r>
    </w:p>
    <w:p w:rsidR="00000000" w:rsidRDefault="00F67113">
      <w:pPr>
        <w:ind w:left="284" w:hanging="284"/>
        <w:jc w:val="both"/>
        <w:rPr>
          <w:rFonts w:ascii="NTTimes/Cyrillic" w:hAnsi="NTTimes/Cyrillic"/>
          <w:sz w:val="18"/>
        </w:rPr>
      </w:pPr>
      <w:r>
        <w:rPr>
          <w:rFonts w:ascii="NTTimes/Cyrillic" w:hAnsi="NTTimes/Cyrillic"/>
          <w:sz w:val="18"/>
        </w:rPr>
        <w:t xml:space="preserve"> г) ультразвуковое исследование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020. При отечно-инфильтративной форме рака молочной железы наиболее целесообразно проводить </w:t>
      </w:r>
    </w:p>
    <w:p w:rsidR="00000000" w:rsidRDefault="00F67113">
      <w:pPr>
        <w:ind w:left="284" w:hanging="284"/>
        <w:jc w:val="both"/>
        <w:rPr>
          <w:rFonts w:ascii="NTTimes/Cyrillic" w:hAnsi="NTTimes/Cyrillic"/>
          <w:sz w:val="18"/>
        </w:rPr>
      </w:pPr>
      <w:r>
        <w:rPr>
          <w:rFonts w:ascii="NTTimes/Cyrillic" w:hAnsi="NTTimes/Cyrillic"/>
          <w:sz w:val="18"/>
        </w:rPr>
        <w:t xml:space="preserve"> а) только хирургическое лечение </w:t>
      </w:r>
    </w:p>
    <w:p w:rsidR="00000000" w:rsidRDefault="00F67113">
      <w:pPr>
        <w:ind w:left="284" w:hanging="284"/>
        <w:jc w:val="both"/>
        <w:rPr>
          <w:rFonts w:ascii="NTTimes/Cyrillic" w:hAnsi="NTTimes/Cyrillic"/>
          <w:sz w:val="18"/>
        </w:rPr>
      </w:pPr>
      <w:r>
        <w:rPr>
          <w:rFonts w:ascii="NTTimes/Cyrillic" w:hAnsi="NTTimes/Cyrillic"/>
          <w:sz w:val="18"/>
        </w:rPr>
        <w:t xml:space="preserve"> б) только лучевую терапию </w:t>
      </w:r>
    </w:p>
    <w:p w:rsidR="00000000" w:rsidRDefault="00F67113">
      <w:pPr>
        <w:ind w:left="284" w:hanging="284"/>
        <w:jc w:val="both"/>
        <w:rPr>
          <w:rFonts w:ascii="NTTimes/Cyrillic" w:hAnsi="NTTimes/Cyrillic"/>
          <w:sz w:val="18"/>
        </w:rPr>
      </w:pPr>
      <w:r>
        <w:rPr>
          <w:rFonts w:ascii="NTTimes/Cyrillic" w:hAnsi="NTTimes/Cyrillic"/>
          <w:sz w:val="18"/>
        </w:rPr>
        <w:t xml:space="preserve"> в) только химиотерапию </w:t>
      </w:r>
    </w:p>
    <w:p w:rsidR="00000000" w:rsidRDefault="00F67113">
      <w:pPr>
        <w:ind w:left="284" w:hanging="284"/>
        <w:jc w:val="both"/>
        <w:rPr>
          <w:rFonts w:ascii="NTTimes/Cyrillic" w:hAnsi="NTTimes/Cyrillic"/>
          <w:sz w:val="18"/>
        </w:rPr>
      </w:pPr>
      <w:r>
        <w:rPr>
          <w:rFonts w:ascii="NTTimes/Cyrillic" w:hAnsi="NTTimes/Cyrillic"/>
          <w:sz w:val="18"/>
        </w:rPr>
        <w:t xml:space="preserve"> г) комбинированное лечение </w:t>
      </w:r>
    </w:p>
    <w:p w:rsidR="00000000" w:rsidRDefault="00F67113">
      <w:pPr>
        <w:ind w:left="284" w:hanging="284"/>
        <w:jc w:val="both"/>
        <w:rPr>
          <w:rFonts w:ascii="NTTimes/Cyrillic" w:hAnsi="NTTimes/Cyrillic"/>
          <w:sz w:val="18"/>
        </w:rPr>
      </w:pPr>
      <w:r>
        <w:rPr>
          <w:rFonts w:ascii="NTTimes/Cyrillic" w:hAnsi="NTTimes/Cyrillic"/>
          <w:sz w:val="18"/>
        </w:rPr>
        <w:t xml:space="preserve"> д) комплексное лечение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021. При проведении профилактической химиотерапии по схе</w:t>
      </w:r>
      <w:r>
        <w:rPr>
          <w:rFonts w:ascii="NTTimes/Cyrillic" w:hAnsi="NTTimes/Cyrillic"/>
          <w:sz w:val="18"/>
        </w:rPr>
        <w:t xml:space="preserve">ме CMF наиболее целесообразно проводить </w:t>
      </w:r>
    </w:p>
    <w:p w:rsidR="00000000" w:rsidRDefault="00F67113">
      <w:pPr>
        <w:ind w:left="284" w:hanging="284"/>
        <w:jc w:val="both"/>
        <w:rPr>
          <w:rFonts w:ascii="NTTimes/Cyrillic" w:hAnsi="NTTimes/Cyrillic"/>
          <w:sz w:val="18"/>
        </w:rPr>
      </w:pPr>
      <w:r>
        <w:rPr>
          <w:rFonts w:ascii="NTTimes/Cyrillic" w:hAnsi="NTTimes/Cyrillic"/>
          <w:sz w:val="18"/>
        </w:rPr>
        <w:t xml:space="preserve"> а) 2 курса </w:t>
      </w:r>
    </w:p>
    <w:p w:rsidR="00000000" w:rsidRDefault="00F67113">
      <w:pPr>
        <w:ind w:left="284" w:hanging="284"/>
        <w:jc w:val="both"/>
        <w:rPr>
          <w:rFonts w:ascii="NTTimes/Cyrillic" w:hAnsi="NTTimes/Cyrillic"/>
          <w:sz w:val="18"/>
        </w:rPr>
      </w:pPr>
      <w:r>
        <w:rPr>
          <w:rFonts w:ascii="NTTimes/Cyrillic" w:hAnsi="NTTimes/Cyrillic"/>
          <w:sz w:val="18"/>
        </w:rPr>
        <w:t xml:space="preserve"> б) 3 курса </w:t>
      </w:r>
    </w:p>
    <w:p w:rsidR="00000000" w:rsidRDefault="00F67113">
      <w:pPr>
        <w:ind w:left="284" w:hanging="284"/>
        <w:jc w:val="both"/>
        <w:rPr>
          <w:rFonts w:ascii="NTTimes/Cyrillic" w:hAnsi="NTTimes/Cyrillic"/>
          <w:sz w:val="18"/>
        </w:rPr>
      </w:pPr>
      <w:r>
        <w:rPr>
          <w:rFonts w:ascii="NTTimes/Cyrillic" w:hAnsi="NTTimes/Cyrillic"/>
          <w:sz w:val="18"/>
        </w:rPr>
        <w:t xml:space="preserve"> в) 4 курса </w:t>
      </w:r>
    </w:p>
    <w:p w:rsidR="00000000" w:rsidRDefault="00F67113">
      <w:pPr>
        <w:ind w:left="284" w:hanging="284"/>
        <w:jc w:val="both"/>
        <w:rPr>
          <w:rFonts w:ascii="NTTimes/Cyrillic" w:hAnsi="NTTimes/Cyrillic"/>
          <w:sz w:val="18"/>
        </w:rPr>
      </w:pPr>
      <w:r>
        <w:rPr>
          <w:rFonts w:ascii="NTTimes/Cyrillic" w:hAnsi="NTTimes/Cyrillic"/>
          <w:sz w:val="18"/>
        </w:rPr>
        <w:t xml:space="preserve"> г) 5 курсов </w:t>
      </w:r>
    </w:p>
    <w:p w:rsidR="00000000" w:rsidRDefault="00F67113">
      <w:pPr>
        <w:ind w:left="284" w:hanging="284"/>
        <w:jc w:val="both"/>
        <w:rPr>
          <w:rFonts w:ascii="NTTimes/Cyrillic" w:hAnsi="NTTimes/Cyrillic"/>
          <w:sz w:val="18"/>
        </w:rPr>
      </w:pPr>
      <w:r>
        <w:rPr>
          <w:rFonts w:ascii="NTTimes/Cyrillic" w:hAnsi="NTTimes/Cyrillic"/>
          <w:sz w:val="18"/>
        </w:rPr>
        <w:t xml:space="preserve"> д) 6 курсов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022. У больной 35 лет выявлено узловое образование 2 см в диаметре в левой молочной железе. Выражен симптом втяжения. Заболевания, с которыми надо дифференцировать диагноз - это </w:t>
      </w:r>
    </w:p>
    <w:p w:rsidR="00000000" w:rsidRDefault="00F67113">
      <w:pPr>
        <w:ind w:left="284" w:hanging="284"/>
        <w:jc w:val="both"/>
        <w:rPr>
          <w:rFonts w:ascii="NTTimes/Cyrillic" w:hAnsi="NTTimes/Cyrillic"/>
          <w:sz w:val="18"/>
        </w:rPr>
      </w:pPr>
      <w:r>
        <w:rPr>
          <w:rFonts w:ascii="NTTimes/Cyrillic" w:hAnsi="NTTimes/Cyrillic"/>
          <w:sz w:val="18"/>
        </w:rPr>
        <w:t xml:space="preserve"> а) рак молочной железы </w:t>
      </w:r>
    </w:p>
    <w:p w:rsidR="00000000" w:rsidRDefault="00F67113">
      <w:pPr>
        <w:ind w:left="284" w:hanging="284"/>
        <w:jc w:val="both"/>
        <w:rPr>
          <w:rFonts w:ascii="NTTimes/Cyrillic" w:hAnsi="NTTimes/Cyrillic"/>
          <w:sz w:val="18"/>
        </w:rPr>
      </w:pPr>
      <w:r>
        <w:rPr>
          <w:rFonts w:ascii="NTTimes/Cyrillic" w:hAnsi="NTTimes/Cyrillic"/>
          <w:sz w:val="18"/>
        </w:rPr>
        <w:t xml:space="preserve"> б) киста с элементом воспаления </w:t>
      </w:r>
    </w:p>
    <w:p w:rsidR="00000000" w:rsidRDefault="00F67113">
      <w:pPr>
        <w:ind w:left="284" w:hanging="284"/>
        <w:jc w:val="both"/>
        <w:rPr>
          <w:rFonts w:ascii="NTTimes/Cyrillic" w:hAnsi="NTTimes/Cyrillic"/>
          <w:sz w:val="18"/>
        </w:rPr>
      </w:pPr>
      <w:r>
        <w:rPr>
          <w:rFonts w:ascii="NTTimes/Cyrillic" w:hAnsi="NTTimes/Cyrillic"/>
          <w:sz w:val="18"/>
        </w:rPr>
        <w:t xml:space="preserve"> в) фиброаденома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правильные ответы а) и б)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б)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023. У больной 25 лет на фоне беременности появилось уплотнение и гиперемия правой м</w:t>
      </w:r>
      <w:r>
        <w:rPr>
          <w:rFonts w:ascii="NTTimes/Cyrillic" w:hAnsi="NTTimes/Cyrillic"/>
          <w:sz w:val="18"/>
        </w:rPr>
        <w:t xml:space="preserve">олочной железы, кровянистые выделения из соска, увеличенный лимфоузел в правой подмышечной области. Наиболее целесообразным в данном случае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назначение физиотерапевтических процедур </w:t>
      </w:r>
    </w:p>
    <w:p w:rsidR="00000000" w:rsidRDefault="00F67113">
      <w:pPr>
        <w:ind w:left="284" w:hanging="284"/>
        <w:jc w:val="both"/>
        <w:rPr>
          <w:rFonts w:ascii="NTTimes/Cyrillic" w:hAnsi="NTTimes/Cyrillic"/>
          <w:sz w:val="18"/>
        </w:rPr>
      </w:pPr>
      <w:r>
        <w:rPr>
          <w:rFonts w:ascii="NTTimes/Cyrillic" w:hAnsi="NTTimes/Cyrillic"/>
          <w:sz w:val="18"/>
        </w:rPr>
        <w:t xml:space="preserve"> б) пункция уплотнения правой молочной железы и увеличенного лимфоузла с последующим цитологическим исследованием </w:t>
      </w:r>
    </w:p>
    <w:p w:rsidR="00000000" w:rsidRDefault="00F67113">
      <w:pPr>
        <w:ind w:left="284" w:hanging="284"/>
        <w:jc w:val="both"/>
        <w:rPr>
          <w:rFonts w:ascii="NTTimes/Cyrillic" w:hAnsi="NTTimes/Cyrillic"/>
          <w:sz w:val="18"/>
        </w:rPr>
      </w:pPr>
      <w:r>
        <w:rPr>
          <w:rFonts w:ascii="NTTimes/Cyrillic" w:hAnsi="NTTimes/Cyrillic"/>
          <w:sz w:val="18"/>
        </w:rPr>
        <w:t xml:space="preserve"> в) назначение антибиотиков </w:t>
      </w:r>
    </w:p>
    <w:p w:rsidR="00000000" w:rsidRDefault="00F67113">
      <w:pPr>
        <w:ind w:left="284" w:hanging="284"/>
        <w:jc w:val="both"/>
        <w:rPr>
          <w:rFonts w:ascii="NTTimes/Cyrillic" w:hAnsi="NTTimes/Cyrillic"/>
          <w:sz w:val="18"/>
        </w:rPr>
      </w:pPr>
      <w:r>
        <w:rPr>
          <w:rFonts w:ascii="NTTimes/Cyrillic" w:hAnsi="NTTimes/Cyrillic"/>
          <w:sz w:val="18"/>
        </w:rPr>
        <w:t xml:space="preserve"> г) маммография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024. У мужчины 45 лет выявлено узловое образование в правой молочной железе. Наиболее целесообразным в этом случае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пункция узлового образова</w:t>
      </w:r>
      <w:r>
        <w:rPr>
          <w:rFonts w:ascii="NTTimes/Cyrillic" w:hAnsi="NTTimes/Cyrillic"/>
          <w:sz w:val="18"/>
        </w:rPr>
        <w:t xml:space="preserve">ния в молочной железе с последующим цитологическим исследованием </w:t>
      </w:r>
    </w:p>
    <w:p w:rsidR="00000000" w:rsidRDefault="00F67113">
      <w:pPr>
        <w:ind w:left="284" w:hanging="284"/>
        <w:jc w:val="both"/>
        <w:rPr>
          <w:rFonts w:ascii="NTTimes/Cyrillic" w:hAnsi="NTTimes/Cyrillic"/>
          <w:sz w:val="18"/>
        </w:rPr>
      </w:pPr>
      <w:r>
        <w:rPr>
          <w:rFonts w:ascii="NTTimes/Cyrillic" w:hAnsi="NTTimes/Cyrillic"/>
          <w:sz w:val="18"/>
        </w:rPr>
        <w:t xml:space="preserve"> б) консультация уролога </w:t>
      </w:r>
    </w:p>
    <w:p w:rsidR="00000000" w:rsidRDefault="00F67113">
      <w:pPr>
        <w:ind w:left="284" w:hanging="284"/>
        <w:jc w:val="both"/>
        <w:rPr>
          <w:rFonts w:ascii="NTTimes/Cyrillic" w:hAnsi="NTTimes/Cyrillic"/>
          <w:sz w:val="18"/>
        </w:rPr>
      </w:pPr>
      <w:r>
        <w:rPr>
          <w:rFonts w:ascii="NTTimes/Cyrillic" w:hAnsi="NTTimes/Cyrillic"/>
          <w:sz w:val="18"/>
        </w:rPr>
        <w:t xml:space="preserve"> в) маммография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верные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025. У мальчика 13 лет выявлено увеличение обеих молочных желез. Узловых образований не выявляется. Наиболее целесообразным в данном случае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обследование у уролога, эндокринолога, терапевта </w:t>
      </w:r>
    </w:p>
    <w:p w:rsidR="00000000" w:rsidRDefault="00F67113">
      <w:pPr>
        <w:ind w:left="284" w:hanging="284"/>
        <w:jc w:val="both"/>
        <w:rPr>
          <w:rFonts w:ascii="NTTimes/Cyrillic" w:hAnsi="NTTimes/Cyrillic"/>
          <w:sz w:val="18"/>
        </w:rPr>
      </w:pPr>
      <w:r>
        <w:rPr>
          <w:rFonts w:ascii="NTTimes/Cyrillic" w:hAnsi="NTTimes/Cyrillic"/>
          <w:sz w:val="18"/>
        </w:rPr>
        <w:t xml:space="preserve"> б) маммография </w:t>
      </w:r>
    </w:p>
    <w:p w:rsidR="00000000" w:rsidRDefault="00F67113">
      <w:pPr>
        <w:ind w:left="284" w:hanging="284"/>
        <w:jc w:val="both"/>
        <w:rPr>
          <w:rFonts w:ascii="NTTimes/Cyrillic" w:hAnsi="NTTimes/Cyrillic"/>
          <w:sz w:val="18"/>
        </w:rPr>
      </w:pPr>
      <w:r>
        <w:rPr>
          <w:rFonts w:ascii="NTTimes/Cyrillic" w:hAnsi="NTTimes/Cyrillic"/>
          <w:sz w:val="18"/>
        </w:rPr>
        <w:t xml:space="preserve"> в) пункция молочных желез с последующим цитологическим исследованием пунктата </w:t>
      </w:r>
    </w:p>
    <w:p w:rsidR="00000000" w:rsidRDefault="00F67113">
      <w:pPr>
        <w:ind w:left="284" w:hanging="284"/>
        <w:jc w:val="both"/>
        <w:rPr>
          <w:rFonts w:ascii="NTTimes/Cyrillic" w:hAnsi="NTTimes/Cyrillic"/>
          <w:sz w:val="18"/>
        </w:rPr>
      </w:pPr>
      <w:r>
        <w:rPr>
          <w:rFonts w:ascii="NTTimes/Cyrillic" w:hAnsi="NTTimes/Cyrillic"/>
          <w:sz w:val="18"/>
        </w:rPr>
        <w:t xml:space="preserve"> г) назначение гормонотерапии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026. Для диагностики рака молочной железы наиб</w:t>
      </w:r>
      <w:r>
        <w:rPr>
          <w:rFonts w:ascii="NTTimes/Cyrillic" w:hAnsi="NTTimes/Cyrillic"/>
          <w:sz w:val="18"/>
        </w:rPr>
        <w:t xml:space="preserve">олее достоверным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анализ крови </w:t>
      </w:r>
    </w:p>
    <w:p w:rsidR="00000000" w:rsidRDefault="00F67113">
      <w:pPr>
        <w:ind w:left="284" w:hanging="284"/>
        <w:jc w:val="both"/>
        <w:rPr>
          <w:rFonts w:ascii="NTTimes/Cyrillic" w:hAnsi="NTTimes/Cyrillic"/>
          <w:sz w:val="18"/>
        </w:rPr>
      </w:pPr>
      <w:r>
        <w:rPr>
          <w:rFonts w:ascii="NTTimes/Cyrillic" w:hAnsi="NTTimes/Cyrillic"/>
          <w:sz w:val="18"/>
        </w:rPr>
        <w:t xml:space="preserve"> б) анализ мочи </w:t>
      </w:r>
    </w:p>
    <w:p w:rsidR="00000000" w:rsidRDefault="00F67113">
      <w:pPr>
        <w:ind w:left="284" w:hanging="284"/>
        <w:jc w:val="both"/>
        <w:rPr>
          <w:rFonts w:ascii="NTTimes/Cyrillic" w:hAnsi="NTTimes/Cyrillic"/>
          <w:sz w:val="18"/>
        </w:rPr>
      </w:pPr>
      <w:r>
        <w:rPr>
          <w:rFonts w:ascii="NTTimes/Cyrillic" w:hAnsi="NTTimes/Cyrillic"/>
          <w:sz w:val="18"/>
        </w:rPr>
        <w:t xml:space="preserve"> в) осмотр и пальпация </w:t>
      </w:r>
    </w:p>
    <w:p w:rsidR="00000000" w:rsidRDefault="00F67113">
      <w:pPr>
        <w:ind w:left="284" w:hanging="284"/>
        <w:jc w:val="both"/>
        <w:rPr>
          <w:rFonts w:ascii="NTTimes/Cyrillic" w:hAnsi="NTTimes/Cyrillic"/>
          <w:sz w:val="18"/>
        </w:rPr>
      </w:pPr>
      <w:r>
        <w:rPr>
          <w:rFonts w:ascii="NTTimes/Cyrillic" w:hAnsi="NTTimes/Cyrillic"/>
          <w:sz w:val="18"/>
        </w:rPr>
        <w:t xml:space="preserve"> г) хирургическая биопсия со срочным гистологическим исследованием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027. Операция Урбана - Холдина разработана для больных раком молочной железы </w:t>
      </w:r>
    </w:p>
    <w:p w:rsidR="00000000" w:rsidRDefault="00F67113">
      <w:pPr>
        <w:ind w:left="284" w:hanging="284"/>
        <w:jc w:val="both"/>
        <w:rPr>
          <w:rFonts w:ascii="NTTimes/Cyrillic" w:hAnsi="NTTimes/Cyrillic"/>
          <w:sz w:val="18"/>
        </w:rPr>
      </w:pPr>
      <w:r>
        <w:rPr>
          <w:rFonts w:ascii="NTTimes/Cyrillic" w:hAnsi="NTTimes/Cyrillic"/>
          <w:sz w:val="18"/>
        </w:rPr>
        <w:t xml:space="preserve"> а) I стадии (внутренняя локализация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б) I стадии (наружная локализация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в) III стадии (внутренняя локализация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г) III стадии (наружная локализация опухоли)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028. Радикальная мастэктомия по Холстеду - Майеру была разработана для больных раком молоч</w:t>
      </w:r>
      <w:r>
        <w:rPr>
          <w:rFonts w:ascii="NTTimes/Cyrillic" w:hAnsi="NTTimes/Cyrillic"/>
          <w:sz w:val="18"/>
        </w:rPr>
        <w:t xml:space="preserve">ной железы </w:t>
      </w:r>
    </w:p>
    <w:p w:rsidR="00000000" w:rsidRDefault="00F67113">
      <w:pPr>
        <w:ind w:left="284" w:hanging="284"/>
        <w:jc w:val="both"/>
        <w:rPr>
          <w:rFonts w:ascii="NTTimes/Cyrillic" w:hAnsi="NTTimes/Cyrillic"/>
          <w:sz w:val="18"/>
        </w:rPr>
      </w:pPr>
      <w:r>
        <w:rPr>
          <w:rFonts w:ascii="NTTimes/Cyrillic" w:hAnsi="NTTimes/Cyrillic"/>
          <w:sz w:val="18"/>
        </w:rPr>
        <w:t xml:space="preserve"> а) I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б) IIа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в) IIб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г) III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д) для всех стадий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029. У больной через 10 лет после радикального лечения рака молочной железы выявлен солитарный метастаз в верхней доле правого легкого. Наиболее целесообразным методом лечения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химиотерапия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б) лучевая терапия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в) хирургическое лечение </w:t>
      </w:r>
    </w:p>
    <w:p w:rsidR="00000000" w:rsidRDefault="00F67113">
      <w:pPr>
        <w:ind w:left="284" w:hanging="284"/>
        <w:jc w:val="both"/>
        <w:rPr>
          <w:rFonts w:ascii="NTTimes/Cyrillic" w:hAnsi="NTTimes/Cyrillic"/>
          <w:sz w:val="18"/>
        </w:rPr>
      </w:pPr>
      <w:r>
        <w:rPr>
          <w:rFonts w:ascii="NTTimes/Cyrillic" w:hAnsi="NTTimes/Cyrillic"/>
          <w:sz w:val="18"/>
        </w:rPr>
        <w:t xml:space="preserve"> г) гормонотерапия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030. Показанием к паллиативной мастэктомии при раке молочной железы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изъязвленный рак молочной железы </w:t>
      </w:r>
    </w:p>
    <w:p w:rsidR="00000000" w:rsidRDefault="00F67113">
      <w:pPr>
        <w:ind w:left="284" w:hanging="284"/>
        <w:jc w:val="both"/>
        <w:rPr>
          <w:rFonts w:ascii="NTTimes/Cyrillic" w:hAnsi="NTTimes/Cyrillic"/>
          <w:sz w:val="18"/>
        </w:rPr>
      </w:pPr>
      <w:r>
        <w:rPr>
          <w:rFonts w:ascii="NTTimes/Cyrillic" w:hAnsi="NTTimes/Cyrillic"/>
          <w:sz w:val="18"/>
        </w:rPr>
        <w:t xml:space="preserve"> б) наличие серьезных сопут</w:t>
      </w:r>
      <w:r>
        <w:rPr>
          <w:rFonts w:ascii="NTTimes/Cyrillic" w:hAnsi="NTTimes/Cyrillic"/>
          <w:sz w:val="18"/>
        </w:rPr>
        <w:t xml:space="preserve">ствующих заболеваний </w:t>
      </w:r>
    </w:p>
    <w:p w:rsidR="00000000" w:rsidRDefault="00F67113">
      <w:pPr>
        <w:ind w:left="284" w:hanging="284"/>
        <w:jc w:val="both"/>
        <w:rPr>
          <w:rFonts w:ascii="NTTimes/Cyrillic" w:hAnsi="NTTimes/Cyrillic"/>
          <w:sz w:val="18"/>
        </w:rPr>
      </w:pPr>
      <w:r>
        <w:rPr>
          <w:rFonts w:ascii="NTTimes/Cyrillic" w:hAnsi="NTTimes/Cyrillic"/>
          <w:sz w:val="18"/>
        </w:rPr>
        <w:t xml:space="preserve"> в) преклонный возраст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верные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031. Профилактическая химиотерапия назначается после радикального хирургического лечения при раке молочной железы </w:t>
      </w:r>
    </w:p>
    <w:p w:rsidR="00000000" w:rsidRDefault="00F67113">
      <w:pPr>
        <w:ind w:left="284" w:hanging="284"/>
        <w:jc w:val="both"/>
        <w:rPr>
          <w:rFonts w:ascii="NTTimes/Cyrillic" w:hAnsi="NTTimes/Cyrillic"/>
          <w:sz w:val="18"/>
        </w:rPr>
      </w:pPr>
      <w:r>
        <w:rPr>
          <w:rFonts w:ascii="NTTimes/Cyrillic" w:hAnsi="NTTimes/Cyrillic"/>
          <w:sz w:val="18"/>
        </w:rPr>
        <w:t xml:space="preserve"> а) I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б) IIа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в) III стадии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правильные ответы а) и 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032. У больной 65 лет через 3 года после радикального лечения первичного рака молочной железы, выявлен метастаз в первый поясничный позвонок. Наиболее целесообразным лечением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гормонотерапия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б) лучевая терапия на поясничный отдел позв</w:t>
      </w:r>
      <w:r>
        <w:rPr>
          <w:rFonts w:ascii="NTTimes/Cyrillic" w:hAnsi="NTTimes/Cyrillic"/>
          <w:sz w:val="18"/>
        </w:rPr>
        <w:t xml:space="preserve">оночника </w:t>
      </w:r>
    </w:p>
    <w:p w:rsidR="00000000" w:rsidRDefault="00F67113">
      <w:pPr>
        <w:ind w:left="284" w:hanging="284"/>
        <w:jc w:val="both"/>
        <w:rPr>
          <w:rFonts w:ascii="NTTimes/Cyrillic" w:hAnsi="NTTimes/Cyrillic"/>
          <w:sz w:val="18"/>
        </w:rPr>
      </w:pPr>
      <w:r>
        <w:rPr>
          <w:rFonts w:ascii="NTTimes/Cyrillic" w:hAnsi="NTTimes/Cyrillic"/>
          <w:sz w:val="18"/>
        </w:rPr>
        <w:t xml:space="preserve"> в) химиотерапия тиофосфамидом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правильные ответы а) и б)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ответы верные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033. У больной 32 лет через год после радикальной операции по поводу рака молочной железы I стадии, выявлены множественные метастазы в кости скелета. Наиболее целесообразным планом лечения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двусторонняя овариоэктомия </w:t>
      </w:r>
    </w:p>
    <w:p w:rsidR="00000000" w:rsidRDefault="00F67113">
      <w:pPr>
        <w:ind w:left="284" w:hanging="284"/>
        <w:jc w:val="both"/>
        <w:rPr>
          <w:rFonts w:ascii="NTTimes/Cyrillic" w:hAnsi="NTTimes/Cyrillic"/>
          <w:sz w:val="18"/>
        </w:rPr>
      </w:pPr>
      <w:r>
        <w:rPr>
          <w:rFonts w:ascii="NTTimes/Cyrillic" w:hAnsi="NTTimes/Cyrillic"/>
          <w:sz w:val="18"/>
        </w:rPr>
        <w:t xml:space="preserve"> б) лекарственная гормонотерапия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в) полихимиотерапия с адриамицином </w:t>
      </w:r>
    </w:p>
    <w:p w:rsidR="00000000" w:rsidRDefault="00F67113">
      <w:pPr>
        <w:ind w:left="284" w:hanging="284"/>
        <w:jc w:val="both"/>
        <w:rPr>
          <w:rFonts w:ascii="NTTimes/Cyrillic" w:hAnsi="NTTimes/Cyrillic"/>
          <w:sz w:val="18"/>
        </w:rPr>
      </w:pPr>
      <w:r>
        <w:rPr>
          <w:rFonts w:ascii="NTTimes/Cyrillic" w:hAnsi="NTTimes/Cyrillic"/>
          <w:sz w:val="18"/>
        </w:rPr>
        <w:t xml:space="preserve"> г) наружное облучение гипофиза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ответы верные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034. При генерализованном раке молочной железы у больных</w:t>
      </w:r>
      <w:r>
        <w:rPr>
          <w:rFonts w:ascii="NTTimes/Cyrillic" w:hAnsi="NTTimes/Cyrillic"/>
          <w:sz w:val="18"/>
        </w:rPr>
        <w:t xml:space="preserve"> в менопаузе целесообразно проводить лечение </w:t>
      </w:r>
    </w:p>
    <w:p w:rsidR="00000000" w:rsidRDefault="00F67113">
      <w:pPr>
        <w:ind w:left="284" w:hanging="284"/>
        <w:jc w:val="both"/>
        <w:rPr>
          <w:rFonts w:ascii="NTTimes/Cyrillic" w:hAnsi="NTTimes/Cyrillic"/>
          <w:sz w:val="18"/>
        </w:rPr>
      </w:pPr>
      <w:r>
        <w:rPr>
          <w:rFonts w:ascii="NTTimes/Cyrillic" w:hAnsi="NTTimes/Cyrillic"/>
          <w:sz w:val="18"/>
        </w:rPr>
        <w:t xml:space="preserve"> а) андрогенами </w:t>
      </w:r>
    </w:p>
    <w:p w:rsidR="00000000" w:rsidRDefault="00F67113">
      <w:pPr>
        <w:ind w:left="284" w:hanging="284"/>
        <w:jc w:val="both"/>
        <w:rPr>
          <w:rFonts w:ascii="NTTimes/Cyrillic" w:hAnsi="NTTimes/Cyrillic"/>
          <w:sz w:val="18"/>
        </w:rPr>
      </w:pPr>
      <w:r>
        <w:rPr>
          <w:rFonts w:ascii="NTTimes/Cyrillic" w:hAnsi="NTTimes/Cyrillic"/>
          <w:sz w:val="18"/>
        </w:rPr>
        <w:t xml:space="preserve"> б) кортикостероидами </w:t>
      </w:r>
    </w:p>
    <w:p w:rsidR="00000000" w:rsidRDefault="00F67113">
      <w:pPr>
        <w:ind w:left="284" w:hanging="284"/>
        <w:jc w:val="both"/>
        <w:rPr>
          <w:rFonts w:ascii="NTTimes/Cyrillic" w:hAnsi="NTTimes/Cyrillic"/>
          <w:sz w:val="18"/>
        </w:rPr>
      </w:pPr>
      <w:r>
        <w:rPr>
          <w:rFonts w:ascii="NTTimes/Cyrillic" w:hAnsi="NTTimes/Cyrillic"/>
          <w:sz w:val="18"/>
        </w:rPr>
        <w:t xml:space="preserve"> в) антиэстрогенами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035. У больной 58 лет через 3 года после лечения рака молочной железы, выявлен плеврит. Уточнить этиологию плеврита можно </w:t>
      </w:r>
    </w:p>
    <w:p w:rsidR="00000000" w:rsidRDefault="00F67113">
      <w:pPr>
        <w:ind w:left="284" w:hanging="284"/>
        <w:jc w:val="both"/>
        <w:rPr>
          <w:rFonts w:ascii="NTTimes/Cyrillic" w:hAnsi="NTTimes/Cyrillic"/>
          <w:sz w:val="18"/>
        </w:rPr>
      </w:pPr>
      <w:r>
        <w:rPr>
          <w:rFonts w:ascii="NTTimes/Cyrillic" w:hAnsi="NTTimes/Cyrillic"/>
          <w:sz w:val="18"/>
        </w:rPr>
        <w:t xml:space="preserve"> а) при рентгеноскопии легких </w:t>
      </w:r>
    </w:p>
    <w:p w:rsidR="00000000" w:rsidRDefault="00F67113">
      <w:pPr>
        <w:ind w:left="284" w:hanging="284"/>
        <w:jc w:val="both"/>
        <w:rPr>
          <w:rFonts w:ascii="NTTimes/Cyrillic" w:hAnsi="NTTimes/Cyrillic"/>
          <w:sz w:val="18"/>
        </w:rPr>
      </w:pPr>
      <w:r>
        <w:rPr>
          <w:rFonts w:ascii="NTTimes/Cyrillic" w:hAnsi="NTTimes/Cyrillic"/>
          <w:sz w:val="18"/>
        </w:rPr>
        <w:t xml:space="preserve"> б) по анализу крови </w:t>
      </w:r>
    </w:p>
    <w:p w:rsidR="00000000" w:rsidRDefault="00F67113">
      <w:pPr>
        <w:ind w:left="284" w:hanging="284"/>
        <w:jc w:val="both"/>
        <w:rPr>
          <w:rFonts w:ascii="NTTimes/Cyrillic" w:hAnsi="NTTimes/Cyrillic"/>
          <w:sz w:val="18"/>
        </w:rPr>
      </w:pPr>
      <w:r>
        <w:rPr>
          <w:rFonts w:ascii="NTTimes/Cyrillic" w:hAnsi="NTTimes/Cyrillic"/>
          <w:sz w:val="18"/>
        </w:rPr>
        <w:t xml:space="preserve"> в) при пункции плевральной полости </w:t>
      </w:r>
    </w:p>
    <w:p w:rsidR="00000000" w:rsidRDefault="00F67113">
      <w:pPr>
        <w:ind w:left="284" w:hanging="284"/>
        <w:jc w:val="both"/>
        <w:rPr>
          <w:rFonts w:ascii="NTTimes/Cyrillic" w:hAnsi="NTTimes/Cyrillic"/>
          <w:sz w:val="18"/>
        </w:rPr>
      </w:pPr>
      <w:r>
        <w:rPr>
          <w:rFonts w:ascii="NTTimes/Cyrillic" w:hAnsi="NTTimes/Cyrillic"/>
          <w:sz w:val="18"/>
        </w:rPr>
        <w:t xml:space="preserve"> г) при цитологическом исследовании эвакуированной плевральной жидкости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036. Рак молочной железы может метастазировать </w:t>
      </w:r>
    </w:p>
    <w:p w:rsidR="00000000" w:rsidRDefault="00F67113">
      <w:pPr>
        <w:ind w:left="284" w:hanging="284"/>
        <w:jc w:val="both"/>
        <w:rPr>
          <w:rFonts w:ascii="NTTimes/Cyrillic" w:hAnsi="NTTimes/Cyrillic"/>
          <w:sz w:val="18"/>
        </w:rPr>
      </w:pPr>
      <w:r>
        <w:rPr>
          <w:rFonts w:ascii="NTTimes/Cyrillic" w:hAnsi="NTTimes/Cyrillic"/>
          <w:sz w:val="18"/>
        </w:rPr>
        <w:t xml:space="preserve"> а) в легкие </w:t>
      </w:r>
    </w:p>
    <w:p w:rsidR="00000000" w:rsidRDefault="00F67113">
      <w:pPr>
        <w:ind w:left="284" w:hanging="284"/>
        <w:jc w:val="both"/>
        <w:rPr>
          <w:rFonts w:ascii="NTTimes/Cyrillic" w:hAnsi="NTTimes/Cyrillic"/>
          <w:sz w:val="18"/>
        </w:rPr>
      </w:pPr>
      <w:r>
        <w:rPr>
          <w:rFonts w:ascii="NTTimes/Cyrillic" w:hAnsi="NTTimes/Cyrillic"/>
          <w:sz w:val="18"/>
        </w:rPr>
        <w:t xml:space="preserve"> б) в кости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в) в печень </w:t>
      </w:r>
    </w:p>
    <w:p w:rsidR="00000000" w:rsidRDefault="00F67113">
      <w:pPr>
        <w:ind w:left="284" w:hanging="284"/>
        <w:jc w:val="both"/>
        <w:rPr>
          <w:rFonts w:ascii="NTTimes/Cyrillic" w:hAnsi="NTTimes/Cyrillic"/>
          <w:sz w:val="18"/>
        </w:rPr>
      </w:pPr>
      <w:r>
        <w:rPr>
          <w:rFonts w:ascii="NTTimes/Cyrillic" w:hAnsi="NTTimes/Cyrillic"/>
          <w:sz w:val="18"/>
        </w:rPr>
        <w:t xml:space="preserve"> г) в головной мозг </w:t>
      </w:r>
    </w:p>
    <w:p w:rsidR="00000000" w:rsidRDefault="00F67113">
      <w:pPr>
        <w:ind w:left="284" w:hanging="284"/>
        <w:jc w:val="both"/>
        <w:rPr>
          <w:rFonts w:ascii="NTTimes/Cyrillic" w:hAnsi="NTTimes/Cyrillic"/>
          <w:sz w:val="18"/>
        </w:rPr>
      </w:pPr>
      <w:r>
        <w:rPr>
          <w:rFonts w:ascii="NTTimes/Cyrillic" w:hAnsi="NTTimes/Cyrillic"/>
          <w:sz w:val="18"/>
        </w:rPr>
        <w:t xml:space="preserve"> д) во </w:t>
      </w:r>
      <w:r>
        <w:rPr>
          <w:rFonts w:ascii="NTTimes/Cyrillic" w:hAnsi="NTTimes/Cyrillic"/>
          <w:sz w:val="18"/>
        </w:rPr>
        <w:t xml:space="preserve">все перечисленные органы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037. При операции радикальной мастэктомии по Холстеду большая грудная мышца </w:t>
      </w:r>
    </w:p>
    <w:p w:rsidR="00000000" w:rsidRDefault="00F67113">
      <w:pPr>
        <w:ind w:left="284" w:hanging="284"/>
        <w:jc w:val="both"/>
        <w:rPr>
          <w:rFonts w:ascii="NTTimes/Cyrillic" w:hAnsi="NTTimes/Cyrillic"/>
          <w:sz w:val="18"/>
        </w:rPr>
      </w:pPr>
      <w:r>
        <w:rPr>
          <w:rFonts w:ascii="NTTimes/Cyrillic" w:hAnsi="NTTimes/Cyrillic"/>
          <w:sz w:val="18"/>
        </w:rPr>
        <w:t xml:space="preserve"> а) сохраняется </w:t>
      </w:r>
    </w:p>
    <w:p w:rsidR="00000000" w:rsidRDefault="00F67113">
      <w:pPr>
        <w:ind w:left="284" w:hanging="284"/>
        <w:jc w:val="both"/>
        <w:rPr>
          <w:rFonts w:ascii="NTTimes/Cyrillic" w:hAnsi="NTTimes/Cyrillic"/>
          <w:sz w:val="18"/>
        </w:rPr>
      </w:pPr>
      <w:r>
        <w:rPr>
          <w:rFonts w:ascii="NTTimes/Cyrillic" w:hAnsi="NTTimes/Cyrillic"/>
          <w:sz w:val="18"/>
        </w:rPr>
        <w:t xml:space="preserve"> б) удаляется полностью </w:t>
      </w:r>
    </w:p>
    <w:p w:rsidR="00000000" w:rsidRDefault="00F67113">
      <w:pPr>
        <w:ind w:left="284" w:hanging="284"/>
        <w:jc w:val="both"/>
        <w:rPr>
          <w:rFonts w:ascii="NTTimes/Cyrillic" w:hAnsi="NTTimes/Cyrillic"/>
          <w:sz w:val="18"/>
        </w:rPr>
      </w:pPr>
      <w:r>
        <w:rPr>
          <w:rFonts w:ascii="NTTimes/Cyrillic" w:hAnsi="NTTimes/Cyrillic"/>
          <w:sz w:val="18"/>
        </w:rPr>
        <w:t xml:space="preserve"> в) удаляется частично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верные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038. При операции радикальной резекции молочной железы единым блоком удаляется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верхне-наружный квадрант молочной железы </w:t>
      </w:r>
    </w:p>
    <w:p w:rsidR="00000000" w:rsidRDefault="00F67113">
      <w:pPr>
        <w:ind w:left="284" w:hanging="284"/>
        <w:jc w:val="both"/>
        <w:rPr>
          <w:rFonts w:ascii="NTTimes/Cyrillic" w:hAnsi="NTTimes/Cyrillic"/>
          <w:sz w:val="18"/>
        </w:rPr>
      </w:pPr>
      <w:r>
        <w:rPr>
          <w:rFonts w:ascii="NTTimes/Cyrillic" w:hAnsi="NTTimes/Cyrillic"/>
          <w:sz w:val="18"/>
        </w:rPr>
        <w:t xml:space="preserve"> б) малая грудная мышца </w:t>
      </w:r>
    </w:p>
    <w:p w:rsidR="00000000" w:rsidRDefault="00F67113">
      <w:pPr>
        <w:ind w:left="284" w:hanging="284"/>
        <w:jc w:val="both"/>
        <w:rPr>
          <w:rFonts w:ascii="NTTimes/Cyrillic" w:hAnsi="NTTimes/Cyrillic"/>
          <w:sz w:val="18"/>
        </w:rPr>
      </w:pPr>
      <w:r>
        <w:rPr>
          <w:rFonts w:ascii="NTTimes/Cyrillic" w:hAnsi="NTTimes/Cyrillic"/>
          <w:sz w:val="18"/>
        </w:rPr>
        <w:t xml:space="preserve"> в) клетчатка из подключичной области </w:t>
      </w:r>
    </w:p>
    <w:p w:rsidR="00000000" w:rsidRDefault="00F67113">
      <w:pPr>
        <w:ind w:left="284" w:hanging="284"/>
        <w:jc w:val="both"/>
        <w:rPr>
          <w:rFonts w:ascii="NTTimes/Cyrillic" w:hAnsi="NTTimes/Cyrillic"/>
          <w:sz w:val="18"/>
        </w:rPr>
      </w:pPr>
      <w:r>
        <w:rPr>
          <w:rFonts w:ascii="NTTimes/Cyrillic" w:hAnsi="NTTimes/Cyrillic"/>
          <w:sz w:val="18"/>
        </w:rPr>
        <w:t xml:space="preserve"> г) клетчатка из подмышечной области </w:t>
      </w:r>
    </w:p>
    <w:p w:rsidR="00000000" w:rsidRDefault="00F67113">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039. При лимфостазе верхней конечности после комбинированного лече</w:t>
      </w:r>
      <w:r>
        <w:rPr>
          <w:rFonts w:ascii="NTTimes/Cyrillic" w:hAnsi="NTTimes/Cyrillic"/>
          <w:sz w:val="18"/>
        </w:rPr>
        <w:t xml:space="preserve">ния по поводу рака молочной железы возможно проведение следующего лечения </w:t>
      </w:r>
    </w:p>
    <w:p w:rsidR="00000000" w:rsidRDefault="00F67113">
      <w:pPr>
        <w:ind w:left="284" w:hanging="284"/>
        <w:jc w:val="both"/>
        <w:rPr>
          <w:rFonts w:ascii="NTTimes/Cyrillic" w:hAnsi="NTTimes/Cyrillic"/>
          <w:sz w:val="18"/>
        </w:rPr>
      </w:pPr>
      <w:r>
        <w:rPr>
          <w:rFonts w:ascii="NTTimes/Cyrillic" w:hAnsi="NTTimes/Cyrillic"/>
          <w:sz w:val="18"/>
        </w:rPr>
        <w:t xml:space="preserve"> а) вибромассаж </w:t>
      </w:r>
    </w:p>
    <w:p w:rsidR="00000000" w:rsidRDefault="00F67113">
      <w:pPr>
        <w:ind w:left="284" w:hanging="284"/>
        <w:jc w:val="both"/>
        <w:rPr>
          <w:rFonts w:ascii="NTTimes/Cyrillic" w:hAnsi="NTTimes/Cyrillic"/>
          <w:sz w:val="18"/>
        </w:rPr>
      </w:pPr>
      <w:r>
        <w:rPr>
          <w:rFonts w:ascii="NTTimes/Cyrillic" w:hAnsi="NTTimes/Cyrillic"/>
          <w:sz w:val="18"/>
        </w:rPr>
        <w:t xml:space="preserve"> б) ношение эластического компрессивного рукава </w:t>
      </w:r>
    </w:p>
    <w:p w:rsidR="00000000" w:rsidRDefault="00F67113">
      <w:pPr>
        <w:ind w:left="284" w:hanging="284"/>
        <w:jc w:val="both"/>
        <w:rPr>
          <w:rFonts w:ascii="NTTimes/Cyrillic" w:hAnsi="NTTimes/Cyrillic"/>
          <w:sz w:val="18"/>
        </w:rPr>
      </w:pPr>
      <w:r>
        <w:rPr>
          <w:rFonts w:ascii="NTTimes/Cyrillic" w:hAnsi="NTTimes/Cyrillic"/>
          <w:sz w:val="18"/>
        </w:rPr>
        <w:t xml:space="preserve"> в) применение троксевазиновой мази </w:t>
      </w:r>
    </w:p>
    <w:p w:rsidR="00000000" w:rsidRDefault="00F67113">
      <w:pPr>
        <w:ind w:left="284" w:hanging="284"/>
        <w:jc w:val="both"/>
        <w:rPr>
          <w:rFonts w:ascii="NTTimes/Cyrillic" w:hAnsi="NTTimes/Cyrillic"/>
          <w:sz w:val="18"/>
        </w:rPr>
      </w:pPr>
      <w:r>
        <w:rPr>
          <w:rFonts w:ascii="NTTimes/Cyrillic" w:hAnsi="NTTimes/Cyrillic"/>
          <w:sz w:val="18"/>
        </w:rPr>
        <w:t xml:space="preserve"> г) профилактика рожистых воспалений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ответы верные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040. Больная 35 лет, по профессии маляр. Заканчивает комбинированное лечение по поводу рака молочной железы. На больничном листе находилась 4 месяца. По окончании лечения целесообразно </w:t>
      </w:r>
    </w:p>
    <w:p w:rsidR="00000000" w:rsidRDefault="00F67113">
      <w:pPr>
        <w:ind w:left="284" w:hanging="284"/>
        <w:jc w:val="both"/>
        <w:rPr>
          <w:rFonts w:ascii="NTTimes/Cyrillic" w:hAnsi="NTTimes/Cyrillic"/>
          <w:sz w:val="18"/>
        </w:rPr>
      </w:pPr>
      <w:r>
        <w:rPr>
          <w:rFonts w:ascii="NTTimes/Cyrillic" w:hAnsi="NTTimes/Cyrillic"/>
          <w:sz w:val="18"/>
        </w:rPr>
        <w:t xml:space="preserve"> а) направить больную на ВТЭК </w:t>
      </w:r>
    </w:p>
    <w:p w:rsidR="00000000" w:rsidRDefault="00F67113">
      <w:pPr>
        <w:ind w:left="284" w:hanging="284"/>
        <w:jc w:val="both"/>
        <w:rPr>
          <w:rFonts w:ascii="NTTimes/Cyrillic" w:hAnsi="NTTimes/Cyrillic"/>
          <w:sz w:val="18"/>
        </w:rPr>
      </w:pPr>
      <w:r>
        <w:rPr>
          <w:rFonts w:ascii="NTTimes/Cyrillic" w:hAnsi="NTTimes/Cyrillic"/>
          <w:sz w:val="18"/>
        </w:rPr>
        <w:t xml:space="preserve"> б) не направлять больную на ВТЭК </w:t>
      </w:r>
    </w:p>
    <w:p w:rsidR="00000000" w:rsidRDefault="00F67113">
      <w:pPr>
        <w:ind w:left="284" w:hanging="284"/>
        <w:jc w:val="both"/>
        <w:rPr>
          <w:rFonts w:ascii="NTTimes/Cyrillic" w:hAnsi="NTTimes/Cyrillic"/>
          <w:sz w:val="18"/>
        </w:rPr>
      </w:pPr>
      <w:r>
        <w:rPr>
          <w:rFonts w:ascii="NTTimes/Cyrillic" w:hAnsi="NTTimes/Cyrillic"/>
          <w:sz w:val="18"/>
        </w:rPr>
        <w:t xml:space="preserve"> в) продолжить работ</w:t>
      </w:r>
      <w:r>
        <w:rPr>
          <w:rFonts w:ascii="NTTimes/Cyrillic" w:hAnsi="NTTimes/Cyrillic"/>
          <w:sz w:val="18"/>
        </w:rPr>
        <w:t xml:space="preserve">у по основной профессии </w:t>
      </w:r>
    </w:p>
    <w:p w:rsidR="00000000" w:rsidRDefault="00F67113">
      <w:pPr>
        <w:ind w:left="284" w:hanging="284"/>
        <w:jc w:val="both"/>
        <w:rPr>
          <w:rFonts w:ascii="NTTimes/Cyrillic" w:hAnsi="NTTimes/Cyrillic"/>
          <w:sz w:val="18"/>
        </w:rPr>
      </w:pPr>
      <w:r>
        <w:rPr>
          <w:rFonts w:ascii="NTTimes/Cyrillic" w:hAnsi="NTTimes/Cyrillic"/>
          <w:sz w:val="18"/>
        </w:rPr>
        <w:t xml:space="preserve"> г) сменить профессию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а) и г)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041. Больной 36 лет выполнена радикальная резекция правой молочной железы по поводу рака в верхне-наружном квадранте T1N0M0. Дальнейшее лечение предусматривает </w:t>
      </w:r>
    </w:p>
    <w:p w:rsidR="00000000" w:rsidRDefault="00F67113">
      <w:pPr>
        <w:ind w:left="284" w:hanging="284"/>
        <w:jc w:val="both"/>
        <w:rPr>
          <w:rFonts w:ascii="NTTimes/Cyrillic" w:hAnsi="NTTimes/Cyrillic"/>
          <w:sz w:val="18"/>
        </w:rPr>
      </w:pPr>
      <w:r>
        <w:rPr>
          <w:rFonts w:ascii="NTTimes/Cyrillic" w:hAnsi="NTTimes/Cyrillic"/>
          <w:sz w:val="18"/>
        </w:rPr>
        <w:t xml:space="preserve"> а) наблюдение </w:t>
      </w:r>
    </w:p>
    <w:p w:rsidR="00000000" w:rsidRDefault="00F67113">
      <w:pPr>
        <w:ind w:left="284" w:hanging="284"/>
        <w:jc w:val="both"/>
        <w:rPr>
          <w:rFonts w:ascii="NTTimes/Cyrillic" w:hAnsi="NTTimes/Cyrillic"/>
          <w:sz w:val="18"/>
        </w:rPr>
      </w:pPr>
      <w:r>
        <w:rPr>
          <w:rFonts w:ascii="NTTimes/Cyrillic" w:hAnsi="NTTimes/Cyrillic"/>
          <w:sz w:val="18"/>
        </w:rPr>
        <w:t xml:space="preserve"> б) лучевую терапию на молочную железу </w:t>
      </w:r>
    </w:p>
    <w:p w:rsidR="00000000" w:rsidRDefault="00F67113">
      <w:pPr>
        <w:ind w:left="284" w:hanging="284"/>
        <w:jc w:val="both"/>
        <w:rPr>
          <w:rFonts w:ascii="NTTimes/Cyrillic" w:hAnsi="NTTimes/Cyrillic"/>
          <w:sz w:val="18"/>
        </w:rPr>
      </w:pPr>
      <w:r>
        <w:rPr>
          <w:rFonts w:ascii="NTTimes/Cyrillic" w:hAnsi="NTTimes/Cyrillic"/>
          <w:sz w:val="18"/>
        </w:rPr>
        <w:t xml:space="preserve"> в) лучевую терапию на молочную железу, подмышечную и надподключичную зоны </w:t>
      </w:r>
    </w:p>
    <w:p w:rsidR="00000000" w:rsidRDefault="00F67113">
      <w:pPr>
        <w:ind w:left="284" w:hanging="284"/>
        <w:jc w:val="both"/>
        <w:rPr>
          <w:rFonts w:ascii="NTTimes/Cyrillic" w:hAnsi="NTTimes/Cyrillic"/>
          <w:sz w:val="18"/>
        </w:rPr>
      </w:pPr>
      <w:r>
        <w:rPr>
          <w:rFonts w:ascii="NTTimes/Cyrillic" w:hAnsi="NTTimes/Cyrillic"/>
          <w:sz w:val="18"/>
        </w:rPr>
        <w:t xml:space="preserve"> г) профилактическую химиотерапию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042. Больной 40 лет выполнена радикальная резекция правой молочной железы по поводу рака. Опухоль в вер</w:t>
      </w:r>
      <w:r>
        <w:rPr>
          <w:rFonts w:ascii="NTTimes/Cyrillic" w:hAnsi="NTTimes/Cyrillic"/>
          <w:sz w:val="18"/>
        </w:rPr>
        <w:t xml:space="preserve">хне-наружном квадранте (3. 5 см) T2N0M0. Дальнейшее лечение предусматривает </w:t>
      </w:r>
    </w:p>
    <w:p w:rsidR="00000000" w:rsidRDefault="00F67113">
      <w:pPr>
        <w:ind w:left="284" w:hanging="284"/>
        <w:jc w:val="both"/>
        <w:rPr>
          <w:rFonts w:ascii="NTTimes/Cyrillic" w:hAnsi="NTTimes/Cyrillic"/>
          <w:sz w:val="18"/>
        </w:rPr>
      </w:pPr>
      <w:r>
        <w:rPr>
          <w:rFonts w:ascii="NTTimes/Cyrillic" w:hAnsi="NTTimes/Cyrillic"/>
          <w:sz w:val="18"/>
        </w:rPr>
        <w:t xml:space="preserve"> а) наблюдение </w:t>
      </w:r>
    </w:p>
    <w:p w:rsidR="00000000" w:rsidRDefault="00F67113">
      <w:pPr>
        <w:ind w:left="284" w:hanging="284"/>
        <w:jc w:val="both"/>
        <w:rPr>
          <w:rFonts w:ascii="NTTimes/Cyrillic" w:hAnsi="NTTimes/Cyrillic"/>
          <w:sz w:val="18"/>
        </w:rPr>
      </w:pPr>
      <w:r>
        <w:rPr>
          <w:rFonts w:ascii="NTTimes/Cyrillic" w:hAnsi="NTTimes/Cyrillic"/>
          <w:sz w:val="18"/>
        </w:rPr>
        <w:t xml:space="preserve"> б) лучевую терапию на правую молочную железу </w:t>
      </w:r>
    </w:p>
    <w:p w:rsidR="00000000" w:rsidRDefault="00F67113">
      <w:pPr>
        <w:ind w:left="284" w:hanging="284"/>
        <w:jc w:val="both"/>
        <w:rPr>
          <w:rFonts w:ascii="NTTimes/Cyrillic" w:hAnsi="NTTimes/Cyrillic"/>
          <w:sz w:val="18"/>
        </w:rPr>
      </w:pPr>
      <w:r>
        <w:rPr>
          <w:rFonts w:ascii="NTTimes/Cyrillic" w:hAnsi="NTTimes/Cyrillic"/>
          <w:sz w:val="18"/>
        </w:rPr>
        <w:t xml:space="preserve"> в) лучевую терапию на молочную железу, подмышечную и надподключичную зоны </w:t>
      </w:r>
    </w:p>
    <w:p w:rsidR="00000000" w:rsidRDefault="00F67113">
      <w:pPr>
        <w:ind w:left="284" w:hanging="284"/>
        <w:jc w:val="both"/>
        <w:rPr>
          <w:rFonts w:ascii="NTTimes/Cyrillic" w:hAnsi="NTTimes/Cyrillic"/>
          <w:sz w:val="18"/>
        </w:rPr>
      </w:pPr>
      <w:r>
        <w:rPr>
          <w:rFonts w:ascii="NTTimes/Cyrillic" w:hAnsi="NTTimes/Cyrillic"/>
          <w:sz w:val="18"/>
        </w:rPr>
        <w:t xml:space="preserve"> г) профилактическую химиотерапию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043. Больной 45 лет выполнена радикальная операция по Пейти по поводу рака левой молочной железы IIа стадии T2N0M0 наружной локализации. В дальнейшем ей необходимо </w:t>
      </w:r>
    </w:p>
    <w:p w:rsidR="00000000" w:rsidRDefault="00F67113">
      <w:pPr>
        <w:ind w:left="284" w:hanging="284"/>
        <w:jc w:val="both"/>
        <w:rPr>
          <w:rFonts w:ascii="NTTimes/Cyrillic" w:hAnsi="NTTimes/Cyrillic"/>
          <w:sz w:val="18"/>
        </w:rPr>
      </w:pPr>
      <w:r>
        <w:rPr>
          <w:rFonts w:ascii="NTTimes/Cyrillic" w:hAnsi="NTTimes/Cyrillic"/>
          <w:sz w:val="18"/>
        </w:rPr>
        <w:t xml:space="preserve"> а) послеоперационное облучение грудной стенки </w:t>
      </w:r>
    </w:p>
    <w:p w:rsidR="00000000" w:rsidRDefault="00F67113">
      <w:pPr>
        <w:ind w:left="284" w:hanging="284"/>
        <w:jc w:val="both"/>
        <w:rPr>
          <w:rFonts w:ascii="NTTimes/Cyrillic" w:hAnsi="NTTimes/Cyrillic"/>
          <w:sz w:val="18"/>
        </w:rPr>
      </w:pPr>
      <w:r>
        <w:rPr>
          <w:rFonts w:ascii="NTTimes/Cyrillic" w:hAnsi="NTTimes/Cyrillic"/>
          <w:sz w:val="18"/>
        </w:rPr>
        <w:t xml:space="preserve"> б) послеоперационное облучение регионарных зон</w:t>
      </w:r>
      <w:r>
        <w:rPr>
          <w:rFonts w:ascii="NTTimes/Cyrillic" w:hAnsi="NTTimes/Cyrillic"/>
          <w:sz w:val="18"/>
        </w:rPr>
        <w:t xml:space="preserve"> </w:t>
      </w:r>
    </w:p>
    <w:p w:rsidR="00000000" w:rsidRDefault="00F67113">
      <w:pPr>
        <w:ind w:left="284" w:hanging="284"/>
        <w:jc w:val="both"/>
        <w:rPr>
          <w:rFonts w:ascii="NTTimes/Cyrillic" w:hAnsi="NTTimes/Cyrillic"/>
          <w:sz w:val="18"/>
        </w:rPr>
      </w:pPr>
      <w:r>
        <w:rPr>
          <w:rFonts w:ascii="NTTimes/Cyrillic" w:hAnsi="NTTimes/Cyrillic"/>
          <w:sz w:val="18"/>
        </w:rPr>
        <w:t xml:space="preserve"> в) послеоперационное облучение регионарных зон и грудной стенки </w:t>
      </w:r>
    </w:p>
    <w:p w:rsidR="00000000" w:rsidRDefault="00F67113">
      <w:pPr>
        <w:ind w:left="284" w:hanging="284"/>
        <w:jc w:val="both"/>
        <w:rPr>
          <w:rFonts w:ascii="NTTimes/Cyrillic" w:hAnsi="NTTimes/Cyrillic"/>
          <w:sz w:val="18"/>
        </w:rPr>
      </w:pPr>
      <w:r>
        <w:rPr>
          <w:rFonts w:ascii="NTTimes/Cyrillic" w:hAnsi="NTTimes/Cyrillic"/>
          <w:sz w:val="18"/>
        </w:rPr>
        <w:t xml:space="preserve"> г) послеоперационная лучевая терапия не показана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044. Больной 45 лет выполнена радикальная операция по Пейти по поводу рака левой молочной железы наружной локализации. Клинически IIа стадия. Гистологически обнаружены метастазы рака в трех подмышечных лимфоузлах. В дальнейшем ей необходимы </w:t>
      </w:r>
    </w:p>
    <w:p w:rsidR="00000000" w:rsidRDefault="00F67113">
      <w:pPr>
        <w:ind w:left="284" w:hanging="284"/>
        <w:jc w:val="both"/>
        <w:rPr>
          <w:rFonts w:ascii="NTTimes/Cyrillic" w:hAnsi="NTTimes/Cyrillic"/>
          <w:sz w:val="18"/>
        </w:rPr>
      </w:pPr>
      <w:r>
        <w:rPr>
          <w:rFonts w:ascii="NTTimes/Cyrillic" w:hAnsi="NTTimes/Cyrillic"/>
          <w:sz w:val="18"/>
        </w:rPr>
        <w:t xml:space="preserve"> а) послеоперационное облучение грудной стенки (зоны рубца) </w:t>
      </w:r>
    </w:p>
    <w:p w:rsidR="00000000" w:rsidRDefault="00F67113">
      <w:pPr>
        <w:ind w:left="284" w:hanging="284"/>
        <w:jc w:val="both"/>
        <w:rPr>
          <w:rFonts w:ascii="NTTimes/Cyrillic" w:hAnsi="NTTimes/Cyrillic"/>
          <w:sz w:val="18"/>
        </w:rPr>
      </w:pPr>
      <w:r>
        <w:rPr>
          <w:rFonts w:ascii="NTTimes/Cyrillic" w:hAnsi="NTTimes/Cyrillic"/>
          <w:sz w:val="18"/>
        </w:rPr>
        <w:t xml:space="preserve"> б) послеоперационное облучение подмышечных и надподключичных зон </w:t>
      </w:r>
    </w:p>
    <w:p w:rsidR="00000000" w:rsidRDefault="00F67113">
      <w:pPr>
        <w:ind w:left="284" w:hanging="284"/>
        <w:jc w:val="both"/>
        <w:rPr>
          <w:rFonts w:ascii="NTTimes/Cyrillic" w:hAnsi="NTTimes/Cyrillic"/>
          <w:sz w:val="18"/>
        </w:rPr>
      </w:pPr>
      <w:r>
        <w:rPr>
          <w:rFonts w:ascii="NTTimes/Cyrillic" w:hAnsi="NTTimes/Cyrillic"/>
          <w:sz w:val="18"/>
        </w:rPr>
        <w:t xml:space="preserve"> в) послеоперационное </w:t>
      </w:r>
      <w:r>
        <w:rPr>
          <w:rFonts w:ascii="NTTimes/Cyrillic" w:hAnsi="NTTimes/Cyrillic"/>
          <w:sz w:val="18"/>
        </w:rPr>
        <w:t xml:space="preserve">облучение подмышечных, надподключичных и парастернальной зон </w:t>
      </w:r>
    </w:p>
    <w:p w:rsidR="00000000" w:rsidRDefault="00F67113">
      <w:pPr>
        <w:ind w:left="284" w:hanging="284"/>
        <w:jc w:val="both"/>
        <w:rPr>
          <w:rFonts w:ascii="NTTimes/Cyrillic" w:hAnsi="NTTimes/Cyrillic"/>
          <w:sz w:val="18"/>
        </w:rPr>
      </w:pPr>
      <w:r>
        <w:rPr>
          <w:rFonts w:ascii="NTTimes/Cyrillic" w:hAnsi="NTTimes/Cyrillic"/>
          <w:sz w:val="18"/>
        </w:rPr>
        <w:t xml:space="preserve"> г) послеоперационное облучение грудной стенки и всех регионарных зон </w:t>
      </w:r>
    </w:p>
    <w:p w:rsidR="00000000" w:rsidRDefault="00F67113">
      <w:pPr>
        <w:ind w:left="284" w:hanging="284"/>
        <w:jc w:val="both"/>
        <w:rPr>
          <w:rFonts w:ascii="NTTimes/Cyrillic" w:hAnsi="NTTimes/Cyrillic"/>
          <w:sz w:val="18"/>
        </w:rPr>
      </w:pPr>
      <w:r>
        <w:rPr>
          <w:rFonts w:ascii="NTTimes/Cyrillic" w:hAnsi="NTTimes/Cyrillic"/>
          <w:sz w:val="18"/>
        </w:rPr>
        <w:t xml:space="preserve"> д) послеоперационная лучевая терапия не показана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045. Суммарные зоны для облучения молочной железы после радикальной резекции составляют </w:t>
      </w:r>
    </w:p>
    <w:p w:rsidR="00000000" w:rsidRDefault="00F67113">
      <w:pPr>
        <w:ind w:left="284" w:hanging="284"/>
        <w:jc w:val="both"/>
        <w:rPr>
          <w:rFonts w:ascii="NTTimes/Cyrillic" w:hAnsi="NTTimes/Cyrillic"/>
          <w:sz w:val="18"/>
        </w:rPr>
      </w:pPr>
      <w:r>
        <w:rPr>
          <w:rFonts w:ascii="NTTimes/Cyrillic" w:hAnsi="NTTimes/Cyrillic"/>
          <w:sz w:val="18"/>
        </w:rPr>
        <w:t xml:space="preserve"> а) 30-40 Гр </w:t>
      </w:r>
    </w:p>
    <w:p w:rsidR="00000000" w:rsidRDefault="00F67113">
      <w:pPr>
        <w:ind w:left="284" w:hanging="284"/>
        <w:jc w:val="both"/>
        <w:rPr>
          <w:rFonts w:ascii="NTTimes/Cyrillic" w:hAnsi="NTTimes/Cyrillic"/>
          <w:sz w:val="18"/>
        </w:rPr>
      </w:pPr>
      <w:r>
        <w:rPr>
          <w:rFonts w:ascii="NTTimes/Cyrillic" w:hAnsi="NTTimes/Cyrillic"/>
          <w:sz w:val="18"/>
        </w:rPr>
        <w:t xml:space="preserve"> б) 40-50 Гр </w:t>
      </w:r>
    </w:p>
    <w:p w:rsidR="00000000" w:rsidRDefault="00F67113">
      <w:pPr>
        <w:ind w:left="284" w:hanging="284"/>
        <w:jc w:val="both"/>
        <w:rPr>
          <w:rFonts w:ascii="NTTimes/Cyrillic" w:hAnsi="NTTimes/Cyrillic"/>
          <w:sz w:val="18"/>
        </w:rPr>
      </w:pPr>
      <w:r>
        <w:rPr>
          <w:rFonts w:ascii="NTTimes/Cyrillic" w:hAnsi="NTTimes/Cyrillic"/>
          <w:sz w:val="18"/>
        </w:rPr>
        <w:t xml:space="preserve"> в) 50-60 Гр </w:t>
      </w:r>
    </w:p>
    <w:p w:rsidR="00000000" w:rsidRDefault="00F67113">
      <w:pPr>
        <w:ind w:left="284" w:hanging="284"/>
        <w:jc w:val="both"/>
        <w:rPr>
          <w:rFonts w:ascii="NTTimes/Cyrillic" w:hAnsi="NTTimes/Cyrillic"/>
          <w:sz w:val="18"/>
        </w:rPr>
      </w:pPr>
      <w:r>
        <w:rPr>
          <w:rFonts w:ascii="NTTimes/Cyrillic" w:hAnsi="NTTimes/Cyrillic"/>
          <w:sz w:val="18"/>
        </w:rPr>
        <w:t xml:space="preserve"> г) больше 60 Гр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046. У больной 56 лет T2N1M0 стадия рака молочной железы (правой) , наружная локализация. Ей наиболее целесообразна лучевая 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а) предоперационная, интенсивно-концентриро</w:t>
      </w:r>
      <w:r>
        <w:rPr>
          <w:rFonts w:ascii="NTTimes/Cyrillic" w:hAnsi="NTTimes/Cyrillic"/>
          <w:sz w:val="18"/>
        </w:rPr>
        <w:t xml:space="preserve">ванная </w:t>
      </w:r>
    </w:p>
    <w:p w:rsidR="00000000" w:rsidRDefault="00F67113">
      <w:pPr>
        <w:ind w:left="284" w:hanging="284"/>
        <w:jc w:val="both"/>
        <w:rPr>
          <w:rFonts w:ascii="NTTimes/Cyrillic" w:hAnsi="NTTimes/Cyrillic"/>
          <w:sz w:val="18"/>
        </w:rPr>
      </w:pPr>
      <w:r>
        <w:rPr>
          <w:rFonts w:ascii="NTTimes/Cyrillic" w:hAnsi="NTTimes/Cyrillic"/>
          <w:sz w:val="18"/>
        </w:rPr>
        <w:t xml:space="preserve"> б) предоперационная пролонгированная </w:t>
      </w:r>
    </w:p>
    <w:p w:rsidR="00000000" w:rsidRDefault="00F67113">
      <w:pPr>
        <w:ind w:left="284" w:hanging="284"/>
        <w:jc w:val="both"/>
        <w:rPr>
          <w:rFonts w:ascii="NTTimes/Cyrillic" w:hAnsi="NTTimes/Cyrillic"/>
          <w:sz w:val="18"/>
        </w:rPr>
      </w:pPr>
      <w:r>
        <w:rPr>
          <w:rFonts w:ascii="NTTimes/Cyrillic" w:hAnsi="NTTimes/Cyrillic"/>
          <w:sz w:val="18"/>
        </w:rPr>
        <w:t xml:space="preserve"> в) послеоперационная </w:t>
      </w:r>
    </w:p>
    <w:p w:rsidR="00000000" w:rsidRDefault="00F67113">
      <w:pPr>
        <w:ind w:left="284" w:hanging="284"/>
        <w:jc w:val="both"/>
        <w:rPr>
          <w:rFonts w:ascii="NTTimes/Cyrillic" w:hAnsi="NTTimes/Cyrillic"/>
          <w:sz w:val="18"/>
        </w:rPr>
      </w:pPr>
      <w:r>
        <w:rPr>
          <w:rFonts w:ascii="NTTimes/Cyrillic" w:hAnsi="NTTimes/Cyrillic"/>
          <w:sz w:val="18"/>
        </w:rPr>
        <w:t xml:space="preserve"> г) не показана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047. У больной 42 лет рак молочной железы. Клинически T2N0M0 стадия, внутренняя локализация. Ей наиболее целесообразно </w:t>
      </w:r>
    </w:p>
    <w:p w:rsidR="00000000" w:rsidRDefault="00F67113">
      <w:pPr>
        <w:ind w:left="284" w:hanging="284"/>
        <w:jc w:val="both"/>
        <w:rPr>
          <w:rFonts w:ascii="NTTimes/Cyrillic" w:hAnsi="NTTimes/Cyrillic"/>
          <w:sz w:val="18"/>
        </w:rPr>
      </w:pPr>
      <w:r>
        <w:rPr>
          <w:rFonts w:ascii="NTTimes/Cyrillic" w:hAnsi="NTTimes/Cyrillic"/>
          <w:sz w:val="18"/>
        </w:rPr>
        <w:t xml:space="preserve"> а) концентрированное предоперационное облучение молочной железы с подмышечно- подключичной областью + послеоперационное пролонгированное облучение парастернальной зоны </w:t>
      </w:r>
    </w:p>
    <w:p w:rsidR="00000000" w:rsidRDefault="00F67113">
      <w:pPr>
        <w:ind w:left="284" w:hanging="284"/>
        <w:jc w:val="both"/>
        <w:rPr>
          <w:rFonts w:ascii="NTTimes/Cyrillic" w:hAnsi="NTTimes/Cyrillic"/>
          <w:sz w:val="18"/>
        </w:rPr>
      </w:pPr>
      <w:r>
        <w:rPr>
          <w:rFonts w:ascii="NTTimes/Cyrillic" w:hAnsi="NTTimes/Cyrillic"/>
          <w:sz w:val="18"/>
        </w:rPr>
        <w:t xml:space="preserve"> б) пролонгированное предоперационное облучение молочной железы и всех регионарных зон </w:t>
      </w:r>
    </w:p>
    <w:p w:rsidR="00000000" w:rsidRDefault="00F67113">
      <w:pPr>
        <w:ind w:left="284" w:hanging="284"/>
        <w:jc w:val="both"/>
        <w:rPr>
          <w:rFonts w:ascii="NTTimes/Cyrillic" w:hAnsi="NTTimes/Cyrillic"/>
          <w:sz w:val="18"/>
        </w:rPr>
      </w:pPr>
      <w:r>
        <w:rPr>
          <w:rFonts w:ascii="NTTimes/Cyrillic" w:hAnsi="NTTimes/Cyrillic"/>
          <w:sz w:val="18"/>
        </w:rPr>
        <w:t xml:space="preserve"> в) пролонгированное предоперационное облучени</w:t>
      </w:r>
      <w:r>
        <w:rPr>
          <w:rFonts w:ascii="NTTimes/Cyrillic" w:hAnsi="NTTimes/Cyrillic"/>
          <w:sz w:val="18"/>
        </w:rPr>
        <w:t xml:space="preserve">е молочной железы и парастернальной зоны </w:t>
      </w:r>
    </w:p>
    <w:p w:rsidR="00000000" w:rsidRDefault="00F67113">
      <w:pPr>
        <w:ind w:left="284" w:hanging="284"/>
        <w:jc w:val="both"/>
        <w:rPr>
          <w:rFonts w:ascii="NTTimes/Cyrillic" w:hAnsi="NTTimes/Cyrillic"/>
          <w:sz w:val="18"/>
        </w:rPr>
      </w:pPr>
      <w:r>
        <w:rPr>
          <w:rFonts w:ascii="NTTimes/Cyrillic" w:hAnsi="NTTimes/Cyrillic"/>
          <w:sz w:val="18"/>
        </w:rPr>
        <w:t xml:space="preserve"> г) лучевая терапия не показана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048. При интенсивно-концентрированном курсе предоперационной лучевой терапии при раке молочной железы интервал до операции должен составлять </w:t>
      </w:r>
    </w:p>
    <w:p w:rsidR="00000000" w:rsidRDefault="00F67113">
      <w:pPr>
        <w:ind w:left="284" w:hanging="284"/>
        <w:jc w:val="both"/>
        <w:rPr>
          <w:rFonts w:ascii="NTTimes/Cyrillic" w:hAnsi="NTTimes/Cyrillic"/>
          <w:sz w:val="18"/>
        </w:rPr>
      </w:pPr>
      <w:r>
        <w:rPr>
          <w:rFonts w:ascii="NTTimes/Cyrillic" w:hAnsi="NTTimes/Cyrillic"/>
          <w:sz w:val="18"/>
        </w:rPr>
        <w:t xml:space="preserve"> а) 1-2 дня </w:t>
      </w:r>
    </w:p>
    <w:p w:rsidR="00000000" w:rsidRDefault="00F67113">
      <w:pPr>
        <w:ind w:left="284" w:hanging="284"/>
        <w:jc w:val="both"/>
        <w:rPr>
          <w:rFonts w:ascii="NTTimes/Cyrillic" w:hAnsi="NTTimes/Cyrillic"/>
          <w:sz w:val="18"/>
        </w:rPr>
      </w:pPr>
      <w:r>
        <w:rPr>
          <w:rFonts w:ascii="NTTimes/Cyrillic" w:hAnsi="NTTimes/Cyrillic"/>
          <w:sz w:val="18"/>
        </w:rPr>
        <w:t xml:space="preserve"> б) 3-5 дней </w:t>
      </w:r>
    </w:p>
    <w:p w:rsidR="00000000" w:rsidRDefault="00F67113">
      <w:pPr>
        <w:ind w:left="284" w:hanging="284"/>
        <w:jc w:val="both"/>
        <w:rPr>
          <w:rFonts w:ascii="NTTimes/Cyrillic" w:hAnsi="NTTimes/Cyrillic"/>
          <w:sz w:val="18"/>
        </w:rPr>
      </w:pPr>
      <w:r>
        <w:rPr>
          <w:rFonts w:ascii="NTTimes/Cyrillic" w:hAnsi="NTTimes/Cyrillic"/>
          <w:sz w:val="18"/>
        </w:rPr>
        <w:t xml:space="preserve"> в) 10-14 дней </w:t>
      </w:r>
    </w:p>
    <w:p w:rsidR="00000000" w:rsidRDefault="00F67113">
      <w:pPr>
        <w:ind w:left="284" w:hanging="284"/>
        <w:jc w:val="both"/>
        <w:rPr>
          <w:rFonts w:ascii="NTTimes/Cyrillic" w:hAnsi="NTTimes/Cyrillic"/>
          <w:sz w:val="18"/>
        </w:rPr>
      </w:pPr>
      <w:r>
        <w:rPr>
          <w:rFonts w:ascii="NTTimes/Cyrillic" w:hAnsi="NTTimes/Cyrillic"/>
          <w:sz w:val="18"/>
        </w:rPr>
        <w:t xml:space="preserve"> г) 3 недели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049. При пролонгированном курсе предоперационной лучевой терапии рака молочной железы интервал до операции должен составлять </w:t>
      </w:r>
    </w:p>
    <w:p w:rsidR="00000000" w:rsidRDefault="00F67113">
      <w:pPr>
        <w:ind w:left="284" w:hanging="284"/>
        <w:jc w:val="both"/>
        <w:rPr>
          <w:rFonts w:ascii="NTTimes/Cyrillic" w:hAnsi="NTTimes/Cyrillic"/>
          <w:sz w:val="18"/>
        </w:rPr>
      </w:pPr>
      <w:r>
        <w:rPr>
          <w:rFonts w:ascii="NTTimes/Cyrillic" w:hAnsi="NTTimes/Cyrillic"/>
          <w:sz w:val="18"/>
        </w:rPr>
        <w:t xml:space="preserve"> а) 1-2 дня </w:t>
      </w:r>
    </w:p>
    <w:p w:rsidR="00000000" w:rsidRDefault="00F67113">
      <w:pPr>
        <w:ind w:left="284" w:hanging="284"/>
        <w:jc w:val="both"/>
        <w:rPr>
          <w:rFonts w:ascii="NTTimes/Cyrillic" w:hAnsi="NTTimes/Cyrillic"/>
          <w:sz w:val="18"/>
        </w:rPr>
      </w:pPr>
      <w:r>
        <w:rPr>
          <w:rFonts w:ascii="NTTimes/Cyrillic" w:hAnsi="NTTimes/Cyrillic"/>
          <w:sz w:val="18"/>
        </w:rPr>
        <w:t xml:space="preserve"> б) 3-5 дней </w:t>
      </w:r>
    </w:p>
    <w:p w:rsidR="00000000" w:rsidRDefault="00F67113">
      <w:pPr>
        <w:ind w:left="284" w:hanging="284"/>
        <w:jc w:val="both"/>
        <w:rPr>
          <w:rFonts w:ascii="NTTimes/Cyrillic" w:hAnsi="NTTimes/Cyrillic"/>
          <w:sz w:val="18"/>
        </w:rPr>
      </w:pPr>
      <w:r>
        <w:rPr>
          <w:rFonts w:ascii="NTTimes/Cyrillic" w:hAnsi="NTTimes/Cyrillic"/>
          <w:sz w:val="18"/>
        </w:rPr>
        <w:t xml:space="preserve"> в) 7-10 дней </w:t>
      </w:r>
    </w:p>
    <w:p w:rsidR="00000000" w:rsidRDefault="00F67113">
      <w:pPr>
        <w:ind w:left="284" w:hanging="284"/>
        <w:jc w:val="both"/>
        <w:rPr>
          <w:rFonts w:ascii="NTTimes/Cyrillic" w:hAnsi="NTTimes/Cyrillic"/>
          <w:sz w:val="18"/>
        </w:rPr>
      </w:pPr>
      <w:r>
        <w:rPr>
          <w:rFonts w:ascii="NTTimes/Cyrillic" w:hAnsi="NTTimes/Cyrillic"/>
          <w:sz w:val="18"/>
        </w:rPr>
        <w:t xml:space="preserve"> г) 2-3 недели </w:t>
      </w:r>
    </w:p>
    <w:p w:rsidR="00000000" w:rsidRDefault="00F67113">
      <w:pPr>
        <w:ind w:left="284" w:hanging="284"/>
        <w:jc w:val="both"/>
        <w:rPr>
          <w:rFonts w:ascii="NTTimes/Cyrillic" w:hAnsi="NTTimes/Cyrillic"/>
          <w:sz w:val="18"/>
        </w:rPr>
      </w:pPr>
      <w:r>
        <w:rPr>
          <w:rFonts w:ascii="NTTimes/Cyrillic" w:hAnsi="NTTimes/Cyrillic"/>
          <w:sz w:val="18"/>
        </w:rPr>
        <w:t xml:space="preserve"> д) больше 3 недель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050. Из радиомодификаторов при</w:t>
      </w:r>
      <w:r>
        <w:rPr>
          <w:rFonts w:ascii="NTTimes/Cyrillic" w:hAnsi="NTTimes/Cyrillic"/>
          <w:sz w:val="18"/>
        </w:rPr>
        <w:t xml:space="preserve"> лучевой терапии рака молочной железы наиболее эффективно </w:t>
      </w:r>
    </w:p>
    <w:p w:rsidR="00000000" w:rsidRDefault="00F67113">
      <w:pPr>
        <w:ind w:left="284" w:hanging="284"/>
        <w:jc w:val="both"/>
        <w:rPr>
          <w:rFonts w:ascii="NTTimes/Cyrillic" w:hAnsi="NTTimes/Cyrillic"/>
          <w:sz w:val="18"/>
        </w:rPr>
      </w:pPr>
      <w:r>
        <w:rPr>
          <w:rFonts w:ascii="NTTimes/Cyrillic" w:hAnsi="NTTimes/Cyrillic"/>
          <w:sz w:val="18"/>
        </w:rPr>
        <w:t xml:space="preserve"> а) электронакцепторные соединения </w:t>
      </w:r>
    </w:p>
    <w:p w:rsidR="00000000" w:rsidRDefault="00F67113">
      <w:pPr>
        <w:ind w:left="284" w:hanging="284"/>
        <w:jc w:val="both"/>
        <w:rPr>
          <w:rFonts w:ascii="NTTimes/Cyrillic" w:hAnsi="NTTimes/Cyrillic"/>
          <w:sz w:val="18"/>
        </w:rPr>
      </w:pPr>
      <w:r>
        <w:rPr>
          <w:rFonts w:ascii="NTTimes/Cyrillic" w:hAnsi="NTTimes/Cyrillic"/>
          <w:sz w:val="18"/>
        </w:rPr>
        <w:t xml:space="preserve"> б) гипербарическая оксигенация </w:t>
      </w:r>
    </w:p>
    <w:p w:rsidR="00000000" w:rsidRDefault="00F67113">
      <w:pPr>
        <w:ind w:left="284" w:hanging="284"/>
        <w:jc w:val="both"/>
        <w:rPr>
          <w:rFonts w:ascii="NTTimes/Cyrillic" w:hAnsi="NTTimes/Cyrillic"/>
          <w:sz w:val="18"/>
        </w:rPr>
      </w:pPr>
      <w:r>
        <w:rPr>
          <w:rFonts w:ascii="NTTimes/Cyrillic" w:hAnsi="NTTimes/Cyrillic"/>
          <w:sz w:val="18"/>
        </w:rPr>
        <w:t xml:space="preserve"> в) лекарственные препараты </w:t>
      </w:r>
    </w:p>
    <w:p w:rsidR="00000000" w:rsidRDefault="00F67113">
      <w:pPr>
        <w:ind w:left="284" w:hanging="284"/>
        <w:jc w:val="both"/>
        <w:rPr>
          <w:rFonts w:ascii="NTTimes/Cyrillic" w:hAnsi="NTTimes/Cyrillic"/>
          <w:sz w:val="18"/>
        </w:rPr>
      </w:pPr>
      <w:r>
        <w:rPr>
          <w:rFonts w:ascii="NTTimes/Cyrillic" w:hAnsi="NTTimes/Cyrillic"/>
          <w:sz w:val="18"/>
        </w:rPr>
        <w:t xml:space="preserve"> г) локальная гипертермия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051. Больной 40 лет по поводу рака левой молочной железы IIб стадии выполнена радикальная операция по Пейти после интенсивно-концентрированной предоперационной лучевой терапии на молочную железу с подмышечно-подключичной зоной СОД 20 Гр. Гистологически: инфильтративно-протоковый рак, 5 см, с комплексами раковых клеток в лимфа</w:t>
      </w:r>
      <w:r>
        <w:rPr>
          <w:rFonts w:ascii="NTTimes/Cyrillic" w:hAnsi="NTTimes/Cyrillic"/>
          <w:sz w:val="18"/>
        </w:rPr>
        <w:t xml:space="preserve">тических щелях, сосудах, метастазы в 5 лимфоузлах подмышечной области. В дальнейшем ей целесообразно </w:t>
      </w:r>
    </w:p>
    <w:p w:rsidR="00000000" w:rsidRDefault="00F67113">
      <w:pPr>
        <w:ind w:left="284" w:hanging="284"/>
        <w:jc w:val="both"/>
        <w:rPr>
          <w:rFonts w:ascii="NTTimes/Cyrillic" w:hAnsi="NTTimes/Cyrillic"/>
          <w:sz w:val="18"/>
        </w:rPr>
      </w:pPr>
      <w:r>
        <w:rPr>
          <w:rFonts w:ascii="NTTimes/Cyrillic" w:hAnsi="NTTimes/Cyrillic"/>
          <w:sz w:val="18"/>
        </w:rPr>
        <w:t xml:space="preserve"> а) послеоперационное облучение грудной стенки (рубцов) </w:t>
      </w:r>
    </w:p>
    <w:p w:rsidR="00000000" w:rsidRDefault="00F67113">
      <w:pPr>
        <w:ind w:left="284" w:hanging="284"/>
        <w:jc w:val="both"/>
        <w:rPr>
          <w:rFonts w:ascii="NTTimes/Cyrillic" w:hAnsi="NTTimes/Cyrillic"/>
          <w:sz w:val="18"/>
        </w:rPr>
      </w:pPr>
      <w:r>
        <w:rPr>
          <w:rFonts w:ascii="NTTimes/Cyrillic" w:hAnsi="NTTimes/Cyrillic"/>
          <w:sz w:val="18"/>
        </w:rPr>
        <w:t xml:space="preserve"> б) послеоперационное облучение регионарных зон </w:t>
      </w:r>
    </w:p>
    <w:p w:rsidR="00000000" w:rsidRDefault="00F67113">
      <w:pPr>
        <w:ind w:left="284" w:hanging="284"/>
        <w:jc w:val="both"/>
        <w:rPr>
          <w:rFonts w:ascii="NTTimes/Cyrillic" w:hAnsi="NTTimes/Cyrillic"/>
          <w:sz w:val="18"/>
        </w:rPr>
      </w:pPr>
      <w:r>
        <w:rPr>
          <w:rFonts w:ascii="NTTimes/Cyrillic" w:hAnsi="NTTimes/Cyrillic"/>
          <w:sz w:val="18"/>
        </w:rPr>
        <w:t xml:space="preserve"> в) послеоперационное облучение грудной стенки и регионарных зон </w:t>
      </w:r>
    </w:p>
    <w:p w:rsidR="00000000" w:rsidRDefault="00F67113">
      <w:pPr>
        <w:ind w:left="284" w:hanging="284"/>
        <w:jc w:val="both"/>
        <w:rPr>
          <w:rFonts w:ascii="NTTimes/Cyrillic" w:hAnsi="NTTimes/Cyrillic"/>
          <w:sz w:val="18"/>
        </w:rPr>
      </w:pPr>
      <w:r>
        <w:rPr>
          <w:rFonts w:ascii="NTTimes/Cyrillic" w:hAnsi="NTTimes/Cyrillic"/>
          <w:sz w:val="18"/>
        </w:rPr>
        <w:t xml:space="preserve"> г) лучевая терапия не показана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052. Необходимыми дозами профилактического облучения регионарных зон при клинически неопределяемых метастазах рака молочной железы при лучевой терапии РОД 2 Гр являются </w:t>
      </w:r>
    </w:p>
    <w:p w:rsidR="00000000" w:rsidRDefault="00F67113">
      <w:pPr>
        <w:ind w:left="284" w:hanging="284"/>
        <w:jc w:val="both"/>
        <w:rPr>
          <w:rFonts w:ascii="NTTimes/Cyrillic" w:hAnsi="NTTimes/Cyrillic"/>
          <w:sz w:val="18"/>
        </w:rPr>
      </w:pPr>
      <w:r>
        <w:rPr>
          <w:rFonts w:ascii="NTTimes/Cyrillic" w:hAnsi="NTTimes/Cyrillic"/>
          <w:sz w:val="18"/>
        </w:rPr>
        <w:t xml:space="preserve"> а) 30-35 Гр </w:t>
      </w:r>
    </w:p>
    <w:p w:rsidR="00000000" w:rsidRDefault="00F67113">
      <w:pPr>
        <w:ind w:left="284" w:hanging="284"/>
        <w:jc w:val="both"/>
        <w:rPr>
          <w:rFonts w:ascii="NTTimes/Cyrillic" w:hAnsi="NTTimes/Cyrillic"/>
          <w:sz w:val="18"/>
        </w:rPr>
      </w:pPr>
      <w:r>
        <w:rPr>
          <w:rFonts w:ascii="NTTimes/Cyrillic" w:hAnsi="NTTimes/Cyrillic"/>
          <w:sz w:val="18"/>
        </w:rPr>
        <w:t xml:space="preserve"> б) 35-40 Гр </w:t>
      </w:r>
    </w:p>
    <w:p w:rsidR="00000000" w:rsidRDefault="00F67113">
      <w:pPr>
        <w:ind w:left="284" w:hanging="284"/>
        <w:jc w:val="both"/>
        <w:rPr>
          <w:rFonts w:ascii="NTTimes/Cyrillic" w:hAnsi="NTTimes/Cyrillic"/>
          <w:sz w:val="18"/>
        </w:rPr>
      </w:pPr>
      <w:r>
        <w:rPr>
          <w:rFonts w:ascii="NTTimes/Cyrillic" w:hAnsi="NTTimes/Cyrillic"/>
          <w:sz w:val="18"/>
        </w:rPr>
        <w:t xml:space="preserve"> в) 44</w:t>
      </w:r>
      <w:r>
        <w:rPr>
          <w:rFonts w:ascii="NTTimes/Cyrillic" w:hAnsi="NTTimes/Cyrillic"/>
          <w:sz w:val="18"/>
        </w:rPr>
        <w:t xml:space="preserve">-50 Гр </w:t>
      </w:r>
    </w:p>
    <w:p w:rsidR="00000000" w:rsidRDefault="00F67113">
      <w:pPr>
        <w:ind w:left="284" w:hanging="284"/>
        <w:jc w:val="both"/>
        <w:rPr>
          <w:rFonts w:ascii="NTTimes/Cyrillic" w:hAnsi="NTTimes/Cyrillic"/>
          <w:sz w:val="18"/>
        </w:rPr>
      </w:pPr>
      <w:r>
        <w:rPr>
          <w:rFonts w:ascii="NTTimes/Cyrillic" w:hAnsi="NTTimes/Cyrillic"/>
          <w:sz w:val="18"/>
        </w:rPr>
        <w:t xml:space="preserve"> г) более 50 Гр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053. У больной 58 лет рак правой молочной железы T3N1M0. Наиболее целесообразной лучевой терапией для нее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предоперационная интенсивно-концентрированная на молочную железу с подмышечно- подключичной зоной </w:t>
      </w:r>
    </w:p>
    <w:p w:rsidR="00000000" w:rsidRDefault="00F67113">
      <w:pPr>
        <w:ind w:left="284" w:hanging="284"/>
        <w:jc w:val="both"/>
        <w:rPr>
          <w:rFonts w:ascii="NTTimes/Cyrillic" w:hAnsi="NTTimes/Cyrillic"/>
          <w:sz w:val="18"/>
        </w:rPr>
      </w:pPr>
      <w:r>
        <w:rPr>
          <w:rFonts w:ascii="NTTimes/Cyrillic" w:hAnsi="NTTimes/Cyrillic"/>
          <w:sz w:val="18"/>
        </w:rPr>
        <w:t xml:space="preserve"> б) пролонгированная на молочную железу и все регионарные зоны </w:t>
      </w:r>
    </w:p>
    <w:p w:rsidR="00000000" w:rsidRDefault="00F67113">
      <w:pPr>
        <w:ind w:left="284" w:hanging="284"/>
        <w:jc w:val="both"/>
        <w:rPr>
          <w:rFonts w:ascii="NTTimes/Cyrillic" w:hAnsi="NTTimes/Cyrillic"/>
          <w:sz w:val="18"/>
        </w:rPr>
      </w:pPr>
      <w:r>
        <w:rPr>
          <w:rFonts w:ascii="NTTimes/Cyrillic" w:hAnsi="NTTimes/Cyrillic"/>
          <w:sz w:val="18"/>
        </w:rPr>
        <w:t xml:space="preserve"> в) послеоперационная </w:t>
      </w:r>
    </w:p>
    <w:p w:rsidR="00000000" w:rsidRDefault="00F67113">
      <w:pPr>
        <w:ind w:left="284" w:hanging="284"/>
        <w:jc w:val="both"/>
        <w:rPr>
          <w:rFonts w:ascii="NTTimes/Cyrillic" w:hAnsi="NTTimes/Cyrillic"/>
          <w:sz w:val="18"/>
        </w:rPr>
      </w:pPr>
      <w:r>
        <w:rPr>
          <w:rFonts w:ascii="NTTimes/Cyrillic" w:hAnsi="NTTimes/Cyrillic"/>
          <w:sz w:val="18"/>
        </w:rPr>
        <w:t xml:space="preserve"> г) лучевая терапия не показана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054. У больной 44 лет рак правой молочной железы. Опухоль 9 см, центральная локализация с вторичным отеком кожи и железы, в подмышечной области 2-</w:t>
      </w:r>
      <w:r>
        <w:rPr>
          <w:rFonts w:ascii="NTTimes/Cyrillic" w:hAnsi="NTTimes/Cyrillic"/>
          <w:sz w:val="18"/>
        </w:rPr>
        <w:t xml:space="preserve">го лимфоузла. Лучевая терапия наиболее целесообразна в виде </w:t>
      </w:r>
    </w:p>
    <w:p w:rsidR="00000000" w:rsidRDefault="00F67113">
      <w:pPr>
        <w:ind w:left="284" w:hanging="284"/>
        <w:jc w:val="both"/>
        <w:rPr>
          <w:rFonts w:ascii="NTTimes/Cyrillic" w:hAnsi="NTTimes/Cyrillic"/>
          <w:sz w:val="18"/>
        </w:rPr>
      </w:pPr>
      <w:r>
        <w:rPr>
          <w:rFonts w:ascii="NTTimes/Cyrillic" w:hAnsi="NTTimes/Cyrillic"/>
          <w:sz w:val="18"/>
        </w:rPr>
        <w:t xml:space="preserve"> а) предоперационной интенсивно-концентрированной на молочную железу с подмышечно- подключичной зоной </w:t>
      </w:r>
    </w:p>
    <w:p w:rsidR="00000000" w:rsidRDefault="00F67113">
      <w:pPr>
        <w:ind w:left="284" w:hanging="284"/>
        <w:jc w:val="both"/>
        <w:rPr>
          <w:rFonts w:ascii="NTTimes/Cyrillic" w:hAnsi="NTTimes/Cyrillic"/>
          <w:sz w:val="18"/>
        </w:rPr>
      </w:pPr>
      <w:r>
        <w:rPr>
          <w:rFonts w:ascii="NTTimes/Cyrillic" w:hAnsi="NTTimes/Cyrillic"/>
          <w:sz w:val="18"/>
        </w:rPr>
        <w:t xml:space="preserve"> б) предоперационной пролонгированной на молочную и все регионарные зоны в СОД 44- 50 Гр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в) полного курса лучевой терапии на молочную железу 66-70 Гр, подмышечную область 50-55 Гр, остальные регионарные зоны - 44-50 Гр с последующей операцией </w:t>
      </w:r>
    </w:p>
    <w:p w:rsidR="00000000" w:rsidRDefault="00F67113">
      <w:pPr>
        <w:ind w:left="284" w:hanging="284"/>
        <w:jc w:val="both"/>
        <w:rPr>
          <w:rFonts w:ascii="NTTimes/Cyrillic" w:hAnsi="NTTimes/Cyrillic"/>
          <w:sz w:val="18"/>
        </w:rPr>
      </w:pPr>
      <w:r>
        <w:rPr>
          <w:rFonts w:ascii="NTTimes/Cyrillic" w:hAnsi="NTTimes/Cyrillic"/>
          <w:sz w:val="18"/>
        </w:rPr>
        <w:t xml:space="preserve"> г) лучевая терапия не показана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055. При лучевой терапии инфильтративно-отечной формы рака молочной </w:t>
      </w:r>
      <w:r>
        <w:rPr>
          <w:rFonts w:ascii="NTTimes/Cyrillic" w:hAnsi="NTTimes/Cyrillic"/>
          <w:sz w:val="18"/>
        </w:rPr>
        <w:t xml:space="preserve">железы в объем облучения целесообразно включить молочную железу </w:t>
      </w:r>
    </w:p>
    <w:p w:rsidR="00000000" w:rsidRDefault="00F67113">
      <w:pPr>
        <w:ind w:left="284" w:hanging="284"/>
        <w:jc w:val="both"/>
        <w:rPr>
          <w:rFonts w:ascii="NTTimes/Cyrillic" w:hAnsi="NTTimes/Cyrillic"/>
          <w:sz w:val="18"/>
        </w:rPr>
      </w:pPr>
      <w:r>
        <w:rPr>
          <w:rFonts w:ascii="NTTimes/Cyrillic" w:hAnsi="NTTimes/Cyrillic"/>
          <w:sz w:val="18"/>
        </w:rPr>
        <w:t xml:space="preserve"> а) с надподключичной зоной, подмышечной и обеими парастернальными зонами </w:t>
      </w:r>
    </w:p>
    <w:p w:rsidR="00000000" w:rsidRDefault="00F67113">
      <w:pPr>
        <w:ind w:left="284" w:hanging="284"/>
        <w:jc w:val="both"/>
        <w:rPr>
          <w:rFonts w:ascii="NTTimes/Cyrillic" w:hAnsi="NTTimes/Cyrillic"/>
          <w:sz w:val="18"/>
        </w:rPr>
      </w:pPr>
      <w:r>
        <w:rPr>
          <w:rFonts w:ascii="NTTimes/Cyrillic" w:hAnsi="NTTimes/Cyrillic"/>
          <w:sz w:val="18"/>
        </w:rPr>
        <w:t xml:space="preserve"> б) с надподключичной, подмышечной областями и парастернальной зоной на стороне поражения </w:t>
      </w:r>
    </w:p>
    <w:p w:rsidR="00000000" w:rsidRDefault="00F67113">
      <w:pPr>
        <w:ind w:left="284" w:hanging="284"/>
        <w:jc w:val="both"/>
        <w:rPr>
          <w:rFonts w:ascii="NTTimes/Cyrillic" w:hAnsi="NTTimes/Cyrillic"/>
          <w:sz w:val="18"/>
        </w:rPr>
      </w:pPr>
      <w:r>
        <w:rPr>
          <w:rFonts w:ascii="NTTimes/Cyrillic" w:hAnsi="NTTimes/Cyrillic"/>
          <w:sz w:val="18"/>
        </w:rPr>
        <w:t xml:space="preserve"> в) с надподключичной и подмышечной зонами </w:t>
      </w:r>
    </w:p>
    <w:p w:rsidR="00000000" w:rsidRDefault="00F67113">
      <w:pPr>
        <w:ind w:left="284" w:hanging="284"/>
        <w:jc w:val="both"/>
        <w:rPr>
          <w:rFonts w:ascii="NTTimes/Cyrillic" w:hAnsi="NTTimes/Cyrillic"/>
          <w:sz w:val="18"/>
        </w:rPr>
      </w:pPr>
      <w:r>
        <w:rPr>
          <w:rFonts w:ascii="NTTimes/Cyrillic" w:hAnsi="NTTimes/Cyrillic"/>
          <w:sz w:val="18"/>
        </w:rPr>
        <w:t xml:space="preserve"> г) с подмышечной и подключичной зонами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056. Через 2 года после радикальной мастэктомии по Пейти с интенсивной предоперационной лучевой терапией по поводу рака молочной железы IIа стадии в области послеоперационного рубца имеется солит</w:t>
      </w:r>
      <w:r>
        <w:rPr>
          <w:rFonts w:ascii="NTTimes/Cyrillic" w:hAnsi="NTTimes/Cyrillic"/>
          <w:sz w:val="18"/>
        </w:rPr>
        <w:t xml:space="preserve">арный внутрикожный метастаз 0. 5 см. Целесообразна локальная лучевая 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а) близкофокусная рентгенотерапия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б) электронами 4-6 МЭВ </w:t>
      </w:r>
    </w:p>
    <w:p w:rsidR="00000000" w:rsidRDefault="00F67113">
      <w:pPr>
        <w:ind w:left="284" w:hanging="284"/>
        <w:jc w:val="both"/>
        <w:rPr>
          <w:rFonts w:ascii="NTTimes/Cyrillic" w:hAnsi="NTTimes/Cyrillic"/>
          <w:sz w:val="18"/>
        </w:rPr>
      </w:pPr>
      <w:r>
        <w:rPr>
          <w:rFonts w:ascii="NTTimes/Cyrillic" w:hAnsi="NTTimes/Cyrillic"/>
          <w:sz w:val="18"/>
        </w:rPr>
        <w:t xml:space="preserve"> в) электронами 15 МЭВ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правильные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а) и 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057. Через год после радикальной мастэктомии и 6 курсов химиотерапии по схеме CMF имеется 3 внутрикожных метастаза выше и ниже рубца от 0. 5 до 1 см. Наиболее целесообразна </w:t>
      </w:r>
    </w:p>
    <w:p w:rsidR="00000000" w:rsidRDefault="00F67113">
      <w:pPr>
        <w:ind w:left="284" w:hanging="284"/>
        <w:jc w:val="both"/>
        <w:rPr>
          <w:rFonts w:ascii="NTTimes/Cyrillic" w:hAnsi="NTTimes/Cyrillic"/>
          <w:sz w:val="18"/>
        </w:rPr>
      </w:pPr>
      <w:r>
        <w:rPr>
          <w:rFonts w:ascii="NTTimes/Cyrillic" w:hAnsi="NTTimes/Cyrillic"/>
          <w:sz w:val="18"/>
        </w:rPr>
        <w:t xml:space="preserve"> а) близкофокусная рентгенотерапия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б) дистанционная g-терапия на область рубца в СОД 55-60 Гр </w:t>
      </w:r>
    </w:p>
    <w:p w:rsidR="00000000" w:rsidRDefault="00F67113">
      <w:pPr>
        <w:ind w:left="284" w:hanging="284"/>
        <w:jc w:val="both"/>
        <w:rPr>
          <w:rFonts w:ascii="NTTimes/Cyrillic" w:hAnsi="NTTimes/Cyrillic"/>
          <w:sz w:val="18"/>
        </w:rPr>
      </w:pPr>
      <w:r>
        <w:rPr>
          <w:rFonts w:ascii="NTTimes/Cyrillic" w:hAnsi="NTTimes/Cyrillic"/>
          <w:sz w:val="18"/>
        </w:rPr>
        <w:t xml:space="preserve"> в) дистанционная g</w:t>
      </w:r>
      <w:r>
        <w:rPr>
          <w:rFonts w:ascii="NTTimes/Cyrillic" w:hAnsi="NTTimes/Cyrillic"/>
          <w:sz w:val="18"/>
        </w:rPr>
        <w:t xml:space="preserve">-терапия на область рубца в СОД 40-45 Гр + близкофокусная рентгенотерапия в СОД 30 Гр </w:t>
      </w:r>
    </w:p>
    <w:p w:rsidR="00000000" w:rsidRDefault="00F67113">
      <w:pPr>
        <w:ind w:left="284" w:hanging="284"/>
        <w:jc w:val="both"/>
        <w:rPr>
          <w:rFonts w:ascii="NTTimes/Cyrillic" w:hAnsi="NTTimes/Cyrillic"/>
          <w:sz w:val="18"/>
        </w:rPr>
      </w:pPr>
      <w:r>
        <w:rPr>
          <w:rFonts w:ascii="NTTimes/Cyrillic" w:hAnsi="NTTimes/Cyrillic"/>
          <w:sz w:val="18"/>
        </w:rPr>
        <w:t xml:space="preserve"> г) облучение электронами 6-9 МЭВ всей зоны послеоперационного рубца в СОД 40-45 Гр + локальное облучение электронами опухолевых узелков СОД 30 Гр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в) и г)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058. У больной 60 лет через 4 года после комбинированного лечения рака молочной железы IIб стадии и приема тамоксифена выявлен рентгенологический метастаз в тело подвздошной кости слева. Сканографически выявлены очаги повышенного накопления преп</w:t>
      </w:r>
      <w:r>
        <w:rPr>
          <w:rFonts w:ascii="NTTimes/Cyrillic" w:hAnsi="NTTimes/Cyrillic"/>
          <w:sz w:val="18"/>
        </w:rPr>
        <w:t xml:space="preserve">арата в теле подвздошной кости слева, левом крестцово-подвздошном сочленении L1 и L4. Наиболее целесообразное лечение </w:t>
      </w:r>
    </w:p>
    <w:p w:rsidR="00000000" w:rsidRDefault="00F67113">
      <w:pPr>
        <w:ind w:left="284" w:hanging="284"/>
        <w:jc w:val="both"/>
        <w:rPr>
          <w:rFonts w:ascii="NTTimes/Cyrillic" w:hAnsi="NTTimes/Cyrillic"/>
          <w:sz w:val="18"/>
        </w:rPr>
      </w:pPr>
      <w:r>
        <w:rPr>
          <w:rFonts w:ascii="NTTimes/Cyrillic" w:hAnsi="NTTimes/Cyrillic"/>
          <w:sz w:val="18"/>
        </w:rPr>
        <w:t xml:space="preserve"> а) локальная лучевая терапия на область метастаза в теле левой подвздошной кости </w:t>
      </w:r>
    </w:p>
    <w:p w:rsidR="00000000" w:rsidRDefault="00F67113">
      <w:pPr>
        <w:ind w:left="284" w:hanging="284"/>
        <w:jc w:val="both"/>
        <w:rPr>
          <w:rFonts w:ascii="NTTimes/Cyrillic" w:hAnsi="NTTimes/Cyrillic"/>
          <w:sz w:val="18"/>
        </w:rPr>
      </w:pPr>
      <w:r>
        <w:rPr>
          <w:rFonts w:ascii="NTTimes/Cyrillic" w:hAnsi="NTTimes/Cyrillic"/>
          <w:sz w:val="18"/>
        </w:rPr>
        <w:t xml:space="preserve"> б) локальная лучевая терапия на область тела левой подвздошной кости, крестцово- подвздошного сочленения L1 и L4 </w:t>
      </w:r>
    </w:p>
    <w:p w:rsidR="00000000" w:rsidRDefault="00F67113">
      <w:pPr>
        <w:ind w:left="284" w:hanging="284"/>
        <w:jc w:val="both"/>
        <w:rPr>
          <w:rFonts w:ascii="NTTimes/Cyrillic" w:hAnsi="NTTimes/Cyrillic"/>
          <w:sz w:val="18"/>
        </w:rPr>
      </w:pPr>
      <w:r>
        <w:rPr>
          <w:rFonts w:ascii="NTTimes/Cyrillic" w:hAnsi="NTTimes/Cyrillic"/>
          <w:sz w:val="18"/>
        </w:rPr>
        <w:t xml:space="preserve"> в) лучевая терапия на левое полукольцо таза и поясничный отдел позвоночника </w:t>
      </w:r>
    </w:p>
    <w:p w:rsidR="00000000" w:rsidRDefault="00F67113">
      <w:pPr>
        <w:ind w:left="284" w:hanging="284"/>
        <w:jc w:val="both"/>
        <w:rPr>
          <w:rFonts w:ascii="NTTimes/Cyrillic" w:hAnsi="NTTimes/Cyrillic"/>
          <w:sz w:val="18"/>
        </w:rPr>
      </w:pPr>
      <w:r>
        <w:rPr>
          <w:rFonts w:ascii="NTTimes/Cyrillic" w:hAnsi="NTTimes/Cyrillic"/>
          <w:sz w:val="18"/>
        </w:rPr>
        <w:t xml:space="preserve"> г) лучевая терапия не показана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059. При облучении зон костного метастатического поражения рака молочной железы наи</w:t>
      </w:r>
      <w:r>
        <w:rPr>
          <w:rFonts w:ascii="NTTimes/Cyrillic" w:hAnsi="NTTimes/Cyrillic"/>
          <w:sz w:val="18"/>
        </w:rPr>
        <w:t xml:space="preserve">более целесообразно применение разовых очаговых доз </w:t>
      </w:r>
    </w:p>
    <w:p w:rsidR="00000000" w:rsidRDefault="00F67113">
      <w:pPr>
        <w:ind w:left="284" w:hanging="284"/>
        <w:jc w:val="both"/>
        <w:rPr>
          <w:rFonts w:ascii="NTTimes/Cyrillic" w:hAnsi="NTTimes/Cyrillic"/>
          <w:sz w:val="18"/>
        </w:rPr>
      </w:pPr>
      <w:r>
        <w:rPr>
          <w:rFonts w:ascii="NTTimes/Cyrillic" w:hAnsi="NTTimes/Cyrillic"/>
          <w:sz w:val="18"/>
        </w:rPr>
        <w:t xml:space="preserve"> а) 2 Гр </w:t>
      </w:r>
    </w:p>
    <w:p w:rsidR="00000000" w:rsidRDefault="00F67113">
      <w:pPr>
        <w:ind w:left="284" w:hanging="284"/>
        <w:jc w:val="both"/>
        <w:rPr>
          <w:rFonts w:ascii="NTTimes/Cyrillic" w:hAnsi="NTTimes/Cyrillic"/>
          <w:sz w:val="18"/>
        </w:rPr>
      </w:pPr>
      <w:r>
        <w:rPr>
          <w:rFonts w:ascii="NTTimes/Cyrillic" w:hAnsi="NTTimes/Cyrillic"/>
          <w:sz w:val="18"/>
        </w:rPr>
        <w:t xml:space="preserve"> б) 4 Гр </w:t>
      </w:r>
    </w:p>
    <w:p w:rsidR="00000000" w:rsidRDefault="00F67113">
      <w:pPr>
        <w:ind w:left="284" w:hanging="284"/>
        <w:jc w:val="both"/>
        <w:rPr>
          <w:rFonts w:ascii="NTTimes/Cyrillic" w:hAnsi="NTTimes/Cyrillic"/>
          <w:sz w:val="18"/>
        </w:rPr>
      </w:pPr>
      <w:r>
        <w:rPr>
          <w:rFonts w:ascii="NTTimes/Cyrillic" w:hAnsi="NTTimes/Cyrillic"/>
          <w:sz w:val="18"/>
        </w:rPr>
        <w:t xml:space="preserve"> в) 6 Гр </w:t>
      </w:r>
    </w:p>
    <w:p w:rsidR="00000000" w:rsidRDefault="00F67113">
      <w:pPr>
        <w:ind w:left="284" w:hanging="284"/>
        <w:jc w:val="both"/>
        <w:rPr>
          <w:rFonts w:ascii="NTTimes/Cyrillic" w:hAnsi="NTTimes/Cyrillic"/>
          <w:sz w:val="18"/>
        </w:rPr>
      </w:pPr>
      <w:r>
        <w:rPr>
          <w:rFonts w:ascii="NTTimes/Cyrillic" w:hAnsi="NTTimes/Cyrillic"/>
          <w:sz w:val="18"/>
        </w:rPr>
        <w:t xml:space="preserve"> г) 8 Гр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060. Наиболее выгодное дозовое распределение при облучении парастернальных лимфатических узлов можно получить при использовании </w:t>
      </w:r>
    </w:p>
    <w:p w:rsidR="00000000" w:rsidRDefault="00F67113">
      <w:pPr>
        <w:ind w:left="284" w:hanging="284"/>
        <w:jc w:val="both"/>
        <w:rPr>
          <w:rFonts w:ascii="NTTimes/Cyrillic" w:hAnsi="NTTimes/Cyrillic"/>
          <w:sz w:val="18"/>
        </w:rPr>
      </w:pPr>
      <w:r>
        <w:rPr>
          <w:rFonts w:ascii="NTTimes/Cyrillic" w:hAnsi="NTTimes/Cyrillic"/>
          <w:sz w:val="18"/>
        </w:rPr>
        <w:t xml:space="preserve"> а) дистанционной g-терапии </w:t>
      </w:r>
    </w:p>
    <w:p w:rsidR="00000000" w:rsidRDefault="00F67113">
      <w:pPr>
        <w:ind w:left="284" w:hanging="284"/>
        <w:jc w:val="both"/>
        <w:rPr>
          <w:rFonts w:ascii="NTTimes/Cyrillic" w:hAnsi="NTTimes/Cyrillic"/>
          <w:sz w:val="18"/>
        </w:rPr>
      </w:pPr>
      <w:r>
        <w:rPr>
          <w:rFonts w:ascii="NTTimes/Cyrillic" w:hAnsi="NTTimes/Cyrillic"/>
          <w:sz w:val="18"/>
        </w:rPr>
        <w:t xml:space="preserve"> б) электронов 15-20 МЭВ </w:t>
      </w:r>
    </w:p>
    <w:p w:rsidR="00000000" w:rsidRDefault="00F67113">
      <w:pPr>
        <w:ind w:left="284" w:hanging="284"/>
        <w:jc w:val="both"/>
        <w:rPr>
          <w:rFonts w:ascii="NTTimes/Cyrillic" w:hAnsi="NTTimes/Cyrillic"/>
          <w:sz w:val="18"/>
        </w:rPr>
      </w:pPr>
      <w:r>
        <w:rPr>
          <w:rFonts w:ascii="NTTimes/Cyrillic" w:hAnsi="NTTimes/Cyrillic"/>
          <w:sz w:val="18"/>
        </w:rPr>
        <w:t xml:space="preserve"> в) фотонов 18 МЭВ </w:t>
      </w:r>
    </w:p>
    <w:p w:rsidR="00000000" w:rsidRDefault="00F67113">
      <w:pPr>
        <w:ind w:left="284" w:hanging="284"/>
        <w:jc w:val="both"/>
        <w:rPr>
          <w:rFonts w:ascii="NTTimes/Cyrillic" w:hAnsi="NTTimes/Cyrillic"/>
          <w:sz w:val="18"/>
        </w:rPr>
      </w:pPr>
      <w:r>
        <w:rPr>
          <w:rFonts w:ascii="NTTimes/Cyrillic" w:hAnsi="NTTimes/Cyrillic"/>
          <w:sz w:val="18"/>
        </w:rPr>
        <w:t xml:space="preserve"> г) введения закрытых источников 60Co во внутреннюю грудную артерию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061. При назначении гормонотерапии больным раком молочной железы обязательно учитывается </w:t>
      </w:r>
    </w:p>
    <w:p w:rsidR="00000000" w:rsidRDefault="00F67113">
      <w:pPr>
        <w:ind w:left="284" w:hanging="284"/>
        <w:jc w:val="both"/>
        <w:rPr>
          <w:rFonts w:ascii="NTTimes/Cyrillic" w:hAnsi="NTTimes/Cyrillic"/>
          <w:sz w:val="18"/>
        </w:rPr>
      </w:pPr>
      <w:r>
        <w:rPr>
          <w:rFonts w:ascii="NTTimes/Cyrillic" w:hAnsi="NTTimes/Cyrillic"/>
          <w:sz w:val="18"/>
        </w:rPr>
        <w:t xml:space="preserve"> а) стадия опухолевого процесса </w:t>
      </w:r>
    </w:p>
    <w:p w:rsidR="00000000" w:rsidRDefault="00F67113">
      <w:pPr>
        <w:ind w:left="284" w:hanging="284"/>
        <w:jc w:val="both"/>
        <w:rPr>
          <w:rFonts w:ascii="NTTimes/Cyrillic" w:hAnsi="NTTimes/Cyrillic"/>
          <w:sz w:val="18"/>
        </w:rPr>
      </w:pPr>
      <w:r>
        <w:rPr>
          <w:rFonts w:ascii="NTTimes/Cyrillic" w:hAnsi="NTTimes/Cyrillic"/>
          <w:sz w:val="18"/>
        </w:rPr>
        <w:t xml:space="preserve"> б) морфологическая с</w:t>
      </w:r>
      <w:r>
        <w:rPr>
          <w:rFonts w:ascii="NTTimes/Cyrillic" w:hAnsi="NTTimes/Cyrillic"/>
          <w:sz w:val="18"/>
        </w:rPr>
        <w:t xml:space="preserve">труктура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в) наличие рецепторов гормонов в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г) степень дифференцировки опухоли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а)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062. У больной 65 лет, страдающей раком молочной железы T3N1M0, положительные рецепторы эстрогенов. Ей следует назначить </w:t>
      </w:r>
    </w:p>
    <w:p w:rsidR="00000000" w:rsidRDefault="00F67113">
      <w:pPr>
        <w:ind w:left="284" w:hanging="284"/>
        <w:jc w:val="both"/>
        <w:rPr>
          <w:rFonts w:ascii="NTTimes/Cyrillic" w:hAnsi="NTTimes/Cyrillic"/>
          <w:sz w:val="18"/>
        </w:rPr>
      </w:pPr>
      <w:r>
        <w:rPr>
          <w:rFonts w:ascii="NTTimes/Cyrillic" w:hAnsi="NTTimes/Cyrillic"/>
          <w:sz w:val="18"/>
        </w:rPr>
        <w:t xml:space="preserve"> а) эстрогены </w:t>
      </w:r>
    </w:p>
    <w:p w:rsidR="00000000" w:rsidRDefault="00F67113">
      <w:pPr>
        <w:ind w:left="284" w:hanging="284"/>
        <w:jc w:val="both"/>
        <w:rPr>
          <w:rFonts w:ascii="NTTimes/Cyrillic" w:hAnsi="NTTimes/Cyrillic"/>
          <w:sz w:val="18"/>
        </w:rPr>
      </w:pPr>
      <w:r>
        <w:rPr>
          <w:rFonts w:ascii="NTTimes/Cyrillic" w:hAnsi="NTTimes/Cyrillic"/>
          <w:sz w:val="18"/>
        </w:rPr>
        <w:t xml:space="preserve"> б) антиэстрогены </w:t>
      </w:r>
    </w:p>
    <w:p w:rsidR="00000000" w:rsidRDefault="00F67113">
      <w:pPr>
        <w:ind w:left="284" w:hanging="284"/>
        <w:jc w:val="both"/>
        <w:rPr>
          <w:rFonts w:ascii="NTTimes/Cyrillic" w:hAnsi="NTTimes/Cyrillic"/>
          <w:sz w:val="18"/>
        </w:rPr>
      </w:pPr>
      <w:r>
        <w:rPr>
          <w:rFonts w:ascii="NTTimes/Cyrillic" w:hAnsi="NTTimes/Cyrillic"/>
          <w:sz w:val="18"/>
        </w:rPr>
        <w:t xml:space="preserve"> в) прогестины </w:t>
      </w:r>
    </w:p>
    <w:p w:rsidR="00000000" w:rsidRDefault="00F67113">
      <w:pPr>
        <w:ind w:left="284" w:hanging="284"/>
        <w:jc w:val="both"/>
        <w:rPr>
          <w:rFonts w:ascii="NTTimes/Cyrillic" w:hAnsi="NTTimes/Cyrillic"/>
          <w:sz w:val="18"/>
        </w:rPr>
      </w:pPr>
      <w:r>
        <w:rPr>
          <w:rFonts w:ascii="NTTimes/Cyrillic" w:hAnsi="NTTimes/Cyrillic"/>
          <w:sz w:val="18"/>
        </w:rPr>
        <w:t xml:space="preserve"> г) кортикостероиды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063. В цитостатической терапии больных раком молочной железы наибольшее значение имеет </w:t>
      </w:r>
    </w:p>
    <w:p w:rsidR="00000000" w:rsidRDefault="00F67113">
      <w:pPr>
        <w:ind w:left="284" w:hanging="284"/>
        <w:jc w:val="both"/>
        <w:rPr>
          <w:rFonts w:ascii="NTTimes/Cyrillic" w:hAnsi="NTTimes/Cyrillic"/>
          <w:sz w:val="18"/>
        </w:rPr>
      </w:pPr>
      <w:r>
        <w:rPr>
          <w:rFonts w:ascii="NTTimes/Cyrillic" w:hAnsi="NTTimes/Cyrillic"/>
          <w:sz w:val="18"/>
        </w:rPr>
        <w:t xml:space="preserve"> а) циклофосфан </w:t>
      </w:r>
    </w:p>
    <w:p w:rsidR="00000000" w:rsidRDefault="00F67113">
      <w:pPr>
        <w:ind w:left="284" w:hanging="284"/>
        <w:jc w:val="both"/>
        <w:rPr>
          <w:rFonts w:ascii="NTTimes/Cyrillic" w:hAnsi="NTTimes/Cyrillic"/>
          <w:sz w:val="18"/>
        </w:rPr>
      </w:pPr>
      <w:r>
        <w:rPr>
          <w:rFonts w:ascii="NTTimes/Cyrillic" w:hAnsi="NTTimes/Cyrillic"/>
          <w:sz w:val="18"/>
        </w:rPr>
        <w:t xml:space="preserve"> б) фторафур </w:t>
      </w:r>
    </w:p>
    <w:p w:rsidR="00000000" w:rsidRDefault="00F67113">
      <w:pPr>
        <w:ind w:left="284" w:hanging="284"/>
        <w:jc w:val="both"/>
        <w:rPr>
          <w:rFonts w:ascii="NTTimes/Cyrillic" w:hAnsi="NTTimes/Cyrillic"/>
          <w:sz w:val="18"/>
        </w:rPr>
      </w:pPr>
      <w:r>
        <w:rPr>
          <w:rFonts w:ascii="NTTimes/Cyrillic" w:hAnsi="NTTimes/Cyrillic"/>
          <w:sz w:val="18"/>
        </w:rPr>
        <w:t xml:space="preserve"> в) адриамицин </w:t>
      </w:r>
    </w:p>
    <w:p w:rsidR="00000000" w:rsidRDefault="00F67113">
      <w:pPr>
        <w:ind w:left="284" w:hanging="284"/>
        <w:jc w:val="both"/>
        <w:rPr>
          <w:rFonts w:ascii="NTTimes/Cyrillic" w:hAnsi="NTTimes/Cyrillic"/>
          <w:sz w:val="18"/>
        </w:rPr>
      </w:pPr>
      <w:r>
        <w:rPr>
          <w:rFonts w:ascii="NTTimes/Cyrillic" w:hAnsi="NTTimes/Cyrillic"/>
          <w:sz w:val="18"/>
        </w:rPr>
        <w:t xml:space="preserve"> г) митомицин C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064. Оптимальный интервал между кур</w:t>
      </w:r>
      <w:r>
        <w:rPr>
          <w:rFonts w:ascii="NTTimes/Cyrillic" w:hAnsi="NTTimes/Cyrillic"/>
          <w:sz w:val="18"/>
        </w:rPr>
        <w:t xml:space="preserve">сами химиотерапии по схеме FFC (фторурацил, фарморубицин, циклофосфан) </w:t>
      </w:r>
    </w:p>
    <w:p w:rsidR="00000000" w:rsidRDefault="00F67113">
      <w:pPr>
        <w:ind w:left="284" w:hanging="284"/>
        <w:jc w:val="both"/>
        <w:rPr>
          <w:rFonts w:ascii="NTTimes/Cyrillic" w:hAnsi="NTTimes/Cyrillic"/>
          <w:sz w:val="18"/>
        </w:rPr>
      </w:pPr>
      <w:r>
        <w:rPr>
          <w:rFonts w:ascii="NTTimes/Cyrillic" w:hAnsi="NTTimes/Cyrillic"/>
          <w:sz w:val="18"/>
        </w:rPr>
        <w:t xml:space="preserve"> а) 2 недели </w:t>
      </w:r>
    </w:p>
    <w:p w:rsidR="00000000" w:rsidRDefault="00F67113">
      <w:pPr>
        <w:ind w:left="284" w:hanging="284"/>
        <w:jc w:val="both"/>
        <w:rPr>
          <w:rFonts w:ascii="NTTimes/Cyrillic" w:hAnsi="NTTimes/Cyrillic"/>
          <w:sz w:val="18"/>
        </w:rPr>
      </w:pPr>
      <w:r>
        <w:rPr>
          <w:rFonts w:ascii="NTTimes/Cyrillic" w:hAnsi="NTTimes/Cyrillic"/>
          <w:sz w:val="18"/>
        </w:rPr>
        <w:t xml:space="preserve"> б) 3 недели </w:t>
      </w:r>
    </w:p>
    <w:p w:rsidR="00000000" w:rsidRDefault="00F67113">
      <w:pPr>
        <w:ind w:left="284" w:hanging="284"/>
        <w:jc w:val="both"/>
        <w:rPr>
          <w:rFonts w:ascii="NTTimes/Cyrillic" w:hAnsi="NTTimes/Cyrillic"/>
          <w:sz w:val="18"/>
        </w:rPr>
      </w:pPr>
      <w:r>
        <w:rPr>
          <w:rFonts w:ascii="NTTimes/Cyrillic" w:hAnsi="NTTimes/Cyrillic"/>
          <w:sz w:val="18"/>
        </w:rPr>
        <w:t xml:space="preserve"> в) 4 недели </w:t>
      </w:r>
    </w:p>
    <w:p w:rsidR="00000000" w:rsidRDefault="00F67113">
      <w:pPr>
        <w:ind w:left="284" w:hanging="284"/>
        <w:jc w:val="both"/>
        <w:rPr>
          <w:rFonts w:ascii="NTTimes/Cyrillic" w:hAnsi="NTTimes/Cyrillic"/>
          <w:sz w:val="18"/>
        </w:rPr>
      </w:pPr>
      <w:r>
        <w:rPr>
          <w:rFonts w:ascii="NTTimes/Cyrillic" w:hAnsi="NTTimes/Cyrillic"/>
          <w:sz w:val="18"/>
        </w:rPr>
        <w:t xml:space="preserve"> г) 5 недель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065. У больных диссеминированным раком молочной железы курсы химиотерапии проводятся </w:t>
      </w:r>
    </w:p>
    <w:p w:rsidR="00000000" w:rsidRDefault="00F67113">
      <w:pPr>
        <w:ind w:left="284" w:hanging="284"/>
        <w:jc w:val="both"/>
        <w:rPr>
          <w:rFonts w:ascii="NTTimes/Cyrillic" w:hAnsi="NTTimes/Cyrillic"/>
          <w:sz w:val="18"/>
        </w:rPr>
      </w:pPr>
      <w:r>
        <w:rPr>
          <w:rFonts w:ascii="NTTimes/Cyrillic" w:hAnsi="NTTimes/Cyrillic"/>
          <w:sz w:val="18"/>
        </w:rPr>
        <w:t xml:space="preserve"> а) до прогрессирования процесса </w:t>
      </w:r>
    </w:p>
    <w:p w:rsidR="00000000" w:rsidRDefault="00F67113">
      <w:pPr>
        <w:ind w:left="284" w:hanging="284"/>
        <w:jc w:val="both"/>
        <w:rPr>
          <w:rFonts w:ascii="NTTimes/Cyrillic" w:hAnsi="NTTimes/Cyrillic"/>
          <w:sz w:val="18"/>
        </w:rPr>
      </w:pPr>
      <w:r>
        <w:rPr>
          <w:rFonts w:ascii="NTTimes/Cyrillic" w:hAnsi="NTTimes/Cyrillic"/>
          <w:sz w:val="18"/>
        </w:rPr>
        <w:t xml:space="preserve"> б) до полной регрессии </w:t>
      </w:r>
    </w:p>
    <w:p w:rsidR="00000000" w:rsidRDefault="00F67113">
      <w:pPr>
        <w:ind w:left="284" w:hanging="284"/>
        <w:jc w:val="both"/>
        <w:rPr>
          <w:rFonts w:ascii="NTTimes/Cyrillic" w:hAnsi="NTTimes/Cyrillic"/>
          <w:sz w:val="18"/>
        </w:rPr>
      </w:pPr>
      <w:r>
        <w:rPr>
          <w:rFonts w:ascii="NTTimes/Cyrillic" w:hAnsi="NTTimes/Cyrillic"/>
          <w:sz w:val="18"/>
        </w:rPr>
        <w:t xml:space="preserve"> в) в течение года </w:t>
      </w:r>
    </w:p>
    <w:p w:rsidR="00000000" w:rsidRDefault="00F67113">
      <w:pPr>
        <w:ind w:left="284" w:hanging="284"/>
        <w:jc w:val="both"/>
        <w:rPr>
          <w:rFonts w:ascii="NTTimes/Cyrillic" w:hAnsi="NTTimes/Cyrillic"/>
          <w:sz w:val="18"/>
        </w:rPr>
      </w:pPr>
      <w:r>
        <w:rPr>
          <w:rFonts w:ascii="NTTimes/Cyrillic" w:hAnsi="NTTimes/Cyrillic"/>
          <w:sz w:val="18"/>
        </w:rPr>
        <w:t xml:space="preserve"> г) только а) и б) </w:t>
      </w:r>
    </w:p>
    <w:p w:rsidR="00000000" w:rsidRDefault="00F67113">
      <w:pPr>
        <w:ind w:left="284" w:hanging="284"/>
        <w:jc w:val="both"/>
        <w:rPr>
          <w:rFonts w:ascii="NTTimes/Cyrillic" w:hAnsi="NTTimes/Cyrillic"/>
          <w:sz w:val="18"/>
        </w:rPr>
      </w:pPr>
      <w:r>
        <w:rPr>
          <w:rFonts w:ascii="NTTimes/Cyrillic" w:hAnsi="NTTimes/Cyrillic"/>
          <w:sz w:val="18"/>
        </w:rPr>
        <w:t xml:space="preserve"> д) все ответы правильные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066. Для рака молочной железы регионарными являются все перечисленные лимфатические узлы, кроме </w:t>
      </w:r>
    </w:p>
    <w:p w:rsidR="00000000" w:rsidRDefault="00F67113">
      <w:pPr>
        <w:ind w:left="284" w:hanging="284"/>
        <w:jc w:val="both"/>
        <w:rPr>
          <w:rFonts w:ascii="NTTimes/Cyrillic" w:hAnsi="NTTimes/Cyrillic"/>
          <w:sz w:val="18"/>
        </w:rPr>
      </w:pPr>
      <w:r>
        <w:rPr>
          <w:rFonts w:ascii="NTTimes/Cyrillic" w:hAnsi="NTTimes/Cyrillic"/>
          <w:sz w:val="18"/>
        </w:rPr>
        <w:t xml:space="preserve"> а) подмышечных </w:t>
      </w:r>
    </w:p>
    <w:p w:rsidR="00000000" w:rsidRDefault="00F67113">
      <w:pPr>
        <w:ind w:left="284" w:hanging="284"/>
        <w:jc w:val="both"/>
        <w:rPr>
          <w:rFonts w:ascii="NTTimes/Cyrillic" w:hAnsi="NTTimes/Cyrillic"/>
          <w:sz w:val="18"/>
        </w:rPr>
      </w:pPr>
      <w:r>
        <w:rPr>
          <w:rFonts w:ascii="NTTimes/Cyrillic" w:hAnsi="NTTimes/Cyrillic"/>
          <w:sz w:val="18"/>
        </w:rPr>
        <w:t xml:space="preserve"> б) подключичных </w:t>
      </w:r>
    </w:p>
    <w:p w:rsidR="00000000" w:rsidRDefault="00F67113">
      <w:pPr>
        <w:ind w:left="284" w:hanging="284"/>
        <w:jc w:val="both"/>
        <w:rPr>
          <w:rFonts w:ascii="NTTimes/Cyrillic" w:hAnsi="NTTimes/Cyrillic"/>
          <w:sz w:val="18"/>
        </w:rPr>
      </w:pPr>
      <w:r>
        <w:rPr>
          <w:rFonts w:ascii="NTTimes/Cyrillic" w:hAnsi="NTTimes/Cyrillic"/>
          <w:sz w:val="18"/>
        </w:rPr>
        <w:t xml:space="preserve"> в) парастернальных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г) надключичных </w:t>
      </w:r>
    </w:p>
    <w:p w:rsidR="00000000" w:rsidRDefault="00F67113">
      <w:pPr>
        <w:ind w:left="284" w:hanging="284"/>
        <w:jc w:val="both"/>
        <w:rPr>
          <w:rFonts w:ascii="NTTimes/Cyrillic" w:hAnsi="NTTimes/Cyrillic"/>
          <w:sz w:val="18"/>
        </w:rPr>
      </w:pPr>
      <w:r>
        <w:rPr>
          <w:rFonts w:ascii="NTTimes/Cyrillic" w:hAnsi="NTTimes/Cyrillic"/>
          <w:sz w:val="18"/>
        </w:rPr>
        <w:t xml:space="preserve"> д) подчелюстных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067. Лечение при раке молочной железы I стадии включает </w:t>
      </w:r>
    </w:p>
    <w:p w:rsidR="00000000" w:rsidRDefault="00F67113">
      <w:pPr>
        <w:ind w:left="284" w:hanging="284"/>
        <w:jc w:val="both"/>
        <w:rPr>
          <w:rFonts w:ascii="NTTimes/Cyrillic" w:hAnsi="NTTimes/Cyrillic"/>
          <w:sz w:val="18"/>
        </w:rPr>
      </w:pPr>
      <w:r>
        <w:rPr>
          <w:rFonts w:ascii="NTTimes/Cyrillic" w:hAnsi="NTTimes/Cyrillic"/>
          <w:sz w:val="18"/>
        </w:rPr>
        <w:t xml:space="preserve"> а) лучевую терапию </w:t>
      </w:r>
    </w:p>
    <w:p w:rsidR="00000000" w:rsidRDefault="00F67113">
      <w:pPr>
        <w:ind w:left="284" w:hanging="284"/>
        <w:jc w:val="both"/>
        <w:rPr>
          <w:rFonts w:ascii="NTTimes/Cyrillic" w:hAnsi="NTTimes/Cyrillic"/>
          <w:sz w:val="18"/>
        </w:rPr>
      </w:pPr>
      <w:r>
        <w:rPr>
          <w:rFonts w:ascii="NTTimes/Cyrillic" w:hAnsi="NTTimes/Cyrillic"/>
          <w:sz w:val="18"/>
        </w:rPr>
        <w:t xml:space="preserve"> б) радикальную мастэктомию по Пейти </w:t>
      </w:r>
    </w:p>
    <w:p w:rsidR="00000000" w:rsidRDefault="00F67113">
      <w:pPr>
        <w:ind w:left="284" w:hanging="284"/>
        <w:jc w:val="both"/>
        <w:rPr>
          <w:rFonts w:ascii="NTTimes/Cyrillic" w:hAnsi="NTTimes/Cyrillic"/>
          <w:sz w:val="18"/>
        </w:rPr>
      </w:pPr>
      <w:r>
        <w:rPr>
          <w:rFonts w:ascii="NTTimes/Cyrillic" w:hAnsi="NTTimes/Cyrillic"/>
          <w:sz w:val="18"/>
        </w:rPr>
        <w:t xml:space="preserve"> в) лучевую терапию + радикальную мастэктомию </w:t>
      </w:r>
    </w:p>
    <w:p w:rsidR="00000000" w:rsidRDefault="00F67113">
      <w:pPr>
        <w:ind w:left="284" w:hanging="284"/>
        <w:jc w:val="both"/>
        <w:rPr>
          <w:rFonts w:ascii="NTTimes/Cyrillic" w:hAnsi="NTTimes/Cyrillic"/>
          <w:sz w:val="18"/>
        </w:rPr>
      </w:pPr>
      <w:r>
        <w:rPr>
          <w:rFonts w:ascii="NTTimes/Cyrillic" w:hAnsi="NTTimes/Cyrillic"/>
          <w:sz w:val="18"/>
        </w:rPr>
        <w:t xml:space="preserve"> г) секторальную резекцию </w:t>
      </w:r>
    </w:p>
    <w:p w:rsidR="00000000" w:rsidRDefault="00F67113">
      <w:pPr>
        <w:ind w:left="284" w:hanging="284"/>
        <w:jc w:val="both"/>
        <w:rPr>
          <w:rFonts w:ascii="NTTimes/Cyrillic" w:hAnsi="NTTimes/Cyrillic"/>
          <w:sz w:val="18"/>
        </w:rPr>
      </w:pPr>
      <w:r>
        <w:rPr>
          <w:rFonts w:ascii="NTTimes/Cyrillic" w:hAnsi="NTTimes/Cyrillic"/>
          <w:sz w:val="18"/>
        </w:rPr>
        <w:t xml:space="preserve"> д) химиотерапию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068. У больной рак молочной железы, отечно-инфильтративная форма. На первом этапе ей целесообразна </w:t>
      </w:r>
    </w:p>
    <w:p w:rsidR="00000000" w:rsidRDefault="00F67113">
      <w:pPr>
        <w:ind w:left="284" w:hanging="284"/>
        <w:jc w:val="both"/>
        <w:rPr>
          <w:rFonts w:ascii="NTTimes/Cyrillic" w:hAnsi="NTTimes/Cyrillic"/>
          <w:sz w:val="18"/>
        </w:rPr>
      </w:pPr>
      <w:r>
        <w:rPr>
          <w:rFonts w:ascii="NTTimes/Cyrillic" w:hAnsi="NTTimes/Cyrillic"/>
          <w:sz w:val="18"/>
        </w:rPr>
        <w:t xml:space="preserve"> а) расширенная радикальная мастэктомия </w:t>
      </w:r>
    </w:p>
    <w:p w:rsidR="00000000" w:rsidRDefault="00F67113">
      <w:pPr>
        <w:ind w:left="284" w:hanging="284"/>
        <w:jc w:val="both"/>
        <w:rPr>
          <w:rFonts w:ascii="NTTimes/Cyrillic" w:hAnsi="NTTimes/Cyrillic"/>
          <w:sz w:val="18"/>
        </w:rPr>
      </w:pPr>
      <w:r>
        <w:rPr>
          <w:rFonts w:ascii="NTTimes/Cyrillic" w:hAnsi="NTTimes/Cyrillic"/>
          <w:sz w:val="18"/>
        </w:rPr>
        <w:t xml:space="preserve"> б) простая мастэктомия + лучевая 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в) лучевая терапия + химиотерапия + гормонотерапия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г) лучевая терапия + радикальная мастэктомия </w:t>
      </w:r>
      <w:r>
        <w:rPr>
          <w:rFonts w:ascii="NTTimes/Cyrillic" w:hAnsi="NTTimes/Cyrillic"/>
          <w:sz w:val="18"/>
        </w:rPr>
        <w:t xml:space="preserve">+ химиотерапия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д) лучевая терапия + радикальная мастэктомия + химиотерапия + гормонотерапия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069. Для ранней диагностики рака молочной железы наиболее применима </w:t>
      </w:r>
    </w:p>
    <w:p w:rsidR="00000000" w:rsidRDefault="00F67113">
      <w:pPr>
        <w:ind w:left="284" w:hanging="284"/>
        <w:jc w:val="both"/>
        <w:rPr>
          <w:rFonts w:ascii="NTTimes/Cyrillic" w:hAnsi="NTTimes/Cyrillic"/>
          <w:sz w:val="18"/>
        </w:rPr>
      </w:pPr>
      <w:r>
        <w:rPr>
          <w:rFonts w:ascii="NTTimes/Cyrillic" w:hAnsi="NTTimes/Cyrillic"/>
          <w:sz w:val="18"/>
        </w:rPr>
        <w:t xml:space="preserve"> а) маммография </w:t>
      </w:r>
    </w:p>
    <w:p w:rsidR="00000000" w:rsidRDefault="00F67113">
      <w:pPr>
        <w:ind w:left="284" w:hanging="284"/>
        <w:jc w:val="both"/>
        <w:rPr>
          <w:rFonts w:ascii="NTTimes/Cyrillic" w:hAnsi="NTTimes/Cyrillic"/>
          <w:sz w:val="18"/>
        </w:rPr>
      </w:pPr>
      <w:r>
        <w:rPr>
          <w:rFonts w:ascii="NTTimes/Cyrillic" w:hAnsi="NTTimes/Cyrillic"/>
          <w:sz w:val="18"/>
        </w:rPr>
        <w:t xml:space="preserve"> б) флюорография </w:t>
      </w:r>
    </w:p>
    <w:p w:rsidR="00000000" w:rsidRDefault="00F67113">
      <w:pPr>
        <w:ind w:left="284" w:hanging="284"/>
        <w:jc w:val="both"/>
        <w:rPr>
          <w:rFonts w:ascii="NTTimes/Cyrillic" w:hAnsi="NTTimes/Cyrillic"/>
          <w:sz w:val="18"/>
        </w:rPr>
      </w:pPr>
      <w:r>
        <w:rPr>
          <w:rFonts w:ascii="NTTimes/Cyrillic" w:hAnsi="NTTimes/Cyrillic"/>
          <w:sz w:val="18"/>
        </w:rPr>
        <w:t xml:space="preserve"> в) пункционная биопсия </w:t>
      </w:r>
    </w:p>
    <w:p w:rsidR="00000000" w:rsidRDefault="00F67113">
      <w:pPr>
        <w:ind w:left="284" w:hanging="284"/>
        <w:jc w:val="both"/>
        <w:rPr>
          <w:rFonts w:ascii="NTTimes/Cyrillic" w:hAnsi="NTTimes/Cyrillic"/>
          <w:sz w:val="18"/>
        </w:rPr>
      </w:pPr>
      <w:r>
        <w:rPr>
          <w:rFonts w:ascii="NTTimes/Cyrillic" w:hAnsi="NTTimes/Cyrillic"/>
          <w:sz w:val="18"/>
        </w:rPr>
        <w:t xml:space="preserve"> г) секторальная резекция </w:t>
      </w:r>
    </w:p>
    <w:p w:rsidR="00000000" w:rsidRDefault="00F67113">
      <w:pPr>
        <w:ind w:left="284" w:hanging="284"/>
        <w:jc w:val="both"/>
        <w:rPr>
          <w:rFonts w:ascii="NTTimes/Cyrillic" w:hAnsi="NTTimes/Cyrillic"/>
          <w:sz w:val="18"/>
        </w:rPr>
      </w:pPr>
      <w:r>
        <w:rPr>
          <w:rFonts w:ascii="NTTimes/Cyrillic" w:hAnsi="NTTimes/Cyrillic"/>
          <w:sz w:val="18"/>
        </w:rPr>
        <w:t xml:space="preserve"> д) пальпация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070. Для массовой диагностики рака молочной железы применима </w:t>
      </w:r>
    </w:p>
    <w:p w:rsidR="00000000" w:rsidRDefault="00F67113">
      <w:pPr>
        <w:ind w:left="284" w:hanging="284"/>
        <w:jc w:val="both"/>
        <w:rPr>
          <w:rFonts w:ascii="NTTimes/Cyrillic" w:hAnsi="NTTimes/Cyrillic"/>
          <w:sz w:val="18"/>
        </w:rPr>
      </w:pPr>
      <w:r>
        <w:rPr>
          <w:rFonts w:ascii="NTTimes/Cyrillic" w:hAnsi="NTTimes/Cyrillic"/>
          <w:sz w:val="18"/>
        </w:rPr>
        <w:t xml:space="preserve"> а) термография </w:t>
      </w:r>
    </w:p>
    <w:p w:rsidR="00000000" w:rsidRDefault="00F67113">
      <w:pPr>
        <w:ind w:left="284" w:hanging="284"/>
        <w:jc w:val="both"/>
        <w:rPr>
          <w:rFonts w:ascii="NTTimes/Cyrillic" w:hAnsi="NTTimes/Cyrillic"/>
          <w:sz w:val="18"/>
        </w:rPr>
      </w:pPr>
      <w:r>
        <w:rPr>
          <w:rFonts w:ascii="NTTimes/Cyrillic" w:hAnsi="NTTimes/Cyrillic"/>
          <w:sz w:val="18"/>
        </w:rPr>
        <w:t xml:space="preserve"> б) маммография </w:t>
      </w:r>
    </w:p>
    <w:p w:rsidR="00000000" w:rsidRDefault="00F67113">
      <w:pPr>
        <w:ind w:left="284" w:hanging="284"/>
        <w:jc w:val="both"/>
        <w:rPr>
          <w:rFonts w:ascii="NTTimes/Cyrillic" w:hAnsi="NTTimes/Cyrillic"/>
          <w:sz w:val="18"/>
        </w:rPr>
      </w:pPr>
      <w:r>
        <w:rPr>
          <w:rFonts w:ascii="NTTimes/Cyrillic" w:hAnsi="NTTimes/Cyrillic"/>
          <w:sz w:val="18"/>
        </w:rPr>
        <w:t xml:space="preserve"> в) флюорография </w:t>
      </w:r>
    </w:p>
    <w:p w:rsidR="00000000" w:rsidRDefault="00F67113">
      <w:pPr>
        <w:ind w:left="284" w:hanging="284"/>
        <w:jc w:val="both"/>
        <w:rPr>
          <w:rFonts w:ascii="NTTimes/Cyrillic" w:hAnsi="NTTimes/Cyrillic"/>
          <w:sz w:val="18"/>
        </w:rPr>
      </w:pPr>
      <w:r>
        <w:rPr>
          <w:rFonts w:ascii="NTTimes/Cyrillic" w:hAnsi="NTTimes/Cyrillic"/>
          <w:sz w:val="18"/>
        </w:rPr>
        <w:t xml:space="preserve"> г) пункционная биопсия </w:t>
      </w:r>
    </w:p>
    <w:p w:rsidR="00000000" w:rsidRDefault="00F67113">
      <w:pPr>
        <w:ind w:left="284" w:hanging="284"/>
        <w:jc w:val="both"/>
        <w:rPr>
          <w:rFonts w:ascii="NTTimes/Cyrillic" w:hAnsi="NTTimes/Cyrillic"/>
          <w:sz w:val="18"/>
        </w:rPr>
      </w:pPr>
      <w:r>
        <w:rPr>
          <w:rFonts w:ascii="NTTimes/Cyrillic" w:hAnsi="NTTimes/Cyrillic"/>
          <w:sz w:val="18"/>
        </w:rPr>
        <w:t xml:space="preserve"> д) пальпация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071. В качестве факультативного предрака молочной железы наиболее опасны </w:t>
      </w:r>
    </w:p>
    <w:p w:rsidR="00000000" w:rsidRDefault="00F67113">
      <w:pPr>
        <w:ind w:left="284" w:hanging="284"/>
        <w:jc w:val="both"/>
        <w:rPr>
          <w:rFonts w:ascii="NTTimes/Cyrillic" w:hAnsi="NTTimes/Cyrillic"/>
          <w:sz w:val="18"/>
        </w:rPr>
      </w:pPr>
      <w:r>
        <w:rPr>
          <w:rFonts w:ascii="NTTimes/Cyrillic" w:hAnsi="NTTimes/Cyrillic"/>
          <w:sz w:val="18"/>
        </w:rPr>
        <w:t xml:space="preserve"> а) болезни Мин</w:t>
      </w:r>
      <w:r>
        <w:rPr>
          <w:rFonts w:ascii="NTTimes/Cyrillic" w:hAnsi="NTTimes/Cyrillic"/>
          <w:sz w:val="18"/>
        </w:rPr>
        <w:t xml:space="preserve">ца </w:t>
      </w:r>
    </w:p>
    <w:p w:rsidR="00000000" w:rsidRDefault="00F67113">
      <w:pPr>
        <w:ind w:left="284" w:hanging="284"/>
        <w:jc w:val="both"/>
        <w:rPr>
          <w:rFonts w:ascii="NTTimes/Cyrillic" w:hAnsi="NTTimes/Cyrillic"/>
          <w:sz w:val="18"/>
        </w:rPr>
      </w:pPr>
      <w:r>
        <w:rPr>
          <w:rFonts w:ascii="NTTimes/Cyrillic" w:hAnsi="NTTimes/Cyrillic"/>
          <w:sz w:val="18"/>
        </w:rPr>
        <w:t xml:space="preserve"> б) узловая форма мастопатии </w:t>
      </w:r>
    </w:p>
    <w:p w:rsidR="00000000" w:rsidRDefault="00F67113">
      <w:pPr>
        <w:ind w:left="284" w:hanging="284"/>
        <w:jc w:val="both"/>
        <w:rPr>
          <w:rFonts w:ascii="NTTimes/Cyrillic" w:hAnsi="NTTimes/Cyrillic"/>
          <w:sz w:val="18"/>
        </w:rPr>
      </w:pPr>
      <w:r>
        <w:rPr>
          <w:rFonts w:ascii="NTTimes/Cyrillic" w:hAnsi="NTTimes/Cyrillic"/>
          <w:sz w:val="18"/>
        </w:rPr>
        <w:t xml:space="preserve"> в) цистоаденома </w:t>
      </w:r>
    </w:p>
    <w:p w:rsidR="00000000" w:rsidRDefault="00F67113">
      <w:pPr>
        <w:ind w:left="284" w:hanging="284"/>
        <w:jc w:val="both"/>
        <w:rPr>
          <w:rFonts w:ascii="NTTimes/Cyrillic" w:hAnsi="NTTimes/Cyrillic"/>
          <w:sz w:val="18"/>
        </w:rPr>
      </w:pPr>
      <w:r>
        <w:rPr>
          <w:rFonts w:ascii="NTTimes/Cyrillic" w:hAnsi="NTTimes/Cyrillic"/>
          <w:sz w:val="18"/>
        </w:rPr>
        <w:t xml:space="preserve"> г) все перечисленное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072. К диффузной форме рака молочной железы относится </w:t>
      </w:r>
    </w:p>
    <w:p w:rsidR="00000000" w:rsidRDefault="00F67113">
      <w:pPr>
        <w:ind w:left="284" w:hanging="284"/>
        <w:jc w:val="both"/>
        <w:rPr>
          <w:rFonts w:ascii="NTTimes/Cyrillic" w:hAnsi="NTTimes/Cyrillic"/>
          <w:sz w:val="18"/>
        </w:rPr>
      </w:pPr>
      <w:r>
        <w:rPr>
          <w:rFonts w:ascii="NTTimes/Cyrillic" w:hAnsi="NTTimes/Cyrillic"/>
          <w:sz w:val="18"/>
        </w:rPr>
        <w:t xml:space="preserve"> а) маститоподобный рак молочной железы </w:t>
      </w:r>
    </w:p>
    <w:p w:rsidR="00000000" w:rsidRDefault="00F67113">
      <w:pPr>
        <w:ind w:left="284" w:hanging="284"/>
        <w:jc w:val="both"/>
        <w:rPr>
          <w:rFonts w:ascii="NTTimes/Cyrillic" w:hAnsi="NTTimes/Cyrillic"/>
          <w:sz w:val="18"/>
        </w:rPr>
      </w:pPr>
      <w:r>
        <w:rPr>
          <w:rFonts w:ascii="NTTimes/Cyrillic" w:hAnsi="NTTimes/Cyrillic"/>
          <w:sz w:val="18"/>
        </w:rPr>
        <w:t xml:space="preserve"> б) болезнь Педжета молочной железы </w:t>
      </w:r>
    </w:p>
    <w:p w:rsidR="00000000" w:rsidRDefault="00F67113">
      <w:pPr>
        <w:ind w:left="284" w:hanging="284"/>
        <w:jc w:val="both"/>
        <w:rPr>
          <w:rFonts w:ascii="NTTimes/Cyrillic" w:hAnsi="NTTimes/Cyrillic"/>
          <w:sz w:val="18"/>
        </w:rPr>
      </w:pPr>
      <w:r>
        <w:rPr>
          <w:rFonts w:ascii="NTTimes/Cyrillic" w:hAnsi="NTTimes/Cyrillic"/>
          <w:sz w:val="18"/>
        </w:rPr>
        <w:t xml:space="preserve"> в) рад добавочной молочной железы </w:t>
      </w:r>
    </w:p>
    <w:p w:rsidR="00000000" w:rsidRDefault="00F67113">
      <w:pPr>
        <w:ind w:left="284" w:hanging="284"/>
        <w:jc w:val="both"/>
        <w:rPr>
          <w:rFonts w:ascii="NTTimes/Cyrillic" w:hAnsi="NTTimes/Cyrillic"/>
          <w:sz w:val="18"/>
        </w:rPr>
      </w:pPr>
      <w:r>
        <w:rPr>
          <w:rFonts w:ascii="NTTimes/Cyrillic" w:hAnsi="NTTimes/Cyrillic"/>
          <w:sz w:val="18"/>
        </w:rPr>
        <w:t xml:space="preserve"> г) рак (in situ)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073. Для маститоподобного рака клинически характерно </w:t>
      </w:r>
    </w:p>
    <w:p w:rsidR="00000000" w:rsidRDefault="00F67113">
      <w:pPr>
        <w:ind w:left="284" w:hanging="284"/>
        <w:jc w:val="both"/>
        <w:rPr>
          <w:rFonts w:ascii="NTTimes/Cyrillic" w:hAnsi="NTTimes/Cyrillic"/>
          <w:sz w:val="18"/>
        </w:rPr>
      </w:pPr>
      <w:r>
        <w:rPr>
          <w:rFonts w:ascii="NTTimes/Cyrillic" w:hAnsi="NTTimes/Cyrillic"/>
          <w:sz w:val="18"/>
        </w:rPr>
        <w:t xml:space="preserve"> а) наличие опухолевидного узла с четкими границами </w:t>
      </w:r>
    </w:p>
    <w:p w:rsidR="00000000" w:rsidRDefault="00F67113">
      <w:pPr>
        <w:ind w:left="284" w:hanging="284"/>
        <w:jc w:val="both"/>
        <w:rPr>
          <w:rFonts w:ascii="NTTimes/Cyrillic" w:hAnsi="NTTimes/Cyrillic"/>
          <w:sz w:val="18"/>
        </w:rPr>
      </w:pPr>
      <w:r>
        <w:rPr>
          <w:rFonts w:ascii="NTTimes/Cyrillic" w:hAnsi="NTTimes/Cyrillic"/>
          <w:sz w:val="18"/>
        </w:rPr>
        <w:t xml:space="preserve"> б) наличие симптома "площадки" </w:t>
      </w:r>
    </w:p>
    <w:p w:rsidR="00000000" w:rsidRDefault="00F67113">
      <w:pPr>
        <w:ind w:left="284" w:hanging="284"/>
        <w:jc w:val="both"/>
        <w:rPr>
          <w:rFonts w:ascii="NTTimes/Cyrillic" w:hAnsi="NTTimes/Cyrillic"/>
          <w:sz w:val="18"/>
        </w:rPr>
      </w:pPr>
      <w:r>
        <w:rPr>
          <w:rFonts w:ascii="NTTimes/Cyrillic" w:hAnsi="NTTimes/Cyrillic"/>
          <w:sz w:val="18"/>
        </w:rPr>
        <w:t xml:space="preserve"> в) наличие симптома "лимонной корки" и гиперемии кожи </w:t>
      </w:r>
    </w:p>
    <w:p w:rsidR="00000000" w:rsidRDefault="00F67113">
      <w:pPr>
        <w:ind w:left="284" w:hanging="284"/>
        <w:jc w:val="both"/>
        <w:rPr>
          <w:rFonts w:ascii="NTTimes/Cyrillic" w:hAnsi="NTTimes/Cyrillic"/>
          <w:sz w:val="18"/>
        </w:rPr>
      </w:pPr>
      <w:r>
        <w:rPr>
          <w:rFonts w:ascii="NTTimes/Cyrillic" w:hAnsi="NTTimes/Cyrillic"/>
          <w:sz w:val="18"/>
        </w:rPr>
        <w:t xml:space="preserve"> г) резко болезненны, увеличенные подмышечные лимфо</w:t>
      </w:r>
      <w:r>
        <w:rPr>
          <w:rFonts w:ascii="NTTimes/Cyrillic" w:hAnsi="NTTimes/Cyrillic"/>
          <w:sz w:val="18"/>
        </w:rPr>
        <w:t xml:space="preserve">узлы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074. У больной 20 лет в верхне-наружном квадранте молочной железы пальпируется опухоль размером 23 см, подвижная, плотная, с четкими контурами, безболезненная. Кожные симптомы отрицательные. Выделений из соска нет. Подмышечные лимфоузлы не увеличены. Опухоль больная заметила месяц назад. Наиболее вероятный диагноз </w:t>
      </w:r>
    </w:p>
    <w:p w:rsidR="00000000" w:rsidRDefault="00F67113">
      <w:pPr>
        <w:ind w:left="284" w:hanging="284"/>
        <w:jc w:val="both"/>
        <w:rPr>
          <w:rFonts w:ascii="NTTimes/Cyrillic" w:hAnsi="NTTimes/Cyrillic"/>
          <w:sz w:val="18"/>
        </w:rPr>
      </w:pPr>
      <w:r>
        <w:rPr>
          <w:rFonts w:ascii="NTTimes/Cyrillic" w:hAnsi="NTTimes/Cyrillic"/>
          <w:sz w:val="18"/>
        </w:rPr>
        <w:t xml:space="preserve"> а) диффузная мастопатия </w:t>
      </w:r>
    </w:p>
    <w:p w:rsidR="00000000" w:rsidRDefault="00F67113">
      <w:pPr>
        <w:ind w:left="284" w:hanging="284"/>
        <w:jc w:val="both"/>
        <w:rPr>
          <w:rFonts w:ascii="NTTimes/Cyrillic" w:hAnsi="NTTimes/Cyrillic"/>
          <w:sz w:val="18"/>
        </w:rPr>
      </w:pPr>
      <w:r>
        <w:rPr>
          <w:rFonts w:ascii="NTTimes/Cyrillic" w:hAnsi="NTTimes/Cyrillic"/>
          <w:sz w:val="18"/>
        </w:rPr>
        <w:t xml:space="preserve"> б) рак молочной железы </w:t>
      </w:r>
    </w:p>
    <w:p w:rsidR="00000000" w:rsidRDefault="00F67113">
      <w:pPr>
        <w:ind w:left="284" w:hanging="284"/>
        <w:jc w:val="both"/>
        <w:rPr>
          <w:rFonts w:ascii="NTTimes/Cyrillic" w:hAnsi="NTTimes/Cyrillic"/>
          <w:sz w:val="18"/>
        </w:rPr>
      </w:pPr>
      <w:r>
        <w:rPr>
          <w:rFonts w:ascii="NTTimes/Cyrillic" w:hAnsi="NTTimes/Cyrillic"/>
          <w:sz w:val="18"/>
        </w:rPr>
        <w:t xml:space="preserve"> в) болезнь Минца </w:t>
      </w:r>
    </w:p>
    <w:p w:rsidR="00000000" w:rsidRDefault="00F67113">
      <w:pPr>
        <w:ind w:left="284" w:hanging="284"/>
        <w:jc w:val="both"/>
        <w:rPr>
          <w:rFonts w:ascii="NTTimes/Cyrillic" w:hAnsi="NTTimes/Cyrillic"/>
          <w:sz w:val="18"/>
        </w:rPr>
      </w:pPr>
      <w:r>
        <w:rPr>
          <w:rFonts w:ascii="NTTimes/Cyrillic" w:hAnsi="NTTimes/Cyrillic"/>
          <w:sz w:val="18"/>
        </w:rPr>
        <w:t xml:space="preserve"> г) фиброаденома </w:t>
      </w:r>
    </w:p>
    <w:p w:rsidR="00000000" w:rsidRDefault="00F67113">
      <w:pPr>
        <w:ind w:left="284" w:hanging="284"/>
        <w:jc w:val="both"/>
        <w:rPr>
          <w:rFonts w:ascii="NTTimes/Cyrillic" w:hAnsi="NTTimes/Cyrillic"/>
          <w:sz w:val="18"/>
        </w:rPr>
      </w:pPr>
      <w:r>
        <w:rPr>
          <w:rFonts w:ascii="NTTimes/Cyrillic" w:hAnsi="NTTimes/Cyrillic"/>
          <w:sz w:val="18"/>
        </w:rPr>
        <w:t xml:space="preserve"> д) узловая мастопатия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075. Больная жалуется на кровянистые выделения из соска правой молочной жел</w:t>
      </w:r>
      <w:r>
        <w:rPr>
          <w:rFonts w:ascii="NTTimes/Cyrillic" w:hAnsi="NTTimes/Cyrillic"/>
          <w:sz w:val="18"/>
        </w:rPr>
        <w:t xml:space="preserve">езы. При надавливании на ареолу появляются капельки крови. Подмышечные лимфатические узлы не увеличены. При маммографии патологии не обнаружено. При контрастной маммографии обнаружено кистозное изменение молочных ходов в области соска. Наиболее вероятный диагноз </w:t>
      </w:r>
    </w:p>
    <w:p w:rsidR="00000000" w:rsidRDefault="00F67113">
      <w:pPr>
        <w:ind w:left="284" w:hanging="284"/>
        <w:jc w:val="both"/>
        <w:rPr>
          <w:rFonts w:ascii="NTTimes/Cyrillic" w:hAnsi="NTTimes/Cyrillic"/>
          <w:sz w:val="18"/>
        </w:rPr>
      </w:pPr>
      <w:r>
        <w:rPr>
          <w:rFonts w:ascii="NTTimes/Cyrillic" w:hAnsi="NTTimes/Cyrillic"/>
          <w:sz w:val="18"/>
        </w:rPr>
        <w:t xml:space="preserve"> а) рак молочной железы </w:t>
      </w:r>
    </w:p>
    <w:p w:rsidR="00000000" w:rsidRDefault="00F67113">
      <w:pPr>
        <w:ind w:left="284" w:hanging="284"/>
        <w:jc w:val="both"/>
        <w:rPr>
          <w:rFonts w:ascii="NTTimes/Cyrillic" w:hAnsi="NTTimes/Cyrillic"/>
          <w:sz w:val="18"/>
        </w:rPr>
      </w:pPr>
      <w:r>
        <w:rPr>
          <w:rFonts w:ascii="NTTimes/Cyrillic" w:hAnsi="NTTimes/Cyrillic"/>
          <w:sz w:val="18"/>
        </w:rPr>
        <w:t xml:space="preserve"> б) диффузная мастопатия </w:t>
      </w:r>
    </w:p>
    <w:p w:rsidR="00000000" w:rsidRDefault="00F67113">
      <w:pPr>
        <w:ind w:left="284" w:hanging="284"/>
        <w:jc w:val="both"/>
        <w:rPr>
          <w:rFonts w:ascii="NTTimes/Cyrillic" w:hAnsi="NTTimes/Cyrillic"/>
          <w:sz w:val="18"/>
        </w:rPr>
      </w:pPr>
      <w:r>
        <w:rPr>
          <w:rFonts w:ascii="NTTimes/Cyrillic" w:hAnsi="NTTimes/Cyrillic"/>
          <w:sz w:val="18"/>
        </w:rPr>
        <w:t xml:space="preserve"> в) болезнь Минца </w:t>
      </w:r>
    </w:p>
    <w:p w:rsidR="00000000" w:rsidRDefault="00F67113">
      <w:pPr>
        <w:ind w:left="284" w:hanging="284"/>
        <w:jc w:val="both"/>
        <w:rPr>
          <w:rFonts w:ascii="NTTimes/Cyrillic" w:hAnsi="NTTimes/Cyrillic"/>
          <w:sz w:val="18"/>
        </w:rPr>
      </w:pPr>
      <w:r>
        <w:rPr>
          <w:rFonts w:ascii="NTTimes/Cyrillic" w:hAnsi="NTTimes/Cyrillic"/>
          <w:sz w:val="18"/>
        </w:rPr>
        <w:t xml:space="preserve"> г) узловая мастопатия </w:t>
      </w:r>
    </w:p>
    <w:p w:rsidR="00000000" w:rsidRDefault="00F67113">
      <w:pPr>
        <w:ind w:left="284" w:hanging="284"/>
        <w:jc w:val="both"/>
        <w:rPr>
          <w:rFonts w:ascii="NTTimes/Cyrillic" w:hAnsi="NTTimes/Cyrillic"/>
          <w:sz w:val="18"/>
        </w:rPr>
      </w:pPr>
      <w:r>
        <w:rPr>
          <w:rFonts w:ascii="NTTimes/Cyrillic" w:hAnsi="NTTimes/Cyrillic"/>
          <w:sz w:val="18"/>
        </w:rPr>
        <w:t xml:space="preserve"> д) фиброаденома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076. В левой молочной железе пальпируется безболезненное опухолевидное образование 23 см, положительный симптом "площадки", сосок дефор</w:t>
      </w:r>
      <w:r>
        <w:rPr>
          <w:rFonts w:ascii="NTTimes/Cyrillic" w:hAnsi="NTTimes/Cyrillic"/>
          <w:sz w:val="18"/>
        </w:rPr>
        <w:t xml:space="preserve">мирован, ареола отечна, выделений из соска нет. Регионарные лимфоузлы не пальпируются. Наиболее вероятный диагноз </w:t>
      </w:r>
    </w:p>
    <w:p w:rsidR="00000000" w:rsidRDefault="00F67113">
      <w:pPr>
        <w:ind w:left="284" w:hanging="284"/>
        <w:jc w:val="both"/>
        <w:rPr>
          <w:rFonts w:ascii="NTTimes/Cyrillic" w:hAnsi="NTTimes/Cyrillic"/>
          <w:sz w:val="18"/>
        </w:rPr>
      </w:pPr>
      <w:r>
        <w:rPr>
          <w:rFonts w:ascii="NTTimes/Cyrillic" w:hAnsi="NTTimes/Cyrillic"/>
          <w:sz w:val="18"/>
        </w:rPr>
        <w:t xml:space="preserve"> а) фиброаденома </w:t>
      </w:r>
    </w:p>
    <w:p w:rsidR="00000000" w:rsidRDefault="00F67113">
      <w:pPr>
        <w:ind w:left="284" w:hanging="284"/>
        <w:jc w:val="both"/>
        <w:rPr>
          <w:rFonts w:ascii="NTTimes/Cyrillic" w:hAnsi="NTTimes/Cyrillic"/>
          <w:sz w:val="18"/>
        </w:rPr>
      </w:pPr>
      <w:r>
        <w:rPr>
          <w:rFonts w:ascii="NTTimes/Cyrillic" w:hAnsi="NTTimes/Cyrillic"/>
          <w:sz w:val="18"/>
        </w:rPr>
        <w:t xml:space="preserve"> б) узловая мастопатия </w:t>
      </w:r>
    </w:p>
    <w:p w:rsidR="00000000" w:rsidRDefault="00F67113">
      <w:pPr>
        <w:ind w:left="284" w:hanging="284"/>
        <w:jc w:val="both"/>
        <w:rPr>
          <w:rFonts w:ascii="NTTimes/Cyrillic" w:hAnsi="NTTimes/Cyrillic"/>
          <w:sz w:val="18"/>
        </w:rPr>
      </w:pPr>
      <w:r>
        <w:rPr>
          <w:rFonts w:ascii="NTTimes/Cyrillic" w:hAnsi="NTTimes/Cyrillic"/>
          <w:sz w:val="18"/>
        </w:rPr>
        <w:t xml:space="preserve"> в) липома </w:t>
      </w:r>
    </w:p>
    <w:p w:rsidR="00000000" w:rsidRDefault="00F67113">
      <w:pPr>
        <w:ind w:left="284" w:hanging="284"/>
        <w:jc w:val="both"/>
        <w:rPr>
          <w:rFonts w:ascii="NTTimes/Cyrillic" w:hAnsi="NTTimes/Cyrillic"/>
          <w:sz w:val="18"/>
        </w:rPr>
      </w:pPr>
      <w:r>
        <w:rPr>
          <w:rFonts w:ascii="NTTimes/Cyrillic" w:hAnsi="NTTimes/Cyrillic"/>
          <w:sz w:val="18"/>
        </w:rPr>
        <w:t xml:space="preserve"> г) рак молочной железы </w:t>
      </w:r>
    </w:p>
    <w:p w:rsidR="00000000" w:rsidRDefault="00F67113">
      <w:pPr>
        <w:ind w:left="284" w:hanging="284"/>
        <w:jc w:val="both"/>
        <w:rPr>
          <w:rFonts w:ascii="NTTimes/Cyrillic" w:hAnsi="NTTimes/Cyrillic"/>
          <w:sz w:val="18"/>
        </w:rPr>
      </w:pPr>
      <w:r>
        <w:rPr>
          <w:rFonts w:ascii="NTTimes/Cyrillic" w:hAnsi="NTTimes/Cyrillic"/>
          <w:sz w:val="18"/>
        </w:rPr>
        <w:t xml:space="preserve"> д) болезнь Минца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077. При раке молочной железы в стадии T3N1M0 показана </w:t>
      </w:r>
    </w:p>
    <w:p w:rsidR="00000000" w:rsidRDefault="00F67113">
      <w:pPr>
        <w:ind w:left="284" w:hanging="284"/>
        <w:jc w:val="both"/>
        <w:rPr>
          <w:rFonts w:ascii="NTTimes/Cyrillic" w:hAnsi="NTTimes/Cyrillic"/>
          <w:sz w:val="18"/>
        </w:rPr>
      </w:pPr>
      <w:r>
        <w:rPr>
          <w:rFonts w:ascii="NTTimes/Cyrillic" w:hAnsi="NTTimes/Cyrillic"/>
          <w:sz w:val="18"/>
        </w:rPr>
        <w:t xml:space="preserve"> а) радикальная мастэктомия </w:t>
      </w:r>
    </w:p>
    <w:p w:rsidR="00000000" w:rsidRDefault="00F67113">
      <w:pPr>
        <w:ind w:left="284" w:hanging="284"/>
        <w:jc w:val="both"/>
        <w:rPr>
          <w:rFonts w:ascii="NTTimes/Cyrillic" w:hAnsi="NTTimes/Cyrillic"/>
          <w:sz w:val="18"/>
        </w:rPr>
      </w:pPr>
      <w:r>
        <w:rPr>
          <w:rFonts w:ascii="NTTimes/Cyrillic" w:hAnsi="NTTimes/Cyrillic"/>
          <w:sz w:val="18"/>
        </w:rPr>
        <w:t xml:space="preserve"> б) мастэктомия + химиотерапия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в) лучевая терапия + радикальная мастэктомия + химиотерапия + гормонотерапия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г) только химиотерапия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д) простая мастэктомия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078. У первородящей молодой женщины в молочной желе</w:t>
      </w:r>
      <w:r>
        <w:rPr>
          <w:rFonts w:ascii="NTTimes/Cyrillic" w:hAnsi="NTTimes/Cyrillic"/>
          <w:sz w:val="18"/>
        </w:rPr>
        <w:t xml:space="preserve">зе пальпируется болезненное уплотнение с гиперемией кожи. Положительный симптом флюктуации, температура 39 C. Наиболее вероятный диагноз </w:t>
      </w:r>
    </w:p>
    <w:p w:rsidR="00000000" w:rsidRDefault="00F67113">
      <w:pPr>
        <w:ind w:left="284" w:hanging="284"/>
        <w:jc w:val="both"/>
        <w:rPr>
          <w:rFonts w:ascii="NTTimes/Cyrillic" w:hAnsi="NTTimes/Cyrillic"/>
          <w:sz w:val="18"/>
        </w:rPr>
      </w:pPr>
      <w:r>
        <w:rPr>
          <w:rFonts w:ascii="NTTimes/Cyrillic" w:hAnsi="NTTimes/Cyrillic"/>
          <w:sz w:val="18"/>
        </w:rPr>
        <w:t xml:space="preserve"> а) рак Педжета </w:t>
      </w:r>
    </w:p>
    <w:p w:rsidR="00000000" w:rsidRDefault="00F67113">
      <w:pPr>
        <w:ind w:left="284" w:hanging="284"/>
        <w:jc w:val="both"/>
        <w:rPr>
          <w:rFonts w:ascii="NTTimes/Cyrillic" w:hAnsi="NTTimes/Cyrillic"/>
          <w:sz w:val="18"/>
        </w:rPr>
      </w:pPr>
      <w:r>
        <w:rPr>
          <w:rFonts w:ascii="NTTimes/Cyrillic" w:hAnsi="NTTimes/Cyrillic"/>
          <w:sz w:val="18"/>
        </w:rPr>
        <w:t xml:space="preserve"> б) галактоцеле </w:t>
      </w:r>
    </w:p>
    <w:p w:rsidR="00000000" w:rsidRDefault="00F67113">
      <w:pPr>
        <w:ind w:left="284" w:hanging="284"/>
        <w:jc w:val="both"/>
        <w:rPr>
          <w:rFonts w:ascii="NTTimes/Cyrillic" w:hAnsi="NTTimes/Cyrillic"/>
          <w:sz w:val="18"/>
        </w:rPr>
      </w:pPr>
      <w:r>
        <w:rPr>
          <w:rFonts w:ascii="NTTimes/Cyrillic" w:hAnsi="NTTimes/Cyrillic"/>
          <w:sz w:val="18"/>
        </w:rPr>
        <w:t xml:space="preserve"> в) острый гнойный мастит </w:t>
      </w:r>
    </w:p>
    <w:p w:rsidR="00000000" w:rsidRDefault="00F67113">
      <w:pPr>
        <w:ind w:left="284" w:hanging="284"/>
        <w:jc w:val="both"/>
        <w:rPr>
          <w:rFonts w:ascii="NTTimes/Cyrillic" w:hAnsi="NTTimes/Cyrillic"/>
          <w:sz w:val="18"/>
        </w:rPr>
      </w:pPr>
      <w:r>
        <w:rPr>
          <w:rFonts w:ascii="NTTimes/Cyrillic" w:hAnsi="NTTimes/Cyrillic"/>
          <w:sz w:val="18"/>
        </w:rPr>
        <w:t xml:space="preserve"> г) фиброзная мастопатия </w:t>
      </w:r>
    </w:p>
    <w:p w:rsidR="00000000" w:rsidRDefault="00F67113">
      <w:pPr>
        <w:ind w:left="284" w:hanging="284"/>
        <w:jc w:val="both"/>
        <w:rPr>
          <w:rFonts w:ascii="NTTimes/Cyrillic" w:hAnsi="NTTimes/Cyrillic"/>
          <w:sz w:val="18"/>
        </w:rPr>
      </w:pPr>
      <w:r>
        <w:rPr>
          <w:rFonts w:ascii="NTTimes/Cyrillic" w:hAnsi="NTTimes/Cyrillic"/>
          <w:sz w:val="18"/>
        </w:rPr>
        <w:t xml:space="preserve"> д) фиброаденома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079. Больная 40 лет жалуется на кровянистые выделения из соска правой молочной железы. При пальпации опухоль в молочной железе не определяется, но при </w:t>
      </w:r>
      <w:r>
        <w:rPr>
          <w:rFonts w:ascii="NTTimes/Cyrillic" w:hAnsi="NTTimes/Cyrillic"/>
          <w:sz w:val="18"/>
        </w:rPr>
        <w:lastRenderedPageBreak/>
        <w:t xml:space="preserve">надавливании на сосок появляются капельки крови. Для уточнения диагноза у данной больной предпочтение следует отдать </w:t>
      </w:r>
    </w:p>
    <w:p w:rsidR="00000000" w:rsidRDefault="00F67113">
      <w:pPr>
        <w:ind w:left="284" w:hanging="284"/>
        <w:jc w:val="both"/>
        <w:rPr>
          <w:rFonts w:ascii="NTTimes/Cyrillic" w:hAnsi="NTTimes/Cyrillic"/>
          <w:sz w:val="18"/>
        </w:rPr>
      </w:pPr>
      <w:r>
        <w:rPr>
          <w:rFonts w:ascii="NTTimes/Cyrillic" w:hAnsi="NTTimes/Cyrillic"/>
          <w:sz w:val="18"/>
        </w:rPr>
        <w:t xml:space="preserve"> а) термографии </w:t>
      </w:r>
    </w:p>
    <w:p w:rsidR="00000000" w:rsidRDefault="00F67113">
      <w:pPr>
        <w:ind w:left="284" w:hanging="284"/>
        <w:jc w:val="both"/>
        <w:rPr>
          <w:rFonts w:ascii="NTTimes/Cyrillic" w:hAnsi="NTTimes/Cyrillic"/>
          <w:sz w:val="18"/>
        </w:rPr>
      </w:pPr>
      <w:r>
        <w:rPr>
          <w:rFonts w:ascii="NTTimes/Cyrillic" w:hAnsi="NTTimes/Cyrillic"/>
          <w:sz w:val="18"/>
        </w:rPr>
        <w:t xml:space="preserve"> б) маммографии </w:t>
      </w:r>
    </w:p>
    <w:p w:rsidR="00000000" w:rsidRDefault="00F67113">
      <w:pPr>
        <w:ind w:left="284" w:hanging="284"/>
        <w:jc w:val="both"/>
        <w:rPr>
          <w:rFonts w:ascii="NTTimes/Cyrillic" w:hAnsi="NTTimes/Cyrillic"/>
          <w:sz w:val="18"/>
        </w:rPr>
      </w:pPr>
      <w:r>
        <w:rPr>
          <w:rFonts w:ascii="NTTimes/Cyrillic" w:hAnsi="NTTimes/Cyrillic"/>
          <w:sz w:val="18"/>
        </w:rPr>
        <w:t xml:space="preserve"> в) ультразвуковому исследованию </w:t>
      </w:r>
    </w:p>
    <w:p w:rsidR="00000000" w:rsidRDefault="00F67113">
      <w:pPr>
        <w:ind w:left="284" w:hanging="284"/>
        <w:jc w:val="both"/>
        <w:rPr>
          <w:rFonts w:ascii="NTTimes/Cyrillic" w:hAnsi="NTTimes/Cyrillic"/>
          <w:sz w:val="18"/>
        </w:rPr>
      </w:pPr>
      <w:r>
        <w:rPr>
          <w:rFonts w:ascii="NTTimes/Cyrillic" w:hAnsi="NTTimes/Cyrillic"/>
          <w:sz w:val="18"/>
        </w:rPr>
        <w:t xml:space="preserve"> г) цитологическому исследованию выделений из соска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080. Показанием для секторальной резекции молочной железы являются все перечисленные формы, кроме </w:t>
      </w:r>
    </w:p>
    <w:p w:rsidR="00000000" w:rsidRDefault="00F67113">
      <w:pPr>
        <w:ind w:left="284" w:hanging="284"/>
        <w:jc w:val="both"/>
        <w:rPr>
          <w:rFonts w:ascii="NTTimes/Cyrillic" w:hAnsi="NTTimes/Cyrillic"/>
          <w:sz w:val="18"/>
        </w:rPr>
      </w:pPr>
      <w:r>
        <w:rPr>
          <w:rFonts w:ascii="NTTimes/Cyrillic" w:hAnsi="NTTimes/Cyrillic"/>
          <w:sz w:val="18"/>
        </w:rPr>
        <w:t xml:space="preserve"> а) мастодинии и тиреотоксической мастопатии </w:t>
      </w:r>
    </w:p>
    <w:p w:rsidR="00000000" w:rsidRDefault="00F67113">
      <w:pPr>
        <w:ind w:left="284" w:hanging="284"/>
        <w:jc w:val="both"/>
        <w:rPr>
          <w:rFonts w:ascii="NTTimes/Cyrillic" w:hAnsi="NTTimes/Cyrillic"/>
          <w:sz w:val="18"/>
        </w:rPr>
      </w:pPr>
      <w:r>
        <w:rPr>
          <w:rFonts w:ascii="NTTimes/Cyrillic" w:hAnsi="NTTimes/Cyrillic"/>
          <w:sz w:val="18"/>
        </w:rPr>
        <w:t xml:space="preserve"> б) папиллярной цистоаденомы </w:t>
      </w:r>
    </w:p>
    <w:p w:rsidR="00000000" w:rsidRDefault="00F67113">
      <w:pPr>
        <w:ind w:left="284" w:hanging="284"/>
        <w:jc w:val="both"/>
        <w:rPr>
          <w:rFonts w:ascii="NTTimes/Cyrillic" w:hAnsi="NTTimes/Cyrillic"/>
          <w:sz w:val="18"/>
        </w:rPr>
      </w:pPr>
      <w:r>
        <w:rPr>
          <w:rFonts w:ascii="NTTimes/Cyrillic" w:hAnsi="NTTimes/Cyrillic"/>
          <w:sz w:val="18"/>
        </w:rPr>
        <w:t xml:space="preserve"> в) фиброаденомы молочной железы </w:t>
      </w:r>
    </w:p>
    <w:p w:rsidR="00000000" w:rsidRDefault="00F67113">
      <w:pPr>
        <w:ind w:left="284" w:hanging="284"/>
        <w:jc w:val="both"/>
        <w:rPr>
          <w:rFonts w:ascii="NTTimes/Cyrillic" w:hAnsi="NTTimes/Cyrillic"/>
          <w:sz w:val="18"/>
        </w:rPr>
      </w:pPr>
      <w:r>
        <w:rPr>
          <w:rFonts w:ascii="NTTimes/Cyrillic" w:hAnsi="NTTimes/Cyrillic"/>
          <w:sz w:val="18"/>
        </w:rPr>
        <w:t xml:space="preserve"> г) узловатой фиброзной мастопатии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081. Рак молочной железы развивается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из лимфатических узлов </w:t>
      </w:r>
    </w:p>
    <w:p w:rsidR="00000000" w:rsidRDefault="00F67113">
      <w:pPr>
        <w:ind w:left="284" w:hanging="284"/>
        <w:jc w:val="both"/>
        <w:rPr>
          <w:rFonts w:ascii="NTTimes/Cyrillic" w:hAnsi="NTTimes/Cyrillic"/>
          <w:sz w:val="18"/>
        </w:rPr>
      </w:pPr>
      <w:r>
        <w:rPr>
          <w:rFonts w:ascii="NTTimes/Cyrillic" w:hAnsi="NTTimes/Cyrillic"/>
          <w:sz w:val="18"/>
        </w:rPr>
        <w:t xml:space="preserve"> б) из кровеносных сосудов </w:t>
      </w:r>
    </w:p>
    <w:p w:rsidR="00000000" w:rsidRDefault="00F67113">
      <w:pPr>
        <w:ind w:left="284" w:hanging="284"/>
        <w:jc w:val="both"/>
        <w:rPr>
          <w:rFonts w:ascii="NTTimes/Cyrillic" w:hAnsi="NTTimes/Cyrillic"/>
          <w:sz w:val="18"/>
        </w:rPr>
      </w:pPr>
      <w:r>
        <w:rPr>
          <w:rFonts w:ascii="NTTimes/Cyrillic" w:hAnsi="NTTimes/Cyrillic"/>
          <w:sz w:val="18"/>
        </w:rPr>
        <w:t xml:space="preserve"> в) из гладкой или поперечно-полосатой мускулатур</w:t>
      </w:r>
      <w:r>
        <w:rPr>
          <w:rFonts w:ascii="NTTimes/Cyrillic" w:hAnsi="NTTimes/Cyrillic"/>
          <w:sz w:val="18"/>
        </w:rPr>
        <w:t xml:space="preserve">ы </w:t>
      </w:r>
    </w:p>
    <w:p w:rsidR="00000000" w:rsidRDefault="00F67113">
      <w:pPr>
        <w:ind w:left="284" w:hanging="284"/>
        <w:jc w:val="both"/>
        <w:rPr>
          <w:rFonts w:ascii="NTTimes/Cyrillic" w:hAnsi="NTTimes/Cyrillic"/>
          <w:sz w:val="18"/>
        </w:rPr>
      </w:pPr>
      <w:r>
        <w:rPr>
          <w:rFonts w:ascii="NTTimes/Cyrillic" w:hAnsi="NTTimes/Cyrillic"/>
          <w:sz w:val="18"/>
        </w:rPr>
        <w:t xml:space="preserve"> г) из железистого эпителия протоков </w:t>
      </w:r>
    </w:p>
    <w:p w:rsidR="00000000" w:rsidRDefault="00F67113">
      <w:pPr>
        <w:ind w:left="284" w:hanging="284"/>
        <w:jc w:val="both"/>
        <w:rPr>
          <w:rFonts w:ascii="NTTimes/Cyrillic" w:hAnsi="NTTimes/Cyrillic"/>
          <w:sz w:val="18"/>
        </w:rPr>
      </w:pPr>
      <w:r>
        <w:rPr>
          <w:rFonts w:ascii="NTTimes/Cyrillic" w:hAnsi="NTTimes/Cyrillic"/>
          <w:sz w:val="18"/>
        </w:rPr>
        <w:t xml:space="preserve"> д) из незрелой соединительной ткани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082. К осложнениям лучевой терапии относятся все перечисленные, кроме </w:t>
      </w:r>
    </w:p>
    <w:p w:rsidR="00000000" w:rsidRDefault="00F67113">
      <w:pPr>
        <w:ind w:left="284" w:hanging="284"/>
        <w:jc w:val="both"/>
        <w:rPr>
          <w:rFonts w:ascii="NTTimes/Cyrillic" w:hAnsi="NTTimes/Cyrillic"/>
          <w:sz w:val="18"/>
        </w:rPr>
      </w:pPr>
      <w:r>
        <w:rPr>
          <w:rFonts w:ascii="NTTimes/Cyrillic" w:hAnsi="NTTimes/Cyrillic"/>
          <w:sz w:val="18"/>
        </w:rPr>
        <w:t xml:space="preserve"> а) слабости </w:t>
      </w:r>
    </w:p>
    <w:p w:rsidR="00000000" w:rsidRDefault="00F67113">
      <w:pPr>
        <w:ind w:left="284" w:hanging="284"/>
        <w:jc w:val="both"/>
        <w:rPr>
          <w:rFonts w:ascii="NTTimes/Cyrillic" w:hAnsi="NTTimes/Cyrillic"/>
          <w:sz w:val="18"/>
        </w:rPr>
      </w:pPr>
      <w:r>
        <w:rPr>
          <w:rFonts w:ascii="NTTimes/Cyrillic" w:hAnsi="NTTimes/Cyrillic"/>
          <w:sz w:val="18"/>
        </w:rPr>
        <w:t xml:space="preserve"> б) тошноты, рвоты </w:t>
      </w:r>
    </w:p>
    <w:p w:rsidR="00000000" w:rsidRDefault="00F67113">
      <w:pPr>
        <w:ind w:left="284" w:hanging="284"/>
        <w:jc w:val="both"/>
        <w:rPr>
          <w:rFonts w:ascii="NTTimes/Cyrillic" w:hAnsi="NTTimes/Cyrillic"/>
          <w:sz w:val="18"/>
        </w:rPr>
      </w:pPr>
      <w:r>
        <w:rPr>
          <w:rFonts w:ascii="NTTimes/Cyrillic" w:hAnsi="NTTimes/Cyrillic"/>
          <w:sz w:val="18"/>
        </w:rPr>
        <w:t xml:space="preserve"> в) нарушения сна </w:t>
      </w:r>
    </w:p>
    <w:p w:rsidR="00000000" w:rsidRDefault="00F67113">
      <w:pPr>
        <w:ind w:left="284" w:hanging="284"/>
        <w:jc w:val="both"/>
        <w:rPr>
          <w:rFonts w:ascii="NTTimes/Cyrillic" w:hAnsi="NTTimes/Cyrillic"/>
          <w:sz w:val="18"/>
        </w:rPr>
      </w:pPr>
      <w:r>
        <w:rPr>
          <w:rFonts w:ascii="NTTimes/Cyrillic" w:hAnsi="NTTimes/Cyrillic"/>
          <w:sz w:val="18"/>
        </w:rPr>
        <w:t xml:space="preserve"> г) лейкопении </w:t>
      </w:r>
    </w:p>
    <w:p w:rsidR="00000000" w:rsidRDefault="00F67113">
      <w:pPr>
        <w:ind w:left="284" w:hanging="284"/>
        <w:jc w:val="both"/>
        <w:rPr>
          <w:rFonts w:ascii="NTTimes/Cyrillic" w:hAnsi="NTTimes/Cyrillic"/>
          <w:sz w:val="18"/>
        </w:rPr>
      </w:pPr>
      <w:r>
        <w:rPr>
          <w:rFonts w:ascii="NTTimes/Cyrillic" w:hAnsi="NTTimes/Cyrillic"/>
          <w:sz w:val="18"/>
        </w:rPr>
        <w:t xml:space="preserve"> д) образования метастазов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083. Точно диагностировать рак молочной железы можно на основании </w:t>
      </w:r>
    </w:p>
    <w:p w:rsidR="00000000" w:rsidRDefault="00F67113">
      <w:pPr>
        <w:ind w:left="284" w:hanging="284"/>
        <w:jc w:val="both"/>
        <w:rPr>
          <w:rFonts w:ascii="NTTimes/Cyrillic" w:hAnsi="NTTimes/Cyrillic"/>
          <w:sz w:val="18"/>
        </w:rPr>
      </w:pPr>
      <w:r>
        <w:rPr>
          <w:rFonts w:ascii="NTTimes/Cyrillic" w:hAnsi="NTTimes/Cyrillic"/>
          <w:sz w:val="18"/>
        </w:rPr>
        <w:t xml:space="preserve"> а) клинической картины </w:t>
      </w:r>
    </w:p>
    <w:p w:rsidR="00000000" w:rsidRDefault="00F67113">
      <w:pPr>
        <w:ind w:left="284" w:hanging="284"/>
        <w:jc w:val="both"/>
        <w:rPr>
          <w:rFonts w:ascii="NTTimes/Cyrillic" w:hAnsi="NTTimes/Cyrillic"/>
          <w:sz w:val="18"/>
        </w:rPr>
      </w:pPr>
      <w:r>
        <w:rPr>
          <w:rFonts w:ascii="NTTimes/Cyrillic" w:hAnsi="NTTimes/Cyrillic"/>
          <w:sz w:val="18"/>
        </w:rPr>
        <w:t xml:space="preserve"> б) термографии </w:t>
      </w:r>
    </w:p>
    <w:p w:rsidR="00000000" w:rsidRDefault="00F67113">
      <w:pPr>
        <w:ind w:left="284" w:hanging="284"/>
        <w:jc w:val="both"/>
        <w:rPr>
          <w:rFonts w:ascii="NTTimes/Cyrillic" w:hAnsi="NTTimes/Cyrillic"/>
          <w:sz w:val="18"/>
        </w:rPr>
      </w:pPr>
      <w:r>
        <w:rPr>
          <w:rFonts w:ascii="NTTimes/Cyrillic" w:hAnsi="NTTimes/Cyrillic"/>
          <w:sz w:val="18"/>
        </w:rPr>
        <w:t xml:space="preserve"> в) маммографии </w:t>
      </w:r>
    </w:p>
    <w:p w:rsidR="00000000" w:rsidRDefault="00F67113">
      <w:pPr>
        <w:ind w:left="284" w:hanging="284"/>
        <w:jc w:val="both"/>
        <w:rPr>
          <w:rFonts w:ascii="NTTimes/Cyrillic" w:hAnsi="NTTimes/Cyrillic"/>
          <w:sz w:val="18"/>
        </w:rPr>
      </w:pPr>
      <w:r>
        <w:rPr>
          <w:rFonts w:ascii="NTTimes/Cyrillic" w:hAnsi="NTTimes/Cyrillic"/>
          <w:sz w:val="18"/>
        </w:rPr>
        <w:t xml:space="preserve"> г) морфологического исследования </w:t>
      </w:r>
    </w:p>
    <w:p w:rsidR="00000000" w:rsidRDefault="00F67113">
      <w:pPr>
        <w:ind w:left="284" w:hanging="284"/>
        <w:jc w:val="both"/>
        <w:rPr>
          <w:rFonts w:ascii="NTTimes/Cyrillic" w:hAnsi="NTTimes/Cyrillic"/>
          <w:sz w:val="18"/>
        </w:rPr>
      </w:pPr>
      <w:r>
        <w:rPr>
          <w:rFonts w:ascii="NTTimes/Cyrillic" w:hAnsi="NTTimes/Cyrillic"/>
          <w:sz w:val="18"/>
        </w:rPr>
        <w:t xml:space="preserve"> д) ультразвукового исследования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084. Больная 35 лет жалуется на кровянистые выделения из соска. При</w:t>
      </w:r>
      <w:r>
        <w:rPr>
          <w:rFonts w:ascii="NTTimes/Cyrillic" w:hAnsi="NTTimes/Cyrillic"/>
          <w:sz w:val="18"/>
        </w:rPr>
        <w:t xml:space="preserve"> обследовании: узловых образований в молочных железах не определяется. При надавливании на сосок - кровянистые выделения. Регионарные лимфоузлы не увеличены. Цитологическое исследование выделений из соска клеток рака не выявило. Наиболее вероятный диагноз </w:t>
      </w:r>
    </w:p>
    <w:p w:rsidR="00000000" w:rsidRDefault="00F67113">
      <w:pPr>
        <w:ind w:left="284" w:hanging="284"/>
        <w:jc w:val="both"/>
        <w:rPr>
          <w:rFonts w:ascii="NTTimes/Cyrillic" w:hAnsi="NTTimes/Cyrillic"/>
          <w:sz w:val="18"/>
        </w:rPr>
      </w:pPr>
      <w:r>
        <w:rPr>
          <w:rFonts w:ascii="NTTimes/Cyrillic" w:hAnsi="NTTimes/Cyrillic"/>
          <w:sz w:val="18"/>
        </w:rPr>
        <w:t xml:space="preserve"> а) диффузная фиброзно-кистозная мастопатия </w:t>
      </w:r>
    </w:p>
    <w:p w:rsidR="00000000" w:rsidRDefault="00F67113">
      <w:pPr>
        <w:ind w:left="284" w:hanging="284"/>
        <w:jc w:val="both"/>
        <w:rPr>
          <w:rFonts w:ascii="NTTimes/Cyrillic" w:hAnsi="NTTimes/Cyrillic"/>
          <w:sz w:val="18"/>
        </w:rPr>
      </w:pPr>
      <w:r>
        <w:rPr>
          <w:rFonts w:ascii="NTTimes/Cyrillic" w:hAnsi="NTTimes/Cyrillic"/>
          <w:sz w:val="18"/>
        </w:rPr>
        <w:t xml:space="preserve"> б) липома </w:t>
      </w:r>
    </w:p>
    <w:p w:rsidR="00000000" w:rsidRDefault="00F67113">
      <w:pPr>
        <w:ind w:left="284" w:hanging="284"/>
        <w:jc w:val="both"/>
        <w:rPr>
          <w:rFonts w:ascii="NTTimes/Cyrillic" w:hAnsi="NTTimes/Cyrillic"/>
          <w:sz w:val="18"/>
        </w:rPr>
      </w:pPr>
      <w:r>
        <w:rPr>
          <w:rFonts w:ascii="NTTimes/Cyrillic" w:hAnsi="NTTimes/Cyrillic"/>
          <w:sz w:val="18"/>
        </w:rPr>
        <w:t xml:space="preserve"> в) внутрипротоковая папиллома </w:t>
      </w:r>
    </w:p>
    <w:p w:rsidR="00000000" w:rsidRDefault="00F67113">
      <w:pPr>
        <w:ind w:left="284" w:hanging="284"/>
        <w:jc w:val="both"/>
        <w:rPr>
          <w:rFonts w:ascii="NTTimes/Cyrillic" w:hAnsi="NTTimes/Cyrillic"/>
          <w:sz w:val="18"/>
        </w:rPr>
      </w:pPr>
      <w:r>
        <w:rPr>
          <w:rFonts w:ascii="NTTimes/Cyrillic" w:hAnsi="NTTimes/Cyrillic"/>
          <w:sz w:val="18"/>
        </w:rPr>
        <w:t xml:space="preserve"> г) фиброаденома </w:t>
      </w:r>
    </w:p>
    <w:p w:rsidR="00000000" w:rsidRDefault="00F67113">
      <w:pPr>
        <w:ind w:left="284" w:hanging="284"/>
        <w:jc w:val="both"/>
        <w:rPr>
          <w:rFonts w:ascii="NTTimes/Cyrillic" w:hAnsi="NTTimes/Cyrillic"/>
          <w:sz w:val="18"/>
        </w:rPr>
      </w:pPr>
      <w:r>
        <w:rPr>
          <w:rFonts w:ascii="NTTimes/Cyrillic" w:hAnsi="NTTimes/Cyrillic"/>
          <w:sz w:val="18"/>
        </w:rPr>
        <w:t xml:space="preserve"> д) мастит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085. Рак молочной железы может метастазировать только </w:t>
      </w:r>
    </w:p>
    <w:p w:rsidR="00000000" w:rsidRDefault="00F67113">
      <w:pPr>
        <w:ind w:left="284" w:hanging="284"/>
        <w:jc w:val="both"/>
        <w:rPr>
          <w:rFonts w:ascii="NTTimes/Cyrillic" w:hAnsi="NTTimes/Cyrillic"/>
          <w:sz w:val="18"/>
        </w:rPr>
      </w:pPr>
      <w:r>
        <w:rPr>
          <w:rFonts w:ascii="NTTimes/Cyrillic" w:hAnsi="NTTimes/Cyrillic"/>
          <w:sz w:val="18"/>
        </w:rPr>
        <w:t xml:space="preserve"> а) гематогенно </w:t>
      </w:r>
    </w:p>
    <w:p w:rsidR="00000000" w:rsidRDefault="00F67113">
      <w:pPr>
        <w:ind w:left="284" w:hanging="284"/>
        <w:jc w:val="both"/>
        <w:rPr>
          <w:rFonts w:ascii="NTTimes/Cyrillic" w:hAnsi="NTTimes/Cyrillic"/>
          <w:sz w:val="18"/>
        </w:rPr>
      </w:pPr>
      <w:r>
        <w:rPr>
          <w:rFonts w:ascii="NTTimes/Cyrillic" w:hAnsi="NTTimes/Cyrillic"/>
          <w:sz w:val="18"/>
        </w:rPr>
        <w:t xml:space="preserve"> б) лимфогенно </w:t>
      </w:r>
    </w:p>
    <w:p w:rsidR="00000000" w:rsidRDefault="00F67113">
      <w:pPr>
        <w:ind w:left="284" w:hanging="284"/>
        <w:jc w:val="both"/>
        <w:rPr>
          <w:rFonts w:ascii="NTTimes/Cyrillic" w:hAnsi="NTTimes/Cyrillic"/>
          <w:sz w:val="18"/>
        </w:rPr>
      </w:pPr>
      <w:r>
        <w:rPr>
          <w:rFonts w:ascii="NTTimes/Cyrillic" w:hAnsi="NTTimes/Cyrillic"/>
          <w:sz w:val="18"/>
        </w:rPr>
        <w:t xml:space="preserve"> в) имплантационно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г) гематогенно и лимфогенн</w:t>
      </w:r>
      <w:r>
        <w:rPr>
          <w:rFonts w:ascii="NTTimes/Cyrillic" w:hAnsi="NTTimes/Cyrillic"/>
          <w:sz w:val="18"/>
        </w:rPr>
        <w:t xml:space="preserve">о </w:t>
      </w:r>
    </w:p>
    <w:p w:rsidR="00000000" w:rsidRDefault="00F67113">
      <w:pPr>
        <w:ind w:left="284" w:hanging="284"/>
        <w:jc w:val="both"/>
        <w:rPr>
          <w:rFonts w:ascii="NTTimes/Cyrillic" w:hAnsi="NTTimes/Cyrillic"/>
          <w:sz w:val="18"/>
        </w:rPr>
      </w:pPr>
      <w:r>
        <w:rPr>
          <w:rFonts w:ascii="NTTimes/Cyrillic" w:hAnsi="NTTimes/Cyrillic"/>
          <w:sz w:val="18"/>
        </w:rPr>
        <w:t xml:space="preserve"> д) всеми перечисленными путями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086. При раке молочной железы I стадии T1N0M0 (наружная локализация опухоли) наиболее целесообразно </w:t>
      </w:r>
    </w:p>
    <w:p w:rsidR="00000000" w:rsidRDefault="00F67113">
      <w:pPr>
        <w:ind w:left="284" w:hanging="284"/>
        <w:jc w:val="both"/>
        <w:rPr>
          <w:rFonts w:ascii="NTTimes/Cyrillic" w:hAnsi="NTTimes/Cyrillic"/>
          <w:sz w:val="18"/>
        </w:rPr>
      </w:pPr>
      <w:r>
        <w:rPr>
          <w:rFonts w:ascii="NTTimes/Cyrillic" w:hAnsi="NTTimes/Cyrillic"/>
          <w:sz w:val="18"/>
        </w:rPr>
        <w:t xml:space="preserve"> а) операция - радикальная резекция молочной железы </w:t>
      </w:r>
    </w:p>
    <w:p w:rsidR="00000000" w:rsidRDefault="00F67113">
      <w:pPr>
        <w:ind w:left="284" w:hanging="284"/>
        <w:jc w:val="both"/>
        <w:rPr>
          <w:rFonts w:ascii="NTTimes/Cyrillic" w:hAnsi="NTTimes/Cyrillic"/>
          <w:sz w:val="18"/>
        </w:rPr>
      </w:pPr>
      <w:r>
        <w:rPr>
          <w:rFonts w:ascii="NTTimes/Cyrillic" w:hAnsi="NTTimes/Cyrillic"/>
          <w:sz w:val="18"/>
        </w:rPr>
        <w:t xml:space="preserve"> б) радикальная резекция + лучевая 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в) радикальная мастэктомия + лучевая 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г) лучевая терапия + гормонотерапия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д) химиотерапия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087. При III стадии рака молочной железы показано </w:t>
      </w:r>
    </w:p>
    <w:p w:rsidR="00000000" w:rsidRDefault="00F67113">
      <w:pPr>
        <w:ind w:left="284" w:hanging="284"/>
        <w:jc w:val="both"/>
        <w:rPr>
          <w:rFonts w:ascii="NTTimes/Cyrillic" w:hAnsi="NTTimes/Cyrillic"/>
          <w:sz w:val="18"/>
        </w:rPr>
      </w:pPr>
      <w:r>
        <w:rPr>
          <w:rFonts w:ascii="NTTimes/Cyrillic" w:hAnsi="NTTimes/Cyrillic"/>
          <w:sz w:val="18"/>
        </w:rPr>
        <w:t xml:space="preserve"> а) хирургическое лечение </w:t>
      </w:r>
    </w:p>
    <w:p w:rsidR="00000000" w:rsidRDefault="00F67113">
      <w:pPr>
        <w:ind w:left="284" w:hanging="284"/>
        <w:jc w:val="both"/>
        <w:rPr>
          <w:rFonts w:ascii="NTTimes/Cyrillic" w:hAnsi="NTTimes/Cyrillic"/>
          <w:sz w:val="18"/>
        </w:rPr>
      </w:pPr>
      <w:r>
        <w:rPr>
          <w:rFonts w:ascii="NTTimes/Cyrillic" w:hAnsi="NTTimes/Cyrillic"/>
          <w:sz w:val="18"/>
        </w:rPr>
        <w:t xml:space="preserve"> б) лучевая терапия </w:t>
      </w:r>
    </w:p>
    <w:p w:rsidR="00000000" w:rsidRDefault="00F67113">
      <w:pPr>
        <w:ind w:left="284" w:hanging="284"/>
        <w:jc w:val="both"/>
        <w:rPr>
          <w:rFonts w:ascii="NTTimes/Cyrillic" w:hAnsi="NTTimes/Cyrillic"/>
          <w:sz w:val="18"/>
        </w:rPr>
      </w:pPr>
      <w:r>
        <w:rPr>
          <w:rFonts w:ascii="NTTimes/Cyrillic" w:hAnsi="NTTimes/Cyrillic"/>
          <w:sz w:val="18"/>
        </w:rPr>
        <w:t xml:space="preserve"> в) лучевая терапия + хирургическое лечение </w:t>
      </w:r>
    </w:p>
    <w:p w:rsidR="00000000" w:rsidRDefault="00F67113">
      <w:pPr>
        <w:ind w:left="284" w:hanging="284"/>
        <w:jc w:val="both"/>
        <w:rPr>
          <w:rFonts w:ascii="NTTimes/Cyrillic" w:hAnsi="NTTimes/Cyrillic"/>
          <w:sz w:val="18"/>
        </w:rPr>
      </w:pPr>
      <w:r>
        <w:rPr>
          <w:rFonts w:ascii="NTTimes/Cyrillic" w:hAnsi="NTTimes/Cyrillic"/>
          <w:sz w:val="18"/>
        </w:rPr>
        <w:t xml:space="preserve"> г) химиотерапия + гормонотер</w:t>
      </w:r>
      <w:r>
        <w:rPr>
          <w:rFonts w:ascii="NTTimes/Cyrillic" w:hAnsi="NTTimes/Cyrillic"/>
          <w:sz w:val="18"/>
        </w:rPr>
        <w:t xml:space="preserve">апия </w:t>
      </w:r>
    </w:p>
    <w:p w:rsidR="00000000" w:rsidRDefault="00F67113">
      <w:pPr>
        <w:ind w:left="284" w:hanging="284"/>
        <w:jc w:val="both"/>
        <w:rPr>
          <w:rFonts w:ascii="NTTimes/Cyrillic" w:hAnsi="NTTimes/Cyrillic"/>
          <w:sz w:val="18"/>
        </w:rPr>
      </w:pPr>
      <w:r>
        <w:rPr>
          <w:rFonts w:ascii="NTTimes/Cyrillic" w:hAnsi="NTTimes/Cyrillic"/>
          <w:sz w:val="18"/>
        </w:rPr>
        <w:t xml:space="preserve"> д) лучевая терапия + хирургическое лечение + химиотерапия + гормонотерапия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088. Для выявления метастазов рака молочной железы в кости применяется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рентгенологическое обследование </w:t>
      </w:r>
    </w:p>
    <w:p w:rsidR="00000000" w:rsidRDefault="00F67113">
      <w:pPr>
        <w:ind w:left="284" w:hanging="284"/>
        <w:jc w:val="both"/>
        <w:rPr>
          <w:rFonts w:ascii="NTTimes/Cyrillic" w:hAnsi="NTTimes/Cyrillic"/>
          <w:sz w:val="18"/>
        </w:rPr>
      </w:pPr>
      <w:r>
        <w:rPr>
          <w:rFonts w:ascii="NTTimes/Cyrillic" w:hAnsi="NTTimes/Cyrillic"/>
          <w:sz w:val="18"/>
        </w:rPr>
        <w:t xml:space="preserve"> б) изотопное исследование </w:t>
      </w:r>
    </w:p>
    <w:p w:rsidR="00000000" w:rsidRDefault="00F67113">
      <w:pPr>
        <w:ind w:left="284" w:hanging="284"/>
        <w:jc w:val="both"/>
        <w:rPr>
          <w:rFonts w:ascii="NTTimes/Cyrillic" w:hAnsi="NTTimes/Cyrillic"/>
          <w:sz w:val="18"/>
        </w:rPr>
      </w:pPr>
      <w:r>
        <w:rPr>
          <w:rFonts w:ascii="NTTimes/Cyrillic" w:hAnsi="NTTimes/Cyrillic"/>
          <w:sz w:val="18"/>
        </w:rPr>
        <w:t xml:space="preserve"> в) исследование рецепторов стероидных гормонов </w:t>
      </w:r>
    </w:p>
    <w:p w:rsidR="00000000" w:rsidRDefault="00F67113">
      <w:pPr>
        <w:ind w:left="284" w:hanging="284"/>
        <w:jc w:val="both"/>
        <w:rPr>
          <w:rFonts w:ascii="NTTimes/Cyrillic" w:hAnsi="NTTimes/Cyrillic"/>
          <w:sz w:val="18"/>
        </w:rPr>
      </w:pPr>
      <w:r>
        <w:rPr>
          <w:rFonts w:ascii="NTTimes/Cyrillic" w:hAnsi="NTTimes/Cyrillic"/>
          <w:sz w:val="18"/>
        </w:rPr>
        <w:t xml:space="preserve"> г) правильные ответы а) и б) </w:t>
      </w:r>
    </w:p>
    <w:p w:rsidR="00000000" w:rsidRDefault="00F67113">
      <w:pPr>
        <w:ind w:left="284" w:hanging="284"/>
        <w:jc w:val="both"/>
        <w:rPr>
          <w:rFonts w:ascii="NTTimes/Cyrillic" w:hAnsi="NTTimes/Cyrillic"/>
          <w:sz w:val="18"/>
        </w:rPr>
      </w:pPr>
      <w:r>
        <w:rPr>
          <w:rFonts w:ascii="NTTimes/Cyrillic" w:hAnsi="NTTimes/Cyrillic"/>
          <w:sz w:val="18"/>
        </w:rPr>
        <w:t xml:space="preserve"> д) правильные ответы б) и 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089. Для выявления метастазов рака молочной железы в печень применяется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ультразвуковое исследование </w:t>
      </w:r>
    </w:p>
    <w:p w:rsidR="00000000" w:rsidRDefault="00F67113">
      <w:pPr>
        <w:ind w:left="284" w:hanging="284"/>
        <w:jc w:val="both"/>
        <w:rPr>
          <w:rFonts w:ascii="NTTimes/Cyrillic" w:hAnsi="NTTimes/Cyrillic"/>
          <w:sz w:val="18"/>
        </w:rPr>
      </w:pPr>
      <w:r>
        <w:rPr>
          <w:rFonts w:ascii="NTTimes/Cyrillic" w:hAnsi="NTTimes/Cyrillic"/>
          <w:sz w:val="18"/>
        </w:rPr>
        <w:t xml:space="preserve"> б) сканирование печени </w:t>
      </w:r>
    </w:p>
    <w:p w:rsidR="00000000" w:rsidRDefault="00F67113">
      <w:pPr>
        <w:ind w:left="284" w:hanging="284"/>
        <w:jc w:val="both"/>
        <w:rPr>
          <w:rFonts w:ascii="NTTimes/Cyrillic" w:hAnsi="NTTimes/Cyrillic"/>
          <w:sz w:val="18"/>
        </w:rPr>
      </w:pPr>
      <w:r>
        <w:rPr>
          <w:rFonts w:ascii="NTTimes/Cyrillic" w:hAnsi="NTTimes/Cyrillic"/>
          <w:sz w:val="18"/>
        </w:rPr>
        <w:t xml:space="preserve"> в) биохимическое исследование </w:t>
      </w:r>
    </w:p>
    <w:p w:rsidR="00000000" w:rsidRDefault="00F67113">
      <w:pPr>
        <w:ind w:left="284" w:hanging="284"/>
        <w:jc w:val="both"/>
        <w:rPr>
          <w:rFonts w:ascii="NTTimes/Cyrillic" w:hAnsi="NTTimes/Cyrillic"/>
          <w:sz w:val="18"/>
        </w:rPr>
      </w:pPr>
      <w:r>
        <w:rPr>
          <w:rFonts w:ascii="NTTimes/Cyrillic" w:hAnsi="NTTimes/Cyrillic"/>
          <w:sz w:val="18"/>
        </w:rPr>
        <w:t xml:space="preserve"> г) ангиография </w:t>
      </w:r>
    </w:p>
    <w:p w:rsidR="00000000" w:rsidRDefault="00F67113">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090. При радикальной мастэктомии по Холстеду удаляется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вся молочная железа </w:t>
      </w:r>
    </w:p>
    <w:p w:rsidR="00000000" w:rsidRDefault="00F67113">
      <w:pPr>
        <w:ind w:left="284" w:hanging="284"/>
        <w:jc w:val="both"/>
        <w:rPr>
          <w:rFonts w:ascii="NTTimes/Cyrillic" w:hAnsi="NTTimes/Cyrillic"/>
          <w:sz w:val="18"/>
        </w:rPr>
      </w:pPr>
      <w:r>
        <w:rPr>
          <w:rFonts w:ascii="NTTimes/Cyrillic" w:hAnsi="NTTimes/Cyrillic"/>
          <w:sz w:val="18"/>
        </w:rPr>
        <w:t xml:space="preserve"> б) молочная железа и зоны регионарного метастазирования </w:t>
      </w:r>
    </w:p>
    <w:p w:rsidR="00000000" w:rsidRDefault="00F67113">
      <w:pPr>
        <w:ind w:left="284" w:hanging="284"/>
        <w:jc w:val="both"/>
        <w:rPr>
          <w:rFonts w:ascii="NTTimes/Cyrillic" w:hAnsi="NTTimes/Cyrillic"/>
          <w:sz w:val="18"/>
        </w:rPr>
      </w:pPr>
      <w:r>
        <w:rPr>
          <w:rFonts w:ascii="NTTimes/Cyrillic" w:hAnsi="NTTimes/Cyrillic"/>
          <w:sz w:val="18"/>
        </w:rPr>
        <w:t xml:space="preserve"> в) молочная железа, большая и малая грудные мышцы и зоны регионарного метастазирования </w:t>
      </w:r>
    </w:p>
    <w:p w:rsidR="00000000" w:rsidRDefault="00F67113">
      <w:pPr>
        <w:ind w:left="284" w:hanging="284"/>
        <w:jc w:val="both"/>
        <w:rPr>
          <w:rFonts w:ascii="NTTimes/Cyrillic" w:hAnsi="NTTimes/Cyrillic"/>
          <w:sz w:val="18"/>
        </w:rPr>
      </w:pPr>
      <w:r>
        <w:rPr>
          <w:rFonts w:ascii="NTTimes/Cyrillic" w:hAnsi="NTTimes/Cyrillic"/>
          <w:sz w:val="18"/>
        </w:rPr>
        <w:t xml:space="preserve"> г) молочная железа, большая грудная мышца и зоны регионарного метастазирования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091. Наиболее часто встречающейся клинической формой рака молочной железы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маститоподобная </w:t>
      </w:r>
    </w:p>
    <w:p w:rsidR="00000000" w:rsidRDefault="00F67113">
      <w:pPr>
        <w:ind w:left="284" w:hanging="284"/>
        <w:jc w:val="both"/>
        <w:rPr>
          <w:rFonts w:ascii="NTTimes/Cyrillic" w:hAnsi="NTTimes/Cyrillic"/>
          <w:sz w:val="18"/>
        </w:rPr>
      </w:pPr>
      <w:r>
        <w:rPr>
          <w:rFonts w:ascii="NTTimes/Cyrillic" w:hAnsi="NTTimes/Cyrillic"/>
          <w:sz w:val="18"/>
        </w:rPr>
        <w:t xml:space="preserve"> б) панцирная </w:t>
      </w:r>
    </w:p>
    <w:p w:rsidR="00000000" w:rsidRDefault="00F67113">
      <w:pPr>
        <w:ind w:left="284" w:hanging="284"/>
        <w:jc w:val="both"/>
        <w:rPr>
          <w:rFonts w:ascii="NTTimes/Cyrillic" w:hAnsi="NTTimes/Cyrillic"/>
          <w:sz w:val="18"/>
        </w:rPr>
      </w:pPr>
      <w:r>
        <w:rPr>
          <w:rFonts w:ascii="NTTimes/Cyrillic" w:hAnsi="NTTimes/Cyrillic"/>
          <w:sz w:val="18"/>
        </w:rPr>
        <w:t xml:space="preserve"> в) рожеподобная </w:t>
      </w:r>
    </w:p>
    <w:p w:rsidR="00000000" w:rsidRDefault="00F67113">
      <w:pPr>
        <w:ind w:left="284" w:hanging="284"/>
        <w:jc w:val="both"/>
        <w:rPr>
          <w:rFonts w:ascii="NTTimes/Cyrillic" w:hAnsi="NTTimes/Cyrillic"/>
          <w:sz w:val="18"/>
        </w:rPr>
      </w:pPr>
      <w:r>
        <w:rPr>
          <w:rFonts w:ascii="NTTimes/Cyrillic" w:hAnsi="NTTimes/Cyrillic"/>
          <w:sz w:val="18"/>
        </w:rPr>
        <w:t xml:space="preserve"> г) пак Педжета </w:t>
      </w:r>
    </w:p>
    <w:p w:rsidR="00000000" w:rsidRDefault="00F67113">
      <w:pPr>
        <w:ind w:left="284" w:hanging="284"/>
        <w:jc w:val="both"/>
        <w:rPr>
          <w:rFonts w:ascii="NTTimes/Cyrillic" w:hAnsi="NTTimes/Cyrillic"/>
          <w:sz w:val="18"/>
        </w:rPr>
      </w:pPr>
      <w:r>
        <w:rPr>
          <w:rFonts w:ascii="NTTimes/Cyrillic" w:hAnsi="NTTimes/Cyrillic"/>
          <w:sz w:val="18"/>
        </w:rPr>
        <w:t xml:space="preserve"> д) узловая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092. Наи</w:t>
      </w:r>
      <w:r>
        <w:rPr>
          <w:rFonts w:ascii="NTTimes/Cyrillic" w:hAnsi="NTTimes/Cyrillic"/>
          <w:sz w:val="18"/>
        </w:rPr>
        <w:t xml:space="preserve">более информативным методом ранней диагностики рака молочной железы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пальпация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б) маммография </w:t>
      </w:r>
    </w:p>
    <w:p w:rsidR="00000000" w:rsidRDefault="00F67113">
      <w:pPr>
        <w:ind w:left="284" w:hanging="284"/>
        <w:jc w:val="both"/>
        <w:rPr>
          <w:rFonts w:ascii="NTTimes/Cyrillic" w:hAnsi="NTTimes/Cyrillic"/>
          <w:sz w:val="18"/>
        </w:rPr>
      </w:pPr>
      <w:r>
        <w:rPr>
          <w:rFonts w:ascii="NTTimes/Cyrillic" w:hAnsi="NTTimes/Cyrillic"/>
          <w:sz w:val="18"/>
        </w:rPr>
        <w:t xml:space="preserve"> в) крупнокадровая флюорография </w:t>
      </w:r>
    </w:p>
    <w:p w:rsidR="00000000" w:rsidRDefault="00F67113">
      <w:pPr>
        <w:ind w:left="284" w:hanging="284"/>
        <w:jc w:val="both"/>
        <w:rPr>
          <w:rFonts w:ascii="NTTimes/Cyrillic" w:hAnsi="NTTimes/Cyrillic"/>
          <w:sz w:val="18"/>
        </w:rPr>
      </w:pPr>
      <w:r>
        <w:rPr>
          <w:rFonts w:ascii="NTTimes/Cyrillic" w:hAnsi="NTTimes/Cyrillic"/>
          <w:sz w:val="18"/>
        </w:rPr>
        <w:t xml:space="preserve"> г) термография </w:t>
      </w:r>
    </w:p>
    <w:p w:rsidR="00000000" w:rsidRDefault="00F67113">
      <w:pPr>
        <w:ind w:left="284" w:hanging="284"/>
        <w:jc w:val="both"/>
        <w:rPr>
          <w:rFonts w:ascii="NTTimes/Cyrillic" w:hAnsi="NTTimes/Cyrillic"/>
          <w:sz w:val="18"/>
        </w:rPr>
      </w:pPr>
      <w:r>
        <w:rPr>
          <w:rFonts w:ascii="NTTimes/Cyrillic" w:hAnsi="NTTimes/Cyrillic"/>
          <w:sz w:val="18"/>
        </w:rPr>
        <w:t xml:space="preserve"> д) радионуклидная диагностика с 32P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093. Для выбора гормонотерапии при раке молочной железы оптимальным является следующее сочетание рецепторов стероидных гормонов </w:t>
      </w:r>
    </w:p>
    <w:p w:rsidR="00000000" w:rsidRDefault="00F67113">
      <w:pPr>
        <w:ind w:left="284" w:hanging="284"/>
        <w:jc w:val="both"/>
        <w:rPr>
          <w:rFonts w:ascii="NTTimes/Cyrillic" w:hAnsi="NTTimes/Cyrillic"/>
          <w:sz w:val="18"/>
        </w:rPr>
      </w:pPr>
      <w:r>
        <w:rPr>
          <w:rFonts w:ascii="NTTimes/Cyrillic" w:hAnsi="NTTimes/Cyrillic"/>
          <w:sz w:val="18"/>
        </w:rPr>
        <w:t xml:space="preserve"> а) РЭ+ и РП+ </w:t>
      </w:r>
    </w:p>
    <w:p w:rsidR="00000000" w:rsidRDefault="00F67113">
      <w:pPr>
        <w:ind w:left="284" w:hanging="284"/>
        <w:jc w:val="both"/>
        <w:rPr>
          <w:rFonts w:ascii="NTTimes/Cyrillic" w:hAnsi="NTTimes/Cyrillic"/>
          <w:sz w:val="18"/>
        </w:rPr>
      </w:pPr>
      <w:r>
        <w:rPr>
          <w:rFonts w:ascii="NTTimes/Cyrillic" w:hAnsi="NTTimes/Cyrillic"/>
          <w:sz w:val="18"/>
        </w:rPr>
        <w:t xml:space="preserve"> б) РА+ и РГ+ </w:t>
      </w:r>
    </w:p>
    <w:p w:rsidR="00000000" w:rsidRDefault="00F67113">
      <w:pPr>
        <w:ind w:left="284" w:hanging="284"/>
        <w:jc w:val="both"/>
        <w:rPr>
          <w:rFonts w:ascii="NTTimes/Cyrillic" w:hAnsi="NTTimes/Cyrillic"/>
          <w:sz w:val="18"/>
        </w:rPr>
      </w:pPr>
      <w:r>
        <w:rPr>
          <w:rFonts w:ascii="NTTimes/Cyrillic" w:hAnsi="NTTimes/Cyrillic"/>
          <w:sz w:val="18"/>
        </w:rPr>
        <w:t xml:space="preserve"> в) РГ+ и РП+ </w:t>
      </w:r>
    </w:p>
    <w:p w:rsidR="00000000" w:rsidRDefault="00F67113">
      <w:pPr>
        <w:ind w:left="284" w:hanging="284"/>
        <w:jc w:val="both"/>
        <w:rPr>
          <w:rFonts w:ascii="NTTimes/Cyrillic" w:hAnsi="NTTimes/Cyrillic"/>
          <w:sz w:val="18"/>
        </w:rPr>
      </w:pPr>
      <w:r>
        <w:rPr>
          <w:rFonts w:ascii="NTTimes/Cyrillic" w:hAnsi="NTTimes/Cyrillic"/>
          <w:sz w:val="18"/>
        </w:rPr>
        <w:t xml:space="preserve"> г) РА- и РЭ- </w:t>
      </w:r>
    </w:p>
    <w:p w:rsidR="00000000" w:rsidRDefault="00F67113">
      <w:pPr>
        <w:ind w:left="284" w:hanging="284"/>
        <w:jc w:val="both"/>
        <w:rPr>
          <w:rFonts w:ascii="NTTimes/Cyrillic" w:hAnsi="NTTimes/Cyrillic"/>
          <w:sz w:val="18"/>
        </w:rPr>
      </w:pPr>
      <w:r>
        <w:rPr>
          <w:rFonts w:ascii="NTTimes/Cyrillic" w:hAnsi="NTTimes/Cyrillic"/>
          <w:sz w:val="18"/>
        </w:rPr>
        <w:t xml:space="preserve"> д) РЭ- и РП-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094. Наиболее часто применяемыми схемами адъювантной химиотерапии при раке молочной железы являются </w:t>
      </w:r>
    </w:p>
    <w:p w:rsidR="00000000" w:rsidRDefault="00F67113">
      <w:pPr>
        <w:ind w:left="284" w:hanging="284"/>
        <w:jc w:val="both"/>
        <w:rPr>
          <w:rFonts w:ascii="NTTimes/Cyrillic" w:hAnsi="NTTimes/Cyrillic"/>
          <w:sz w:val="18"/>
        </w:rPr>
      </w:pPr>
      <w:r>
        <w:rPr>
          <w:rFonts w:ascii="NTTimes/Cyrillic" w:hAnsi="NTTimes/Cyrillic"/>
          <w:sz w:val="18"/>
        </w:rPr>
        <w:t xml:space="preserve"> а) CMF</w:t>
      </w:r>
      <w:r>
        <w:rPr>
          <w:rFonts w:ascii="NTTimes/Cyrillic" w:hAnsi="NTTimes/Cyrillic"/>
          <w:sz w:val="18"/>
        </w:rPr>
        <w:t xml:space="preserve"> </w:t>
      </w:r>
    </w:p>
    <w:p w:rsidR="00000000" w:rsidRDefault="00F67113">
      <w:pPr>
        <w:ind w:left="284" w:hanging="284"/>
        <w:jc w:val="both"/>
        <w:rPr>
          <w:rFonts w:ascii="NTTimes/Cyrillic" w:hAnsi="NTTimes/Cyrillic"/>
          <w:sz w:val="18"/>
        </w:rPr>
      </w:pPr>
      <w:r>
        <w:rPr>
          <w:rFonts w:ascii="NTTimes/Cyrillic" w:hAnsi="NTTimes/Cyrillic"/>
          <w:sz w:val="18"/>
        </w:rPr>
        <w:t xml:space="preserve"> б) FAK </w:t>
      </w:r>
    </w:p>
    <w:p w:rsidR="00000000" w:rsidRDefault="00F67113">
      <w:pPr>
        <w:ind w:left="284" w:hanging="284"/>
        <w:jc w:val="both"/>
        <w:rPr>
          <w:rFonts w:ascii="NTTimes/Cyrillic" w:hAnsi="NTTimes/Cyrillic"/>
          <w:sz w:val="18"/>
        </w:rPr>
      </w:pPr>
      <w:r>
        <w:rPr>
          <w:rFonts w:ascii="NTTimes/Cyrillic" w:hAnsi="NTTimes/Cyrillic"/>
          <w:sz w:val="18"/>
        </w:rPr>
        <w:t xml:space="preserve"> в) CMFAV </w:t>
      </w:r>
    </w:p>
    <w:p w:rsidR="00000000" w:rsidRDefault="00F67113">
      <w:pPr>
        <w:ind w:left="284" w:hanging="284"/>
        <w:jc w:val="both"/>
        <w:rPr>
          <w:rFonts w:ascii="NTTimes/Cyrillic" w:hAnsi="NTTimes/Cyrillic"/>
          <w:sz w:val="18"/>
        </w:rPr>
      </w:pPr>
      <w:r>
        <w:rPr>
          <w:rFonts w:ascii="NTTimes/Cyrillic" w:hAnsi="NTTimes/Cyrillic"/>
          <w:sz w:val="18"/>
        </w:rPr>
        <w:t xml:space="preserve"> г) CAF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095. Наиболее эффективными препаратами при лечении рака молочной железы в монотерапии являются </w:t>
      </w:r>
    </w:p>
    <w:p w:rsidR="00000000" w:rsidRDefault="00F67113">
      <w:pPr>
        <w:ind w:left="284" w:hanging="284"/>
        <w:jc w:val="both"/>
        <w:rPr>
          <w:rFonts w:ascii="NTTimes/Cyrillic" w:hAnsi="NTTimes/Cyrillic"/>
          <w:sz w:val="18"/>
        </w:rPr>
      </w:pPr>
      <w:r>
        <w:rPr>
          <w:rFonts w:ascii="NTTimes/Cyrillic" w:hAnsi="NTTimes/Cyrillic"/>
          <w:sz w:val="18"/>
        </w:rPr>
        <w:t xml:space="preserve"> а) адриамицин, новантрон </w:t>
      </w:r>
    </w:p>
    <w:p w:rsidR="00000000" w:rsidRDefault="00F67113">
      <w:pPr>
        <w:ind w:left="284" w:hanging="284"/>
        <w:jc w:val="both"/>
        <w:rPr>
          <w:rFonts w:ascii="NTTimes/Cyrillic" w:hAnsi="NTTimes/Cyrillic"/>
          <w:sz w:val="18"/>
        </w:rPr>
      </w:pPr>
      <w:r>
        <w:rPr>
          <w:rFonts w:ascii="NTTimes/Cyrillic" w:hAnsi="NTTimes/Cyrillic"/>
          <w:sz w:val="18"/>
        </w:rPr>
        <w:t xml:space="preserve"> б) таксол </w:t>
      </w:r>
    </w:p>
    <w:p w:rsidR="00000000" w:rsidRDefault="00F67113">
      <w:pPr>
        <w:ind w:left="284" w:hanging="284"/>
        <w:jc w:val="both"/>
        <w:rPr>
          <w:rFonts w:ascii="NTTimes/Cyrillic" w:hAnsi="NTTimes/Cyrillic"/>
          <w:sz w:val="18"/>
        </w:rPr>
      </w:pPr>
      <w:r>
        <w:rPr>
          <w:rFonts w:ascii="NTTimes/Cyrillic" w:hAnsi="NTTimes/Cyrillic"/>
          <w:sz w:val="18"/>
        </w:rPr>
        <w:t xml:space="preserve"> в) метотрексат </w:t>
      </w:r>
    </w:p>
    <w:p w:rsidR="00000000" w:rsidRDefault="00F67113">
      <w:pPr>
        <w:ind w:left="284" w:hanging="284"/>
        <w:jc w:val="both"/>
        <w:rPr>
          <w:rFonts w:ascii="NTTimes/Cyrillic" w:hAnsi="NTTimes/Cyrillic"/>
          <w:sz w:val="18"/>
        </w:rPr>
      </w:pPr>
      <w:r>
        <w:rPr>
          <w:rFonts w:ascii="NTTimes/Cyrillic" w:hAnsi="NTTimes/Cyrillic"/>
          <w:sz w:val="18"/>
        </w:rPr>
        <w:t xml:space="preserve"> г) 5-фторурацил </w:t>
      </w:r>
    </w:p>
    <w:p w:rsidR="00000000" w:rsidRDefault="00F67113">
      <w:pPr>
        <w:ind w:left="284" w:hanging="284"/>
        <w:jc w:val="both"/>
        <w:rPr>
          <w:rFonts w:ascii="NTTimes/Cyrillic" w:hAnsi="NTTimes/Cyrillic"/>
          <w:sz w:val="18"/>
        </w:rPr>
      </w:pPr>
      <w:r>
        <w:rPr>
          <w:rFonts w:ascii="NTTimes/Cyrillic" w:hAnsi="NTTimes/Cyrillic"/>
          <w:sz w:val="18"/>
        </w:rPr>
        <w:t xml:space="preserve"> д) верные ответы а) и б)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096. Склерозирующий аденоз относится </w:t>
      </w:r>
    </w:p>
    <w:p w:rsidR="00000000" w:rsidRDefault="00F67113">
      <w:pPr>
        <w:ind w:left="284" w:hanging="284"/>
        <w:jc w:val="both"/>
        <w:rPr>
          <w:rFonts w:ascii="NTTimes/Cyrillic" w:hAnsi="NTTimes/Cyrillic"/>
          <w:sz w:val="18"/>
        </w:rPr>
      </w:pPr>
      <w:r>
        <w:rPr>
          <w:rFonts w:ascii="NTTimes/Cyrillic" w:hAnsi="NTTimes/Cyrillic"/>
          <w:sz w:val="18"/>
        </w:rPr>
        <w:t xml:space="preserve"> а) к доброкачественным дисплазиям </w:t>
      </w:r>
    </w:p>
    <w:p w:rsidR="00000000" w:rsidRDefault="00F67113">
      <w:pPr>
        <w:ind w:left="284" w:hanging="284"/>
        <w:jc w:val="both"/>
        <w:rPr>
          <w:rFonts w:ascii="NTTimes/Cyrillic" w:hAnsi="NTTimes/Cyrillic"/>
          <w:sz w:val="18"/>
        </w:rPr>
      </w:pPr>
      <w:r>
        <w:rPr>
          <w:rFonts w:ascii="NTTimes/Cyrillic" w:hAnsi="NTTimes/Cyrillic"/>
          <w:sz w:val="18"/>
        </w:rPr>
        <w:t xml:space="preserve"> б) к воспалительным процессам </w:t>
      </w:r>
    </w:p>
    <w:p w:rsidR="00000000" w:rsidRDefault="00F67113">
      <w:pPr>
        <w:ind w:left="284" w:hanging="284"/>
        <w:jc w:val="both"/>
        <w:rPr>
          <w:rFonts w:ascii="NTTimes/Cyrillic" w:hAnsi="NTTimes/Cyrillic"/>
          <w:sz w:val="18"/>
        </w:rPr>
      </w:pPr>
      <w:r>
        <w:rPr>
          <w:rFonts w:ascii="NTTimes/Cyrillic" w:hAnsi="NTTimes/Cyrillic"/>
          <w:sz w:val="18"/>
        </w:rPr>
        <w:t xml:space="preserve"> в) к злокачественным новообразованиям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097. На фоне листовидной фиброаденомы может развиваться </w:t>
      </w:r>
    </w:p>
    <w:p w:rsidR="00000000" w:rsidRDefault="00F67113">
      <w:pPr>
        <w:ind w:left="284" w:hanging="284"/>
        <w:jc w:val="both"/>
        <w:rPr>
          <w:rFonts w:ascii="NTTimes/Cyrillic" w:hAnsi="NTTimes/Cyrillic"/>
          <w:sz w:val="18"/>
        </w:rPr>
      </w:pPr>
      <w:r>
        <w:rPr>
          <w:rFonts w:ascii="NTTimes/Cyrillic" w:hAnsi="NTTimes/Cyrillic"/>
          <w:sz w:val="18"/>
        </w:rPr>
        <w:t xml:space="preserve"> а) рак молочной железы </w:t>
      </w:r>
    </w:p>
    <w:p w:rsidR="00000000" w:rsidRDefault="00F67113">
      <w:pPr>
        <w:ind w:left="284" w:hanging="284"/>
        <w:jc w:val="both"/>
        <w:rPr>
          <w:rFonts w:ascii="NTTimes/Cyrillic" w:hAnsi="NTTimes/Cyrillic"/>
          <w:sz w:val="18"/>
        </w:rPr>
      </w:pPr>
      <w:r>
        <w:rPr>
          <w:rFonts w:ascii="NTTimes/Cyrillic" w:hAnsi="NTTimes/Cyrillic"/>
          <w:sz w:val="18"/>
        </w:rPr>
        <w:t xml:space="preserve"> б) фибросаркома </w:t>
      </w:r>
    </w:p>
    <w:p w:rsidR="00000000" w:rsidRDefault="00F67113">
      <w:pPr>
        <w:ind w:left="284" w:hanging="284"/>
        <w:jc w:val="both"/>
        <w:rPr>
          <w:rFonts w:ascii="NTTimes/Cyrillic" w:hAnsi="NTTimes/Cyrillic"/>
          <w:sz w:val="18"/>
        </w:rPr>
      </w:pPr>
      <w:r>
        <w:rPr>
          <w:rFonts w:ascii="NTTimes/Cyrillic" w:hAnsi="NTTimes/Cyrillic"/>
          <w:sz w:val="18"/>
        </w:rPr>
        <w:t xml:space="preserve"> в) внутрипротоковые папилломы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09</w:t>
      </w:r>
      <w:r>
        <w:rPr>
          <w:rFonts w:ascii="NTTimes/Cyrillic" w:hAnsi="NTTimes/Cyrillic"/>
          <w:sz w:val="18"/>
        </w:rPr>
        <w:t xml:space="preserve">8. В молочной железе "болезнь Педжета" относится </w:t>
      </w:r>
    </w:p>
    <w:p w:rsidR="00000000" w:rsidRDefault="00F67113">
      <w:pPr>
        <w:ind w:left="284" w:hanging="284"/>
        <w:jc w:val="both"/>
        <w:rPr>
          <w:rFonts w:ascii="NTTimes/Cyrillic" w:hAnsi="NTTimes/Cyrillic"/>
          <w:sz w:val="18"/>
        </w:rPr>
      </w:pPr>
      <w:r>
        <w:rPr>
          <w:rFonts w:ascii="NTTimes/Cyrillic" w:hAnsi="NTTimes/Cyrillic"/>
          <w:sz w:val="18"/>
        </w:rPr>
        <w:t xml:space="preserve"> а) к доброкачественным дисплазиям </w:t>
      </w:r>
    </w:p>
    <w:p w:rsidR="00000000" w:rsidRDefault="00F67113">
      <w:pPr>
        <w:ind w:left="284" w:hanging="284"/>
        <w:jc w:val="both"/>
        <w:rPr>
          <w:rFonts w:ascii="NTTimes/Cyrillic" w:hAnsi="NTTimes/Cyrillic"/>
          <w:sz w:val="18"/>
        </w:rPr>
      </w:pPr>
      <w:r>
        <w:rPr>
          <w:rFonts w:ascii="NTTimes/Cyrillic" w:hAnsi="NTTimes/Cyrillic"/>
          <w:sz w:val="18"/>
        </w:rPr>
        <w:t xml:space="preserve"> б) к раку кожи </w:t>
      </w:r>
    </w:p>
    <w:p w:rsidR="00000000" w:rsidRDefault="00F67113">
      <w:pPr>
        <w:ind w:left="284" w:hanging="284"/>
        <w:jc w:val="both"/>
        <w:rPr>
          <w:rFonts w:ascii="NTTimes/Cyrillic" w:hAnsi="NTTimes/Cyrillic"/>
          <w:sz w:val="18"/>
        </w:rPr>
      </w:pPr>
      <w:r>
        <w:rPr>
          <w:rFonts w:ascii="NTTimes/Cyrillic" w:hAnsi="NTTimes/Cyrillic"/>
          <w:sz w:val="18"/>
        </w:rPr>
        <w:t xml:space="preserve"> в) к внутрипротоковому раку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099. При раке молочной железы у мужчин встречаются все гистологические формы рака, известные у женщин. Выберите правильный ответ </w:t>
      </w:r>
    </w:p>
    <w:p w:rsidR="00000000" w:rsidRDefault="00F67113">
      <w:pPr>
        <w:ind w:left="284" w:hanging="284"/>
        <w:jc w:val="both"/>
        <w:rPr>
          <w:rFonts w:ascii="NTTimes/Cyrillic" w:hAnsi="NTTimes/Cyrillic"/>
          <w:sz w:val="18"/>
        </w:rPr>
      </w:pPr>
      <w:r>
        <w:rPr>
          <w:rFonts w:ascii="NTTimes/Cyrillic" w:hAnsi="NTTimes/Cyrillic"/>
          <w:sz w:val="18"/>
        </w:rPr>
        <w:t xml:space="preserve"> а) да </w:t>
      </w:r>
    </w:p>
    <w:p w:rsidR="00000000" w:rsidRDefault="00F67113">
      <w:pPr>
        <w:ind w:left="284" w:hanging="284"/>
        <w:jc w:val="both"/>
        <w:rPr>
          <w:rFonts w:ascii="NTTimes/Cyrillic" w:hAnsi="NTTimes/Cyrillic"/>
          <w:sz w:val="18"/>
        </w:rPr>
      </w:pPr>
      <w:r>
        <w:rPr>
          <w:rFonts w:ascii="NTTimes/Cyrillic" w:hAnsi="NTTimes/Cyrillic"/>
          <w:sz w:val="18"/>
        </w:rPr>
        <w:t xml:space="preserve"> б) нет </w:t>
      </w:r>
    </w:p>
    <w:p w:rsidR="00000000" w:rsidRDefault="00F67113">
      <w:pPr>
        <w:ind w:left="284" w:hanging="284"/>
        <w:jc w:val="both"/>
        <w:rPr>
          <w:rFonts w:ascii="NTTimes/Cyrillic" w:hAnsi="NTTimes/Cyrillic"/>
          <w:sz w:val="18"/>
        </w:rPr>
      </w:pPr>
      <w:r>
        <w:rPr>
          <w:rFonts w:ascii="NTTimes/Cyrillic" w:hAnsi="NTTimes/Cyrillic"/>
          <w:sz w:val="18"/>
        </w:rPr>
        <w:t xml:space="preserve"> в) все, кроме рака Педжета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100. В молочной железе может развиться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а) фибросаркома </w:t>
      </w:r>
    </w:p>
    <w:p w:rsidR="00000000" w:rsidRDefault="00F67113">
      <w:pPr>
        <w:ind w:left="284" w:hanging="284"/>
        <w:jc w:val="both"/>
        <w:rPr>
          <w:rFonts w:ascii="NTTimes/Cyrillic" w:hAnsi="NTTimes/Cyrillic"/>
          <w:sz w:val="18"/>
        </w:rPr>
      </w:pPr>
      <w:r>
        <w:rPr>
          <w:rFonts w:ascii="NTTimes/Cyrillic" w:hAnsi="NTTimes/Cyrillic"/>
          <w:sz w:val="18"/>
        </w:rPr>
        <w:t xml:space="preserve"> б) ангиосаркома </w:t>
      </w:r>
    </w:p>
    <w:p w:rsidR="00000000" w:rsidRDefault="00F67113">
      <w:pPr>
        <w:ind w:left="284" w:hanging="284"/>
        <w:jc w:val="both"/>
        <w:rPr>
          <w:rFonts w:ascii="NTTimes/Cyrillic" w:hAnsi="NTTimes/Cyrillic"/>
          <w:sz w:val="18"/>
        </w:rPr>
      </w:pPr>
      <w:r>
        <w:rPr>
          <w:rFonts w:ascii="NTTimes/Cyrillic" w:hAnsi="NTTimes/Cyrillic"/>
          <w:sz w:val="18"/>
        </w:rPr>
        <w:t xml:space="preserve"> в) карциносаркома </w:t>
      </w:r>
    </w:p>
    <w:p w:rsidR="00000000" w:rsidRDefault="00F67113">
      <w:pPr>
        <w:ind w:left="284" w:hanging="284"/>
        <w:jc w:val="both"/>
        <w:rPr>
          <w:rFonts w:ascii="NTTimes/Cyrillic" w:hAnsi="NTTimes/Cyrillic"/>
          <w:sz w:val="18"/>
        </w:rPr>
      </w:pPr>
      <w:r>
        <w:rPr>
          <w:rFonts w:ascii="NTTimes/Cyrillic" w:hAnsi="NTTimes/Cyrillic"/>
          <w:sz w:val="18"/>
        </w:rPr>
        <w:t xml:space="preserve"> г) все ответы верные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p>
    <w:p w:rsidR="00000000" w:rsidRDefault="00F67113">
      <w:pPr>
        <w:ind w:left="284" w:hanging="284"/>
        <w:jc w:val="center"/>
        <w:rPr>
          <w:rFonts w:ascii="NTTimes/Cyrillic" w:hAnsi="NTTimes/Cyrillic"/>
          <w:sz w:val="18"/>
        </w:rPr>
      </w:pPr>
      <w:r>
        <w:rPr>
          <w:rFonts w:ascii="NTTimes/Cyrillic" w:hAnsi="NTTimes/Cyrillic"/>
          <w:b/>
          <w:sz w:val="18"/>
        </w:rPr>
        <w:t>18. ОСНОВЫ РАДИАЦИОННОЙ МЕДИЦИНЫ</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001. В результате аварии на ЧАЭС воздействию р</w:t>
      </w:r>
      <w:r>
        <w:rPr>
          <w:rFonts w:ascii="NTTimes/Cyrillic" w:hAnsi="NTTimes/Cyrillic"/>
          <w:sz w:val="18"/>
        </w:rPr>
        <w:t xml:space="preserve">адиоактивного йода подверглись следующие контингенты </w:t>
      </w:r>
    </w:p>
    <w:p w:rsidR="00000000" w:rsidRDefault="00F67113">
      <w:pPr>
        <w:ind w:left="284" w:hanging="284"/>
        <w:jc w:val="both"/>
        <w:rPr>
          <w:rFonts w:ascii="NTTimes/Cyrillic" w:hAnsi="NTTimes/Cyrillic"/>
          <w:sz w:val="18"/>
        </w:rPr>
      </w:pPr>
      <w:r>
        <w:rPr>
          <w:rFonts w:ascii="NTTimes/Cyrillic" w:hAnsi="NTTimes/Cyrillic"/>
          <w:sz w:val="18"/>
        </w:rPr>
        <w:t xml:space="preserve"> а) все ликвидаторы аварии </w:t>
      </w:r>
    </w:p>
    <w:p w:rsidR="00000000" w:rsidRDefault="00F67113">
      <w:pPr>
        <w:ind w:left="284" w:hanging="284"/>
        <w:jc w:val="both"/>
        <w:rPr>
          <w:rFonts w:ascii="NTTimes/Cyrillic" w:hAnsi="NTTimes/Cyrillic"/>
          <w:sz w:val="18"/>
        </w:rPr>
      </w:pPr>
      <w:r>
        <w:rPr>
          <w:rFonts w:ascii="NTTimes/Cyrillic" w:hAnsi="NTTimes/Cyrillic"/>
          <w:sz w:val="18"/>
        </w:rPr>
        <w:t xml:space="preserve"> б) ликвидаторы и население, находившееся в зоне радиоактивного загрязнения в первые два месяца после аварии </w:t>
      </w:r>
    </w:p>
    <w:p w:rsidR="00000000" w:rsidRDefault="00F67113">
      <w:pPr>
        <w:ind w:left="284" w:hanging="284"/>
        <w:jc w:val="both"/>
        <w:rPr>
          <w:rFonts w:ascii="NTTimes/Cyrillic" w:hAnsi="NTTimes/Cyrillic"/>
          <w:sz w:val="18"/>
        </w:rPr>
      </w:pPr>
      <w:r>
        <w:rPr>
          <w:rFonts w:ascii="NTTimes/Cyrillic" w:hAnsi="NTTimes/Cyrillic"/>
          <w:sz w:val="18"/>
        </w:rPr>
        <w:t xml:space="preserve"> в) ликвидаторы 1987-1990 гг. </w:t>
      </w:r>
    </w:p>
    <w:p w:rsidR="00000000" w:rsidRDefault="00F67113">
      <w:pPr>
        <w:ind w:left="284" w:hanging="284"/>
        <w:jc w:val="both"/>
        <w:rPr>
          <w:rFonts w:ascii="NTTimes/Cyrillic" w:hAnsi="NTTimes/Cyrillic"/>
          <w:sz w:val="18"/>
        </w:rPr>
      </w:pPr>
      <w:r>
        <w:rPr>
          <w:rFonts w:ascii="NTTimes/Cyrillic" w:hAnsi="NTTimes/Cyrillic"/>
          <w:sz w:val="18"/>
        </w:rPr>
        <w:t xml:space="preserve"> г) дети, родившиеся в зоне радиоактивного загрязнения после 1987 г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002. В 1986 г наиболее высокие дозы облучения щитовидной железы чаще всего встречались у следующих контингентов </w:t>
      </w:r>
    </w:p>
    <w:p w:rsidR="00000000" w:rsidRDefault="00F67113">
      <w:pPr>
        <w:ind w:left="284" w:hanging="284"/>
        <w:jc w:val="both"/>
        <w:rPr>
          <w:rFonts w:ascii="NTTimes/Cyrillic" w:hAnsi="NTTimes/Cyrillic"/>
          <w:sz w:val="18"/>
        </w:rPr>
      </w:pPr>
      <w:r>
        <w:rPr>
          <w:rFonts w:ascii="NTTimes/Cyrillic" w:hAnsi="NTTimes/Cyrillic"/>
          <w:sz w:val="18"/>
        </w:rPr>
        <w:t xml:space="preserve"> а) дошкольники </w:t>
      </w:r>
    </w:p>
    <w:p w:rsidR="00000000" w:rsidRDefault="00F67113">
      <w:pPr>
        <w:ind w:left="284" w:hanging="284"/>
        <w:jc w:val="both"/>
        <w:rPr>
          <w:rFonts w:ascii="NTTimes/Cyrillic" w:hAnsi="NTTimes/Cyrillic"/>
          <w:sz w:val="18"/>
        </w:rPr>
      </w:pPr>
      <w:r>
        <w:rPr>
          <w:rFonts w:ascii="NTTimes/Cyrillic" w:hAnsi="NTTimes/Cyrillic"/>
          <w:sz w:val="18"/>
        </w:rPr>
        <w:t xml:space="preserve"> б) школьники </w:t>
      </w:r>
    </w:p>
    <w:p w:rsidR="00000000" w:rsidRDefault="00F67113">
      <w:pPr>
        <w:ind w:left="284" w:hanging="284"/>
        <w:jc w:val="both"/>
        <w:rPr>
          <w:rFonts w:ascii="NTTimes/Cyrillic" w:hAnsi="NTTimes/Cyrillic"/>
          <w:sz w:val="18"/>
        </w:rPr>
      </w:pPr>
      <w:r>
        <w:rPr>
          <w:rFonts w:ascii="NTTimes/Cyrillic" w:hAnsi="NTTimes/Cyrillic"/>
          <w:sz w:val="18"/>
        </w:rPr>
        <w:t xml:space="preserve"> в) подростки </w:t>
      </w:r>
    </w:p>
    <w:p w:rsidR="00000000" w:rsidRDefault="00F67113">
      <w:pPr>
        <w:ind w:left="284" w:hanging="284"/>
        <w:jc w:val="both"/>
        <w:rPr>
          <w:rFonts w:ascii="NTTimes/Cyrillic" w:hAnsi="NTTimes/Cyrillic"/>
          <w:sz w:val="18"/>
        </w:rPr>
      </w:pPr>
      <w:r>
        <w:rPr>
          <w:rFonts w:ascii="NTTimes/Cyrillic" w:hAnsi="NTTimes/Cyrillic"/>
          <w:sz w:val="18"/>
        </w:rPr>
        <w:t xml:space="preserve"> г) взрослое население </w:t>
      </w:r>
    </w:p>
    <w:p w:rsidR="00000000" w:rsidRDefault="00F67113">
      <w:pPr>
        <w:ind w:left="284" w:hanging="284"/>
        <w:jc w:val="both"/>
        <w:rPr>
          <w:rFonts w:ascii="NTTimes/Cyrillic" w:hAnsi="NTTimes/Cyrillic"/>
          <w:sz w:val="18"/>
        </w:rPr>
      </w:pPr>
      <w:r>
        <w:rPr>
          <w:rFonts w:ascii="NTTimes/Cyrillic" w:hAnsi="NTTimes/Cyrillic"/>
          <w:sz w:val="18"/>
        </w:rPr>
        <w:t xml:space="preserve"> д) ликвидаторы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003. При острой л</w:t>
      </w:r>
      <w:r>
        <w:rPr>
          <w:rFonts w:ascii="NTTimes/Cyrillic" w:hAnsi="NTTimes/Cyrillic"/>
          <w:sz w:val="18"/>
        </w:rPr>
        <w:t xml:space="preserve">учевой болезни клинические изменения обязательно имеют место в следующей системе </w:t>
      </w:r>
    </w:p>
    <w:p w:rsidR="00000000" w:rsidRDefault="00F67113">
      <w:pPr>
        <w:ind w:left="284" w:hanging="284"/>
        <w:jc w:val="both"/>
        <w:rPr>
          <w:rFonts w:ascii="NTTimes/Cyrillic" w:hAnsi="NTTimes/Cyrillic"/>
          <w:sz w:val="18"/>
        </w:rPr>
      </w:pPr>
      <w:r>
        <w:rPr>
          <w:rFonts w:ascii="NTTimes/Cyrillic" w:hAnsi="NTTimes/Cyrillic"/>
          <w:sz w:val="18"/>
        </w:rPr>
        <w:t xml:space="preserve"> а) центральной нервной системе </w:t>
      </w:r>
    </w:p>
    <w:p w:rsidR="00000000" w:rsidRDefault="00F67113">
      <w:pPr>
        <w:ind w:left="284" w:hanging="284"/>
        <w:jc w:val="both"/>
        <w:rPr>
          <w:rFonts w:ascii="NTTimes/Cyrillic" w:hAnsi="NTTimes/Cyrillic"/>
          <w:sz w:val="18"/>
        </w:rPr>
      </w:pPr>
      <w:r>
        <w:rPr>
          <w:rFonts w:ascii="NTTimes/Cyrillic" w:hAnsi="NTTimes/Cyrillic"/>
          <w:sz w:val="18"/>
        </w:rPr>
        <w:t xml:space="preserve"> б) сердечно-сосудистой системе </w:t>
      </w:r>
    </w:p>
    <w:p w:rsidR="00000000" w:rsidRDefault="00F67113">
      <w:pPr>
        <w:ind w:left="284" w:hanging="284"/>
        <w:jc w:val="both"/>
        <w:rPr>
          <w:rFonts w:ascii="NTTimes/Cyrillic" w:hAnsi="NTTimes/Cyrillic"/>
          <w:sz w:val="18"/>
        </w:rPr>
      </w:pPr>
      <w:r>
        <w:rPr>
          <w:rFonts w:ascii="NTTimes/Cyrillic" w:hAnsi="NTTimes/Cyrillic"/>
          <w:sz w:val="18"/>
        </w:rPr>
        <w:t xml:space="preserve"> в) системе органов кроветворения </w:t>
      </w:r>
    </w:p>
    <w:p w:rsidR="00000000" w:rsidRDefault="00F67113">
      <w:pPr>
        <w:ind w:left="284" w:hanging="284"/>
        <w:jc w:val="both"/>
        <w:rPr>
          <w:rFonts w:ascii="NTTimes/Cyrillic" w:hAnsi="NTTimes/Cyrillic"/>
          <w:sz w:val="18"/>
        </w:rPr>
      </w:pPr>
      <w:r>
        <w:rPr>
          <w:rFonts w:ascii="NTTimes/Cyrillic" w:hAnsi="NTTimes/Cyrillic"/>
          <w:sz w:val="18"/>
        </w:rPr>
        <w:t xml:space="preserve"> г) пищеварительной системе </w:t>
      </w:r>
    </w:p>
    <w:p w:rsidR="00000000" w:rsidRDefault="00F67113">
      <w:pPr>
        <w:ind w:left="284" w:hanging="284"/>
        <w:jc w:val="both"/>
        <w:rPr>
          <w:rFonts w:ascii="NTTimes/Cyrillic" w:hAnsi="NTTimes/Cyrillic"/>
          <w:sz w:val="18"/>
        </w:rPr>
      </w:pPr>
      <w:r>
        <w:rPr>
          <w:rFonts w:ascii="NTTimes/Cyrillic" w:hAnsi="NTTimes/Cyrillic"/>
          <w:sz w:val="18"/>
        </w:rPr>
        <w:t xml:space="preserve"> д) иммунной системе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004. Клиническим симптомом, наиболее рано возникающим при острой лучевой болезни,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тошнота и рвота </w:t>
      </w:r>
    </w:p>
    <w:p w:rsidR="00000000" w:rsidRDefault="00F67113">
      <w:pPr>
        <w:ind w:left="284" w:hanging="284"/>
        <w:jc w:val="both"/>
        <w:rPr>
          <w:rFonts w:ascii="NTTimes/Cyrillic" w:hAnsi="NTTimes/Cyrillic"/>
          <w:sz w:val="18"/>
        </w:rPr>
      </w:pPr>
      <w:r>
        <w:rPr>
          <w:rFonts w:ascii="NTTimes/Cyrillic" w:hAnsi="NTTimes/Cyrillic"/>
          <w:sz w:val="18"/>
        </w:rPr>
        <w:t xml:space="preserve"> б) лейкопения </w:t>
      </w:r>
    </w:p>
    <w:p w:rsidR="00000000" w:rsidRDefault="00F67113">
      <w:pPr>
        <w:ind w:left="284" w:hanging="284"/>
        <w:jc w:val="both"/>
        <w:rPr>
          <w:rFonts w:ascii="NTTimes/Cyrillic" w:hAnsi="NTTimes/Cyrillic"/>
          <w:sz w:val="18"/>
        </w:rPr>
      </w:pPr>
      <w:r>
        <w:rPr>
          <w:rFonts w:ascii="NTTimes/Cyrillic" w:hAnsi="NTTimes/Cyrillic"/>
          <w:sz w:val="18"/>
        </w:rPr>
        <w:t xml:space="preserve"> в) эритема кожи </w:t>
      </w:r>
    </w:p>
    <w:p w:rsidR="00000000" w:rsidRDefault="00F67113">
      <w:pPr>
        <w:ind w:left="284" w:hanging="284"/>
        <w:jc w:val="both"/>
        <w:rPr>
          <w:rFonts w:ascii="NTTimes/Cyrillic" w:hAnsi="NTTimes/Cyrillic"/>
          <w:sz w:val="18"/>
        </w:rPr>
      </w:pPr>
      <w:r>
        <w:rPr>
          <w:rFonts w:ascii="NTTimes/Cyrillic" w:hAnsi="NTTimes/Cyrillic"/>
          <w:sz w:val="18"/>
        </w:rPr>
        <w:t xml:space="preserve"> г) выпадение волос </w:t>
      </w:r>
    </w:p>
    <w:p w:rsidR="00000000" w:rsidRDefault="00F67113">
      <w:pPr>
        <w:ind w:left="284" w:hanging="284"/>
        <w:jc w:val="both"/>
        <w:rPr>
          <w:rFonts w:ascii="NTTimes/Cyrillic" w:hAnsi="NTTimes/Cyrillic"/>
          <w:sz w:val="18"/>
        </w:rPr>
      </w:pPr>
      <w:r>
        <w:rPr>
          <w:rFonts w:ascii="NTTimes/Cyrillic" w:hAnsi="NTTimes/Cyrillic"/>
          <w:sz w:val="18"/>
        </w:rPr>
        <w:t xml:space="preserve"> д) жидкий стул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005. Пороговая доза для развития острой лучевой болезни составляет </w:t>
      </w:r>
    </w:p>
    <w:p w:rsidR="00000000" w:rsidRDefault="00F67113">
      <w:pPr>
        <w:ind w:left="284" w:hanging="284"/>
        <w:jc w:val="both"/>
        <w:rPr>
          <w:rFonts w:ascii="NTTimes/Cyrillic" w:hAnsi="NTTimes/Cyrillic"/>
          <w:sz w:val="18"/>
        </w:rPr>
      </w:pPr>
      <w:r>
        <w:rPr>
          <w:rFonts w:ascii="NTTimes/Cyrillic" w:hAnsi="NTTimes/Cyrillic"/>
          <w:sz w:val="18"/>
        </w:rPr>
        <w:t xml:space="preserve"> а) 0. 5 Гр </w:t>
      </w:r>
    </w:p>
    <w:p w:rsidR="00000000" w:rsidRDefault="00F67113">
      <w:pPr>
        <w:ind w:left="284" w:hanging="284"/>
        <w:jc w:val="both"/>
        <w:rPr>
          <w:rFonts w:ascii="NTTimes/Cyrillic" w:hAnsi="NTTimes/Cyrillic"/>
          <w:sz w:val="18"/>
        </w:rPr>
      </w:pPr>
      <w:r>
        <w:rPr>
          <w:rFonts w:ascii="NTTimes/Cyrillic" w:hAnsi="NTTimes/Cyrillic"/>
          <w:sz w:val="18"/>
        </w:rPr>
        <w:t xml:space="preserve"> б) 1 Гр </w:t>
      </w:r>
    </w:p>
    <w:p w:rsidR="00000000" w:rsidRDefault="00F67113">
      <w:pPr>
        <w:ind w:left="284" w:hanging="284"/>
        <w:jc w:val="both"/>
        <w:rPr>
          <w:rFonts w:ascii="NTTimes/Cyrillic" w:hAnsi="NTTimes/Cyrillic"/>
          <w:sz w:val="18"/>
        </w:rPr>
      </w:pPr>
      <w:r>
        <w:rPr>
          <w:rFonts w:ascii="NTTimes/Cyrillic" w:hAnsi="NTTimes/Cyrillic"/>
          <w:sz w:val="18"/>
        </w:rPr>
        <w:t xml:space="preserve"> в) 2 Гр </w:t>
      </w:r>
    </w:p>
    <w:p w:rsidR="00000000" w:rsidRDefault="00F67113">
      <w:pPr>
        <w:ind w:left="284" w:hanging="284"/>
        <w:jc w:val="both"/>
        <w:rPr>
          <w:rFonts w:ascii="NTTimes/Cyrillic" w:hAnsi="NTTimes/Cyrillic"/>
          <w:sz w:val="18"/>
        </w:rPr>
      </w:pPr>
      <w:r>
        <w:rPr>
          <w:rFonts w:ascii="NTTimes/Cyrillic" w:hAnsi="NTTimes/Cyrillic"/>
          <w:sz w:val="18"/>
        </w:rPr>
        <w:t xml:space="preserve"> г) 3 Гр </w:t>
      </w:r>
    </w:p>
    <w:p w:rsidR="00000000" w:rsidRDefault="00F67113">
      <w:pPr>
        <w:ind w:left="284" w:hanging="284"/>
        <w:jc w:val="both"/>
        <w:rPr>
          <w:rFonts w:ascii="NTTimes/Cyrillic" w:hAnsi="NTTimes/Cyrillic"/>
          <w:sz w:val="18"/>
        </w:rPr>
      </w:pPr>
      <w:r>
        <w:rPr>
          <w:rFonts w:ascii="NTTimes/Cyrillic" w:hAnsi="NTTimes/Cyrillic"/>
          <w:sz w:val="18"/>
        </w:rPr>
        <w:t xml:space="preserve"> д) 4 Гр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006. Наиболее ранним изменением клинического анализа крови при острой лучевой болезни является уменьшение содержания следующих элементов </w:t>
      </w:r>
    </w:p>
    <w:p w:rsidR="00000000" w:rsidRDefault="00F67113">
      <w:pPr>
        <w:ind w:left="284" w:hanging="284"/>
        <w:jc w:val="both"/>
        <w:rPr>
          <w:rFonts w:ascii="NTTimes/Cyrillic" w:hAnsi="NTTimes/Cyrillic"/>
          <w:sz w:val="18"/>
        </w:rPr>
      </w:pPr>
      <w:r>
        <w:rPr>
          <w:rFonts w:ascii="NTTimes/Cyrillic" w:hAnsi="NTTimes/Cyrillic"/>
          <w:sz w:val="18"/>
        </w:rPr>
        <w:t xml:space="preserve"> а) эритроцитов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б) лейкоцитов </w:t>
      </w:r>
    </w:p>
    <w:p w:rsidR="00000000" w:rsidRDefault="00F67113">
      <w:pPr>
        <w:ind w:left="284" w:hanging="284"/>
        <w:jc w:val="both"/>
        <w:rPr>
          <w:rFonts w:ascii="NTTimes/Cyrillic" w:hAnsi="NTTimes/Cyrillic"/>
          <w:sz w:val="18"/>
        </w:rPr>
      </w:pPr>
      <w:r>
        <w:rPr>
          <w:rFonts w:ascii="NTTimes/Cyrillic" w:hAnsi="NTTimes/Cyrillic"/>
          <w:sz w:val="18"/>
        </w:rPr>
        <w:t xml:space="preserve"> в) нейтрофилов </w:t>
      </w:r>
    </w:p>
    <w:p w:rsidR="00000000" w:rsidRDefault="00F67113">
      <w:pPr>
        <w:ind w:left="284" w:hanging="284"/>
        <w:jc w:val="both"/>
        <w:rPr>
          <w:rFonts w:ascii="NTTimes/Cyrillic" w:hAnsi="NTTimes/Cyrillic"/>
          <w:sz w:val="18"/>
        </w:rPr>
      </w:pPr>
      <w:r>
        <w:rPr>
          <w:rFonts w:ascii="NTTimes/Cyrillic" w:hAnsi="NTTimes/Cyrillic"/>
          <w:sz w:val="18"/>
        </w:rPr>
        <w:t xml:space="preserve"> г) лимфоцитов </w:t>
      </w:r>
    </w:p>
    <w:p w:rsidR="00000000" w:rsidRDefault="00F67113">
      <w:pPr>
        <w:ind w:left="284" w:hanging="284"/>
        <w:jc w:val="both"/>
        <w:rPr>
          <w:rFonts w:ascii="NTTimes/Cyrillic" w:hAnsi="NTTimes/Cyrillic"/>
          <w:sz w:val="18"/>
        </w:rPr>
      </w:pPr>
      <w:r>
        <w:rPr>
          <w:rFonts w:ascii="NTTimes/Cyrillic" w:hAnsi="NTTimes/Cyrillic"/>
          <w:sz w:val="18"/>
        </w:rPr>
        <w:t xml:space="preserve"> д) тромбоцитов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007. Минимальная доза излучения, вызывающая развитие хронической лучевой болезни, составляет </w:t>
      </w:r>
    </w:p>
    <w:p w:rsidR="00000000" w:rsidRDefault="00F67113">
      <w:pPr>
        <w:ind w:left="284" w:hanging="284"/>
        <w:jc w:val="both"/>
        <w:rPr>
          <w:rFonts w:ascii="NTTimes/Cyrillic" w:hAnsi="NTTimes/Cyrillic"/>
          <w:sz w:val="18"/>
        </w:rPr>
      </w:pPr>
      <w:r>
        <w:rPr>
          <w:rFonts w:ascii="NTTimes/Cyrillic" w:hAnsi="NTTimes/Cyrillic"/>
          <w:sz w:val="18"/>
        </w:rPr>
        <w:t xml:space="preserve"> а) 1. 5 Гр </w:t>
      </w:r>
    </w:p>
    <w:p w:rsidR="00000000" w:rsidRDefault="00F67113">
      <w:pPr>
        <w:ind w:left="284" w:hanging="284"/>
        <w:jc w:val="both"/>
        <w:rPr>
          <w:rFonts w:ascii="NTTimes/Cyrillic" w:hAnsi="NTTimes/Cyrillic"/>
          <w:sz w:val="18"/>
        </w:rPr>
      </w:pPr>
      <w:r>
        <w:rPr>
          <w:rFonts w:ascii="NTTimes/Cyrillic" w:hAnsi="NTTimes/Cyrillic"/>
          <w:sz w:val="18"/>
        </w:rPr>
        <w:t xml:space="preserve"> б) 1 Гр </w:t>
      </w:r>
    </w:p>
    <w:p w:rsidR="00000000" w:rsidRDefault="00F67113">
      <w:pPr>
        <w:ind w:left="284" w:hanging="284"/>
        <w:jc w:val="both"/>
        <w:rPr>
          <w:rFonts w:ascii="NTTimes/Cyrillic" w:hAnsi="NTTimes/Cyrillic"/>
          <w:sz w:val="18"/>
        </w:rPr>
      </w:pPr>
      <w:r>
        <w:rPr>
          <w:rFonts w:ascii="NTTimes/Cyrillic" w:hAnsi="NTTimes/Cyrillic"/>
          <w:sz w:val="18"/>
        </w:rPr>
        <w:t xml:space="preserve"> в) 0. 5 Гр </w:t>
      </w:r>
    </w:p>
    <w:p w:rsidR="00000000" w:rsidRDefault="00F67113">
      <w:pPr>
        <w:ind w:left="284" w:hanging="284"/>
        <w:jc w:val="both"/>
        <w:rPr>
          <w:rFonts w:ascii="NTTimes/Cyrillic" w:hAnsi="NTTimes/Cyrillic"/>
          <w:sz w:val="18"/>
        </w:rPr>
      </w:pPr>
      <w:r>
        <w:rPr>
          <w:rFonts w:ascii="NTTimes/Cyrillic" w:hAnsi="NTTimes/Cyrillic"/>
          <w:sz w:val="18"/>
        </w:rPr>
        <w:t xml:space="preserve"> г) 0. 1 Гр </w:t>
      </w:r>
    </w:p>
    <w:p w:rsidR="00000000" w:rsidRDefault="00F67113">
      <w:pPr>
        <w:ind w:left="284" w:hanging="284"/>
        <w:jc w:val="both"/>
        <w:rPr>
          <w:rFonts w:ascii="NTTimes/Cyrillic" w:hAnsi="NTTimes/Cyrillic"/>
          <w:sz w:val="18"/>
        </w:rPr>
      </w:pPr>
      <w:r>
        <w:rPr>
          <w:rFonts w:ascii="NTTimes/Cyrillic" w:hAnsi="NTTimes/Cyrillic"/>
          <w:sz w:val="18"/>
        </w:rPr>
        <w:t xml:space="preserve"> д) любая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008. Минимальная доза излучения, вызывающая выпадение волос у человека, составляет </w:t>
      </w:r>
    </w:p>
    <w:p w:rsidR="00000000" w:rsidRDefault="00F67113">
      <w:pPr>
        <w:ind w:left="284" w:hanging="284"/>
        <w:jc w:val="both"/>
        <w:rPr>
          <w:rFonts w:ascii="NTTimes/Cyrillic" w:hAnsi="NTTimes/Cyrillic"/>
          <w:sz w:val="18"/>
        </w:rPr>
      </w:pPr>
      <w:r>
        <w:rPr>
          <w:rFonts w:ascii="NTTimes/Cyrillic" w:hAnsi="NTTimes/Cyrillic"/>
          <w:sz w:val="18"/>
        </w:rPr>
        <w:t xml:space="preserve"> а) 0. 25 Гр </w:t>
      </w:r>
    </w:p>
    <w:p w:rsidR="00000000" w:rsidRDefault="00F67113">
      <w:pPr>
        <w:ind w:left="284" w:hanging="284"/>
        <w:jc w:val="both"/>
        <w:rPr>
          <w:rFonts w:ascii="NTTimes/Cyrillic" w:hAnsi="NTTimes/Cyrillic"/>
          <w:sz w:val="18"/>
        </w:rPr>
      </w:pPr>
      <w:r>
        <w:rPr>
          <w:rFonts w:ascii="NTTimes/Cyrillic" w:hAnsi="NTTimes/Cyrillic"/>
          <w:sz w:val="18"/>
        </w:rPr>
        <w:t xml:space="preserve"> б) 0.</w:t>
      </w:r>
      <w:r>
        <w:rPr>
          <w:rFonts w:ascii="NTTimes/Cyrillic" w:hAnsi="NTTimes/Cyrillic"/>
          <w:sz w:val="18"/>
        </w:rPr>
        <w:t xml:space="preserve"> 5 Гр </w:t>
      </w:r>
    </w:p>
    <w:p w:rsidR="00000000" w:rsidRDefault="00F67113">
      <w:pPr>
        <w:ind w:left="284" w:hanging="284"/>
        <w:jc w:val="both"/>
        <w:rPr>
          <w:rFonts w:ascii="NTTimes/Cyrillic" w:hAnsi="NTTimes/Cyrillic"/>
          <w:sz w:val="18"/>
        </w:rPr>
      </w:pPr>
      <w:r>
        <w:rPr>
          <w:rFonts w:ascii="NTTimes/Cyrillic" w:hAnsi="NTTimes/Cyrillic"/>
          <w:sz w:val="18"/>
        </w:rPr>
        <w:t xml:space="preserve"> в) 1 Гр </w:t>
      </w:r>
    </w:p>
    <w:p w:rsidR="00000000" w:rsidRDefault="00F67113">
      <w:pPr>
        <w:ind w:left="284" w:hanging="284"/>
        <w:jc w:val="both"/>
        <w:rPr>
          <w:rFonts w:ascii="NTTimes/Cyrillic" w:hAnsi="NTTimes/Cyrillic"/>
          <w:sz w:val="18"/>
        </w:rPr>
      </w:pPr>
      <w:r>
        <w:rPr>
          <w:rFonts w:ascii="NTTimes/Cyrillic" w:hAnsi="NTTimes/Cyrillic"/>
          <w:sz w:val="18"/>
        </w:rPr>
        <w:t xml:space="preserve"> г) 1. 5 Гр </w:t>
      </w:r>
    </w:p>
    <w:p w:rsidR="00000000" w:rsidRDefault="00F67113">
      <w:pPr>
        <w:ind w:left="284" w:hanging="284"/>
        <w:jc w:val="both"/>
        <w:rPr>
          <w:rFonts w:ascii="NTTimes/Cyrillic" w:hAnsi="NTTimes/Cyrillic"/>
          <w:sz w:val="18"/>
        </w:rPr>
      </w:pPr>
      <w:r>
        <w:rPr>
          <w:rFonts w:ascii="NTTimes/Cyrillic" w:hAnsi="NTTimes/Cyrillic"/>
          <w:sz w:val="18"/>
        </w:rPr>
        <w:t xml:space="preserve"> д) 2 Гр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009. Единица активности </w:t>
      </w:r>
    </w:p>
    <w:p w:rsidR="00000000" w:rsidRDefault="00F67113">
      <w:pPr>
        <w:ind w:left="284" w:hanging="284"/>
        <w:jc w:val="both"/>
        <w:rPr>
          <w:rFonts w:ascii="NTTimes/Cyrillic" w:hAnsi="NTTimes/Cyrillic"/>
          <w:sz w:val="18"/>
        </w:rPr>
      </w:pPr>
      <w:r>
        <w:rPr>
          <w:rFonts w:ascii="NTTimes/Cyrillic" w:hAnsi="NTTimes/Cyrillic"/>
          <w:sz w:val="18"/>
        </w:rPr>
        <w:t xml:space="preserve"> а) Рентген </w:t>
      </w:r>
    </w:p>
    <w:p w:rsidR="00000000" w:rsidRDefault="00F67113">
      <w:pPr>
        <w:ind w:left="284" w:hanging="284"/>
        <w:jc w:val="both"/>
        <w:rPr>
          <w:rFonts w:ascii="NTTimes/Cyrillic" w:hAnsi="NTTimes/Cyrillic"/>
          <w:sz w:val="18"/>
        </w:rPr>
      </w:pPr>
      <w:r>
        <w:rPr>
          <w:rFonts w:ascii="NTTimes/Cyrillic" w:hAnsi="NTTimes/Cyrillic"/>
          <w:sz w:val="18"/>
        </w:rPr>
        <w:t xml:space="preserve"> б) Грей </w:t>
      </w:r>
    </w:p>
    <w:p w:rsidR="00000000" w:rsidRDefault="00F67113">
      <w:pPr>
        <w:ind w:left="284" w:hanging="284"/>
        <w:jc w:val="both"/>
        <w:rPr>
          <w:rFonts w:ascii="NTTimes/Cyrillic" w:hAnsi="NTTimes/Cyrillic"/>
          <w:sz w:val="18"/>
        </w:rPr>
      </w:pPr>
      <w:r>
        <w:rPr>
          <w:rFonts w:ascii="NTTimes/Cyrillic" w:hAnsi="NTTimes/Cyrillic"/>
          <w:sz w:val="18"/>
        </w:rPr>
        <w:t xml:space="preserve"> в) Беккерель </w:t>
      </w:r>
    </w:p>
    <w:p w:rsidR="00000000" w:rsidRDefault="00F67113">
      <w:pPr>
        <w:ind w:left="284" w:hanging="284"/>
        <w:jc w:val="both"/>
        <w:rPr>
          <w:rFonts w:ascii="NTTimes/Cyrillic" w:hAnsi="NTTimes/Cyrillic"/>
          <w:sz w:val="18"/>
        </w:rPr>
      </w:pPr>
      <w:r>
        <w:rPr>
          <w:rFonts w:ascii="NTTimes/Cyrillic" w:hAnsi="NTTimes/Cyrillic"/>
          <w:sz w:val="18"/>
        </w:rPr>
        <w:t xml:space="preserve"> г) Рад </w:t>
      </w:r>
    </w:p>
    <w:p w:rsidR="00000000" w:rsidRDefault="00F67113">
      <w:pPr>
        <w:ind w:left="284" w:hanging="284"/>
        <w:jc w:val="both"/>
        <w:rPr>
          <w:rFonts w:ascii="NTTimes/Cyrillic" w:hAnsi="NTTimes/Cyrillic"/>
          <w:sz w:val="18"/>
        </w:rPr>
      </w:pPr>
      <w:r>
        <w:rPr>
          <w:rFonts w:ascii="NTTimes/Cyrillic" w:hAnsi="NTTimes/Cyrillic"/>
          <w:sz w:val="18"/>
        </w:rPr>
        <w:t xml:space="preserve"> д) Зиверт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010. Назначение медикаментозных препаратов, ускоряющих выведение радионуклидов из организма, показано </w:t>
      </w:r>
    </w:p>
    <w:p w:rsidR="00000000" w:rsidRDefault="00F67113">
      <w:pPr>
        <w:ind w:left="284" w:hanging="284"/>
        <w:jc w:val="both"/>
        <w:rPr>
          <w:rFonts w:ascii="NTTimes/Cyrillic" w:hAnsi="NTTimes/Cyrillic"/>
          <w:sz w:val="18"/>
        </w:rPr>
      </w:pPr>
      <w:r>
        <w:rPr>
          <w:rFonts w:ascii="NTTimes/Cyrillic" w:hAnsi="NTTimes/Cyrillic"/>
          <w:sz w:val="18"/>
        </w:rPr>
        <w:t xml:space="preserve"> а) лицам, проживающим на территориях с уровнем загрязнения по цезию более 40 Ku/км2 </w:t>
      </w:r>
    </w:p>
    <w:p w:rsidR="00000000" w:rsidRDefault="00F67113">
      <w:pPr>
        <w:ind w:left="284" w:hanging="284"/>
        <w:jc w:val="both"/>
        <w:rPr>
          <w:rFonts w:ascii="NTTimes/Cyrillic" w:hAnsi="NTTimes/Cyrillic"/>
          <w:sz w:val="18"/>
        </w:rPr>
      </w:pPr>
      <w:r>
        <w:rPr>
          <w:rFonts w:ascii="NTTimes/Cyrillic" w:hAnsi="NTTimes/Cyrillic"/>
          <w:sz w:val="18"/>
        </w:rPr>
        <w:t xml:space="preserve"> б) лицам, содержащим в организме активность более допустимого содержания по Нормам радиационной безопасности </w:t>
      </w:r>
    </w:p>
    <w:p w:rsidR="00000000" w:rsidRDefault="00F67113">
      <w:pPr>
        <w:ind w:left="284" w:hanging="284"/>
        <w:jc w:val="both"/>
        <w:rPr>
          <w:rFonts w:ascii="NTTimes/Cyrillic" w:hAnsi="NTTimes/Cyrillic"/>
          <w:sz w:val="18"/>
        </w:rPr>
      </w:pPr>
      <w:r>
        <w:rPr>
          <w:rFonts w:ascii="NTTimes/Cyrillic" w:hAnsi="NTTimes/Cyrillic"/>
          <w:sz w:val="18"/>
        </w:rPr>
        <w:t xml:space="preserve"> в) детям, проживающим на загрязненных территориях </w:t>
      </w:r>
    </w:p>
    <w:p w:rsidR="00000000" w:rsidRDefault="00F67113">
      <w:pPr>
        <w:ind w:left="284" w:hanging="284"/>
        <w:jc w:val="both"/>
        <w:rPr>
          <w:rFonts w:ascii="NTTimes/Cyrillic" w:hAnsi="NTTimes/Cyrillic"/>
          <w:sz w:val="18"/>
        </w:rPr>
      </w:pPr>
      <w:r>
        <w:rPr>
          <w:rFonts w:ascii="NTTimes/Cyrillic" w:hAnsi="NTTimes/Cyrillic"/>
          <w:sz w:val="18"/>
        </w:rPr>
        <w:t xml:space="preserve"> г) беременным женщинам, проживающ</w:t>
      </w:r>
      <w:r>
        <w:rPr>
          <w:rFonts w:ascii="NTTimes/Cyrillic" w:hAnsi="NTTimes/Cyrillic"/>
          <w:sz w:val="18"/>
        </w:rPr>
        <w:t xml:space="preserve">им на загрязненных территориях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011. В настоящее время наибольшее содержание цезия в организме встречается у следующих контингентов </w:t>
      </w:r>
    </w:p>
    <w:p w:rsidR="00000000" w:rsidRDefault="00F67113">
      <w:pPr>
        <w:ind w:left="284" w:hanging="284"/>
        <w:jc w:val="both"/>
        <w:rPr>
          <w:rFonts w:ascii="NTTimes/Cyrillic" w:hAnsi="NTTimes/Cyrillic"/>
          <w:sz w:val="18"/>
        </w:rPr>
      </w:pPr>
      <w:r>
        <w:rPr>
          <w:rFonts w:ascii="NTTimes/Cyrillic" w:hAnsi="NTTimes/Cyrillic"/>
          <w:sz w:val="18"/>
        </w:rPr>
        <w:t xml:space="preserve"> а) детей </w:t>
      </w:r>
    </w:p>
    <w:p w:rsidR="00000000" w:rsidRDefault="00F67113">
      <w:pPr>
        <w:ind w:left="284" w:hanging="284"/>
        <w:jc w:val="both"/>
        <w:rPr>
          <w:rFonts w:ascii="NTTimes/Cyrillic" w:hAnsi="NTTimes/Cyrillic"/>
          <w:sz w:val="18"/>
        </w:rPr>
      </w:pPr>
      <w:r>
        <w:rPr>
          <w:rFonts w:ascii="NTTimes/Cyrillic" w:hAnsi="NTTimes/Cyrillic"/>
          <w:sz w:val="18"/>
        </w:rPr>
        <w:t xml:space="preserve"> б) подростков </w:t>
      </w:r>
    </w:p>
    <w:p w:rsidR="00000000" w:rsidRDefault="00F67113">
      <w:pPr>
        <w:ind w:left="284" w:hanging="284"/>
        <w:jc w:val="both"/>
        <w:rPr>
          <w:rFonts w:ascii="NTTimes/Cyrillic" w:hAnsi="NTTimes/Cyrillic"/>
          <w:sz w:val="18"/>
        </w:rPr>
      </w:pPr>
      <w:r>
        <w:rPr>
          <w:rFonts w:ascii="NTTimes/Cyrillic" w:hAnsi="NTTimes/Cyrillic"/>
          <w:sz w:val="18"/>
        </w:rPr>
        <w:t xml:space="preserve"> в) взрослых </w:t>
      </w:r>
    </w:p>
    <w:p w:rsidR="00000000" w:rsidRDefault="00F67113">
      <w:pPr>
        <w:ind w:left="284" w:hanging="284"/>
        <w:jc w:val="both"/>
        <w:rPr>
          <w:rFonts w:ascii="NTTimes/Cyrillic" w:hAnsi="NTTimes/Cyrillic"/>
          <w:sz w:val="18"/>
        </w:rPr>
      </w:pPr>
      <w:r>
        <w:rPr>
          <w:rFonts w:ascii="NTTimes/Cyrillic" w:hAnsi="NTTimes/Cyrillic"/>
          <w:sz w:val="18"/>
        </w:rPr>
        <w:t xml:space="preserve"> г) пенсионеров </w:t>
      </w:r>
    </w:p>
    <w:p w:rsidR="00000000" w:rsidRDefault="00F67113">
      <w:pPr>
        <w:ind w:left="284" w:hanging="284"/>
        <w:jc w:val="both"/>
        <w:rPr>
          <w:rFonts w:ascii="NTTimes/Cyrillic" w:hAnsi="NTTimes/Cyrillic"/>
          <w:sz w:val="18"/>
        </w:rPr>
      </w:pPr>
      <w:r>
        <w:rPr>
          <w:rFonts w:ascii="NTTimes/Cyrillic" w:hAnsi="NTTimes/Cyrillic"/>
          <w:sz w:val="18"/>
        </w:rPr>
        <w:t xml:space="preserve"> д) беременных женщин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012. Из перечисленных радионуклидов в настоящее время в организме людей, проживающих в зоне радиоактивного загрязнения, не встречается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йод </w:t>
      </w:r>
    </w:p>
    <w:p w:rsidR="00000000" w:rsidRDefault="00F67113">
      <w:pPr>
        <w:ind w:left="284" w:hanging="284"/>
        <w:jc w:val="both"/>
        <w:rPr>
          <w:rFonts w:ascii="NTTimes/Cyrillic" w:hAnsi="NTTimes/Cyrillic"/>
          <w:sz w:val="18"/>
        </w:rPr>
      </w:pPr>
      <w:r>
        <w:rPr>
          <w:rFonts w:ascii="NTTimes/Cyrillic" w:hAnsi="NTTimes/Cyrillic"/>
          <w:sz w:val="18"/>
        </w:rPr>
        <w:t xml:space="preserve"> б) цезий </w:t>
      </w:r>
    </w:p>
    <w:p w:rsidR="00000000" w:rsidRDefault="00F67113">
      <w:pPr>
        <w:ind w:left="284" w:hanging="284"/>
        <w:jc w:val="both"/>
        <w:rPr>
          <w:rFonts w:ascii="NTTimes/Cyrillic" w:hAnsi="NTTimes/Cyrillic"/>
          <w:sz w:val="18"/>
        </w:rPr>
      </w:pPr>
      <w:r>
        <w:rPr>
          <w:rFonts w:ascii="NTTimes/Cyrillic" w:hAnsi="NTTimes/Cyrillic"/>
          <w:sz w:val="18"/>
        </w:rPr>
        <w:t xml:space="preserve"> в) стронций </w:t>
      </w:r>
    </w:p>
    <w:p w:rsidR="00000000" w:rsidRDefault="00F67113">
      <w:pPr>
        <w:ind w:left="284" w:hanging="284"/>
        <w:jc w:val="both"/>
        <w:rPr>
          <w:rFonts w:ascii="NTTimes/Cyrillic" w:hAnsi="NTTimes/Cyrillic"/>
          <w:sz w:val="18"/>
        </w:rPr>
      </w:pPr>
      <w:r>
        <w:rPr>
          <w:rFonts w:ascii="NTTimes/Cyrillic" w:hAnsi="NTTimes/Cyrillic"/>
          <w:sz w:val="18"/>
        </w:rPr>
        <w:t xml:space="preserve"> г) плутоний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д) радий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013. "Малыми" принято называть дозы </w:t>
      </w:r>
    </w:p>
    <w:p w:rsidR="00000000" w:rsidRDefault="00F67113">
      <w:pPr>
        <w:ind w:left="284" w:hanging="284"/>
        <w:jc w:val="both"/>
        <w:rPr>
          <w:rFonts w:ascii="NTTimes/Cyrillic" w:hAnsi="NTTimes/Cyrillic"/>
          <w:sz w:val="18"/>
        </w:rPr>
      </w:pPr>
      <w:r>
        <w:rPr>
          <w:rFonts w:ascii="NTTimes/Cyrillic" w:hAnsi="NTTimes/Cyrillic"/>
          <w:sz w:val="18"/>
        </w:rPr>
        <w:t xml:space="preserve"> а) не вызывающие лучевой болезни </w:t>
      </w:r>
    </w:p>
    <w:p w:rsidR="00000000" w:rsidRDefault="00F67113">
      <w:pPr>
        <w:ind w:left="284" w:hanging="284"/>
        <w:jc w:val="both"/>
        <w:rPr>
          <w:rFonts w:ascii="NTTimes/Cyrillic" w:hAnsi="NTTimes/Cyrillic"/>
          <w:sz w:val="18"/>
        </w:rPr>
      </w:pPr>
      <w:r>
        <w:rPr>
          <w:rFonts w:ascii="NTTimes/Cyrillic" w:hAnsi="NTTimes/Cyrillic"/>
          <w:sz w:val="18"/>
        </w:rPr>
        <w:t xml:space="preserve"> б) не вызывающие хромосомны</w:t>
      </w:r>
      <w:r>
        <w:rPr>
          <w:rFonts w:ascii="NTTimes/Cyrillic" w:hAnsi="NTTimes/Cyrillic"/>
          <w:sz w:val="18"/>
        </w:rPr>
        <w:t xml:space="preserve">х повреждений </w:t>
      </w:r>
    </w:p>
    <w:p w:rsidR="00000000" w:rsidRDefault="00F67113">
      <w:pPr>
        <w:ind w:left="284" w:hanging="284"/>
        <w:jc w:val="both"/>
        <w:rPr>
          <w:rFonts w:ascii="NTTimes/Cyrillic" w:hAnsi="NTTimes/Cyrillic"/>
          <w:sz w:val="18"/>
        </w:rPr>
      </w:pPr>
      <w:r>
        <w:rPr>
          <w:rFonts w:ascii="NTTimes/Cyrillic" w:hAnsi="NTTimes/Cyrillic"/>
          <w:sz w:val="18"/>
        </w:rPr>
        <w:t xml:space="preserve"> в) не вызывающие генных поломок </w:t>
      </w:r>
    </w:p>
    <w:p w:rsidR="00000000" w:rsidRDefault="00F67113">
      <w:pPr>
        <w:ind w:left="284" w:hanging="284"/>
        <w:jc w:val="both"/>
        <w:rPr>
          <w:rFonts w:ascii="NTTimes/Cyrillic" w:hAnsi="NTTimes/Cyrillic"/>
          <w:sz w:val="18"/>
        </w:rPr>
      </w:pPr>
      <w:r>
        <w:rPr>
          <w:rFonts w:ascii="NTTimes/Cyrillic" w:hAnsi="NTTimes/Cyrillic"/>
          <w:sz w:val="18"/>
        </w:rPr>
        <w:t xml:space="preserve"> г) не вызывающие специфических изменений в отдельном организме, а вызывающие статически выявленные изменения в состоянии здоровья группы лиц </w:t>
      </w:r>
    </w:p>
    <w:p w:rsidR="00000000" w:rsidRDefault="00F67113">
      <w:pPr>
        <w:ind w:left="284" w:hanging="284"/>
        <w:jc w:val="both"/>
        <w:rPr>
          <w:rFonts w:ascii="NTTimes/Cyrillic" w:hAnsi="NTTimes/Cyrillic"/>
          <w:sz w:val="18"/>
        </w:rPr>
      </w:pPr>
      <w:r>
        <w:rPr>
          <w:rFonts w:ascii="NTTimes/Cyrillic" w:hAnsi="NTTimes/Cyrillic"/>
          <w:sz w:val="18"/>
        </w:rPr>
        <w:t xml:space="preserve"> д) меньшие, чем допустимые дозы облучения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014. После облучения мужских гонад наиболее характерными изменениями являются </w:t>
      </w:r>
    </w:p>
    <w:p w:rsidR="00000000" w:rsidRDefault="00F67113">
      <w:pPr>
        <w:ind w:left="284" w:hanging="284"/>
        <w:jc w:val="both"/>
        <w:rPr>
          <w:rFonts w:ascii="NTTimes/Cyrillic" w:hAnsi="NTTimes/Cyrillic"/>
          <w:sz w:val="18"/>
        </w:rPr>
      </w:pPr>
      <w:r>
        <w:rPr>
          <w:rFonts w:ascii="NTTimes/Cyrillic" w:hAnsi="NTTimes/Cyrillic"/>
          <w:sz w:val="18"/>
        </w:rPr>
        <w:t xml:space="preserve"> а) нарушение половой потенции </w:t>
      </w:r>
    </w:p>
    <w:p w:rsidR="00000000" w:rsidRDefault="00F67113">
      <w:pPr>
        <w:ind w:left="284" w:hanging="284"/>
        <w:jc w:val="both"/>
        <w:rPr>
          <w:rFonts w:ascii="NTTimes/Cyrillic" w:hAnsi="NTTimes/Cyrillic"/>
          <w:sz w:val="18"/>
        </w:rPr>
      </w:pPr>
      <w:r>
        <w:rPr>
          <w:rFonts w:ascii="NTTimes/Cyrillic" w:hAnsi="NTTimes/Cyrillic"/>
          <w:sz w:val="18"/>
        </w:rPr>
        <w:t xml:space="preserve"> б) гипоспермия </w:t>
      </w:r>
    </w:p>
    <w:p w:rsidR="00000000" w:rsidRDefault="00F67113">
      <w:pPr>
        <w:ind w:left="284" w:hanging="284"/>
        <w:jc w:val="both"/>
        <w:rPr>
          <w:rFonts w:ascii="NTTimes/Cyrillic" w:hAnsi="NTTimes/Cyrillic"/>
          <w:sz w:val="18"/>
        </w:rPr>
      </w:pPr>
      <w:r>
        <w:rPr>
          <w:rFonts w:ascii="NTTimes/Cyrillic" w:hAnsi="NTTimes/Cyrillic"/>
          <w:sz w:val="18"/>
        </w:rPr>
        <w:t xml:space="preserve"> в) водянка яичка </w:t>
      </w:r>
    </w:p>
    <w:p w:rsidR="00000000" w:rsidRDefault="00F67113">
      <w:pPr>
        <w:ind w:left="284" w:hanging="284"/>
        <w:jc w:val="both"/>
        <w:rPr>
          <w:rFonts w:ascii="NTTimes/Cyrillic" w:hAnsi="NTTimes/Cyrillic"/>
          <w:sz w:val="18"/>
        </w:rPr>
      </w:pPr>
      <w:r>
        <w:rPr>
          <w:rFonts w:ascii="NTTimes/Cyrillic" w:hAnsi="NTTimes/Cyrillic"/>
          <w:sz w:val="18"/>
        </w:rPr>
        <w:t xml:space="preserve"> г) наследственные болезни у детей </w:t>
      </w:r>
    </w:p>
    <w:p w:rsidR="00000000" w:rsidRDefault="00F67113">
      <w:pPr>
        <w:ind w:left="284" w:hanging="284"/>
        <w:jc w:val="both"/>
        <w:rPr>
          <w:rFonts w:ascii="NTTimes/Cyrillic" w:hAnsi="NTTimes/Cyrillic"/>
          <w:sz w:val="18"/>
        </w:rPr>
      </w:pPr>
      <w:r>
        <w:rPr>
          <w:rFonts w:ascii="NTTimes/Cyrillic" w:hAnsi="NTTimes/Cyrillic"/>
          <w:sz w:val="18"/>
        </w:rPr>
        <w:t xml:space="preserve"> д) снижение в крови тестостерона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015. Единица поглощенной дозы </w:t>
      </w:r>
    </w:p>
    <w:p w:rsidR="00000000" w:rsidRDefault="00F67113">
      <w:pPr>
        <w:ind w:left="284" w:hanging="284"/>
        <w:jc w:val="both"/>
        <w:rPr>
          <w:rFonts w:ascii="NTTimes/Cyrillic" w:hAnsi="NTTimes/Cyrillic"/>
          <w:sz w:val="18"/>
        </w:rPr>
      </w:pPr>
      <w:r>
        <w:rPr>
          <w:rFonts w:ascii="NTTimes/Cyrillic" w:hAnsi="NTTimes/Cyrillic"/>
          <w:sz w:val="18"/>
        </w:rPr>
        <w:t xml:space="preserve"> а) Грей </w:t>
      </w:r>
    </w:p>
    <w:p w:rsidR="00000000" w:rsidRDefault="00F67113">
      <w:pPr>
        <w:ind w:left="284" w:hanging="284"/>
        <w:jc w:val="both"/>
        <w:rPr>
          <w:rFonts w:ascii="NTTimes/Cyrillic" w:hAnsi="NTTimes/Cyrillic"/>
          <w:sz w:val="18"/>
        </w:rPr>
      </w:pPr>
      <w:r>
        <w:rPr>
          <w:rFonts w:ascii="NTTimes/Cyrillic" w:hAnsi="NTTimes/Cyrillic"/>
          <w:sz w:val="18"/>
        </w:rPr>
        <w:t xml:space="preserve"> б) Зиверт </w:t>
      </w:r>
    </w:p>
    <w:p w:rsidR="00000000" w:rsidRDefault="00F67113">
      <w:pPr>
        <w:ind w:left="284" w:hanging="284"/>
        <w:jc w:val="both"/>
        <w:rPr>
          <w:rFonts w:ascii="NTTimes/Cyrillic" w:hAnsi="NTTimes/Cyrillic"/>
          <w:sz w:val="18"/>
        </w:rPr>
      </w:pPr>
      <w:r>
        <w:rPr>
          <w:rFonts w:ascii="NTTimes/Cyrillic" w:hAnsi="NTTimes/Cyrillic"/>
          <w:sz w:val="18"/>
        </w:rPr>
        <w:t xml:space="preserve"> в)</w:t>
      </w:r>
      <w:r>
        <w:rPr>
          <w:rFonts w:ascii="NTTimes/Cyrillic" w:hAnsi="NTTimes/Cyrillic"/>
          <w:sz w:val="18"/>
        </w:rPr>
        <w:t xml:space="preserve"> Рентген </w:t>
      </w:r>
    </w:p>
    <w:p w:rsidR="00000000" w:rsidRDefault="00F67113">
      <w:pPr>
        <w:ind w:left="284" w:hanging="284"/>
        <w:jc w:val="both"/>
        <w:rPr>
          <w:rFonts w:ascii="NTTimes/Cyrillic" w:hAnsi="NTTimes/Cyrillic"/>
          <w:sz w:val="18"/>
        </w:rPr>
      </w:pPr>
      <w:r>
        <w:rPr>
          <w:rFonts w:ascii="NTTimes/Cyrillic" w:hAnsi="NTTimes/Cyrillic"/>
          <w:sz w:val="18"/>
        </w:rPr>
        <w:t xml:space="preserve"> г) Кюри </w:t>
      </w:r>
    </w:p>
    <w:p w:rsidR="00000000" w:rsidRDefault="00F67113">
      <w:pPr>
        <w:ind w:left="284" w:hanging="284"/>
        <w:jc w:val="both"/>
        <w:rPr>
          <w:rFonts w:ascii="NTTimes/Cyrillic" w:hAnsi="NTTimes/Cyrillic"/>
          <w:sz w:val="18"/>
        </w:rPr>
      </w:pPr>
      <w:r>
        <w:rPr>
          <w:rFonts w:ascii="NTTimes/Cyrillic" w:hAnsi="NTTimes/Cyrillic"/>
          <w:sz w:val="18"/>
        </w:rPr>
        <w:t xml:space="preserve"> д) Бэр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016. Лимфопения, выявленная у больного в течение первых суток, обусловлена </w:t>
      </w:r>
    </w:p>
    <w:p w:rsidR="00000000" w:rsidRDefault="00F67113">
      <w:pPr>
        <w:ind w:left="284" w:hanging="284"/>
        <w:jc w:val="both"/>
        <w:rPr>
          <w:rFonts w:ascii="NTTimes/Cyrillic" w:hAnsi="NTTimes/Cyrillic"/>
          <w:sz w:val="18"/>
        </w:rPr>
      </w:pPr>
      <w:r>
        <w:rPr>
          <w:rFonts w:ascii="NTTimes/Cyrillic" w:hAnsi="NTTimes/Cyrillic"/>
          <w:sz w:val="18"/>
        </w:rPr>
        <w:t xml:space="preserve"> а) локальным внешним облучением конечности </w:t>
      </w:r>
    </w:p>
    <w:p w:rsidR="00000000" w:rsidRDefault="00F67113">
      <w:pPr>
        <w:ind w:left="284" w:hanging="284"/>
        <w:jc w:val="both"/>
        <w:rPr>
          <w:rFonts w:ascii="NTTimes/Cyrillic" w:hAnsi="NTTimes/Cyrillic"/>
          <w:sz w:val="18"/>
        </w:rPr>
      </w:pPr>
      <w:r>
        <w:rPr>
          <w:rFonts w:ascii="NTTimes/Cyrillic" w:hAnsi="NTTimes/Cyrillic"/>
          <w:sz w:val="18"/>
        </w:rPr>
        <w:t xml:space="preserve"> б) поступлением внутрь радионуклидов </w:t>
      </w:r>
    </w:p>
    <w:p w:rsidR="00000000" w:rsidRDefault="00F67113">
      <w:pPr>
        <w:ind w:left="284" w:hanging="284"/>
        <w:jc w:val="both"/>
        <w:rPr>
          <w:rFonts w:ascii="NTTimes/Cyrillic" w:hAnsi="NTTimes/Cyrillic"/>
          <w:sz w:val="18"/>
        </w:rPr>
      </w:pPr>
      <w:r>
        <w:rPr>
          <w:rFonts w:ascii="NTTimes/Cyrillic" w:hAnsi="NTTimes/Cyrillic"/>
          <w:sz w:val="18"/>
        </w:rPr>
        <w:t xml:space="preserve"> в) внешним облучением туловища в дозе менее 0. 5 Гр </w:t>
      </w:r>
    </w:p>
    <w:p w:rsidR="00000000" w:rsidRDefault="00F67113">
      <w:pPr>
        <w:ind w:left="284" w:hanging="284"/>
        <w:jc w:val="both"/>
        <w:rPr>
          <w:rFonts w:ascii="NTTimes/Cyrillic" w:hAnsi="NTTimes/Cyrillic"/>
          <w:sz w:val="18"/>
        </w:rPr>
      </w:pPr>
      <w:r>
        <w:rPr>
          <w:rFonts w:ascii="NTTimes/Cyrillic" w:hAnsi="NTTimes/Cyrillic"/>
          <w:sz w:val="18"/>
        </w:rPr>
        <w:t xml:space="preserve"> г) внешним облучением туловища в дозе более 1 Гр </w:t>
      </w:r>
    </w:p>
    <w:p w:rsidR="00000000" w:rsidRDefault="00F67113">
      <w:pPr>
        <w:ind w:left="284" w:hanging="284"/>
        <w:jc w:val="both"/>
        <w:rPr>
          <w:rFonts w:ascii="NTTimes/Cyrillic" w:hAnsi="NTTimes/Cyrillic"/>
          <w:sz w:val="18"/>
        </w:rPr>
      </w:pPr>
      <w:r>
        <w:rPr>
          <w:rFonts w:ascii="NTTimes/Cyrillic" w:hAnsi="NTTimes/Cyrillic"/>
          <w:sz w:val="18"/>
        </w:rPr>
        <w:t xml:space="preserve"> д) заболеванием, не связанным с облучением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017. Мероприятием, которое нужно проводить по предупреждению медицинского облучения плода на начальных сроках беременности, является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производить рентгеновские исследо</w:t>
      </w:r>
      <w:r>
        <w:rPr>
          <w:rFonts w:ascii="NTTimes/Cyrillic" w:hAnsi="NTTimes/Cyrillic"/>
          <w:sz w:val="18"/>
        </w:rPr>
        <w:t xml:space="preserve">вания в первые 10 дней менструального цикла </w:t>
      </w:r>
    </w:p>
    <w:p w:rsidR="00000000" w:rsidRDefault="00F67113">
      <w:pPr>
        <w:ind w:left="284" w:hanging="284"/>
        <w:jc w:val="both"/>
        <w:rPr>
          <w:rFonts w:ascii="NTTimes/Cyrillic" w:hAnsi="NTTimes/Cyrillic"/>
          <w:sz w:val="18"/>
        </w:rPr>
      </w:pPr>
      <w:r>
        <w:rPr>
          <w:rFonts w:ascii="NTTimes/Cyrillic" w:hAnsi="NTTimes/Cyrillic"/>
          <w:sz w:val="18"/>
        </w:rPr>
        <w:t xml:space="preserve"> б) производить рентгеновские исследования во второй половине менструального цикла </w:t>
      </w:r>
    </w:p>
    <w:p w:rsidR="00000000" w:rsidRDefault="00F67113">
      <w:pPr>
        <w:ind w:left="284" w:hanging="284"/>
        <w:jc w:val="both"/>
        <w:rPr>
          <w:rFonts w:ascii="NTTimes/Cyrillic" w:hAnsi="NTTimes/Cyrillic"/>
          <w:sz w:val="18"/>
        </w:rPr>
      </w:pPr>
      <w:r>
        <w:rPr>
          <w:rFonts w:ascii="NTTimes/Cyrillic" w:hAnsi="NTTimes/Cyrillic"/>
          <w:sz w:val="18"/>
        </w:rPr>
        <w:t xml:space="preserve"> в) не использовать флюорографию у женщин детородного возраста </w:t>
      </w:r>
    </w:p>
    <w:p w:rsidR="00000000" w:rsidRDefault="00F67113">
      <w:pPr>
        <w:ind w:left="284" w:hanging="284"/>
        <w:jc w:val="both"/>
        <w:rPr>
          <w:rFonts w:ascii="NTTimes/Cyrillic" w:hAnsi="NTTimes/Cyrillic"/>
          <w:sz w:val="18"/>
        </w:rPr>
      </w:pPr>
      <w:r>
        <w:rPr>
          <w:rFonts w:ascii="NTTimes/Cyrillic" w:hAnsi="NTTimes/Cyrillic"/>
          <w:sz w:val="18"/>
        </w:rPr>
        <w:t xml:space="preserve"> г) перед рентгеновским исследованием направить женщину на осмотр к гинекологу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018. Прерывание беременности по медицинским показаниям можно рекомендовать женщине, подвергшейся облучению, в следующем случае </w:t>
      </w:r>
    </w:p>
    <w:p w:rsidR="00000000" w:rsidRDefault="00F67113">
      <w:pPr>
        <w:ind w:left="284" w:hanging="284"/>
        <w:jc w:val="both"/>
        <w:rPr>
          <w:rFonts w:ascii="NTTimes/Cyrillic" w:hAnsi="NTTimes/Cyrillic"/>
          <w:sz w:val="18"/>
        </w:rPr>
      </w:pPr>
      <w:r>
        <w:rPr>
          <w:rFonts w:ascii="NTTimes/Cyrillic" w:hAnsi="NTTimes/Cyrillic"/>
          <w:sz w:val="18"/>
        </w:rPr>
        <w:t xml:space="preserve"> а) при поглощенной дозе на плод более 0. 1 Гр </w:t>
      </w:r>
    </w:p>
    <w:p w:rsidR="00000000" w:rsidRDefault="00F67113">
      <w:pPr>
        <w:ind w:left="284" w:hanging="284"/>
        <w:jc w:val="both"/>
        <w:rPr>
          <w:rFonts w:ascii="NTTimes/Cyrillic" w:hAnsi="NTTimes/Cyrillic"/>
          <w:sz w:val="18"/>
        </w:rPr>
      </w:pPr>
      <w:r>
        <w:rPr>
          <w:rFonts w:ascii="NTTimes/Cyrillic" w:hAnsi="NTTimes/Cyrillic"/>
          <w:sz w:val="18"/>
        </w:rPr>
        <w:t xml:space="preserve"> б) при поглощенной дозе на плод более 0. 5 Гр </w:t>
      </w:r>
    </w:p>
    <w:p w:rsidR="00000000" w:rsidRDefault="00F67113">
      <w:pPr>
        <w:ind w:left="284" w:hanging="284"/>
        <w:jc w:val="both"/>
        <w:rPr>
          <w:rFonts w:ascii="NTTimes/Cyrillic" w:hAnsi="NTTimes/Cyrillic"/>
          <w:sz w:val="18"/>
        </w:rPr>
      </w:pPr>
      <w:r>
        <w:rPr>
          <w:rFonts w:ascii="NTTimes/Cyrillic" w:hAnsi="NTTimes/Cyrillic"/>
          <w:sz w:val="18"/>
        </w:rPr>
        <w:t xml:space="preserve"> в) при поглощ</w:t>
      </w:r>
      <w:r>
        <w:rPr>
          <w:rFonts w:ascii="NTTimes/Cyrillic" w:hAnsi="NTTimes/Cyrillic"/>
          <w:sz w:val="18"/>
        </w:rPr>
        <w:t xml:space="preserve">енной дозе на плод более 1 Гр </w:t>
      </w:r>
    </w:p>
    <w:p w:rsidR="00000000" w:rsidRDefault="00F67113">
      <w:pPr>
        <w:ind w:left="284" w:hanging="284"/>
        <w:jc w:val="both"/>
        <w:rPr>
          <w:rFonts w:ascii="NTTimes/Cyrillic" w:hAnsi="NTTimes/Cyrillic"/>
          <w:sz w:val="18"/>
        </w:rPr>
      </w:pPr>
      <w:r>
        <w:rPr>
          <w:rFonts w:ascii="NTTimes/Cyrillic" w:hAnsi="NTTimes/Cyrillic"/>
          <w:sz w:val="18"/>
        </w:rPr>
        <w:t xml:space="preserve"> г) при облучении в дозе, превышающей допустимый уровень по Нормам радиационной безопасности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019. Число случаев острой лучевой болезни в настоящее время во всем мире составляет </w:t>
      </w:r>
    </w:p>
    <w:p w:rsidR="00000000" w:rsidRDefault="00F67113">
      <w:pPr>
        <w:ind w:left="284" w:hanging="284"/>
        <w:jc w:val="both"/>
        <w:rPr>
          <w:rFonts w:ascii="NTTimes/Cyrillic" w:hAnsi="NTTimes/Cyrillic"/>
          <w:sz w:val="18"/>
        </w:rPr>
      </w:pPr>
      <w:r>
        <w:rPr>
          <w:rFonts w:ascii="NTTimes/Cyrillic" w:hAnsi="NTTimes/Cyrillic"/>
          <w:sz w:val="18"/>
        </w:rPr>
        <w:t xml:space="preserve"> а) несколько десятков </w:t>
      </w:r>
    </w:p>
    <w:p w:rsidR="00000000" w:rsidRDefault="00F67113">
      <w:pPr>
        <w:ind w:left="284" w:hanging="284"/>
        <w:jc w:val="both"/>
        <w:rPr>
          <w:rFonts w:ascii="NTTimes/Cyrillic" w:hAnsi="NTTimes/Cyrillic"/>
          <w:sz w:val="18"/>
        </w:rPr>
      </w:pPr>
      <w:r>
        <w:rPr>
          <w:rFonts w:ascii="NTTimes/Cyrillic" w:hAnsi="NTTimes/Cyrillic"/>
          <w:sz w:val="18"/>
        </w:rPr>
        <w:t xml:space="preserve"> б) несколько сотен </w:t>
      </w:r>
    </w:p>
    <w:p w:rsidR="00000000" w:rsidRDefault="00F67113">
      <w:pPr>
        <w:ind w:left="284" w:hanging="284"/>
        <w:jc w:val="both"/>
        <w:rPr>
          <w:rFonts w:ascii="NTTimes/Cyrillic" w:hAnsi="NTTimes/Cyrillic"/>
          <w:sz w:val="18"/>
        </w:rPr>
      </w:pPr>
      <w:r>
        <w:rPr>
          <w:rFonts w:ascii="NTTimes/Cyrillic" w:hAnsi="NTTimes/Cyrillic"/>
          <w:sz w:val="18"/>
        </w:rPr>
        <w:t xml:space="preserve"> в) несколько тысяч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г) несколько миллионов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020. Опасность, которую может представлять больной после внешнего g-облучения для медицинского персонала </w:t>
      </w:r>
    </w:p>
    <w:p w:rsidR="00000000" w:rsidRDefault="00F67113">
      <w:pPr>
        <w:ind w:left="284" w:hanging="284"/>
        <w:jc w:val="both"/>
        <w:rPr>
          <w:rFonts w:ascii="NTTimes/Cyrillic" w:hAnsi="NTTimes/Cyrillic"/>
          <w:sz w:val="18"/>
        </w:rPr>
      </w:pPr>
      <w:r>
        <w:rPr>
          <w:rFonts w:ascii="NTTimes/Cyrillic" w:hAnsi="NTTimes/Cyrillic"/>
          <w:sz w:val="18"/>
        </w:rPr>
        <w:t xml:space="preserve"> а) от тела больного исходит g-излучение </w:t>
      </w:r>
    </w:p>
    <w:p w:rsidR="00000000" w:rsidRDefault="00F67113">
      <w:pPr>
        <w:ind w:left="284" w:hanging="284"/>
        <w:jc w:val="both"/>
        <w:rPr>
          <w:rFonts w:ascii="NTTimes/Cyrillic" w:hAnsi="NTTimes/Cyrillic"/>
          <w:sz w:val="18"/>
        </w:rPr>
      </w:pPr>
      <w:r>
        <w:rPr>
          <w:rFonts w:ascii="NTTimes/Cyrillic" w:hAnsi="NTTimes/Cyrillic"/>
          <w:sz w:val="18"/>
        </w:rPr>
        <w:t xml:space="preserve"> б) больной выделяет с мочой радионуклиды </w:t>
      </w:r>
    </w:p>
    <w:p w:rsidR="00000000" w:rsidRDefault="00F67113">
      <w:pPr>
        <w:ind w:left="284" w:hanging="284"/>
        <w:jc w:val="both"/>
        <w:rPr>
          <w:rFonts w:ascii="NTTimes/Cyrillic" w:hAnsi="NTTimes/Cyrillic"/>
          <w:sz w:val="18"/>
        </w:rPr>
      </w:pPr>
      <w:r>
        <w:rPr>
          <w:rFonts w:ascii="NTTimes/Cyrillic" w:hAnsi="NTTimes/Cyrillic"/>
          <w:sz w:val="18"/>
        </w:rPr>
        <w:t xml:space="preserve"> в) никакую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021.</w:t>
      </w:r>
      <w:r>
        <w:rPr>
          <w:rFonts w:ascii="NTTimes/Cyrillic" w:hAnsi="NTTimes/Cyrillic"/>
          <w:sz w:val="18"/>
        </w:rPr>
        <w:t xml:space="preserve"> Мероприятие по оказанию первичной помощи пострадавшему, находящемуся в тяжелом состоянии, - это </w:t>
      </w:r>
    </w:p>
    <w:p w:rsidR="00000000" w:rsidRDefault="00F67113">
      <w:pPr>
        <w:ind w:left="284" w:hanging="284"/>
        <w:jc w:val="both"/>
        <w:rPr>
          <w:rFonts w:ascii="NTTimes/Cyrillic" w:hAnsi="NTTimes/Cyrillic"/>
          <w:sz w:val="18"/>
        </w:rPr>
      </w:pPr>
      <w:r>
        <w:rPr>
          <w:rFonts w:ascii="NTTimes/Cyrillic" w:hAnsi="NTTimes/Cyrillic"/>
          <w:sz w:val="18"/>
        </w:rPr>
        <w:t xml:space="preserve"> а) дезактивация кожи </w:t>
      </w:r>
    </w:p>
    <w:p w:rsidR="00000000" w:rsidRDefault="00F67113">
      <w:pPr>
        <w:ind w:left="284" w:hanging="284"/>
        <w:jc w:val="both"/>
        <w:rPr>
          <w:rFonts w:ascii="NTTimes/Cyrillic" w:hAnsi="NTTimes/Cyrillic"/>
          <w:sz w:val="18"/>
        </w:rPr>
      </w:pPr>
      <w:r>
        <w:rPr>
          <w:rFonts w:ascii="NTTimes/Cyrillic" w:hAnsi="NTTimes/Cyrillic"/>
          <w:sz w:val="18"/>
        </w:rPr>
        <w:t xml:space="preserve"> б) прием радиопротектора </w:t>
      </w:r>
    </w:p>
    <w:p w:rsidR="00000000" w:rsidRDefault="00F67113">
      <w:pPr>
        <w:ind w:left="284" w:hanging="284"/>
        <w:jc w:val="both"/>
        <w:rPr>
          <w:rFonts w:ascii="NTTimes/Cyrillic" w:hAnsi="NTTimes/Cyrillic"/>
          <w:sz w:val="18"/>
        </w:rPr>
      </w:pPr>
      <w:r>
        <w:rPr>
          <w:rFonts w:ascii="NTTimes/Cyrillic" w:hAnsi="NTTimes/Cyrillic"/>
          <w:sz w:val="18"/>
        </w:rPr>
        <w:t xml:space="preserve"> в) реанимационные мероприятия </w:t>
      </w:r>
    </w:p>
    <w:p w:rsidR="00000000" w:rsidRDefault="00F67113">
      <w:pPr>
        <w:ind w:left="284" w:hanging="284"/>
        <w:jc w:val="both"/>
        <w:rPr>
          <w:rFonts w:ascii="NTTimes/Cyrillic" w:hAnsi="NTTimes/Cyrillic"/>
          <w:sz w:val="18"/>
        </w:rPr>
      </w:pPr>
      <w:r>
        <w:rPr>
          <w:rFonts w:ascii="NTTimes/Cyrillic" w:hAnsi="NTTimes/Cyrillic"/>
          <w:sz w:val="18"/>
        </w:rPr>
        <w:t xml:space="preserve"> г) гемосорбция </w:t>
      </w:r>
    </w:p>
    <w:p w:rsidR="00000000" w:rsidRDefault="00F67113">
      <w:pPr>
        <w:ind w:left="284" w:hanging="284"/>
        <w:jc w:val="both"/>
        <w:rPr>
          <w:rFonts w:ascii="NTTimes/Cyrillic" w:hAnsi="NTTimes/Cyrillic"/>
          <w:sz w:val="18"/>
        </w:rPr>
      </w:pPr>
      <w:r>
        <w:rPr>
          <w:rFonts w:ascii="NTTimes/Cyrillic" w:hAnsi="NTTimes/Cyrillic"/>
          <w:sz w:val="18"/>
        </w:rPr>
        <w:t xml:space="preserve"> д) купирование рвоты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022. Степень тяжести лучевого поражения определяется </w:t>
      </w:r>
    </w:p>
    <w:p w:rsidR="00000000" w:rsidRDefault="00F67113">
      <w:pPr>
        <w:ind w:left="284" w:hanging="284"/>
        <w:jc w:val="both"/>
        <w:rPr>
          <w:rFonts w:ascii="NTTimes/Cyrillic" w:hAnsi="NTTimes/Cyrillic"/>
          <w:sz w:val="18"/>
        </w:rPr>
      </w:pPr>
      <w:r>
        <w:rPr>
          <w:rFonts w:ascii="NTTimes/Cyrillic" w:hAnsi="NTTimes/Cyrillic"/>
          <w:sz w:val="18"/>
        </w:rPr>
        <w:t xml:space="preserve"> а) содержанием радионуклидов на месте облучения </w:t>
      </w:r>
    </w:p>
    <w:p w:rsidR="00000000" w:rsidRDefault="00F67113">
      <w:pPr>
        <w:ind w:left="284" w:hanging="284"/>
        <w:jc w:val="both"/>
        <w:rPr>
          <w:rFonts w:ascii="NTTimes/Cyrillic" w:hAnsi="NTTimes/Cyrillic"/>
          <w:sz w:val="18"/>
        </w:rPr>
      </w:pPr>
      <w:r>
        <w:rPr>
          <w:rFonts w:ascii="NTTimes/Cyrillic" w:hAnsi="NTTimes/Cyrillic"/>
          <w:sz w:val="18"/>
        </w:rPr>
        <w:t xml:space="preserve"> б) количеством "горячих" частиц в легких </w:t>
      </w:r>
    </w:p>
    <w:p w:rsidR="00000000" w:rsidRDefault="00F67113">
      <w:pPr>
        <w:ind w:left="284" w:hanging="284"/>
        <w:jc w:val="both"/>
        <w:rPr>
          <w:rFonts w:ascii="NTTimes/Cyrillic" w:hAnsi="NTTimes/Cyrillic"/>
          <w:sz w:val="18"/>
        </w:rPr>
      </w:pPr>
      <w:r>
        <w:rPr>
          <w:rFonts w:ascii="NTTimes/Cyrillic" w:hAnsi="NTTimes/Cyrillic"/>
          <w:sz w:val="18"/>
        </w:rPr>
        <w:t xml:space="preserve"> в) количеством радионуклидов в организме </w:t>
      </w:r>
    </w:p>
    <w:p w:rsidR="00000000" w:rsidRDefault="00F67113">
      <w:pPr>
        <w:ind w:left="284" w:hanging="284"/>
        <w:jc w:val="both"/>
        <w:rPr>
          <w:rFonts w:ascii="NTTimes/Cyrillic" w:hAnsi="NTTimes/Cyrillic"/>
          <w:sz w:val="18"/>
        </w:rPr>
      </w:pPr>
      <w:r>
        <w:rPr>
          <w:rFonts w:ascii="NTTimes/Cyrillic" w:hAnsi="NTTimes/Cyrillic"/>
          <w:sz w:val="18"/>
        </w:rPr>
        <w:t xml:space="preserve"> г) степенью угнетения кроветворения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023. Инфекционные осложнения у больных острой лучевой болезнью</w:t>
      </w:r>
      <w:r>
        <w:rPr>
          <w:rFonts w:ascii="NTTimes/Cyrillic" w:hAnsi="NTTimes/Cyrillic"/>
          <w:sz w:val="18"/>
        </w:rPr>
        <w:t xml:space="preserve"> вероятны при следующем уровне нейтрофилов в крови </w:t>
      </w:r>
    </w:p>
    <w:p w:rsidR="00000000" w:rsidRDefault="00F67113">
      <w:pPr>
        <w:ind w:left="284" w:hanging="284"/>
        <w:jc w:val="both"/>
        <w:rPr>
          <w:rFonts w:ascii="NTTimes/Cyrillic" w:hAnsi="NTTimes/Cyrillic"/>
          <w:sz w:val="18"/>
        </w:rPr>
      </w:pPr>
      <w:r>
        <w:rPr>
          <w:rFonts w:ascii="NTTimes/Cyrillic" w:hAnsi="NTTimes/Cyrillic"/>
          <w:sz w:val="18"/>
        </w:rPr>
        <w:t xml:space="preserve"> а) менее 3 000 в мкл </w:t>
      </w:r>
    </w:p>
    <w:p w:rsidR="00000000" w:rsidRDefault="00F67113">
      <w:pPr>
        <w:ind w:left="284" w:hanging="284"/>
        <w:jc w:val="both"/>
        <w:rPr>
          <w:rFonts w:ascii="NTTimes/Cyrillic" w:hAnsi="NTTimes/Cyrillic"/>
          <w:sz w:val="18"/>
        </w:rPr>
      </w:pPr>
      <w:r>
        <w:rPr>
          <w:rFonts w:ascii="NTTimes/Cyrillic" w:hAnsi="NTTimes/Cyrillic"/>
          <w:sz w:val="18"/>
        </w:rPr>
        <w:t xml:space="preserve"> б) менее 100 в мкл </w:t>
      </w:r>
    </w:p>
    <w:p w:rsidR="00000000" w:rsidRDefault="00F67113">
      <w:pPr>
        <w:ind w:left="284" w:hanging="284"/>
        <w:jc w:val="both"/>
        <w:rPr>
          <w:rFonts w:ascii="NTTimes/Cyrillic" w:hAnsi="NTTimes/Cyrillic"/>
          <w:sz w:val="18"/>
        </w:rPr>
      </w:pPr>
      <w:r>
        <w:rPr>
          <w:rFonts w:ascii="NTTimes/Cyrillic" w:hAnsi="NTTimes/Cyrillic"/>
          <w:sz w:val="18"/>
        </w:rPr>
        <w:t xml:space="preserve"> в) менее нормы </w:t>
      </w:r>
    </w:p>
    <w:p w:rsidR="00000000" w:rsidRDefault="00F67113">
      <w:pPr>
        <w:ind w:left="284" w:hanging="284"/>
        <w:jc w:val="both"/>
        <w:rPr>
          <w:rFonts w:ascii="NTTimes/Cyrillic" w:hAnsi="NTTimes/Cyrillic"/>
          <w:sz w:val="18"/>
        </w:rPr>
      </w:pPr>
      <w:r>
        <w:rPr>
          <w:rFonts w:ascii="NTTimes/Cyrillic" w:hAnsi="NTTimes/Cyrillic"/>
          <w:sz w:val="18"/>
        </w:rPr>
        <w:t xml:space="preserve"> г) менее 500 в мкл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024. Кровоточивость возникает при содержании тромбоцитов в крови </w:t>
      </w:r>
    </w:p>
    <w:p w:rsidR="00000000" w:rsidRDefault="00F67113">
      <w:pPr>
        <w:ind w:left="284" w:hanging="284"/>
        <w:jc w:val="both"/>
        <w:rPr>
          <w:rFonts w:ascii="NTTimes/Cyrillic" w:hAnsi="NTTimes/Cyrillic"/>
          <w:sz w:val="18"/>
        </w:rPr>
      </w:pPr>
      <w:r>
        <w:rPr>
          <w:rFonts w:ascii="NTTimes/Cyrillic" w:hAnsi="NTTimes/Cyrillic"/>
          <w:sz w:val="18"/>
        </w:rPr>
        <w:t xml:space="preserve"> а) менее 150 тыс в мкл </w:t>
      </w:r>
    </w:p>
    <w:p w:rsidR="00000000" w:rsidRDefault="00F67113">
      <w:pPr>
        <w:ind w:left="284" w:hanging="284"/>
        <w:jc w:val="both"/>
        <w:rPr>
          <w:rFonts w:ascii="NTTimes/Cyrillic" w:hAnsi="NTTimes/Cyrillic"/>
          <w:sz w:val="18"/>
        </w:rPr>
      </w:pPr>
      <w:r>
        <w:rPr>
          <w:rFonts w:ascii="NTTimes/Cyrillic" w:hAnsi="NTTimes/Cyrillic"/>
          <w:sz w:val="18"/>
        </w:rPr>
        <w:t xml:space="preserve"> б) менее 100 тыс в мкл </w:t>
      </w:r>
    </w:p>
    <w:p w:rsidR="00000000" w:rsidRDefault="00F67113">
      <w:pPr>
        <w:ind w:left="284" w:hanging="284"/>
        <w:jc w:val="both"/>
        <w:rPr>
          <w:rFonts w:ascii="NTTimes/Cyrillic" w:hAnsi="NTTimes/Cyrillic"/>
          <w:sz w:val="18"/>
        </w:rPr>
      </w:pPr>
      <w:r>
        <w:rPr>
          <w:rFonts w:ascii="NTTimes/Cyrillic" w:hAnsi="NTTimes/Cyrillic"/>
          <w:sz w:val="18"/>
        </w:rPr>
        <w:t xml:space="preserve"> в) менее 50 тыс в мкл </w:t>
      </w:r>
    </w:p>
    <w:p w:rsidR="00000000" w:rsidRDefault="00F67113">
      <w:pPr>
        <w:ind w:left="284" w:hanging="284"/>
        <w:jc w:val="both"/>
        <w:rPr>
          <w:rFonts w:ascii="NTTimes/Cyrillic" w:hAnsi="NTTimes/Cyrillic"/>
          <w:sz w:val="18"/>
        </w:rPr>
      </w:pPr>
      <w:r>
        <w:rPr>
          <w:rFonts w:ascii="NTTimes/Cyrillic" w:hAnsi="NTTimes/Cyrillic"/>
          <w:sz w:val="18"/>
        </w:rPr>
        <w:t xml:space="preserve"> г) менее 40 тыс в мкл </w:t>
      </w:r>
    </w:p>
    <w:p w:rsidR="00000000" w:rsidRDefault="00F67113">
      <w:pPr>
        <w:ind w:left="284" w:hanging="284"/>
        <w:jc w:val="both"/>
        <w:rPr>
          <w:rFonts w:ascii="NTTimes/Cyrillic" w:hAnsi="NTTimes/Cyrillic"/>
          <w:sz w:val="18"/>
        </w:rPr>
      </w:pPr>
      <w:r>
        <w:rPr>
          <w:rFonts w:ascii="NTTimes/Cyrillic" w:hAnsi="NTTimes/Cyrillic"/>
          <w:sz w:val="18"/>
        </w:rPr>
        <w:t xml:space="preserve"> д) менее 10 тыс в мкл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025. Число случаев хронической лучевой болезни у работников предприятий атомной промышленности и энергетики составляет </w:t>
      </w:r>
    </w:p>
    <w:p w:rsidR="00000000" w:rsidRDefault="00F67113">
      <w:pPr>
        <w:ind w:left="284" w:hanging="284"/>
        <w:jc w:val="both"/>
        <w:rPr>
          <w:rFonts w:ascii="NTTimes/Cyrillic" w:hAnsi="NTTimes/Cyrillic"/>
          <w:sz w:val="18"/>
        </w:rPr>
      </w:pPr>
      <w:r>
        <w:rPr>
          <w:rFonts w:ascii="NTTimes/Cyrillic" w:hAnsi="NTTimes/Cyrillic"/>
          <w:sz w:val="18"/>
        </w:rPr>
        <w:t xml:space="preserve"> а) до 10 случаев в год </w:t>
      </w:r>
    </w:p>
    <w:p w:rsidR="00000000" w:rsidRDefault="00F67113">
      <w:pPr>
        <w:ind w:left="284" w:hanging="284"/>
        <w:jc w:val="both"/>
        <w:rPr>
          <w:rFonts w:ascii="NTTimes/Cyrillic" w:hAnsi="NTTimes/Cyrillic"/>
          <w:sz w:val="18"/>
        </w:rPr>
      </w:pPr>
      <w:r>
        <w:rPr>
          <w:rFonts w:ascii="NTTimes/Cyrillic" w:hAnsi="NTTimes/Cyrillic"/>
          <w:sz w:val="18"/>
        </w:rPr>
        <w:t xml:space="preserve"> б) нисколько </w:t>
      </w:r>
    </w:p>
    <w:p w:rsidR="00000000" w:rsidRDefault="00F67113">
      <w:pPr>
        <w:ind w:left="284" w:hanging="284"/>
        <w:jc w:val="both"/>
        <w:rPr>
          <w:rFonts w:ascii="NTTimes/Cyrillic" w:hAnsi="NTTimes/Cyrillic"/>
          <w:sz w:val="18"/>
        </w:rPr>
      </w:pPr>
      <w:r>
        <w:rPr>
          <w:rFonts w:ascii="NTTimes/Cyrillic" w:hAnsi="NTTimes/Cyrillic"/>
          <w:sz w:val="18"/>
        </w:rPr>
        <w:t xml:space="preserve"> в) менее 100 случаев в год </w:t>
      </w:r>
    </w:p>
    <w:p w:rsidR="00000000" w:rsidRDefault="00F67113">
      <w:pPr>
        <w:ind w:left="284" w:hanging="284"/>
        <w:jc w:val="both"/>
        <w:rPr>
          <w:rFonts w:ascii="NTTimes/Cyrillic" w:hAnsi="NTTimes/Cyrillic"/>
          <w:sz w:val="18"/>
        </w:rPr>
      </w:pPr>
      <w:r>
        <w:rPr>
          <w:rFonts w:ascii="NTTimes/Cyrillic" w:hAnsi="NTTimes/Cyrillic"/>
          <w:sz w:val="18"/>
        </w:rPr>
        <w:t xml:space="preserve"> г) менее 1000 случаев в год </w:t>
      </w:r>
    </w:p>
    <w:p w:rsidR="00000000" w:rsidRDefault="00F67113">
      <w:pPr>
        <w:ind w:left="284" w:hanging="284"/>
        <w:jc w:val="both"/>
        <w:rPr>
          <w:rFonts w:ascii="NTTimes/Cyrillic" w:hAnsi="NTTimes/Cyrillic"/>
          <w:sz w:val="18"/>
        </w:rPr>
      </w:pPr>
      <w:r>
        <w:rPr>
          <w:rFonts w:ascii="NTTimes/Cyrillic" w:hAnsi="NTTimes/Cyrillic"/>
          <w:sz w:val="18"/>
        </w:rPr>
        <w:t xml:space="preserve"> д) 20-30 случаев в год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026. Шахтеры урановых шахт получают наибольшую дозу </w:t>
      </w:r>
    </w:p>
    <w:p w:rsidR="00000000" w:rsidRDefault="00F67113">
      <w:pPr>
        <w:ind w:left="284" w:hanging="284"/>
        <w:jc w:val="both"/>
        <w:rPr>
          <w:rFonts w:ascii="NTTimes/Cyrillic" w:hAnsi="NTTimes/Cyrillic"/>
          <w:sz w:val="18"/>
        </w:rPr>
      </w:pPr>
      <w:r>
        <w:rPr>
          <w:rFonts w:ascii="NTTimes/Cyrillic" w:hAnsi="NTTimes/Cyrillic"/>
          <w:sz w:val="18"/>
        </w:rPr>
        <w:t xml:space="preserve"> а) на костный мозг </w:t>
      </w:r>
    </w:p>
    <w:p w:rsidR="00000000" w:rsidRDefault="00F67113">
      <w:pPr>
        <w:ind w:left="284" w:hanging="284"/>
        <w:jc w:val="both"/>
        <w:rPr>
          <w:rFonts w:ascii="NTTimes/Cyrillic" w:hAnsi="NTTimes/Cyrillic"/>
          <w:sz w:val="18"/>
        </w:rPr>
      </w:pPr>
      <w:r>
        <w:rPr>
          <w:rFonts w:ascii="NTTimes/Cyrillic" w:hAnsi="NTTimes/Cyrillic"/>
          <w:sz w:val="18"/>
        </w:rPr>
        <w:t xml:space="preserve"> б) на печень </w:t>
      </w:r>
    </w:p>
    <w:p w:rsidR="00000000" w:rsidRDefault="00F67113">
      <w:pPr>
        <w:ind w:left="284" w:hanging="284"/>
        <w:jc w:val="both"/>
        <w:rPr>
          <w:rFonts w:ascii="NTTimes/Cyrillic" w:hAnsi="NTTimes/Cyrillic"/>
          <w:sz w:val="18"/>
        </w:rPr>
      </w:pPr>
      <w:r>
        <w:rPr>
          <w:rFonts w:ascii="NTTimes/Cyrillic" w:hAnsi="NTTimes/Cyrillic"/>
          <w:sz w:val="18"/>
        </w:rPr>
        <w:t xml:space="preserve"> в) на легкие </w:t>
      </w:r>
    </w:p>
    <w:p w:rsidR="00000000" w:rsidRDefault="00F67113">
      <w:pPr>
        <w:ind w:left="284" w:hanging="284"/>
        <w:jc w:val="both"/>
        <w:rPr>
          <w:rFonts w:ascii="NTTimes/Cyrillic" w:hAnsi="NTTimes/Cyrillic"/>
          <w:sz w:val="18"/>
        </w:rPr>
      </w:pPr>
      <w:r>
        <w:rPr>
          <w:rFonts w:ascii="NTTimes/Cyrillic" w:hAnsi="NTTimes/Cyrillic"/>
          <w:sz w:val="18"/>
        </w:rPr>
        <w:t xml:space="preserve"> г) на желудок </w:t>
      </w:r>
    </w:p>
    <w:p w:rsidR="00000000" w:rsidRDefault="00F67113">
      <w:pPr>
        <w:ind w:left="284" w:hanging="284"/>
        <w:jc w:val="both"/>
        <w:rPr>
          <w:rFonts w:ascii="NTTimes/Cyrillic" w:hAnsi="NTTimes/Cyrillic"/>
          <w:sz w:val="18"/>
        </w:rPr>
      </w:pPr>
      <w:r>
        <w:rPr>
          <w:rFonts w:ascii="NTTimes/Cyrillic" w:hAnsi="NTTimes/Cyrillic"/>
          <w:sz w:val="18"/>
        </w:rPr>
        <w:t xml:space="preserve"> д) на щитовидную железу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027. Предпочтительным донором костного мозга для лечения больного острой лучевой болезнью являются </w:t>
      </w:r>
    </w:p>
    <w:p w:rsidR="00000000" w:rsidRDefault="00F67113">
      <w:pPr>
        <w:ind w:left="284" w:hanging="284"/>
        <w:jc w:val="both"/>
        <w:rPr>
          <w:rFonts w:ascii="NTTimes/Cyrillic" w:hAnsi="NTTimes/Cyrillic"/>
          <w:sz w:val="18"/>
        </w:rPr>
      </w:pPr>
      <w:r>
        <w:rPr>
          <w:rFonts w:ascii="NTTimes/Cyrillic" w:hAnsi="NTTimes/Cyrillic"/>
          <w:sz w:val="18"/>
        </w:rPr>
        <w:t xml:space="preserve"> а) родители больного </w:t>
      </w:r>
    </w:p>
    <w:p w:rsidR="00000000" w:rsidRDefault="00F67113">
      <w:pPr>
        <w:ind w:left="284" w:hanging="284"/>
        <w:jc w:val="both"/>
        <w:rPr>
          <w:rFonts w:ascii="NTTimes/Cyrillic" w:hAnsi="NTTimes/Cyrillic"/>
          <w:sz w:val="18"/>
        </w:rPr>
      </w:pPr>
      <w:r>
        <w:rPr>
          <w:rFonts w:ascii="NTTimes/Cyrillic" w:hAnsi="NTTimes/Cyrillic"/>
          <w:sz w:val="18"/>
        </w:rPr>
        <w:t xml:space="preserve"> б) родные братья или сестры </w:t>
      </w:r>
    </w:p>
    <w:p w:rsidR="00000000" w:rsidRDefault="00F67113">
      <w:pPr>
        <w:ind w:left="284" w:hanging="284"/>
        <w:jc w:val="both"/>
        <w:rPr>
          <w:rFonts w:ascii="NTTimes/Cyrillic" w:hAnsi="NTTimes/Cyrillic"/>
          <w:sz w:val="18"/>
        </w:rPr>
      </w:pPr>
      <w:r>
        <w:rPr>
          <w:rFonts w:ascii="NTTimes/Cyrillic" w:hAnsi="NTTimes/Cyrillic"/>
          <w:sz w:val="18"/>
        </w:rPr>
        <w:t xml:space="preserve"> в) дети больного </w:t>
      </w:r>
    </w:p>
    <w:p w:rsidR="00000000" w:rsidRDefault="00F67113">
      <w:pPr>
        <w:ind w:left="284" w:hanging="284"/>
        <w:jc w:val="both"/>
        <w:rPr>
          <w:rFonts w:ascii="NTTimes/Cyrillic" w:hAnsi="NTTimes/Cyrillic"/>
          <w:sz w:val="18"/>
        </w:rPr>
      </w:pPr>
      <w:r>
        <w:rPr>
          <w:rFonts w:ascii="NTTimes/Cyrillic" w:hAnsi="NTTimes/Cyrillic"/>
          <w:sz w:val="18"/>
        </w:rPr>
        <w:t xml:space="preserve"> г) другие члены семьи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028. Первое место среди причин смерти ликвидаторов аварии на ЧАЭС занимают </w:t>
      </w:r>
    </w:p>
    <w:p w:rsidR="00000000" w:rsidRDefault="00F67113">
      <w:pPr>
        <w:ind w:left="284" w:hanging="284"/>
        <w:jc w:val="both"/>
        <w:rPr>
          <w:rFonts w:ascii="NTTimes/Cyrillic" w:hAnsi="NTTimes/Cyrillic"/>
          <w:sz w:val="18"/>
        </w:rPr>
      </w:pPr>
      <w:r>
        <w:rPr>
          <w:rFonts w:ascii="NTTimes/Cyrillic" w:hAnsi="NTTimes/Cyrillic"/>
          <w:sz w:val="18"/>
        </w:rPr>
        <w:t xml:space="preserve"> а) сердечно-сосудистые заболевания</w:t>
      </w:r>
      <w:r>
        <w:rPr>
          <w:rFonts w:ascii="NTTimes/Cyrillic" w:hAnsi="NTTimes/Cyrillic"/>
          <w:sz w:val="18"/>
        </w:rPr>
        <w:t xml:space="preserve"> </w:t>
      </w:r>
    </w:p>
    <w:p w:rsidR="00000000" w:rsidRDefault="00F67113">
      <w:pPr>
        <w:ind w:left="284" w:hanging="284"/>
        <w:jc w:val="both"/>
        <w:rPr>
          <w:rFonts w:ascii="NTTimes/Cyrillic" w:hAnsi="NTTimes/Cyrillic"/>
          <w:sz w:val="18"/>
        </w:rPr>
      </w:pPr>
      <w:r>
        <w:rPr>
          <w:rFonts w:ascii="NTTimes/Cyrillic" w:hAnsi="NTTimes/Cyrillic"/>
          <w:sz w:val="18"/>
        </w:rPr>
        <w:t xml:space="preserve"> б) онкологические заболевания </w:t>
      </w:r>
    </w:p>
    <w:p w:rsidR="00000000" w:rsidRDefault="00F67113">
      <w:pPr>
        <w:ind w:left="284" w:hanging="284"/>
        <w:jc w:val="both"/>
        <w:rPr>
          <w:rFonts w:ascii="NTTimes/Cyrillic" w:hAnsi="NTTimes/Cyrillic"/>
          <w:sz w:val="18"/>
        </w:rPr>
      </w:pPr>
      <w:r>
        <w:rPr>
          <w:rFonts w:ascii="NTTimes/Cyrillic" w:hAnsi="NTTimes/Cyrillic"/>
          <w:sz w:val="18"/>
        </w:rPr>
        <w:t xml:space="preserve"> в) травмы и отравления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029. Первое место среди причин смерти у населения, проживающего на загрязненной территории, занимают </w:t>
      </w:r>
    </w:p>
    <w:p w:rsidR="00000000" w:rsidRDefault="00F67113">
      <w:pPr>
        <w:ind w:left="284" w:hanging="284"/>
        <w:jc w:val="both"/>
        <w:rPr>
          <w:rFonts w:ascii="NTTimes/Cyrillic" w:hAnsi="NTTimes/Cyrillic"/>
          <w:sz w:val="18"/>
        </w:rPr>
      </w:pPr>
      <w:r>
        <w:rPr>
          <w:rFonts w:ascii="NTTimes/Cyrillic" w:hAnsi="NTTimes/Cyrillic"/>
          <w:sz w:val="18"/>
        </w:rPr>
        <w:t xml:space="preserve"> а) сердечно-сосудистые заболевания </w:t>
      </w:r>
    </w:p>
    <w:p w:rsidR="00000000" w:rsidRDefault="00F67113">
      <w:pPr>
        <w:ind w:left="284" w:hanging="284"/>
        <w:jc w:val="both"/>
        <w:rPr>
          <w:rFonts w:ascii="NTTimes/Cyrillic" w:hAnsi="NTTimes/Cyrillic"/>
          <w:sz w:val="18"/>
        </w:rPr>
      </w:pPr>
      <w:r>
        <w:rPr>
          <w:rFonts w:ascii="NTTimes/Cyrillic" w:hAnsi="NTTimes/Cyrillic"/>
          <w:sz w:val="18"/>
        </w:rPr>
        <w:t xml:space="preserve"> б) онкологические заболевания </w:t>
      </w:r>
    </w:p>
    <w:p w:rsidR="00000000" w:rsidRDefault="00F67113">
      <w:pPr>
        <w:ind w:left="284" w:hanging="284"/>
        <w:jc w:val="both"/>
        <w:rPr>
          <w:rFonts w:ascii="NTTimes/Cyrillic" w:hAnsi="NTTimes/Cyrillic"/>
          <w:sz w:val="18"/>
        </w:rPr>
      </w:pPr>
      <w:r>
        <w:rPr>
          <w:rFonts w:ascii="NTTimes/Cyrillic" w:hAnsi="NTTimes/Cyrillic"/>
          <w:sz w:val="18"/>
        </w:rPr>
        <w:t xml:space="preserve"> в) травмы и отравления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030. Нижеперечисленные злокачественные новообразования, наиболее вероятные для лиц, подвергшихся облучению в результате аварии на ЧАЭС </w:t>
      </w:r>
    </w:p>
    <w:p w:rsidR="00000000" w:rsidRDefault="00F67113">
      <w:pPr>
        <w:ind w:left="284" w:hanging="284"/>
        <w:jc w:val="both"/>
        <w:rPr>
          <w:rFonts w:ascii="NTTimes/Cyrillic" w:hAnsi="NTTimes/Cyrillic"/>
          <w:sz w:val="18"/>
        </w:rPr>
      </w:pPr>
      <w:r>
        <w:rPr>
          <w:rFonts w:ascii="NTTimes/Cyrillic" w:hAnsi="NTTimes/Cyrillic"/>
          <w:sz w:val="18"/>
        </w:rPr>
        <w:t xml:space="preserve"> а) рак желудка </w:t>
      </w:r>
    </w:p>
    <w:p w:rsidR="00000000" w:rsidRDefault="00F67113">
      <w:pPr>
        <w:ind w:left="284" w:hanging="284"/>
        <w:jc w:val="both"/>
        <w:rPr>
          <w:rFonts w:ascii="NTTimes/Cyrillic" w:hAnsi="NTTimes/Cyrillic"/>
          <w:sz w:val="18"/>
        </w:rPr>
      </w:pPr>
      <w:r>
        <w:rPr>
          <w:rFonts w:ascii="NTTimes/Cyrillic" w:hAnsi="NTTimes/Cyrillic"/>
          <w:sz w:val="18"/>
        </w:rPr>
        <w:t xml:space="preserve"> б) рак легкого </w:t>
      </w:r>
    </w:p>
    <w:p w:rsidR="00000000" w:rsidRDefault="00F67113">
      <w:pPr>
        <w:ind w:left="284" w:hanging="284"/>
        <w:jc w:val="both"/>
        <w:rPr>
          <w:rFonts w:ascii="NTTimes/Cyrillic" w:hAnsi="NTTimes/Cyrillic"/>
          <w:sz w:val="18"/>
        </w:rPr>
      </w:pPr>
      <w:r>
        <w:rPr>
          <w:rFonts w:ascii="NTTimes/Cyrillic" w:hAnsi="NTTimes/Cyrillic"/>
          <w:sz w:val="18"/>
        </w:rPr>
        <w:t xml:space="preserve"> в) лейкозы </w:t>
      </w:r>
    </w:p>
    <w:p w:rsidR="00000000" w:rsidRDefault="00F67113">
      <w:pPr>
        <w:ind w:left="284" w:hanging="284"/>
        <w:jc w:val="both"/>
        <w:rPr>
          <w:rFonts w:ascii="NTTimes/Cyrillic" w:hAnsi="NTTimes/Cyrillic"/>
          <w:sz w:val="18"/>
        </w:rPr>
      </w:pPr>
      <w:r>
        <w:rPr>
          <w:rFonts w:ascii="NTTimes/Cyrillic" w:hAnsi="NTTimes/Cyrillic"/>
          <w:sz w:val="18"/>
        </w:rPr>
        <w:t xml:space="preserve"> г) рак щитовидной железы </w:t>
      </w:r>
    </w:p>
    <w:p w:rsidR="00000000" w:rsidRDefault="00F67113">
      <w:pPr>
        <w:ind w:left="284" w:hanging="284"/>
        <w:jc w:val="both"/>
        <w:rPr>
          <w:rFonts w:ascii="NTTimes/Cyrillic" w:hAnsi="NTTimes/Cyrillic"/>
          <w:sz w:val="18"/>
        </w:rPr>
      </w:pPr>
      <w:r>
        <w:rPr>
          <w:rFonts w:ascii="NTTimes/Cyrillic" w:hAnsi="NTTimes/Cyrillic"/>
          <w:sz w:val="18"/>
        </w:rPr>
        <w:t xml:space="preserve"> д) рак молочной железы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031. Наибольший вкл</w:t>
      </w:r>
      <w:r>
        <w:rPr>
          <w:rFonts w:ascii="NTTimes/Cyrillic" w:hAnsi="NTTimes/Cyrillic"/>
          <w:sz w:val="18"/>
        </w:rPr>
        <w:t xml:space="preserve">ад в риск (вероятность) развития злокачественных новообразований у населения, проживающего на загрязненных территориях, вносят </w:t>
      </w:r>
    </w:p>
    <w:p w:rsidR="00000000" w:rsidRDefault="00F67113">
      <w:pPr>
        <w:ind w:left="284" w:hanging="284"/>
        <w:jc w:val="both"/>
        <w:rPr>
          <w:rFonts w:ascii="NTTimes/Cyrillic" w:hAnsi="NTTimes/Cyrillic"/>
          <w:sz w:val="18"/>
        </w:rPr>
      </w:pPr>
      <w:r>
        <w:rPr>
          <w:rFonts w:ascii="NTTimes/Cyrillic" w:hAnsi="NTTimes/Cyrillic"/>
          <w:sz w:val="18"/>
        </w:rPr>
        <w:t xml:space="preserve"> а) сельскохозяйственные работы без средств индивидуальной защиты </w:t>
      </w:r>
    </w:p>
    <w:p w:rsidR="00000000" w:rsidRDefault="00F67113">
      <w:pPr>
        <w:ind w:left="284" w:hanging="284"/>
        <w:jc w:val="both"/>
        <w:rPr>
          <w:rFonts w:ascii="NTTimes/Cyrillic" w:hAnsi="NTTimes/Cyrillic"/>
          <w:sz w:val="18"/>
        </w:rPr>
      </w:pPr>
      <w:r>
        <w:rPr>
          <w:rFonts w:ascii="NTTimes/Cyrillic" w:hAnsi="NTTimes/Cyrillic"/>
          <w:sz w:val="18"/>
        </w:rPr>
        <w:t xml:space="preserve"> б) употребление алкоголя </w:t>
      </w:r>
    </w:p>
    <w:p w:rsidR="00000000" w:rsidRDefault="00F67113">
      <w:pPr>
        <w:ind w:left="284" w:hanging="284"/>
        <w:jc w:val="both"/>
        <w:rPr>
          <w:rFonts w:ascii="NTTimes/Cyrillic" w:hAnsi="NTTimes/Cyrillic"/>
          <w:sz w:val="18"/>
        </w:rPr>
      </w:pPr>
      <w:r>
        <w:rPr>
          <w:rFonts w:ascii="NTTimes/Cyrillic" w:hAnsi="NTTimes/Cyrillic"/>
          <w:sz w:val="18"/>
        </w:rPr>
        <w:t xml:space="preserve"> в) курение </w:t>
      </w:r>
    </w:p>
    <w:p w:rsidR="00000000" w:rsidRDefault="00F67113">
      <w:pPr>
        <w:ind w:left="284" w:hanging="284"/>
        <w:jc w:val="both"/>
        <w:rPr>
          <w:rFonts w:ascii="NTTimes/Cyrillic" w:hAnsi="NTTimes/Cyrillic"/>
          <w:sz w:val="18"/>
        </w:rPr>
      </w:pPr>
      <w:r>
        <w:rPr>
          <w:rFonts w:ascii="NTTimes/Cyrillic" w:hAnsi="NTTimes/Cyrillic"/>
          <w:sz w:val="18"/>
        </w:rPr>
        <w:t xml:space="preserve"> г) употребление продуктов местного производства </w:t>
      </w:r>
    </w:p>
    <w:p w:rsidR="00000000" w:rsidRDefault="00F67113">
      <w:pPr>
        <w:ind w:left="284" w:hanging="284"/>
        <w:jc w:val="both"/>
        <w:rPr>
          <w:rFonts w:ascii="NTTimes/Cyrillic" w:hAnsi="NTTimes/Cyrillic"/>
          <w:sz w:val="18"/>
        </w:rPr>
      </w:pPr>
      <w:r>
        <w:rPr>
          <w:rFonts w:ascii="NTTimes/Cyrillic" w:hAnsi="NTTimes/Cyrillic"/>
          <w:sz w:val="18"/>
        </w:rPr>
        <w:t xml:space="preserve"> д) пребывание в лесах в зоне радиационного контроля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032. Медикаментозное лечение при острой лучевой болезни не показано </w:t>
      </w:r>
    </w:p>
    <w:p w:rsidR="00000000" w:rsidRDefault="00F67113">
      <w:pPr>
        <w:ind w:left="284" w:hanging="284"/>
        <w:jc w:val="both"/>
        <w:rPr>
          <w:rFonts w:ascii="NTTimes/Cyrillic" w:hAnsi="NTTimes/Cyrillic"/>
          <w:sz w:val="18"/>
        </w:rPr>
      </w:pPr>
      <w:r>
        <w:rPr>
          <w:rFonts w:ascii="NTTimes/Cyrillic" w:hAnsi="NTTimes/Cyrillic"/>
          <w:sz w:val="18"/>
        </w:rPr>
        <w:t xml:space="preserve"> а) при дозах облучения менее 3 Гр </w:t>
      </w:r>
    </w:p>
    <w:p w:rsidR="00000000" w:rsidRDefault="00F67113">
      <w:pPr>
        <w:ind w:left="284" w:hanging="284"/>
        <w:jc w:val="both"/>
        <w:rPr>
          <w:rFonts w:ascii="NTTimes/Cyrillic" w:hAnsi="NTTimes/Cyrillic"/>
          <w:sz w:val="18"/>
        </w:rPr>
      </w:pPr>
      <w:r>
        <w:rPr>
          <w:rFonts w:ascii="NTTimes/Cyrillic" w:hAnsi="NTTimes/Cyrillic"/>
          <w:sz w:val="18"/>
        </w:rPr>
        <w:t xml:space="preserve"> б) больным, у которых не было первичной реакции </w:t>
      </w:r>
    </w:p>
    <w:p w:rsidR="00000000" w:rsidRDefault="00F67113">
      <w:pPr>
        <w:ind w:left="284" w:hanging="284"/>
        <w:jc w:val="both"/>
        <w:rPr>
          <w:rFonts w:ascii="NTTimes/Cyrillic" w:hAnsi="NTTimes/Cyrillic"/>
          <w:sz w:val="18"/>
        </w:rPr>
      </w:pPr>
      <w:r>
        <w:rPr>
          <w:rFonts w:ascii="NTTimes/Cyrillic" w:hAnsi="NTTimes/Cyrillic"/>
          <w:sz w:val="18"/>
        </w:rPr>
        <w:t xml:space="preserve"> в) больным с лег</w:t>
      </w:r>
      <w:r>
        <w:rPr>
          <w:rFonts w:ascii="NTTimes/Cyrillic" w:hAnsi="NTTimes/Cyrillic"/>
          <w:sz w:val="18"/>
        </w:rPr>
        <w:t xml:space="preserve">кой степенью болезни </w:t>
      </w:r>
    </w:p>
    <w:p w:rsidR="00000000" w:rsidRDefault="00F67113">
      <w:pPr>
        <w:ind w:left="284" w:hanging="284"/>
        <w:jc w:val="both"/>
        <w:rPr>
          <w:rFonts w:ascii="NTTimes/Cyrillic" w:hAnsi="NTTimes/Cyrillic"/>
          <w:sz w:val="18"/>
        </w:rPr>
      </w:pPr>
      <w:r>
        <w:rPr>
          <w:rFonts w:ascii="NTTimes/Cyrillic" w:hAnsi="NTTimes/Cyrillic"/>
          <w:sz w:val="18"/>
        </w:rPr>
        <w:t xml:space="preserve"> г) больным, получившим летальные дозы облучения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 xml:space="preserve">033. Главный принцип выбора санатория для лечения ликвидаторов и населения, проживающего в зонах аварии, - </w:t>
      </w:r>
    </w:p>
    <w:p w:rsidR="00000000" w:rsidRDefault="00F67113">
      <w:pPr>
        <w:ind w:left="284" w:hanging="284"/>
        <w:jc w:val="both"/>
        <w:rPr>
          <w:rFonts w:ascii="NTTimes/Cyrillic" w:hAnsi="NTTimes/Cyrillic"/>
          <w:sz w:val="18"/>
        </w:rPr>
      </w:pPr>
      <w:r>
        <w:rPr>
          <w:rFonts w:ascii="NTTimes/Cyrillic" w:hAnsi="NTTimes/Cyrillic"/>
          <w:sz w:val="18"/>
        </w:rPr>
        <w:t xml:space="preserve"> а) направление в санатории, специализирующиеся на лечении лучевой патологии </w:t>
      </w:r>
    </w:p>
    <w:p w:rsidR="00000000" w:rsidRDefault="00F67113">
      <w:pPr>
        <w:ind w:left="284" w:hanging="284"/>
        <w:jc w:val="both"/>
        <w:rPr>
          <w:rFonts w:ascii="NTTimes/Cyrillic" w:hAnsi="NTTimes/Cyrillic"/>
          <w:sz w:val="18"/>
        </w:rPr>
      </w:pPr>
      <w:r>
        <w:rPr>
          <w:rFonts w:ascii="NTTimes/Cyrillic" w:hAnsi="NTTimes/Cyrillic"/>
          <w:sz w:val="18"/>
        </w:rPr>
        <w:t xml:space="preserve"> б) направление на лечение в связи с имеющимися общесоматическими заболеваниями </w:t>
      </w:r>
    </w:p>
    <w:p w:rsidR="00000000" w:rsidRDefault="00F67113">
      <w:pPr>
        <w:ind w:left="284" w:hanging="284"/>
        <w:jc w:val="both"/>
        <w:rPr>
          <w:rFonts w:ascii="NTTimes/Cyrillic" w:hAnsi="NTTimes/Cyrillic"/>
          <w:sz w:val="18"/>
        </w:rPr>
      </w:pPr>
      <w:r>
        <w:rPr>
          <w:rFonts w:ascii="NTTimes/Cyrillic" w:hAnsi="NTTimes/Cyrillic"/>
          <w:sz w:val="18"/>
        </w:rPr>
        <w:t xml:space="preserve"> в) не направлять в санаторий в летний период </w:t>
      </w:r>
    </w:p>
    <w:p w:rsidR="00000000" w:rsidRDefault="00F67113">
      <w:pPr>
        <w:ind w:left="284" w:hanging="284"/>
        <w:jc w:val="both"/>
        <w:rPr>
          <w:rFonts w:ascii="NTTimes/Cyrillic" w:hAnsi="NTTimes/Cyrillic"/>
          <w:sz w:val="18"/>
        </w:rPr>
      </w:pPr>
      <w:r>
        <w:rPr>
          <w:rFonts w:ascii="NTTimes/Cyrillic" w:hAnsi="NTTimes/Cyrillic"/>
          <w:sz w:val="18"/>
        </w:rPr>
        <w:t xml:space="preserve"> г) не направлять в санаторий, если полученная доза превышает допустимые уровни </w:t>
      </w:r>
    </w:p>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r>
        <w:rPr>
          <w:rFonts w:ascii="NTTimes/Cyrillic" w:hAnsi="NTTimes/Cyrillic"/>
          <w:sz w:val="18"/>
        </w:rPr>
        <w:t>034. Особенности клинического течения общес</w:t>
      </w:r>
      <w:r>
        <w:rPr>
          <w:rFonts w:ascii="NTTimes/Cyrillic" w:hAnsi="NTTimes/Cyrillic"/>
          <w:sz w:val="18"/>
        </w:rPr>
        <w:t xml:space="preserve">оматических заболеваний у человека, ранее подвергшегося облучению в малых дозах </w:t>
      </w:r>
    </w:p>
    <w:p w:rsidR="00000000" w:rsidRDefault="00F67113">
      <w:pPr>
        <w:ind w:left="284" w:hanging="284"/>
        <w:jc w:val="both"/>
        <w:rPr>
          <w:rFonts w:ascii="NTTimes/Cyrillic" w:hAnsi="NTTimes/Cyrillic"/>
          <w:sz w:val="18"/>
        </w:rPr>
      </w:pPr>
      <w:r>
        <w:rPr>
          <w:rFonts w:ascii="NTTimes/Cyrillic" w:hAnsi="NTTimes/Cyrillic"/>
          <w:sz w:val="18"/>
        </w:rPr>
        <w:lastRenderedPageBreak/>
        <w:t xml:space="preserve"> а) никаких </w:t>
      </w:r>
    </w:p>
    <w:p w:rsidR="00000000" w:rsidRDefault="00F67113">
      <w:pPr>
        <w:ind w:left="284" w:hanging="284"/>
        <w:jc w:val="both"/>
        <w:rPr>
          <w:rFonts w:ascii="NTTimes/Cyrillic" w:hAnsi="NTTimes/Cyrillic"/>
          <w:sz w:val="18"/>
        </w:rPr>
      </w:pPr>
      <w:r>
        <w:rPr>
          <w:rFonts w:ascii="NTTimes/Cyrillic" w:hAnsi="NTTimes/Cyrillic"/>
          <w:sz w:val="18"/>
        </w:rPr>
        <w:t xml:space="preserve"> б) утяжеление клинического течения </w:t>
      </w:r>
    </w:p>
    <w:p w:rsidR="00000000" w:rsidRDefault="00F67113">
      <w:pPr>
        <w:ind w:left="284" w:hanging="284"/>
        <w:jc w:val="both"/>
        <w:rPr>
          <w:rFonts w:ascii="NTTimes/Cyrillic" w:hAnsi="NTTimes/Cyrillic"/>
          <w:sz w:val="18"/>
        </w:rPr>
      </w:pPr>
      <w:r>
        <w:rPr>
          <w:rFonts w:ascii="NTTimes/Cyrillic" w:hAnsi="NTTimes/Cyrillic"/>
          <w:sz w:val="18"/>
        </w:rPr>
        <w:t xml:space="preserve"> в) большой процент выхода на инвалидность по общему заболеванию </w:t>
      </w:r>
    </w:p>
    <w:p w:rsidR="00000000" w:rsidRDefault="00F67113">
      <w:pPr>
        <w:ind w:left="284" w:hanging="284"/>
        <w:jc w:val="both"/>
        <w:rPr>
          <w:rFonts w:ascii="NTTimes/Cyrillic" w:hAnsi="NTTimes/Cyrillic"/>
          <w:sz w:val="18"/>
        </w:rPr>
      </w:pPr>
      <w:r>
        <w:rPr>
          <w:rFonts w:ascii="NTTimes/Cyrillic" w:hAnsi="NTTimes/Cyrillic"/>
          <w:sz w:val="18"/>
        </w:rPr>
        <w:t xml:space="preserve"> г) переход острых форм в хронические </w:t>
      </w:r>
    </w:p>
    <w:p w:rsidR="00000000" w:rsidRDefault="00F67113">
      <w:pPr>
        <w:ind w:left="284" w:hanging="284"/>
        <w:jc w:val="both"/>
        <w:rPr>
          <w:rFonts w:ascii="NTTimes/Cyrillic" w:hAnsi="NTTimes/Cyrillic"/>
          <w:sz w:val="18"/>
        </w:rPr>
      </w:pPr>
      <w:r>
        <w:rPr>
          <w:rFonts w:ascii="NTTimes/Cyrillic" w:hAnsi="NTTimes/Cyrillic"/>
          <w:sz w:val="18"/>
        </w:rPr>
        <w:t xml:space="preserve"> д) устойчивость к обычной терапии </w:t>
      </w:r>
    </w:p>
    <w:p w:rsidR="00000000" w:rsidRDefault="00F67113">
      <w:pPr>
        <w:ind w:left="284" w:hanging="284"/>
        <w:jc w:val="both"/>
        <w:rPr>
          <w:rFonts w:asciiTheme="minorHAnsi" w:hAnsiTheme="minorHAnsi"/>
          <w:sz w:val="18"/>
        </w:rPr>
      </w:pPr>
    </w:p>
    <w:p w:rsidR="002B6348" w:rsidRPr="002B6348" w:rsidRDefault="002B6348">
      <w:pPr>
        <w:ind w:left="284" w:hanging="284"/>
        <w:jc w:val="both"/>
        <w:rPr>
          <w:rFonts w:asciiTheme="minorHAnsi" w:hAnsiTheme="minorHAnsi"/>
          <w:sz w:val="18"/>
        </w:rPr>
      </w:pPr>
    </w:p>
    <w:p w:rsidR="00000000" w:rsidRPr="002B6348" w:rsidRDefault="00F67113">
      <w:pPr>
        <w:ind w:left="284" w:hanging="284"/>
        <w:jc w:val="center"/>
        <w:rPr>
          <w:rFonts w:ascii="NTTimes/Cyrillic" w:hAnsi="NTTimes/Cyrillic"/>
          <w:sz w:val="28"/>
          <w:szCs w:val="28"/>
        </w:rPr>
      </w:pPr>
      <w:r w:rsidRPr="002B6348">
        <w:rPr>
          <w:rFonts w:ascii="NTTimes/Cyrillic" w:hAnsi="NTTimes/Cyrillic"/>
          <w:b/>
          <w:sz w:val="28"/>
          <w:szCs w:val="28"/>
        </w:rPr>
        <w:t xml:space="preserve">ОТВЕТЫ НА ВОПРОСЫ </w:t>
      </w:r>
    </w:p>
    <w:p w:rsidR="00000000" w:rsidRDefault="00F67113">
      <w:pPr>
        <w:ind w:left="284" w:hanging="284"/>
        <w:jc w:val="both"/>
        <w:rPr>
          <w:rFonts w:ascii="NTTimes/Cyrillic" w:hAnsi="NTTimes/Cyrillic"/>
          <w:sz w:val="18"/>
        </w:rPr>
      </w:pPr>
    </w:p>
    <w:p w:rsidR="00000000" w:rsidRDefault="00F67113">
      <w:pPr>
        <w:ind w:left="284" w:hanging="284"/>
        <w:jc w:val="center"/>
        <w:rPr>
          <w:rFonts w:ascii="NTTimes/Cyrillic" w:hAnsi="NTTimes/Cyrillic"/>
          <w:b/>
          <w:sz w:val="18"/>
        </w:rPr>
      </w:pPr>
      <w:r>
        <w:rPr>
          <w:rFonts w:ascii="NTTimes/Cyrillic" w:hAnsi="NTTimes/Cyrillic"/>
          <w:b/>
          <w:sz w:val="18"/>
        </w:rPr>
        <w:t xml:space="preserve">Тема: 1) СОЦИАЛЬНАЯ ГИГИЕНА И ОРГАНИЗАЦИЯ ОНКОЛОГИЧЕСКОЙ ПОМОЩИ             </w:t>
      </w:r>
    </w:p>
    <w:p w:rsidR="00000000" w:rsidRDefault="00F67113">
      <w:pPr>
        <w:ind w:left="284" w:hanging="284"/>
        <w:jc w:val="center"/>
        <w:rPr>
          <w:rFonts w:ascii="NTTimes/Cyrillic" w:hAnsi="NTTimes/Cyrillic"/>
          <w:b/>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001-Д</w:t>
            </w:r>
          </w:p>
        </w:tc>
        <w:tc>
          <w:tcPr>
            <w:tcW w:w="1081" w:type="dxa"/>
          </w:tcPr>
          <w:p w:rsidR="00000000" w:rsidRDefault="00F67113">
            <w:pPr>
              <w:jc w:val="both"/>
              <w:rPr>
                <w:rFonts w:ascii="NTTimes/Cyrillic" w:hAnsi="NTTimes/Cyrillic"/>
                <w:sz w:val="18"/>
              </w:rPr>
            </w:pPr>
            <w:r>
              <w:rPr>
                <w:rFonts w:ascii="NTTimes/Cyrillic" w:hAnsi="NTTimes/Cyrillic"/>
                <w:sz w:val="18"/>
              </w:rPr>
              <w:t>002-Д</w:t>
            </w:r>
          </w:p>
        </w:tc>
        <w:tc>
          <w:tcPr>
            <w:tcW w:w="1081" w:type="dxa"/>
          </w:tcPr>
          <w:p w:rsidR="00000000" w:rsidRDefault="00F67113">
            <w:pPr>
              <w:jc w:val="both"/>
              <w:rPr>
                <w:rFonts w:ascii="NTTimes/Cyrillic" w:hAnsi="NTTimes/Cyrillic"/>
                <w:sz w:val="18"/>
              </w:rPr>
            </w:pPr>
            <w:r>
              <w:rPr>
                <w:rFonts w:ascii="NTTimes/Cyrillic" w:hAnsi="NTTimes/Cyrillic"/>
                <w:sz w:val="18"/>
              </w:rPr>
              <w:t>003-Д</w:t>
            </w:r>
          </w:p>
        </w:tc>
        <w:tc>
          <w:tcPr>
            <w:tcW w:w="1081" w:type="dxa"/>
          </w:tcPr>
          <w:p w:rsidR="00000000" w:rsidRDefault="00F67113">
            <w:pPr>
              <w:jc w:val="both"/>
              <w:rPr>
                <w:rFonts w:ascii="NTTimes/Cyrillic" w:hAnsi="NTTimes/Cyrillic"/>
                <w:sz w:val="18"/>
              </w:rPr>
            </w:pPr>
            <w:r>
              <w:rPr>
                <w:rFonts w:ascii="NTTimes/Cyrillic" w:hAnsi="NTTimes/Cyrillic"/>
                <w:sz w:val="18"/>
              </w:rPr>
              <w:t>004-Д</w:t>
            </w:r>
          </w:p>
        </w:tc>
        <w:tc>
          <w:tcPr>
            <w:tcW w:w="1081" w:type="dxa"/>
          </w:tcPr>
          <w:p w:rsidR="00000000" w:rsidRDefault="00F67113">
            <w:pPr>
              <w:jc w:val="both"/>
              <w:rPr>
                <w:rFonts w:ascii="NTTimes/Cyrillic" w:hAnsi="NTTimes/Cyrillic"/>
                <w:sz w:val="18"/>
              </w:rPr>
            </w:pPr>
            <w:r>
              <w:rPr>
                <w:rFonts w:ascii="NTTimes/Cyrillic" w:hAnsi="NTTimes/Cyrillic"/>
                <w:sz w:val="18"/>
              </w:rPr>
              <w:t>005-Д</w:t>
            </w:r>
          </w:p>
        </w:tc>
        <w:tc>
          <w:tcPr>
            <w:tcW w:w="1081" w:type="dxa"/>
          </w:tcPr>
          <w:p w:rsidR="00000000" w:rsidRDefault="00F67113">
            <w:pPr>
              <w:jc w:val="both"/>
              <w:rPr>
                <w:rFonts w:ascii="NTTimes/Cyrillic" w:hAnsi="NTTimes/Cyrillic"/>
                <w:sz w:val="18"/>
              </w:rPr>
            </w:pPr>
            <w:r>
              <w:rPr>
                <w:rFonts w:ascii="NTTimes/Cyrillic" w:hAnsi="NTTimes/Cyrillic"/>
                <w:sz w:val="18"/>
              </w:rPr>
              <w:t>007-Д</w:t>
            </w:r>
          </w:p>
        </w:tc>
        <w:tc>
          <w:tcPr>
            <w:tcW w:w="1081" w:type="dxa"/>
          </w:tcPr>
          <w:p w:rsidR="00000000" w:rsidRDefault="00F67113">
            <w:pPr>
              <w:jc w:val="both"/>
              <w:rPr>
                <w:rFonts w:ascii="NTTimes/Cyrillic" w:hAnsi="NTTimes/Cyrillic"/>
                <w:sz w:val="18"/>
              </w:rPr>
            </w:pPr>
            <w:r>
              <w:rPr>
                <w:rFonts w:ascii="NTTimes/Cyrillic" w:hAnsi="NTTimes/Cyrillic"/>
                <w:sz w:val="18"/>
              </w:rPr>
              <w:t>008-Б</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009-В</w:t>
            </w:r>
          </w:p>
        </w:tc>
        <w:tc>
          <w:tcPr>
            <w:tcW w:w="1081" w:type="dxa"/>
          </w:tcPr>
          <w:p w:rsidR="00000000" w:rsidRDefault="00F67113">
            <w:pPr>
              <w:jc w:val="both"/>
              <w:rPr>
                <w:rFonts w:ascii="NTTimes/Cyrillic" w:hAnsi="NTTimes/Cyrillic"/>
                <w:sz w:val="18"/>
              </w:rPr>
            </w:pPr>
            <w:r>
              <w:rPr>
                <w:rFonts w:ascii="NTTimes/Cyrillic" w:hAnsi="NTTimes/Cyrillic"/>
                <w:sz w:val="18"/>
              </w:rPr>
              <w:t>010-Г</w:t>
            </w:r>
          </w:p>
        </w:tc>
        <w:tc>
          <w:tcPr>
            <w:tcW w:w="1081" w:type="dxa"/>
          </w:tcPr>
          <w:p w:rsidR="00000000" w:rsidRDefault="00F67113">
            <w:pPr>
              <w:jc w:val="both"/>
              <w:rPr>
                <w:rFonts w:ascii="NTTimes/Cyrillic" w:hAnsi="NTTimes/Cyrillic"/>
                <w:sz w:val="18"/>
              </w:rPr>
            </w:pPr>
            <w:r>
              <w:rPr>
                <w:rFonts w:ascii="NTTimes/Cyrillic" w:hAnsi="NTTimes/Cyrillic"/>
                <w:sz w:val="18"/>
              </w:rPr>
              <w:t>011-Г</w:t>
            </w:r>
          </w:p>
        </w:tc>
        <w:tc>
          <w:tcPr>
            <w:tcW w:w="1081" w:type="dxa"/>
          </w:tcPr>
          <w:p w:rsidR="00000000" w:rsidRDefault="00F67113">
            <w:pPr>
              <w:jc w:val="both"/>
              <w:rPr>
                <w:rFonts w:ascii="NTTimes/Cyrillic" w:hAnsi="NTTimes/Cyrillic"/>
                <w:sz w:val="18"/>
              </w:rPr>
            </w:pPr>
            <w:r>
              <w:rPr>
                <w:rFonts w:ascii="NTTimes/Cyrillic" w:hAnsi="NTTimes/Cyrillic"/>
                <w:sz w:val="18"/>
              </w:rPr>
              <w:t>012-Г</w:t>
            </w:r>
          </w:p>
        </w:tc>
        <w:tc>
          <w:tcPr>
            <w:tcW w:w="1081" w:type="dxa"/>
          </w:tcPr>
          <w:p w:rsidR="00000000" w:rsidRDefault="00F67113">
            <w:pPr>
              <w:jc w:val="both"/>
              <w:rPr>
                <w:rFonts w:ascii="NTTimes/Cyrillic" w:hAnsi="NTTimes/Cyrillic"/>
                <w:sz w:val="18"/>
              </w:rPr>
            </w:pPr>
            <w:r>
              <w:rPr>
                <w:rFonts w:ascii="NTTimes/Cyrillic" w:hAnsi="NTTimes/Cyrillic"/>
                <w:sz w:val="18"/>
              </w:rPr>
              <w:t>013-Д</w:t>
            </w:r>
          </w:p>
        </w:tc>
        <w:tc>
          <w:tcPr>
            <w:tcW w:w="1081" w:type="dxa"/>
          </w:tcPr>
          <w:p w:rsidR="00000000" w:rsidRDefault="00F67113">
            <w:pPr>
              <w:jc w:val="both"/>
              <w:rPr>
                <w:rFonts w:ascii="NTTimes/Cyrillic" w:hAnsi="NTTimes/Cyrillic"/>
                <w:sz w:val="18"/>
              </w:rPr>
            </w:pPr>
            <w:r>
              <w:rPr>
                <w:rFonts w:ascii="NTTimes/Cyrillic" w:hAnsi="NTTimes/Cyrillic"/>
                <w:sz w:val="18"/>
              </w:rPr>
              <w:t>014-Б</w:t>
            </w:r>
          </w:p>
        </w:tc>
        <w:tc>
          <w:tcPr>
            <w:tcW w:w="1081" w:type="dxa"/>
          </w:tcPr>
          <w:p w:rsidR="00000000" w:rsidRDefault="00F67113">
            <w:pPr>
              <w:jc w:val="both"/>
              <w:rPr>
                <w:rFonts w:ascii="NTTimes/Cyrillic" w:hAnsi="NTTimes/Cyrillic"/>
                <w:sz w:val="18"/>
              </w:rPr>
            </w:pPr>
            <w:r>
              <w:rPr>
                <w:rFonts w:ascii="NTTimes/Cyrillic" w:hAnsi="NTTimes/Cyrillic"/>
                <w:sz w:val="18"/>
              </w:rPr>
              <w:t>015-Д</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016-Д</w:t>
            </w:r>
          </w:p>
        </w:tc>
        <w:tc>
          <w:tcPr>
            <w:tcW w:w="1081" w:type="dxa"/>
          </w:tcPr>
          <w:p w:rsidR="00000000" w:rsidRDefault="00F67113">
            <w:pPr>
              <w:jc w:val="both"/>
              <w:rPr>
                <w:rFonts w:ascii="NTTimes/Cyrillic" w:hAnsi="NTTimes/Cyrillic"/>
                <w:sz w:val="18"/>
              </w:rPr>
            </w:pPr>
            <w:r>
              <w:rPr>
                <w:rFonts w:ascii="NTTimes/Cyrillic" w:hAnsi="NTTimes/Cyrillic"/>
                <w:sz w:val="18"/>
              </w:rPr>
              <w:t>017-Г</w:t>
            </w:r>
          </w:p>
        </w:tc>
        <w:tc>
          <w:tcPr>
            <w:tcW w:w="1081" w:type="dxa"/>
          </w:tcPr>
          <w:p w:rsidR="00000000" w:rsidRDefault="00F67113">
            <w:pPr>
              <w:jc w:val="both"/>
              <w:rPr>
                <w:rFonts w:ascii="NTTimes/Cyrillic" w:hAnsi="NTTimes/Cyrillic"/>
                <w:sz w:val="18"/>
              </w:rPr>
            </w:pPr>
            <w:r>
              <w:rPr>
                <w:rFonts w:ascii="NTTimes/Cyrillic" w:hAnsi="NTTimes/Cyrillic"/>
                <w:sz w:val="18"/>
              </w:rPr>
              <w:t>018-Г</w:t>
            </w:r>
          </w:p>
        </w:tc>
        <w:tc>
          <w:tcPr>
            <w:tcW w:w="1081" w:type="dxa"/>
          </w:tcPr>
          <w:p w:rsidR="00000000" w:rsidRDefault="00F67113">
            <w:pPr>
              <w:jc w:val="both"/>
              <w:rPr>
                <w:rFonts w:ascii="NTTimes/Cyrillic" w:hAnsi="NTTimes/Cyrillic"/>
                <w:sz w:val="18"/>
              </w:rPr>
            </w:pPr>
            <w:r>
              <w:rPr>
                <w:rFonts w:ascii="NTTimes/Cyrillic" w:hAnsi="NTTimes/Cyrillic"/>
                <w:sz w:val="18"/>
              </w:rPr>
              <w:t>019-В</w:t>
            </w:r>
          </w:p>
        </w:tc>
        <w:tc>
          <w:tcPr>
            <w:tcW w:w="1081" w:type="dxa"/>
          </w:tcPr>
          <w:p w:rsidR="00000000" w:rsidRDefault="00F67113">
            <w:pPr>
              <w:jc w:val="both"/>
              <w:rPr>
                <w:rFonts w:ascii="NTTimes/Cyrillic" w:hAnsi="NTTimes/Cyrillic"/>
                <w:sz w:val="18"/>
              </w:rPr>
            </w:pPr>
            <w:r>
              <w:rPr>
                <w:rFonts w:ascii="NTTimes/Cyrillic" w:hAnsi="NTTimes/Cyrillic"/>
                <w:sz w:val="18"/>
              </w:rPr>
              <w:t>020-Г</w:t>
            </w:r>
          </w:p>
        </w:tc>
        <w:tc>
          <w:tcPr>
            <w:tcW w:w="1081" w:type="dxa"/>
          </w:tcPr>
          <w:p w:rsidR="00000000" w:rsidRDefault="00F67113">
            <w:pPr>
              <w:jc w:val="both"/>
              <w:rPr>
                <w:rFonts w:ascii="NTTimes/Cyrillic" w:hAnsi="NTTimes/Cyrillic"/>
                <w:sz w:val="18"/>
              </w:rPr>
            </w:pPr>
            <w:r>
              <w:rPr>
                <w:rFonts w:ascii="NTTimes/Cyrillic" w:hAnsi="NTTimes/Cyrillic"/>
                <w:sz w:val="18"/>
              </w:rPr>
              <w:t>021-А</w:t>
            </w:r>
          </w:p>
        </w:tc>
        <w:tc>
          <w:tcPr>
            <w:tcW w:w="1081" w:type="dxa"/>
          </w:tcPr>
          <w:p w:rsidR="00000000" w:rsidRDefault="00F67113">
            <w:pPr>
              <w:jc w:val="both"/>
              <w:rPr>
                <w:rFonts w:ascii="NTTimes/Cyrillic" w:hAnsi="NTTimes/Cyrillic"/>
                <w:sz w:val="18"/>
              </w:rPr>
            </w:pPr>
            <w:r>
              <w:rPr>
                <w:rFonts w:ascii="NTTimes/Cyrillic" w:hAnsi="NTTimes/Cyrillic"/>
                <w:sz w:val="18"/>
              </w:rPr>
              <w:t>022-Б</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023-Д</w:t>
            </w:r>
          </w:p>
        </w:tc>
        <w:tc>
          <w:tcPr>
            <w:tcW w:w="1081" w:type="dxa"/>
          </w:tcPr>
          <w:p w:rsidR="00000000" w:rsidRDefault="00F67113">
            <w:pPr>
              <w:jc w:val="both"/>
              <w:rPr>
                <w:rFonts w:ascii="NTTimes/Cyrillic" w:hAnsi="NTTimes/Cyrillic"/>
                <w:sz w:val="18"/>
              </w:rPr>
            </w:pPr>
            <w:r>
              <w:rPr>
                <w:rFonts w:ascii="NTTimes/Cyrillic" w:hAnsi="NTTimes/Cyrillic"/>
                <w:sz w:val="18"/>
              </w:rPr>
              <w:t>024-Д</w:t>
            </w:r>
          </w:p>
        </w:tc>
        <w:tc>
          <w:tcPr>
            <w:tcW w:w="1081" w:type="dxa"/>
          </w:tcPr>
          <w:p w:rsidR="00000000" w:rsidRDefault="00F67113">
            <w:pPr>
              <w:jc w:val="both"/>
              <w:rPr>
                <w:rFonts w:ascii="NTTimes/Cyrillic" w:hAnsi="NTTimes/Cyrillic"/>
                <w:sz w:val="18"/>
              </w:rPr>
            </w:pPr>
            <w:r>
              <w:rPr>
                <w:rFonts w:ascii="NTTimes/Cyrillic" w:hAnsi="NTTimes/Cyrillic"/>
                <w:sz w:val="18"/>
              </w:rPr>
              <w:t>025-Г</w:t>
            </w:r>
          </w:p>
        </w:tc>
        <w:tc>
          <w:tcPr>
            <w:tcW w:w="1081" w:type="dxa"/>
          </w:tcPr>
          <w:p w:rsidR="00000000" w:rsidRDefault="00F67113">
            <w:pPr>
              <w:jc w:val="both"/>
              <w:rPr>
                <w:rFonts w:ascii="NTTimes/Cyrillic" w:hAnsi="NTTimes/Cyrillic"/>
                <w:sz w:val="18"/>
              </w:rPr>
            </w:pPr>
            <w:r>
              <w:rPr>
                <w:rFonts w:ascii="NTTimes/Cyrillic" w:hAnsi="NTTimes/Cyrillic"/>
                <w:sz w:val="18"/>
              </w:rPr>
              <w:t>026-Д</w:t>
            </w:r>
          </w:p>
        </w:tc>
        <w:tc>
          <w:tcPr>
            <w:tcW w:w="1081" w:type="dxa"/>
          </w:tcPr>
          <w:p w:rsidR="00000000" w:rsidRDefault="00F67113">
            <w:pPr>
              <w:jc w:val="both"/>
              <w:rPr>
                <w:rFonts w:ascii="NTTimes/Cyrillic" w:hAnsi="NTTimes/Cyrillic"/>
                <w:sz w:val="18"/>
              </w:rPr>
            </w:pPr>
            <w:r>
              <w:rPr>
                <w:rFonts w:ascii="NTTimes/Cyrillic" w:hAnsi="NTTimes/Cyrillic"/>
                <w:sz w:val="18"/>
              </w:rPr>
              <w:t>027-В</w:t>
            </w:r>
          </w:p>
        </w:tc>
        <w:tc>
          <w:tcPr>
            <w:tcW w:w="1081" w:type="dxa"/>
          </w:tcPr>
          <w:p w:rsidR="00000000" w:rsidRDefault="00F67113">
            <w:pPr>
              <w:jc w:val="both"/>
              <w:rPr>
                <w:rFonts w:ascii="NTTimes/Cyrillic" w:hAnsi="NTTimes/Cyrillic"/>
                <w:sz w:val="18"/>
              </w:rPr>
            </w:pPr>
            <w:r>
              <w:rPr>
                <w:rFonts w:ascii="NTTimes/Cyrillic" w:hAnsi="NTTimes/Cyrillic"/>
                <w:sz w:val="18"/>
              </w:rPr>
              <w:t>028-Г</w:t>
            </w:r>
          </w:p>
        </w:tc>
        <w:tc>
          <w:tcPr>
            <w:tcW w:w="1081" w:type="dxa"/>
          </w:tcPr>
          <w:p w:rsidR="00000000" w:rsidRDefault="00F67113">
            <w:pPr>
              <w:jc w:val="both"/>
              <w:rPr>
                <w:rFonts w:ascii="NTTimes/Cyrillic" w:hAnsi="NTTimes/Cyrillic"/>
                <w:sz w:val="18"/>
              </w:rPr>
            </w:pPr>
            <w:r>
              <w:rPr>
                <w:rFonts w:ascii="NTTimes/Cyrillic" w:hAnsi="NTTimes/Cyrillic"/>
                <w:sz w:val="18"/>
              </w:rPr>
              <w:t>029-В</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030-Г</w:t>
            </w:r>
          </w:p>
        </w:tc>
        <w:tc>
          <w:tcPr>
            <w:tcW w:w="1081" w:type="dxa"/>
          </w:tcPr>
          <w:p w:rsidR="00000000" w:rsidRDefault="00F67113">
            <w:pPr>
              <w:jc w:val="both"/>
              <w:rPr>
                <w:rFonts w:ascii="NTTimes/Cyrillic" w:hAnsi="NTTimes/Cyrillic"/>
                <w:sz w:val="18"/>
              </w:rPr>
            </w:pPr>
            <w:r>
              <w:rPr>
                <w:rFonts w:ascii="NTTimes/Cyrillic" w:hAnsi="NTTimes/Cyrillic"/>
                <w:sz w:val="18"/>
              </w:rPr>
              <w:t>031-Б</w:t>
            </w:r>
          </w:p>
        </w:tc>
        <w:tc>
          <w:tcPr>
            <w:tcW w:w="1081" w:type="dxa"/>
          </w:tcPr>
          <w:p w:rsidR="00000000" w:rsidRDefault="00F67113">
            <w:pPr>
              <w:jc w:val="both"/>
              <w:rPr>
                <w:rFonts w:ascii="NTTimes/Cyrillic" w:hAnsi="NTTimes/Cyrillic"/>
                <w:sz w:val="18"/>
              </w:rPr>
            </w:pPr>
            <w:r>
              <w:rPr>
                <w:rFonts w:ascii="NTTimes/Cyrillic" w:hAnsi="NTTimes/Cyrillic"/>
                <w:sz w:val="18"/>
              </w:rPr>
              <w:t>032-Д</w:t>
            </w:r>
          </w:p>
        </w:tc>
        <w:tc>
          <w:tcPr>
            <w:tcW w:w="1081" w:type="dxa"/>
          </w:tcPr>
          <w:p w:rsidR="00000000" w:rsidRDefault="00F67113">
            <w:pPr>
              <w:jc w:val="both"/>
              <w:rPr>
                <w:rFonts w:ascii="NTTimes/Cyrillic" w:hAnsi="NTTimes/Cyrillic"/>
                <w:sz w:val="18"/>
              </w:rPr>
            </w:pPr>
            <w:r>
              <w:rPr>
                <w:rFonts w:ascii="NTTimes/Cyrillic" w:hAnsi="NTTimes/Cyrillic"/>
                <w:sz w:val="18"/>
              </w:rPr>
              <w:t>033-Д</w:t>
            </w:r>
          </w:p>
        </w:tc>
        <w:tc>
          <w:tcPr>
            <w:tcW w:w="1081" w:type="dxa"/>
          </w:tcPr>
          <w:p w:rsidR="00000000" w:rsidRDefault="00F67113">
            <w:pPr>
              <w:jc w:val="both"/>
              <w:rPr>
                <w:rFonts w:ascii="NTTimes/Cyrillic" w:hAnsi="NTTimes/Cyrillic"/>
                <w:sz w:val="18"/>
              </w:rPr>
            </w:pPr>
            <w:r>
              <w:rPr>
                <w:rFonts w:ascii="NTTimes/Cyrillic" w:hAnsi="NTTimes/Cyrillic"/>
                <w:sz w:val="18"/>
              </w:rPr>
              <w:t>034-А</w:t>
            </w:r>
          </w:p>
        </w:tc>
        <w:tc>
          <w:tcPr>
            <w:tcW w:w="1081" w:type="dxa"/>
          </w:tcPr>
          <w:p w:rsidR="00000000" w:rsidRDefault="00F67113">
            <w:pPr>
              <w:jc w:val="both"/>
              <w:rPr>
                <w:rFonts w:ascii="NTTimes/Cyrillic" w:hAnsi="NTTimes/Cyrillic"/>
                <w:sz w:val="18"/>
              </w:rPr>
            </w:pPr>
            <w:r>
              <w:rPr>
                <w:rFonts w:ascii="NTTimes/Cyrillic" w:hAnsi="NTTimes/Cyrillic"/>
                <w:sz w:val="18"/>
              </w:rPr>
              <w:t>035-Г</w:t>
            </w:r>
          </w:p>
        </w:tc>
        <w:tc>
          <w:tcPr>
            <w:tcW w:w="1081" w:type="dxa"/>
          </w:tcPr>
          <w:p w:rsidR="00000000" w:rsidRDefault="00F67113">
            <w:pPr>
              <w:jc w:val="both"/>
              <w:rPr>
                <w:rFonts w:ascii="NTTimes/Cyrillic" w:hAnsi="NTTimes/Cyrillic"/>
                <w:sz w:val="18"/>
              </w:rPr>
            </w:pPr>
            <w:r>
              <w:rPr>
                <w:rFonts w:ascii="NTTimes/Cyrillic" w:hAnsi="NTTimes/Cyrillic"/>
                <w:sz w:val="18"/>
              </w:rPr>
              <w:t>036-В</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037-Б</w:t>
            </w:r>
          </w:p>
        </w:tc>
        <w:tc>
          <w:tcPr>
            <w:tcW w:w="1081" w:type="dxa"/>
          </w:tcPr>
          <w:p w:rsidR="00000000" w:rsidRDefault="00F67113">
            <w:pPr>
              <w:jc w:val="both"/>
              <w:rPr>
                <w:rFonts w:ascii="NTTimes/Cyrillic" w:hAnsi="NTTimes/Cyrillic"/>
                <w:sz w:val="18"/>
              </w:rPr>
            </w:pPr>
            <w:r>
              <w:rPr>
                <w:rFonts w:ascii="NTTimes/Cyrillic" w:hAnsi="NTTimes/Cyrillic"/>
                <w:sz w:val="18"/>
              </w:rPr>
              <w:t>038-А</w:t>
            </w:r>
          </w:p>
        </w:tc>
        <w:tc>
          <w:tcPr>
            <w:tcW w:w="1081" w:type="dxa"/>
          </w:tcPr>
          <w:p w:rsidR="00000000" w:rsidRDefault="00F67113">
            <w:pPr>
              <w:jc w:val="both"/>
              <w:rPr>
                <w:rFonts w:ascii="NTTimes/Cyrillic" w:hAnsi="NTTimes/Cyrillic"/>
                <w:sz w:val="18"/>
              </w:rPr>
            </w:pPr>
            <w:r>
              <w:rPr>
                <w:rFonts w:ascii="NTTimes/Cyrillic" w:hAnsi="NTTimes/Cyrillic"/>
                <w:sz w:val="18"/>
              </w:rPr>
              <w:t>039-А</w:t>
            </w:r>
          </w:p>
        </w:tc>
        <w:tc>
          <w:tcPr>
            <w:tcW w:w="1081" w:type="dxa"/>
          </w:tcPr>
          <w:p w:rsidR="00000000" w:rsidRDefault="00F67113">
            <w:pPr>
              <w:jc w:val="both"/>
              <w:rPr>
                <w:rFonts w:ascii="NTTimes/Cyrillic" w:hAnsi="NTTimes/Cyrillic"/>
                <w:sz w:val="18"/>
              </w:rPr>
            </w:pPr>
            <w:r>
              <w:rPr>
                <w:rFonts w:ascii="NTTimes/Cyrillic" w:hAnsi="NTTimes/Cyrillic"/>
                <w:sz w:val="18"/>
              </w:rPr>
              <w:t>040-Б</w:t>
            </w:r>
          </w:p>
        </w:tc>
        <w:tc>
          <w:tcPr>
            <w:tcW w:w="1081" w:type="dxa"/>
          </w:tcPr>
          <w:p w:rsidR="00000000" w:rsidRDefault="00F67113">
            <w:pPr>
              <w:jc w:val="both"/>
              <w:rPr>
                <w:rFonts w:ascii="NTTimes/Cyrillic" w:hAnsi="NTTimes/Cyrillic"/>
                <w:sz w:val="18"/>
              </w:rPr>
            </w:pPr>
            <w:r>
              <w:rPr>
                <w:rFonts w:ascii="NTTimes/Cyrillic" w:hAnsi="NTTimes/Cyrillic"/>
                <w:sz w:val="18"/>
              </w:rPr>
              <w:t>041-Г</w:t>
            </w:r>
          </w:p>
        </w:tc>
        <w:tc>
          <w:tcPr>
            <w:tcW w:w="1081" w:type="dxa"/>
          </w:tcPr>
          <w:p w:rsidR="00000000" w:rsidRDefault="00F67113">
            <w:pPr>
              <w:jc w:val="both"/>
              <w:rPr>
                <w:rFonts w:ascii="NTTimes/Cyrillic" w:hAnsi="NTTimes/Cyrillic"/>
                <w:sz w:val="18"/>
              </w:rPr>
            </w:pPr>
            <w:r>
              <w:rPr>
                <w:rFonts w:ascii="NTTimes/Cyrillic" w:hAnsi="NTTimes/Cyrillic"/>
                <w:sz w:val="18"/>
              </w:rPr>
              <w:t>042-В</w:t>
            </w:r>
          </w:p>
        </w:tc>
        <w:tc>
          <w:tcPr>
            <w:tcW w:w="1081" w:type="dxa"/>
          </w:tcPr>
          <w:p w:rsidR="00000000" w:rsidRDefault="00F67113">
            <w:pPr>
              <w:jc w:val="both"/>
              <w:rPr>
                <w:rFonts w:ascii="NTTimes/Cyrillic" w:hAnsi="NTTimes/Cyrillic"/>
                <w:sz w:val="18"/>
              </w:rPr>
            </w:pPr>
            <w:r>
              <w:rPr>
                <w:rFonts w:ascii="NTTimes/Cyrillic" w:hAnsi="NTTimes/Cyrillic"/>
                <w:sz w:val="18"/>
              </w:rPr>
              <w:t>043-В</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044-Б</w:t>
            </w:r>
          </w:p>
        </w:tc>
        <w:tc>
          <w:tcPr>
            <w:tcW w:w="1081" w:type="dxa"/>
          </w:tcPr>
          <w:p w:rsidR="00000000" w:rsidRDefault="00F67113">
            <w:pPr>
              <w:jc w:val="both"/>
              <w:rPr>
                <w:rFonts w:ascii="NTTimes/Cyrillic" w:hAnsi="NTTimes/Cyrillic"/>
                <w:sz w:val="18"/>
              </w:rPr>
            </w:pPr>
            <w:r>
              <w:rPr>
                <w:rFonts w:ascii="NTTimes/Cyrillic" w:hAnsi="NTTimes/Cyrillic"/>
                <w:sz w:val="18"/>
              </w:rPr>
              <w:t>045-Б</w:t>
            </w:r>
          </w:p>
        </w:tc>
        <w:tc>
          <w:tcPr>
            <w:tcW w:w="1081" w:type="dxa"/>
          </w:tcPr>
          <w:p w:rsidR="00000000" w:rsidRDefault="00F67113">
            <w:pPr>
              <w:jc w:val="both"/>
              <w:rPr>
                <w:rFonts w:ascii="NTTimes/Cyrillic" w:hAnsi="NTTimes/Cyrillic"/>
                <w:sz w:val="18"/>
              </w:rPr>
            </w:pPr>
            <w:r>
              <w:rPr>
                <w:rFonts w:ascii="NTTimes/Cyrillic" w:hAnsi="NTTimes/Cyrillic"/>
                <w:sz w:val="18"/>
              </w:rPr>
              <w:t>046-Г</w:t>
            </w:r>
          </w:p>
        </w:tc>
        <w:tc>
          <w:tcPr>
            <w:tcW w:w="1081" w:type="dxa"/>
          </w:tcPr>
          <w:p w:rsidR="00000000" w:rsidRDefault="00F67113">
            <w:pPr>
              <w:jc w:val="both"/>
              <w:rPr>
                <w:rFonts w:ascii="NTTimes/Cyrillic" w:hAnsi="NTTimes/Cyrillic"/>
                <w:sz w:val="18"/>
              </w:rPr>
            </w:pPr>
            <w:r>
              <w:rPr>
                <w:rFonts w:ascii="NTTimes/Cyrillic" w:hAnsi="NTTimes/Cyrillic"/>
                <w:sz w:val="18"/>
              </w:rPr>
              <w:t>047-Д</w:t>
            </w:r>
          </w:p>
        </w:tc>
        <w:tc>
          <w:tcPr>
            <w:tcW w:w="1081" w:type="dxa"/>
          </w:tcPr>
          <w:p w:rsidR="00000000" w:rsidRDefault="00F67113">
            <w:pPr>
              <w:jc w:val="both"/>
              <w:rPr>
                <w:rFonts w:ascii="NTTimes/Cyrillic" w:hAnsi="NTTimes/Cyrillic"/>
                <w:sz w:val="18"/>
              </w:rPr>
            </w:pPr>
            <w:r>
              <w:rPr>
                <w:rFonts w:ascii="NTTimes/Cyrillic" w:hAnsi="NTTimes/Cyrillic"/>
                <w:sz w:val="18"/>
              </w:rPr>
              <w:t>048-Г</w:t>
            </w:r>
          </w:p>
        </w:tc>
        <w:tc>
          <w:tcPr>
            <w:tcW w:w="1081" w:type="dxa"/>
          </w:tcPr>
          <w:p w:rsidR="00000000" w:rsidRDefault="00F67113">
            <w:pPr>
              <w:jc w:val="both"/>
              <w:rPr>
                <w:rFonts w:ascii="NTTimes/Cyrillic" w:hAnsi="NTTimes/Cyrillic"/>
                <w:sz w:val="18"/>
              </w:rPr>
            </w:pPr>
            <w:r>
              <w:rPr>
                <w:rFonts w:ascii="NTTimes/Cyrillic" w:hAnsi="NTTimes/Cyrillic"/>
                <w:sz w:val="18"/>
              </w:rPr>
              <w:t>049-А</w:t>
            </w:r>
          </w:p>
        </w:tc>
        <w:tc>
          <w:tcPr>
            <w:tcW w:w="1081" w:type="dxa"/>
          </w:tcPr>
          <w:p w:rsidR="00000000" w:rsidRDefault="00F67113">
            <w:pPr>
              <w:jc w:val="both"/>
              <w:rPr>
                <w:rFonts w:ascii="NTTimes/Cyrillic" w:hAnsi="NTTimes/Cyrillic"/>
                <w:sz w:val="18"/>
              </w:rPr>
            </w:pPr>
            <w:r>
              <w:rPr>
                <w:rFonts w:ascii="NTTimes/Cyrillic" w:hAnsi="NTTimes/Cyrillic"/>
                <w:sz w:val="18"/>
              </w:rPr>
              <w:t>050-Г</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051-Д</w:t>
            </w:r>
          </w:p>
        </w:tc>
        <w:tc>
          <w:tcPr>
            <w:tcW w:w="1081" w:type="dxa"/>
          </w:tcPr>
          <w:p w:rsidR="00000000" w:rsidRDefault="00F67113">
            <w:pPr>
              <w:jc w:val="both"/>
              <w:rPr>
                <w:rFonts w:ascii="NTTimes/Cyrillic" w:hAnsi="NTTimes/Cyrillic"/>
                <w:sz w:val="18"/>
              </w:rPr>
            </w:pPr>
            <w:r>
              <w:rPr>
                <w:rFonts w:ascii="NTTimes/Cyrillic" w:hAnsi="NTTimes/Cyrillic"/>
                <w:sz w:val="18"/>
              </w:rPr>
              <w:t>052-А</w:t>
            </w:r>
          </w:p>
        </w:tc>
        <w:tc>
          <w:tcPr>
            <w:tcW w:w="1081" w:type="dxa"/>
          </w:tcPr>
          <w:p w:rsidR="00000000" w:rsidRDefault="00F67113">
            <w:pPr>
              <w:jc w:val="both"/>
              <w:rPr>
                <w:rFonts w:ascii="NTTimes/Cyrillic" w:hAnsi="NTTimes/Cyrillic"/>
                <w:sz w:val="18"/>
              </w:rPr>
            </w:pPr>
            <w:r>
              <w:rPr>
                <w:rFonts w:ascii="NTTimes/Cyrillic" w:hAnsi="NTTimes/Cyrillic"/>
                <w:sz w:val="18"/>
              </w:rPr>
              <w:t>053-Б</w:t>
            </w:r>
          </w:p>
        </w:tc>
        <w:tc>
          <w:tcPr>
            <w:tcW w:w="1081" w:type="dxa"/>
          </w:tcPr>
          <w:p w:rsidR="00000000" w:rsidRDefault="00F67113">
            <w:pPr>
              <w:jc w:val="both"/>
              <w:rPr>
                <w:rFonts w:ascii="NTTimes/Cyrillic" w:hAnsi="NTTimes/Cyrillic"/>
                <w:sz w:val="18"/>
              </w:rPr>
            </w:pPr>
            <w:r>
              <w:rPr>
                <w:rFonts w:ascii="NTTimes/Cyrillic" w:hAnsi="NTTimes/Cyrillic"/>
                <w:sz w:val="18"/>
              </w:rPr>
              <w:t>054-В</w:t>
            </w:r>
          </w:p>
        </w:tc>
        <w:tc>
          <w:tcPr>
            <w:tcW w:w="1081" w:type="dxa"/>
          </w:tcPr>
          <w:p w:rsidR="00000000" w:rsidRDefault="00F67113">
            <w:pPr>
              <w:jc w:val="both"/>
              <w:rPr>
                <w:rFonts w:ascii="NTTimes/Cyrillic" w:hAnsi="NTTimes/Cyrillic"/>
                <w:sz w:val="18"/>
              </w:rPr>
            </w:pPr>
            <w:r>
              <w:rPr>
                <w:rFonts w:ascii="NTTimes/Cyrillic" w:hAnsi="NTTimes/Cyrillic"/>
                <w:sz w:val="18"/>
              </w:rPr>
              <w:t>055-В</w:t>
            </w:r>
          </w:p>
        </w:tc>
        <w:tc>
          <w:tcPr>
            <w:tcW w:w="1081" w:type="dxa"/>
          </w:tcPr>
          <w:p w:rsidR="00000000" w:rsidRDefault="00F67113">
            <w:pPr>
              <w:jc w:val="both"/>
              <w:rPr>
                <w:rFonts w:ascii="NTTimes/Cyrillic" w:hAnsi="NTTimes/Cyrillic"/>
                <w:sz w:val="18"/>
              </w:rPr>
            </w:pPr>
            <w:r>
              <w:rPr>
                <w:rFonts w:ascii="NTTimes/Cyrillic" w:hAnsi="NTTimes/Cyrillic"/>
                <w:sz w:val="18"/>
              </w:rPr>
              <w:t>056-В</w:t>
            </w:r>
          </w:p>
        </w:tc>
        <w:tc>
          <w:tcPr>
            <w:tcW w:w="1081" w:type="dxa"/>
          </w:tcPr>
          <w:p w:rsidR="00000000" w:rsidRDefault="00F67113">
            <w:pPr>
              <w:jc w:val="both"/>
              <w:rPr>
                <w:rFonts w:ascii="NTTimes/Cyrillic" w:hAnsi="NTTimes/Cyrillic"/>
                <w:sz w:val="18"/>
              </w:rPr>
            </w:pPr>
            <w:r>
              <w:rPr>
                <w:rFonts w:ascii="NTTimes/Cyrillic" w:hAnsi="NTTimes/Cyrillic"/>
                <w:sz w:val="18"/>
              </w:rPr>
              <w:t>057-Д</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058-Б</w:t>
            </w:r>
          </w:p>
        </w:tc>
        <w:tc>
          <w:tcPr>
            <w:tcW w:w="1081" w:type="dxa"/>
          </w:tcPr>
          <w:p w:rsidR="00000000" w:rsidRDefault="00F67113">
            <w:pPr>
              <w:jc w:val="both"/>
              <w:rPr>
                <w:rFonts w:ascii="NTTimes/Cyrillic" w:hAnsi="NTTimes/Cyrillic"/>
                <w:sz w:val="18"/>
              </w:rPr>
            </w:pPr>
            <w:r>
              <w:rPr>
                <w:rFonts w:ascii="NTTimes/Cyrillic" w:hAnsi="NTTimes/Cyrillic"/>
                <w:sz w:val="18"/>
              </w:rPr>
              <w:t>059-Б</w:t>
            </w:r>
          </w:p>
        </w:tc>
        <w:tc>
          <w:tcPr>
            <w:tcW w:w="1081" w:type="dxa"/>
          </w:tcPr>
          <w:p w:rsidR="00000000" w:rsidRDefault="00F67113">
            <w:pPr>
              <w:jc w:val="both"/>
              <w:rPr>
                <w:rFonts w:ascii="NTTimes/Cyrillic" w:hAnsi="NTTimes/Cyrillic"/>
                <w:sz w:val="18"/>
              </w:rPr>
            </w:pPr>
            <w:r>
              <w:rPr>
                <w:rFonts w:ascii="NTTimes/Cyrillic" w:hAnsi="NTTimes/Cyrillic"/>
                <w:sz w:val="18"/>
              </w:rPr>
              <w:t>060-А</w:t>
            </w:r>
          </w:p>
        </w:tc>
        <w:tc>
          <w:tcPr>
            <w:tcW w:w="1081" w:type="dxa"/>
          </w:tcPr>
          <w:p w:rsidR="00000000" w:rsidRDefault="00F67113">
            <w:pPr>
              <w:jc w:val="both"/>
              <w:rPr>
                <w:rFonts w:ascii="NTTimes/Cyrillic" w:hAnsi="NTTimes/Cyrillic"/>
                <w:sz w:val="18"/>
              </w:rPr>
            </w:pPr>
            <w:r>
              <w:rPr>
                <w:rFonts w:ascii="NTTimes/Cyrillic" w:hAnsi="NTTimes/Cyrillic"/>
                <w:sz w:val="18"/>
              </w:rPr>
              <w:t>061-В</w:t>
            </w:r>
          </w:p>
        </w:tc>
        <w:tc>
          <w:tcPr>
            <w:tcW w:w="1081" w:type="dxa"/>
          </w:tcPr>
          <w:p w:rsidR="00000000" w:rsidRDefault="00F67113">
            <w:pPr>
              <w:jc w:val="both"/>
              <w:rPr>
                <w:rFonts w:ascii="NTTimes/Cyrillic" w:hAnsi="NTTimes/Cyrillic"/>
                <w:sz w:val="18"/>
              </w:rPr>
            </w:pPr>
            <w:r>
              <w:rPr>
                <w:rFonts w:ascii="NTTimes/Cyrillic" w:hAnsi="NTTimes/Cyrillic"/>
                <w:sz w:val="18"/>
              </w:rPr>
              <w:t>062-А</w:t>
            </w:r>
          </w:p>
        </w:tc>
        <w:tc>
          <w:tcPr>
            <w:tcW w:w="1081" w:type="dxa"/>
          </w:tcPr>
          <w:p w:rsidR="00000000" w:rsidRDefault="00F67113">
            <w:pPr>
              <w:jc w:val="both"/>
              <w:rPr>
                <w:rFonts w:ascii="NTTimes/Cyrillic" w:hAnsi="NTTimes/Cyrillic"/>
                <w:sz w:val="18"/>
              </w:rPr>
            </w:pPr>
            <w:r>
              <w:rPr>
                <w:rFonts w:ascii="NTTimes/Cyrillic" w:hAnsi="NTTimes/Cyrillic"/>
                <w:sz w:val="18"/>
              </w:rPr>
              <w:t>063-Г</w:t>
            </w:r>
          </w:p>
        </w:tc>
        <w:tc>
          <w:tcPr>
            <w:tcW w:w="1081" w:type="dxa"/>
          </w:tcPr>
          <w:p w:rsidR="00000000" w:rsidRDefault="00F67113">
            <w:pPr>
              <w:jc w:val="both"/>
              <w:rPr>
                <w:rFonts w:ascii="NTTimes/Cyrillic" w:hAnsi="NTTimes/Cyrillic"/>
                <w:sz w:val="18"/>
              </w:rPr>
            </w:pPr>
            <w:r>
              <w:rPr>
                <w:rFonts w:ascii="NTTimes/Cyrillic" w:hAnsi="NTTimes/Cyrillic"/>
                <w:sz w:val="18"/>
              </w:rPr>
              <w:t>064-Г</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065-Г</w:t>
            </w:r>
          </w:p>
        </w:tc>
        <w:tc>
          <w:tcPr>
            <w:tcW w:w="1081" w:type="dxa"/>
          </w:tcPr>
          <w:p w:rsidR="00000000" w:rsidRDefault="00F67113">
            <w:pPr>
              <w:jc w:val="both"/>
              <w:rPr>
                <w:rFonts w:ascii="NTTimes/Cyrillic" w:hAnsi="NTTimes/Cyrillic"/>
                <w:sz w:val="18"/>
              </w:rPr>
            </w:pPr>
            <w:r>
              <w:rPr>
                <w:rFonts w:ascii="NTTimes/Cyrillic" w:hAnsi="NTTimes/Cyrillic"/>
                <w:sz w:val="18"/>
              </w:rPr>
              <w:t>066-В</w:t>
            </w:r>
          </w:p>
        </w:tc>
        <w:tc>
          <w:tcPr>
            <w:tcW w:w="1081" w:type="dxa"/>
          </w:tcPr>
          <w:p w:rsidR="00000000" w:rsidRDefault="00F67113">
            <w:pPr>
              <w:jc w:val="both"/>
              <w:rPr>
                <w:rFonts w:ascii="NTTimes/Cyrillic" w:hAnsi="NTTimes/Cyrillic"/>
                <w:sz w:val="18"/>
              </w:rPr>
            </w:pPr>
            <w:r>
              <w:rPr>
                <w:rFonts w:ascii="NTTimes/Cyrillic" w:hAnsi="NTTimes/Cyrillic"/>
                <w:sz w:val="18"/>
              </w:rPr>
              <w:t>067-А</w:t>
            </w:r>
          </w:p>
        </w:tc>
        <w:tc>
          <w:tcPr>
            <w:tcW w:w="1081" w:type="dxa"/>
          </w:tcPr>
          <w:p w:rsidR="00000000" w:rsidRDefault="00F67113">
            <w:pPr>
              <w:jc w:val="both"/>
              <w:rPr>
                <w:rFonts w:ascii="NTTimes/Cyrillic" w:hAnsi="NTTimes/Cyrillic"/>
                <w:sz w:val="18"/>
              </w:rPr>
            </w:pPr>
            <w:r>
              <w:rPr>
                <w:rFonts w:ascii="NTTimes/Cyrillic" w:hAnsi="NTTimes/Cyrillic"/>
                <w:sz w:val="18"/>
              </w:rPr>
              <w:t>068-В</w:t>
            </w:r>
          </w:p>
        </w:tc>
        <w:tc>
          <w:tcPr>
            <w:tcW w:w="1081" w:type="dxa"/>
          </w:tcPr>
          <w:p w:rsidR="00000000" w:rsidRDefault="00F67113">
            <w:pPr>
              <w:jc w:val="both"/>
              <w:rPr>
                <w:rFonts w:ascii="NTTimes/Cyrillic" w:hAnsi="NTTimes/Cyrillic"/>
                <w:sz w:val="18"/>
              </w:rPr>
            </w:pPr>
            <w:r>
              <w:rPr>
                <w:rFonts w:ascii="NTTimes/Cyrillic" w:hAnsi="NTTimes/Cyrillic"/>
                <w:sz w:val="18"/>
              </w:rPr>
              <w:t>069-А</w:t>
            </w:r>
          </w:p>
        </w:tc>
        <w:tc>
          <w:tcPr>
            <w:tcW w:w="1081" w:type="dxa"/>
          </w:tcPr>
          <w:p w:rsidR="00000000" w:rsidRDefault="00F67113">
            <w:pPr>
              <w:jc w:val="both"/>
              <w:rPr>
                <w:rFonts w:ascii="NTTimes/Cyrillic" w:hAnsi="NTTimes/Cyrillic"/>
                <w:sz w:val="18"/>
              </w:rPr>
            </w:pPr>
            <w:r>
              <w:rPr>
                <w:rFonts w:ascii="NTTimes/Cyrillic" w:hAnsi="NTTimes/Cyrillic"/>
                <w:sz w:val="18"/>
              </w:rPr>
              <w:t>070-Д</w:t>
            </w:r>
          </w:p>
        </w:tc>
        <w:tc>
          <w:tcPr>
            <w:tcW w:w="1081" w:type="dxa"/>
          </w:tcPr>
          <w:p w:rsidR="00000000" w:rsidRDefault="00F67113">
            <w:pPr>
              <w:jc w:val="both"/>
              <w:rPr>
                <w:rFonts w:ascii="NTTimes/Cyrillic" w:hAnsi="NTTimes/Cyrillic"/>
                <w:sz w:val="18"/>
              </w:rPr>
            </w:pPr>
          </w:p>
        </w:tc>
      </w:tr>
    </w:tbl>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p>
    <w:p w:rsidR="00000000" w:rsidRDefault="00F67113">
      <w:pPr>
        <w:ind w:left="284" w:hanging="284"/>
        <w:jc w:val="center"/>
        <w:rPr>
          <w:rFonts w:ascii="NTTimes/Cyrillic" w:hAnsi="NTTimes/Cyrillic"/>
          <w:b/>
          <w:sz w:val="18"/>
        </w:rPr>
      </w:pPr>
      <w:r>
        <w:rPr>
          <w:rFonts w:ascii="NTTimes/Cyrillic" w:hAnsi="NTTimes/Cyrillic"/>
          <w:b/>
          <w:sz w:val="18"/>
        </w:rPr>
        <w:t xml:space="preserve">Тема: 2)ХИРУРГИЧЕСКАЯ АНАТОМИЯ И ОПЕРАТИВНАЯ ХИРУРГИЯ                       </w:t>
      </w:r>
    </w:p>
    <w:p w:rsidR="00000000" w:rsidRDefault="00F67113">
      <w:pPr>
        <w:ind w:left="284" w:hanging="284"/>
        <w:jc w:val="center"/>
        <w:rPr>
          <w:rFonts w:ascii="NTTimes/Cyrillic" w:hAnsi="NTTimes/Cyrillic"/>
          <w:b/>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001-Б</w:t>
            </w:r>
          </w:p>
        </w:tc>
        <w:tc>
          <w:tcPr>
            <w:tcW w:w="1081" w:type="dxa"/>
          </w:tcPr>
          <w:p w:rsidR="00000000" w:rsidRDefault="00F67113">
            <w:pPr>
              <w:jc w:val="both"/>
              <w:rPr>
                <w:rFonts w:ascii="NTTimes/Cyrillic" w:hAnsi="NTTimes/Cyrillic"/>
                <w:sz w:val="18"/>
              </w:rPr>
            </w:pPr>
            <w:r>
              <w:rPr>
                <w:rFonts w:ascii="NTTimes/Cyrillic" w:hAnsi="NTTimes/Cyrillic"/>
                <w:sz w:val="18"/>
              </w:rPr>
              <w:t>002-Д</w:t>
            </w:r>
          </w:p>
        </w:tc>
        <w:tc>
          <w:tcPr>
            <w:tcW w:w="1081" w:type="dxa"/>
          </w:tcPr>
          <w:p w:rsidR="00000000" w:rsidRDefault="00F67113">
            <w:pPr>
              <w:jc w:val="both"/>
              <w:rPr>
                <w:rFonts w:ascii="NTTimes/Cyrillic" w:hAnsi="NTTimes/Cyrillic"/>
                <w:sz w:val="18"/>
              </w:rPr>
            </w:pPr>
            <w:r>
              <w:rPr>
                <w:rFonts w:ascii="NTTimes/Cyrillic" w:hAnsi="NTTimes/Cyrillic"/>
                <w:sz w:val="18"/>
              </w:rPr>
              <w:t>003-Д</w:t>
            </w:r>
          </w:p>
        </w:tc>
        <w:tc>
          <w:tcPr>
            <w:tcW w:w="1081" w:type="dxa"/>
          </w:tcPr>
          <w:p w:rsidR="00000000" w:rsidRDefault="00F67113">
            <w:pPr>
              <w:jc w:val="both"/>
              <w:rPr>
                <w:rFonts w:ascii="NTTimes/Cyrillic" w:hAnsi="NTTimes/Cyrillic"/>
                <w:sz w:val="18"/>
              </w:rPr>
            </w:pPr>
            <w:r>
              <w:rPr>
                <w:rFonts w:ascii="NTTimes/Cyrillic" w:hAnsi="NTTimes/Cyrillic"/>
                <w:sz w:val="18"/>
              </w:rPr>
              <w:t>004-А</w:t>
            </w:r>
          </w:p>
        </w:tc>
        <w:tc>
          <w:tcPr>
            <w:tcW w:w="1081" w:type="dxa"/>
          </w:tcPr>
          <w:p w:rsidR="00000000" w:rsidRDefault="00F67113">
            <w:pPr>
              <w:jc w:val="both"/>
              <w:rPr>
                <w:rFonts w:ascii="NTTimes/Cyrillic" w:hAnsi="NTTimes/Cyrillic"/>
                <w:sz w:val="18"/>
              </w:rPr>
            </w:pPr>
            <w:r>
              <w:rPr>
                <w:rFonts w:ascii="NTTimes/Cyrillic" w:hAnsi="NTTimes/Cyrillic"/>
                <w:sz w:val="18"/>
              </w:rPr>
              <w:t>005-Г</w:t>
            </w:r>
          </w:p>
        </w:tc>
        <w:tc>
          <w:tcPr>
            <w:tcW w:w="1081" w:type="dxa"/>
          </w:tcPr>
          <w:p w:rsidR="00000000" w:rsidRDefault="00F67113">
            <w:pPr>
              <w:jc w:val="both"/>
              <w:rPr>
                <w:rFonts w:ascii="NTTimes/Cyrillic" w:hAnsi="NTTimes/Cyrillic"/>
                <w:sz w:val="18"/>
              </w:rPr>
            </w:pPr>
            <w:r>
              <w:rPr>
                <w:rFonts w:ascii="NTTimes/Cyrillic" w:hAnsi="NTTimes/Cyrillic"/>
                <w:sz w:val="18"/>
              </w:rPr>
              <w:t>006-А</w:t>
            </w:r>
          </w:p>
        </w:tc>
        <w:tc>
          <w:tcPr>
            <w:tcW w:w="1081" w:type="dxa"/>
          </w:tcPr>
          <w:p w:rsidR="00000000" w:rsidRDefault="00F67113">
            <w:pPr>
              <w:jc w:val="both"/>
              <w:rPr>
                <w:rFonts w:ascii="NTTimes/Cyrillic" w:hAnsi="NTTimes/Cyrillic"/>
                <w:sz w:val="18"/>
              </w:rPr>
            </w:pPr>
            <w:r>
              <w:rPr>
                <w:rFonts w:ascii="NTTimes/Cyrillic" w:hAnsi="NTTimes/Cyrillic"/>
                <w:sz w:val="18"/>
              </w:rPr>
              <w:t>007-А</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008-Б</w:t>
            </w:r>
          </w:p>
        </w:tc>
        <w:tc>
          <w:tcPr>
            <w:tcW w:w="1081" w:type="dxa"/>
          </w:tcPr>
          <w:p w:rsidR="00000000" w:rsidRDefault="00F67113">
            <w:pPr>
              <w:jc w:val="both"/>
              <w:rPr>
                <w:rFonts w:ascii="NTTimes/Cyrillic" w:hAnsi="NTTimes/Cyrillic"/>
                <w:sz w:val="18"/>
              </w:rPr>
            </w:pPr>
            <w:r>
              <w:rPr>
                <w:rFonts w:ascii="NTTimes/Cyrillic" w:hAnsi="NTTimes/Cyrillic"/>
                <w:sz w:val="18"/>
              </w:rPr>
              <w:t>009-Д</w:t>
            </w:r>
          </w:p>
        </w:tc>
        <w:tc>
          <w:tcPr>
            <w:tcW w:w="1081" w:type="dxa"/>
          </w:tcPr>
          <w:p w:rsidR="00000000" w:rsidRDefault="00F67113">
            <w:pPr>
              <w:jc w:val="both"/>
              <w:rPr>
                <w:rFonts w:ascii="NTTimes/Cyrillic" w:hAnsi="NTTimes/Cyrillic"/>
                <w:sz w:val="18"/>
              </w:rPr>
            </w:pPr>
            <w:r>
              <w:rPr>
                <w:rFonts w:ascii="NTTimes/Cyrillic" w:hAnsi="NTTimes/Cyrillic"/>
                <w:sz w:val="18"/>
              </w:rPr>
              <w:t>010-Б</w:t>
            </w:r>
          </w:p>
        </w:tc>
        <w:tc>
          <w:tcPr>
            <w:tcW w:w="1081" w:type="dxa"/>
          </w:tcPr>
          <w:p w:rsidR="00000000" w:rsidRDefault="00F67113">
            <w:pPr>
              <w:jc w:val="both"/>
              <w:rPr>
                <w:rFonts w:ascii="NTTimes/Cyrillic" w:hAnsi="NTTimes/Cyrillic"/>
                <w:sz w:val="18"/>
              </w:rPr>
            </w:pPr>
            <w:r>
              <w:rPr>
                <w:rFonts w:ascii="NTTimes/Cyrillic" w:hAnsi="NTTimes/Cyrillic"/>
                <w:sz w:val="18"/>
              </w:rPr>
              <w:t>011-Д</w:t>
            </w:r>
          </w:p>
        </w:tc>
        <w:tc>
          <w:tcPr>
            <w:tcW w:w="1081" w:type="dxa"/>
          </w:tcPr>
          <w:p w:rsidR="00000000" w:rsidRDefault="00F67113">
            <w:pPr>
              <w:jc w:val="both"/>
              <w:rPr>
                <w:rFonts w:ascii="NTTimes/Cyrillic" w:hAnsi="NTTimes/Cyrillic"/>
                <w:sz w:val="18"/>
              </w:rPr>
            </w:pPr>
            <w:r>
              <w:rPr>
                <w:rFonts w:ascii="NTTimes/Cyrillic" w:hAnsi="NTTimes/Cyrillic"/>
                <w:sz w:val="18"/>
              </w:rPr>
              <w:t>012-Б</w:t>
            </w:r>
          </w:p>
        </w:tc>
        <w:tc>
          <w:tcPr>
            <w:tcW w:w="1081" w:type="dxa"/>
          </w:tcPr>
          <w:p w:rsidR="00000000" w:rsidRDefault="00F67113">
            <w:pPr>
              <w:jc w:val="both"/>
              <w:rPr>
                <w:rFonts w:ascii="NTTimes/Cyrillic" w:hAnsi="NTTimes/Cyrillic"/>
                <w:sz w:val="18"/>
              </w:rPr>
            </w:pPr>
            <w:r>
              <w:rPr>
                <w:rFonts w:ascii="NTTimes/Cyrillic" w:hAnsi="NTTimes/Cyrillic"/>
                <w:sz w:val="18"/>
              </w:rPr>
              <w:t>013-Б</w:t>
            </w:r>
          </w:p>
        </w:tc>
        <w:tc>
          <w:tcPr>
            <w:tcW w:w="1081" w:type="dxa"/>
          </w:tcPr>
          <w:p w:rsidR="00000000" w:rsidRDefault="00F67113">
            <w:pPr>
              <w:jc w:val="both"/>
              <w:rPr>
                <w:rFonts w:ascii="NTTimes/Cyrillic" w:hAnsi="NTTimes/Cyrillic"/>
                <w:sz w:val="18"/>
              </w:rPr>
            </w:pPr>
            <w:r>
              <w:rPr>
                <w:rFonts w:ascii="NTTimes/Cyrillic" w:hAnsi="NTTimes/Cyrillic"/>
                <w:sz w:val="18"/>
              </w:rPr>
              <w:t>014-Б</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015-А</w:t>
            </w:r>
          </w:p>
        </w:tc>
        <w:tc>
          <w:tcPr>
            <w:tcW w:w="1081" w:type="dxa"/>
          </w:tcPr>
          <w:p w:rsidR="00000000" w:rsidRDefault="00F67113">
            <w:pPr>
              <w:jc w:val="both"/>
              <w:rPr>
                <w:rFonts w:ascii="NTTimes/Cyrillic" w:hAnsi="NTTimes/Cyrillic"/>
                <w:sz w:val="18"/>
              </w:rPr>
            </w:pPr>
            <w:r>
              <w:rPr>
                <w:rFonts w:ascii="NTTimes/Cyrillic" w:hAnsi="NTTimes/Cyrillic"/>
                <w:sz w:val="18"/>
              </w:rPr>
              <w:t>016-Г</w:t>
            </w:r>
          </w:p>
        </w:tc>
        <w:tc>
          <w:tcPr>
            <w:tcW w:w="1081" w:type="dxa"/>
          </w:tcPr>
          <w:p w:rsidR="00000000" w:rsidRDefault="00F67113">
            <w:pPr>
              <w:jc w:val="both"/>
              <w:rPr>
                <w:rFonts w:ascii="NTTimes/Cyrillic" w:hAnsi="NTTimes/Cyrillic"/>
                <w:sz w:val="18"/>
              </w:rPr>
            </w:pPr>
            <w:r>
              <w:rPr>
                <w:rFonts w:ascii="NTTimes/Cyrillic" w:hAnsi="NTTimes/Cyrillic"/>
                <w:sz w:val="18"/>
              </w:rPr>
              <w:t>017-Б</w:t>
            </w:r>
          </w:p>
        </w:tc>
        <w:tc>
          <w:tcPr>
            <w:tcW w:w="1081" w:type="dxa"/>
          </w:tcPr>
          <w:p w:rsidR="00000000" w:rsidRDefault="00F67113">
            <w:pPr>
              <w:jc w:val="both"/>
              <w:rPr>
                <w:rFonts w:ascii="NTTimes/Cyrillic" w:hAnsi="NTTimes/Cyrillic"/>
                <w:sz w:val="18"/>
              </w:rPr>
            </w:pPr>
            <w:r>
              <w:rPr>
                <w:rFonts w:ascii="NTTimes/Cyrillic" w:hAnsi="NTTimes/Cyrillic"/>
                <w:sz w:val="18"/>
              </w:rPr>
              <w:t>018-Б</w:t>
            </w:r>
          </w:p>
        </w:tc>
        <w:tc>
          <w:tcPr>
            <w:tcW w:w="1081" w:type="dxa"/>
          </w:tcPr>
          <w:p w:rsidR="00000000" w:rsidRDefault="00F67113">
            <w:pPr>
              <w:jc w:val="both"/>
              <w:rPr>
                <w:rFonts w:ascii="NTTimes/Cyrillic" w:hAnsi="NTTimes/Cyrillic"/>
                <w:sz w:val="18"/>
              </w:rPr>
            </w:pPr>
            <w:r>
              <w:rPr>
                <w:rFonts w:ascii="NTTimes/Cyrillic" w:hAnsi="NTTimes/Cyrillic"/>
                <w:sz w:val="18"/>
              </w:rPr>
              <w:t>019-Б</w:t>
            </w:r>
          </w:p>
        </w:tc>
        <w:tc>
          <w:tcPr>
            <w:tcW w:w="1081" w:type="dxa"/>
          </w:tcPr>
          <w:p w:rsidR="00000000" w:rsidRDefault="00F67113">
            <w:pPr>
              <w:jc w:val="both"/>
              <w:rPr>
                <w:rFonts w:ascii="NTTimes/Cyrillic" w:hAnsi="NTTimes/Cyrillic"/>
                <w:sz w:val="18"/>
              </w:rPr>
            </w:pPr>
            <w:r>
              <w:rPr>
                <w:rFonts w:ascii="NTTimes/Cyrillic" w:hAnsi="NTTimes/Cyrillic"/>
                <w:sz w:val="18"/>
              </w:rPr>
              <w:t>020-А</w:t>
            </w:r>
          </w:p>
        </w:tc>
        <w:tc>
          <w:tcPr>
            <w:tcW w:w="1081" w:type="dxa"/>
          </w:tcPr>
          <w:p w:rsidR="00000000" w:rsidRDefault="00F67113">
            <w:pPr>
              <w:jc w:val="both"/>
              <w:rPr>
                <w:rFonts w:ascii="NTTimes/Cyrillic" w:hAnsi="NTTimes/Cyrillic"/>
                <w:sz w:val="18"/>
              </w:rPr>
            </w:pPr>
            <w:r>
              <w:rPr>
                <w:rFonts w:ascii="NTTimes/Cyrillic" w:hAnsi="NTTimes/Cyrillic"/>
                <w:sz w:val="18"/>
              </w:rPr>
              <w:t>021-А</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022-Б</w:t>
            </w:r>
          </w:p>
        </w:tc>
        <w:tc>
          <w:tcPr>
            <w:tcW w:w="1081" w:type="dxa"/>
          </w:tcPr>
          <w:p w:rsidR="00000000" w:rsidRDefault="00F67113">
            <w:pPr>
              <w:jc w:val="both"/>
              <w:rPr>
                <w:rFonts w:ascii="NTTimes/Cyrillic" w:hAnsi="NTTimes/Cyrillic"/>
                <w:sz w:val="18"/>
              </w:rPr>
            </w:pPr>
            <w:r>
              <w:rPr>
                <w:rFonts w:ascii="NTTimes/Cyrillic" w:hAnsi="NTTimes/Cyrillic"/>
                <w:sz w:val="18"/>
              </w:rPr>
              <w:t>0</w:t>
            </w:r>
            <w:r>
              <w:rPr>
                <w:rFonts w:ascii="NTTimes/Cyrillic" w:hAnsi="NTTimes/Cyrillic"/>
                <w:sz w:val="18"/>
              </w:rPr>
              <w:t>23-Б</w:t>
            </w:r>
          </w:p>
        </w:tc>
        <w:tc>
          <w:tcPr>
            <w:tcW w:w="1081" w:type="dxa"/>
          </w:tcPr>
          <w:p w:rsidR="00000000" w:rsidRDefault="00F67113">
            <w:pPr>
              <w:jc w:val="both"/>
              <w:rPr>
                <w:rFonts w:ascii="NTTimes/Cyrillic" w:hAnsi="NTTimes/Cyrillic"/>
                <w:sz w:val="18"/>
              </w:rPr>
            </w:pPr>
            <w:r>
              <w:rPr>
                <w:rFonts w:ascii="NTTimes/Cyrillic" w:hAnsi="NTTimes/Cyrillic"/>
                <w:sz w:val="18"/>
              </w:rPr>
              <w:t>024-А</w:t>
            </w:r>
          </w:p>
        </w:tc>
        <w:tc>
          <w:tcPr>
            <w:tcW w:w="1081" w:type="dxa"/>
          </w:tcPr>
          <w:p w:rsidR="00000000" w:rsidRDefault="00F67113">
            <w:pPr>
              <w:jc w:val="both"/>
              <w:rPr>
                <w:rFonts w:ascii="NTTimes/Cyrillic" w:hAnsi="NTTimes/Cyrillic"/>
                <w:sz w:val="18"/>
              </w:rPr>
            </w:pPr>
            <w:r>
              <w:rPr>
                <w:rFonts w:ascii="NTTimes/Cyrillic" w:hAnsi="NTTimes/Cyrillic"/>
                <w:sz w:val="18"/>
              </w:rPr>
              <w:t>025-Д</w:t>
            </w:r>
          </w:p>
        </w:tc>
        <w:tc>
          <w:tcPr>
            <w:tcW w:w="1081" w:type="dxa"/>
          </w:tcPr>
          <w:p w:rsidR="00000000" w:rsidRDefault="00F67113">
            <w:pPr>
              <w:jc w:val="both"/>
              <w:rPr>
                <w:rFonts w:ascii="NTTimes/Cyrillic" w:hAnsi="NTTimes/Cyrillic"/>
                <w:sz w:val="18"/>
              </w:rPr>
            </w:pPr>
            <w:r>
              <w:rPr>
                <w:rFonts w:ascii="NTTimes/Cyrillic" w:hAnsi="NTTimes/Cyrillic"/>
                <w:sz w:val="18"/>
              </w:rPr>
              <w:t>026-Д</w:t>
            </w:r>
          </w:p>
        </w:tc>
        <w:tc>
          <w:tcPr>
            <w:tcW w:w="1081" w:type="dxa"/>
          </w:tcPr>
          <w:p w:rsidR="00000000" w:rsidRDefault="00F67113">
            <w:pPr>
              <w:jc w:val="both"/>
              <w:rPr>
                <w:rFonts w:ascii="NTTimes/Cyrillic" w:hAnsi="NTTimes/Cyrillic"/>
                <w:sz w:val="18"/>
              </w:rPr>
            </w:pPr>
            <w:r>
              <w:rPr>
                <w:rFonts w:ascii="NTTimes/Cyrillic" w:hAnsi="NTTimes/Cyrillic"/>
                <w:sz w:val="18"/>
              </w:rPr>
              <w:t>027-Д</w:t>
            </w:r>
          </w:p>
        </w:tc>
        <w:tc>
          <w:tcPr>
            <w:tcW w:w="1081" w:type="dxa"/>
          </w:tcPr>
          <w:p w:rsidR="00000000" w:rsidRDefault="00F67113">
            <w:pPr>
              <w:jc w:val="both"/>
              <w:rPr>
                <w:rFonts w:ascii="NTTimes/Cyrillic" w:hAnsi="NTTimes/Cyrillic"/>
                <w:sz w:val="18"/>
              </w:rPr>
            </w:pPr>
            <w:r>
              <w:rPr>
                <w:rFonts w:ascii="NTTimes/Cyrillic" w:hAnsi="NTTimes/Cyrillic"/>
                <w:sz w:val="18"/>
              </w:rPr>
              <w:t>028-Б</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029-А</w:t>
            </w:r>
          </w:p>
        </w:tc>
        <w:tc>
          <w:tcPr>
            <w:tcW w:w="1081" w:type="dxa"/>
          </w:tcPr>
          <w:p w:rsidR="00000000" w:rsidRDefault="00F67113">
            <w:pPr>
              <w:jc w:val="both"/>
              <w:rPr>
                <w:rFonts w:ascii="NTTimes/Cyrillic" w:hAnsi="NTTimes/Cyrillic"/>
                <w:sz w:val="18"/>
              </w:rPr>
            </w:pPr>
            <w:r>
              <w:rPr>
                <w:rFonts w:ascii="NTTimes/Cyrillic" w:hAnsi="NTTimes/Cyrillic"/>
                <w:sz w:val="18"/>
              </w:rPr>
              <w:t>030-Б</w:t>
            </w:r>
          </w:p>
        </w:tc>
        <w:tc>
          <w:tcPr>
            <w:tcW w:w="1081" w:type="dxa"/>
          </w:tcPr>
          <w:p w:rsidR="00000000" w:rsidRDefault="00F67113">
            <w:pPr>
              <w:jc w:val="both"/>
              <w:rPr>
                <w:rFonts w:ascii="NTTimes/Cyrillic" w:hAnsi="NTTimes/Cyrillic"/>
                <w:sz w:val="18"/>
              </w:rPr>
            </w:pPr>
            <w:r>
              <w:rPr>
                <w:rFonts w:ascii="NTTimes/Cyrillic" w:hAnsi="NTTimes/Cyrillic"/>
                <w:sz w:val="18"/>
              </w:rPr>
              <w:t>031-А</w:t>
            </w:r>
          </w:p>
        </w:tc>
        <w:tc>
          <w:tcPr>
            <w:tcW w:w="1081" w:type="dxa"/>
          </w:tcPr>
          <w:p w:rsidR="00000000" w:rsidRDefault="00F67113">
            <w:pPr>
              <w:jc w:val="both"/>
              <w:rPr>
                <w:rFonts w:ascii="NTTimes/Cyrillic" w:hAnsi="NTTimes/Cyrillic"/>
                <w:sz w:val="18"/>
              </w:rPr>
            </w:pPr>
            <w:r>
              <w:rPr>
                <w:rFonts w:ascii="NTTimes/Cyrillic" w:hAnsi="NTTimes/Cyrillic"/>
                <w:sz w:val="18"/>
              </w:rPr>
              <w:t>032-В</w:t>
            </w:r>
          </w:p>
        </w:tc>
        <w:tc>
          <w:tcPr>
            <w:tcW w:w="1081" w:type="dxa"/>
          </w:tcPr>
          <w:p w:rsidR="00000000" w:rsidRDefault="00F67113">
            <w:pPr>
              <w:jc w:val="both"/>
              <w:rPr>
                <w:rFonts w:ascii="NTTimes/Cyrillic" w:hAnsi="NTTimes/Cyrillic"/>
                <w:sz w:val="18"/>
              </w:rPr>
            </w:pPr>
            <w:r>
              <w:rPr>
                <w:rFonts w:ascii="NTTimes/Cyrillic" w:hAnsi="NTTimes/Cyrillic"/>
                <w:sz w:val="18"/>
              </w:rPr>
              <w:t>033-А</w:t>
            </w:r>
          </w:p>
        </w:tc>
        <w:tc>
          <w:tcPr>
            <w:tcW w:w="1081" w:type="dxa"/>
          </w:tcPr>
          <w:p w:rsidR="00000000" w:rsidRDefault="00F67113">
            <w:pPr>
              <w:jc w:val="both"/>
              <w:rPr>
                <w:rFonts w:ascii="NTTimes/Cyrillic" w:hAnsi="NTTimes/Cyrillic"/>
                <w:sz w:val="18"/>
              </w:rPr>
            </w:pPr>
            <w:r>
              <w:rPr>
                <w:rFonts w:ascii="NTTimes/Cyrillic" w:hAnsi="NTTimes/Cyrillic"/>
                <w:sz w:val="18"/>
              </w:rPr>
              <w:t>034-Б</w:t>
            </w:r>
          </w:p>
        </w:tc>
        <w:tc>
          <w:tcPr>
            <w:tcW w:w="1081" w:type="dxa"/>
          </w:tcPr>
          <w:p w:rsidR="00000000" w:rsidRDefault="00F67113">
            <w:pPr>
              <w:jc w:val="both"/>
              <w:rPr>
                <w:rFonts w:ascii="NTTimes/Cyrillic" w:hAnsi="NTTimes/Cyrillic"/>
                <w:sz w:val="18"/>
              </w:rPr>
            </w:pPr>
            <w:r>
              <w:rPr>
                <w:rFonts w:ascii="NTTimes/Cyrillic" w:hAnsi="NTTimes/Cyrillic"/>
                <w:sz w:val="18"/>
              </w:rPr>
              <w:t>035-Г</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036-Б</w:t>
            </w:r>
          </w:p>
        </w:tc>
        <w:tc>
          <w:tcPr>
            <w:tcW w:w="1081" w:type="dxa"/>
          </w:tcPr>
          <w:p w:rsidR="00000000" w:rsidRDefault="00F67113">
            <w:pPr>
              <w:jc w:val="both"/>
              <w:rPr>
                <w:rFonts w:ascii="NTTimes/Cyrillic" w:hAnsi="NTTimes/Cyrillic"/>
                <w:sz w:val="18"/>
              </w:rPr>
            </w:pPr>
            <w:r>
              <w:rPr>
                <w:rFonts w:ascii="NTTimes/Cyrillic" w:hAnsi="NTTimes/Cyrillic"/>
                <w:sz w:val="18"/>
              </w:rPr>
              <w:t>037-Б</w:t>
            </w:r>
          </w:p>
        </w:tc>
        <w:tc>
          <w:tcPr>
            <w:tcW w:w="1081" w:type="dxa"/>
          </w:tcPr>
          <w:p w:rsidR="00000000" w:rsidRDefault="00F67113">
            <w:pPr>
              <w:jc w:val="both"/>
              <w:rPr>
                <w:rFonts w:ascii="NTTimes/Cyrillic" w:hAnsi="NTTimes/Cyrillic"/>
                <w:sz w:val="18"/>
              </w:rPr>
            </w:pPr>
            <w:r>
              <w:rPr>
                <w:rFonts w:ascii="NTTimes/Cyrillic" w:hAnsi="NTTimes/Cyrillic"/>
                <w:sz w:val="18"/>
              </w:rPr>
              <w:t>038-А</w:t>
            </w:r>
          </w:p>
        </w:tc>
        <w:tc>
          <w:tcPr>
            <w:tcW w:w="1081" w:type="dxa"/>
          </w:tcPr>
          <w:p w:rsidR="00000000" w:rsidRDefault="00F67113">
            <w:pPr>
              <w:jc w:val="both"/>
              <w:rPr>
                <w:rFonts w:ascii="NTTimes/Cyrillic" w:hAnsi="NTTimes/Cyrillic"/>
                <w:sz w:val="18"/>
              </w:rPr>
            </w:pPr>
            <w:r>
              <w:rPr>
                <w:rFonts w:ascii="NTTimes/Cyrillic" w:hAnsi="NTTimes/Cyrillic"/>
                <w:sz w:val="18"/>
              </w:rPr>
              <w:t>039-Б</w:t>
            </w:r>
          </w:p>
        </w:tc>
        <w:tc>
          <w:tcPr>
            <w:tcW w:w="1081" w:type="dxa"/>
          </w:tcPr>
          <w:p w:rsidR="00000000" w:rsidRDefault="00F67113">
            <w:pPr>
              <w:jc w:val="both"/>
              <w:rPr>
                <w:rFonts w:ascii="NTTimes/Cyrillic" w:hAnsi="NTTimes/Cyrillic"/>
                <w:sz w:val="18"/>
              </w:rPr>
            </w:pPr>
            <w:r>
              <w:rPr>
                <w:rFonts w:ascii="NTTimes/Cyrillic" w:hAnsi="NTTimes/Cyrillic"/>
                <w:sz w:val="18"/>
              </w:rPr>
              <w:t>040-Д</w:t>
            </w:r>
          </w:p>
        </w:tc>
        <w:tc>
          <w:tcPr>
            <w:tcW w:w="1081" w:type="dxa"/>
          </w:tcPr>
          <w:p w:rsidR="00000000" w:rsidRDefault="00F67113">
            <w:pPr>
              <w:jc w:val="both"/>
              <w:rPr>
                <w:rFonts w:ascii="NTTimes/Cyrillic" w:hAnsi="NTTimes/Cyrillic"/>
                <w:sz w:val="18"/>
              </w:rPr>
            </w:pPr>
            <w:r>
              <w:rPr>
                <w:rFonts w:ascii="NTTimes/Cyrillic" w:hAnsi="NTTimes/Cyrillic"/>
                <w:sz w:val="18"/>
              </w:rPr>
              <w:t>041-А</w:t>
            </w:r>
          </w:p>
        </w:tc>
        <w:tc>
          <w:tcPr>
            <w:tcW w:w="1081" w:type="dxa"/>
          </w:tcPr>
          <w:p w:rsidR="00000000" w:rsidRDefault="00F67113">
            <w:pPr>
              <w:jc w:val="both"/>
              <w:rPr>
                <w:rFonts w:ascii="NTTimes/Cyrillic" w:hAnsi="NTTimes/Cyrillic"/>
                <w:sz w:val="18"/>
              </w:rPr>
            </w:pPr>
            <w:r>
              <w:rPr>
                <w:rFonts w:ascii="NTTimes/Cyrillic" w:hAnsi="NTTimes/Cyrillic"/>
                <w:sz w:val="18"/>
              </w:rPr>
              <w:t>042-Д</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043-Б</w:t>
            </w:r>
          </w:p>
        </w:tc>
        <w:tc>
          <w:tcPr>
            <w:tcW w:w="1081" w:type="dxa"/>
          </w:tcPr>
          <w:p w:rsidR="00000000" w:rsidRDefault="00F67113">
            <w:pPr>
              <w:jc w:val="both"/>
              <w:rPr>
                <w:rFonts w:ascii="NTTimes/Cyrillic" w:hAnsi="NTTimes/Cyrillic"/>
                <w:sz w:val="18"/>
              </w:rPr>
            </w:pPr>
            <w:r>
              <w:rPr>
                <w:rFonts w:ascii="NTTimes/Cyrillic" w:hAnsi="NTTimes/Cyrillic"/>
                <w:sz w:val="18"/>
              </w:rPr>
              <w:t>044-В</w:t>
            </w:r>
          </w:p>
        </w:tc>
        <w:tc>
          <w:tcPr>
            <w:tcW w:w="1081" w:type="dxa"/>
          </w:tcPr>
          <w:p w:rsidR="00000000" w:rsidRDefault="00F67113">
            <w:pPr>
              <w:jc w:val="both"/>
              <w:rPr>
                <w:rFonts w:ascii="NTTimes/Cyrillic" w:hAnsi="NTTimes/Cyrillic"/>
                <w:sz w:val="18"/>
              </w:rPr>
            </w:pPr>
            <w:r>
              <w:rPr>
                <w:rFonts w:ascii="NTTimes/Cyrillic" w:hAnsi="NTTimes/Cyrillic"/>
                <w:sz w:val="18"/>
              </w:rPr>
              <w:t>045-В</w:t>
            </w:r>
          </w:p>
        </w:tc>
        <w:tc>
          <w:tcPr>
            <w:tcW w:w="1081" w:type="dxa"/>
          </w:tcPr>
          <w:p w:rsidR="00000000" w:rsidRDefault="00F67113">
            <w:pPr>
              <w:jc w:val="both"/>
              <w:rPr>
                <w:rFonts w:ascii="NTTimes/Cyrillic" w:hAnsi="NTTimes/Cyrillic"/>
                <w:sz w:val="18"/>
              </w:rPr>
            </w:pPr>
            <w:r>
              <w:rPr>
                <w:rFonts w:ascii="NTTimes/Cyrillic" w:hAnsi="NTTimes/Cyrillic"/>
                <w:sz w:val="18"/>
              </w:rPr>
              <w:t>046-А</w:t>
            </w:r>
          </w:p>
        </w:tc>
        <w:tc>
          <w:tcPr>
            <w:tcW w:w="1081" w:type="dxa"/>
          </w:tcPr>
          <w:p w:rsidR="00000000" w:rsidRDefault="00F67113">
            <w:pPr>
              <w:jc w:val="both"/>
              <w:rPr>
                <w:rFonts w:ascii="NTTimes/Cyrillic" w:hAnsi="NTTimes/Cyrillic"/>
                <w:sz w:val="18"/>
              </w:rPr>
            </w:pPr>
            <w:r>
              <w:rPr>
                <w:rFonts w:ascii="NTTimes/Cyrillic" w:hAnsi="NTTimes/Cyrillic"/>
                <w:sz w:val="18"/>
              </w:rPr>
              <w:t>047-Г</w:t>
            </w:r>
          </w:p>
        </w:tc>
        <w:tc>
          <w:tcPr>
            <w:tcW w:w="1081" w:type="dxa"/>
          </w:tcPr>
          <w:p w:rsidR="00000000" w:rsidRDefault="00F67113">
            <w:pPr>
              <w:jc w:val="both"/>
              <w:rPr>
                <w:rFonts w:ascii="NTTimes/Cyrillic" w:hAnsi="NTTimes/Cyrillic"/>
                <w:sz w:val="18"/>
              </w:rPr>
            </w:pPr>
            <w:r>
              <w:rPr>
                <w:rFonts w:ascii="NTTimes/Cyrillic" w:hAnsi="NTTimes/Cyrillic"/>
                <w:sz w:val="18"/>
              </w:rPr>
              <w:t>048-Д</w:t>
            </w:r>
          </w:p>
        </w:tc>
        <w:tc>
          <w:tcPr>
            <w:tcW w:w="1081" w:type="dxa"/>
          </w:tcPr>
          <w:p w:rsidR="00000000" w:rsidRDefault="00F67113">
            <w:pPr>
              <w:jc w:val="both"/>
              <w:rPr>
                <w:rFonts w:ascii="NTTimes/Cyrillic" w:hAnsi="NTTimes/Cyrillic"/>
                <w:sz w:val="18"/>
              </w:rPr>
            </w:pPr>
            <w:r>
              <w:rPr>
                <w:rFonts w:ascii="NTTimes/Cyrillic" w:hAnsi="NTTimes/Cyrillic"/>
                <w:sz w:val="18"/>
              </w:rPr>
              <w:t>049-А</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050-В</w:t>
            </w:r>
          </w:p>
        </w:tc>
        <w:tc>
          <w:tcPr>
            <w:tcW w:w="1081" w:type="dxa"/>
          </w:tcPr>
          <w:p w:rsidR="00000000" w:rsidRDefault="00F67113">
            <w:pPr>
              <w:jc w:val="both"/>
              <w:rPr>
                <w:rFonts w:ascii="NTTimes/Cyrillic" w:hAnsi="NTTimes/Cyrillic"/>
                <w:sz w:val="18"/>
              </w:rPr>
            </w:pPr>
            <w:r>
              <w:rPr>
                <w:rFonts w:ascii="NTTimes/Cyrillic" w:hAnsi="NTTimes/Cyrillic"/>
                <w:sz w:val="18"/>
              </w:rPr>
              <w:t>051-А</w:t>
            </w:r>
          </w:p>
        </w:tc>
        <w:tc>
          <w:tcPr>
            <w:tcW w:w="1081" w:type="dxa"/>
          </w:tcPr>
          <w:p w:rsidR="00000000" w:rsidRDefault="00F67113">
            <w:pPr>
              <w:jc w:val="both"/>
              <w:rPr>
                <w:rFonts w:ascii="NTTimes/Cyrillic" w:hAnsi="NTTimes/Cyrillic"/>
                <w:sz w:val="18"/>
              </w:rPr>
            </w:pPr>
            <w:r>
              <w:rPr>
                <w:rFonts w:ascii="NTTimes/Cyrillic" w:hAnsi="NTTimes/Cyrillic"/>
                <w:sz w:val="18"/>
              </w:rPr>
              <w:t>052-Б</w:t>
            </w:r>
          </w:p>
        </w:tc>
        <w:tc>
          <w:tcPr>
            <w:tcW w:w="1081" w:type="dxa"/>
          </w:tcPr>
          <w:p w:rsidR="00000000" w:rsidRDefault="00F67113">
            <w:pPr>
              <w:jc w:val="both"/>
              <w:rPr>
                <w:rFonts w:ascii="NTTimes/Cyrillic" w:hAnsi="NTTimes/Cyrillic"/>
                <w:sz w:val="18"/>
              </w:rPr>
            </w:pPr>
            <w:r>
              <w:rPr>
                <w:rFonts w:ascii="NTTimes/Cyrillic" w:hAnsi="NTTimes/Cyrillic"/>
                <w:sz w:val="18"/>
              </w:rPr>
              <w:t>053-А</w:t>
            </w:r>
          </w:p>
        </w:tc>
        <w:tc>
          <w:tcPr>
            <w:tcW w:w="1081" w:type="dxa"/>
          </w:tcPr>
          <w:p w:rsidR="00000000" w:rsidRDefault="00F67113">
            <w:pPr>
              <w:jc w:val="both"/>
              <w:rPr>
                <w:rFonts w:ascii="NTTimes/Cyrillic" w:hAnsi="NTTimes/Cyrillic"/>
                <w:sz w:val="18"/>
              </w:rPr>
            </w:pPr>
            <w:r>
              <w:rPr>
                <w:rFonts w:ascii="NTTimes/Cyrillic" w:hAnsi="NTTimes/Cyrillic"/>
                <w:sz w:val="18"/>
              </w:rPr>
              <w:t>054-В</w:t>
            </w:r>
          </w:p>
        </w:tc>
        <w:tc>
          <w:tcPr>
            <w:tcW w:w="1081" w:type="dxa"/>
          </w:tcPr>
          <w:p w:rsidR="00000000" w:rsidRDefault="00F67113">
            <w:pPr>
              <w:jc w:val="both"/>
              <w:rPr>
                <w:rFonts w:ascii="NTTimes/Cyrillic" w:hAnsi="NTTimes/Cyrillic"/>
                <w:sz w:val="18"/>
              </w:rPr>
            </w:pPr>
            <w:r>
              <w:rPr>
                <w:rFonts w:ascii="NTTimes/Cyrillic" w:hAnsi="NTTimes/Cyrillic"/>
                <w:sz w:val="18"/>
              </w:rPr>
              <w:t>055-Б</w:t>
            </w:r>
          </w:p>
        </w:tc>
        <w:tc>
          <w:tcPr>
            <w:tcW w:w="1081" w:type="dxa"/>
          </w:tcPr>
          <w:p w:rsidR="00000000" w:rsidRDefault="00F67113">
            <w:pPr>
              <w:jc w:val="both"/>
              <w:rPr>
                <w:rFonts w:ascii="NTTimes/Cyrillic" w:hAnsi="NTTimes/Cyrillic"/>
                <w:sz w:val="18"/>
              </w:rPr>
            </w:pPr>
            <w:r>
              <w:rPr>
                <w:rFonts w:ascii="NTTimes/Cyrillic" w:hAnsi="NTTimes/Cyrillic"/>
                <w:sz w:val="18"/>
              </w:rPr>
              <w:t>056-Б</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057-А</w:t>
            </w:r>
          </w:p>
        </w:tc>
        <w:tc>
          <w:tcPr>
            <w:tcW w:w="1081" w:type="dxa"/>
          </w:tcPr>
          <w:p w:rsidR="00000000" w:rsidRDefault="00F67113">
            <w:pPr>
              <w:jc w:val="both"/>
              <w:rPr>
                <w:rFonts w:ascii="NTTimes/Cyrillic" w:hAnsi="NTTimes/Cyrillic"/>
                <w:sz w:val="18"/>
              </w:rPr>
            </w:pPr>
            <w:r>
              <w:rPr>
                <w:rFonts w:ascii="NTTimes/Cyrillic" w:hAnsi="NTTimes/Cyrillic"/>
                <w:sz w:val="18"/>
              </w:rPr>
              <w:t>058-А</w:t>
            </w:r>
          </w:p>
        </w:tc>
        <w:tc>
          <w:tcPr>
            <w:tcW w:w="1081" w:type="dxa"/>
          </w:tcPr>
          <w:p w:rsidR="00000000" w:rsidRDefault="00F67113">
            <w:pPr>
              <w:jc w:val="both"/>
              <w:rPr>
                <w:rFonts w:ascii="NTTimes/Cyrillic" w:hAnsi="NTTimes/Cyrillic"/>
                <w:sz w:val="18"/>
              </w:rPr>
            </w:pPr>
            <w:r>
              <w:rPr>
                <w:rFonts w:ascii="NTTimes/Cyrillic" w:hAnsi="NTTimes/Cyrillic"/>
                <w:sz w:val="18"/>
              </w:rPr>
              <w:t>059-Г</w:t>
            </w:r>
          </w:p>
        </w:tc>
        <w:tc>
          <w:tcPr>
            <w:tcW w:w="1081" w:type="dxa"/>
          </w:tcPr>
          <w:p w:rsidR="00000000" w:rsidRDefault="00F67113">
            <w:pPr>
              <w:jc w:val="both"/>
              <w:rPr>
                <w:rFonts w:ascii="NTTimes/Cyrillic" w:hAnsi="NTTimes/Cyrillic"/>
                <w:sz w:val="18"/>
              </w:rPr>
            </w:pPr>
            <w:r>
              <w:rPr>
                <w:rFonts w:ascii="NTTimes/Cyrillic" w:hAnsi="NTTimes/Cyrillic"/>
                <w:sz w:val="18"/>
              </w:rPr>
              <w:t>060-Б</w:t>
            </w:r>
          </w:p>
        </w:tc>
        <w:tc>
          <w:tcPr>
            <w:tcW w:w="1081" w:type="dxa"/>
          </w:tcPr>
          <w:p w:rsidR="00000000" w:rsidRDefault="00F67113">
            <w:pPr>
              <w:jc w:val="both"/>
              <w:rPr>
                <w:rFonts w:ascii="NTTimes/Cyrillic" w:hAnsi="NTTimes/Cyrillic"/>
                <w:sz w:val="18"/>
              </w:rPr>
            </w:pPr>
            <w:r>
              <w:rPr>
                <w:rFonts w:ascii="NTTimes/Cyrillic" w:hAnsi="NTTimes/Cyrillic"/>
                <w:sz w:val="18"/>
              </w:rPr>
              <w:t>061-В</w:t>
            </w:r>
          </w:p>
        </w:tc>
        <w:tc>
          <w:tcPr>
            <w:tcW w:w="1081" w:type="dxa"/>
          </w:tcPr>
          <w:p w:rsidR="00000000" w:rsidRDefault="00F67113">
            <w:pPr>
              <w:jc w:val="both"/>
              <w:rPr>
                <w:rFonts w:ascii="NTTimes/Cyrillic" w:hAnsi="NTTimes/Cyrillic"/>
                <w:sz w:val="18"/>
              </w:rPr>
            </w:pPr>
            <w:r>
              <w:rPr>
                <w:rFonts w:ascii="NTTimes/Cyrillic" w:hAnsi="NTTimes/Cyrillic"/>
                <w:sz w:val="18"/>
              </w:rPr>
              <w:t>062-Б</w:t>
            </w:r>
          </w:p>
        </w:tc>
        <w:tc>
          <w:tcPr>
            <w:tcW w:w="1081" w:type="dxa"/>
          </w:tcPr>
          <w:p w:rsidR="00000000" w:rsidRDefault="00F67113">
            <w:pPr>
              <w:jc w:val="both"/>
              <w:rPr>
                <w:rFonts w:ascii="NTTimes/Cyrillic" w:hAnsi="NTTimes/Cyrillic"/>
                <w:sz w:val="18"/>
              </w:rPr>
            </w:pPr>
            <w:r>
              <w:rPr>
                <w:rFonts w:ascii="NTTimes/Cyrillic" w:hAnsi="NTTimes/Cyrillic"/>
                <w:sz w:val="18"/>
              </w:rPr>
              <w:t>063-Г</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064-В</w:t>
            </w:r>
          </w:p>
        </w:tc>
        <w:tc>
          <w:tcPr>
            <w:tcW w:w="1081" w:type="dxa"/>
          </w:tcPr>
          <w:p w:rsidR="00000000" w:rsidRDefault="00F67113">
            <w:pPr>
              <w:jc w:val="both"/>
              <w:rPr>
                <w:rFonts w:ascii="NTTimes/Cyrillic" w:hAnsi="NTTimes/Cyrillic"/>
                <w:sz w:val="18"/>
              </w:rPr>
            </w:pPr>
            <w:r>
              <w:rPr>
                <w:rFonts w:ascii="NTTimes/Cyrillic" w:hAnsi="NTTimes/Cyrillic"/>
                <w:sz w:val="18"/>
              </w:rPr>
              <w:t>065-Б</w:t>
            </w:r>
          </w:p>
        </w:tc>
        <w:tc>
          <w:tcPr>
            <w:tcW w:w="1081" w:type="dxa"/>
          </w:tcPr>
          <w:p w:rsidR="00000000" w:rsidRDefault="00F67113">
            <w:pPr>
              <w:jc w:val="both"/>
              <w:rPr>
                <w:rFonts w:ascii="NTTimes/Cyrillic" w:hAnsi="NTTimes/Cyrillic"/>
                <w:sz w:val="18"/>
              </w:rPr>
            </w:pPr>
            <w:r>
              <w:rPr>
                <w:rFonts w:ascii="NTTimes/Cyrillic" w:hAnsi="NTTimes/Cyrillic"/>
                <w:sz w:val="18"/>
              </w:rPr>
              <w:t>066-А</w:t>
            </w:r>
          </w:p>
        </w:tc>
        <w:tc>
          <w:tcPr>
            <w:tcW w:w="1081" w:type="dxa"/>
          </w:tcPr>
          <w:p w:rsidR="00000000" w:rsidRDefault="00F67113">
            <w:pPr>
              <w:jc w:val="both"/>
              <w:rPr>
                <w:rFonts w:ascii="NTTimes/Cyrillic" w:hAnsi="NTTimes/Cyrillic"/>
                <w:sz w:val="18"/>
              </w:rPr>
            </w:pPr>
            <w:r>
              <w:rPr>
                <w:rFonts w:ascii="NTTimes/Cyrillic" w:hAnsi="NTTimes/Cyrillic"/>
                <w:sz w:val="18"/>
              </w:rPr>
              <w:t>067-А</w:t>
            </w:r>
          </w:p>
        </w:tc>
        <w:tc>
          <w:tcPr>
            <w:tcW w:w="1081" w:type="dxa"/>
          </w:tcPr>
          <w:p w:rsidR="00000000" w:rsidRDefault="00F67113">
            <w:pPr>
              <w:jc w:val="both"/>
              <w:rPr>
                <w:rFonts w:ascii="NTTimes/Cyrillic" w:hAnsi="NTTimes/Cyrillic"/>
                <w:sz w:val="18"/>
              </w:rPr>
            </w:pPr>
            <w:r>
              <w:rPr>
                <w:rFonts w:ascii="NTTimes/Cyrillic" w:hAnsi="NTTimes/Cyrillic"/>
                <w:sz w:val="18"/>
              </w:rPr>
              <w:t>068-А</w:t>
            </w:r>
          </w:p>
        </w:tc>
        <w:tc>
          <w:tcPr>
            <w:tcW w:w="1081" w:type="dxa"/>
          </w:tcPr>
          <w:p w:rsidR="00000000" w:rsidRDefault="00F67113">
            <w:pPr>
              <w:jc w:val="both"/>
              <w:rPr>
                <w:rFonts w:ascii="NTTimes/Cyrillic" w:hAnsi="NTTimes/Cyrillic"/>
                <w:sz w:val="18"/>
              </w:rPr>
            </w:pPr>
            <w:r>
              <w:rPr>
                <w:rFonts w:ascii="NTTimes/Cyrillic" w:hAnsi="NTTimes/Cyrillic"/>
                <w:sz w:val="18"/>
              </w:rPr>
              <w:t>069-А</w:t>
            </w:r>
          </w:p>
        </w:tc>
        <w:tc>
          <w:tcPr>
            <w:tcW w:w="1081" w:type="dxa"/>
          </w:tcPr>
          <w:p w:rsidR="00000000" w:rsidRDefault="00F67113">
            <w:pPr>
              <w:jc w:val="both"/>
              <w:rPr>
                <w:rFonts w:ascii="NTTimes/Cyrillic" w:hAnsi="NTTimes/Cyrillic"/>
                <w:sz w:val="18"/>
              </w:rPr>
            </w:pPr>
            <w:r>
              <w:rPr>
                <w:rFonts w:ascii="NTTimes/Cyrillic" w:hAnsi="NTTimes/Cyrillic"/>
                <w:sz w:val="18"/>
              </w:rPr>
              <w:t>070-А</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071-Д</w:t>
            </w:r>
          </w:p>
        </w:tc>
        <w:tc>
          <w:tcPr>
            <w:tcW w:w="1081" w:type="dxa"/>
          </w:tcPr>
          <w:p w:rsidR="00000000" w:rsidRDefault="00F67113">
            <w:pPr>
              <w:jc w:val="both"/>
              <w:rPr>
                <w:rFonts w:ascii="NTTimes/Cyrillic" w:hAnsi="NTTimes/Cyrillic"/>
                <w:sz w:val="18"/>
              </w:rPr>
            </w:pPr>
            <w:r>
              <w:rPr>
                <w:rFonts w:ascii="NTTimes/Cyrillic" w:hAnsi="NTTimes/Cyrillic"/>
                <w:sz w:val="18"/>
              </w:rPr>
              <w:t>072-А</w:t>
            </w:r>
          </w:p>
        </w:tc>
        <w:tc>
          <w:tcPr>
            <w:tcW w:w="1081" w:type="dxa"/>
          </w:tcPr>
          <w:p w:rsidR="00000000" w:rsidRDefault="00F67113">
            <w:pPr>
              <w:jc w:val="both"/>
              <w:rPr>
                <w:rFonts w:ascii="NTTimes/Cyrillic" w:hAnsi="NTTimes/Cyrillic"/>
                <w:sz w:val="18"/>
              </w:rPr>
            </w:pPr>
            <w:r>
              <w:rPr>
                <w:rFonts w:ascii="NTTimes/Cyrillic" w:hAnsi="NTTimes/Cyrillic"/>
                <w:sz w:val="18"/>
              </w:rPr>
              <w:t>073-А</w:t>
            </w:r>
          </w:p>
        </w:tc>
        <w:tc>
          <w:tcPr>
            <w:tcW w:w="1081" w:type="dxa"/>
          </w:tcPr>
          <w:p w:rsidR="00000000" w:rsidRDefault="00F67113">
            <w:pPr>
              <w:jc w:val="both"/>
              <w:rPr>
                <w:rFonts w:ascii="NTTimes/Cyrillic" w:hAnsi="NTTimes/Cyrillic"/>
                <w:sz w:val="18"/>
              </w:rPr>
            </w:pPr>
            <w:r>
              <w:rPr>
                <w:rFonts w:ascii="NTTimes/Cyrillic" w:hAnsi="NTTimes/Cyrillic"/>
                <w:sz w:val="18"/>
              </w:rPr>
              <w:t>074-В</w:t>
            </w:r>
          </w:p>
        </w:tc>
        <w:tc>
          <w:tcPr>
            <w:tcW w:w="1081" w:type="dxa"/>
          </w:tcPr>
          <w:p w:rsidR="00000000" w:rsidRDefault="00F67113">
            <w:pPr>
              <w:jc w:val="both"/>
              <w:rPr>
                <w:rFonts w:ascii="NTTimes/Cyrillic" w:hAnsi="NTTimes/Cyrillic"/>
                <w:sz w:val="18"/>
              </w:rPr>
            </w:pPr>
            <w:r>
              <w:rPr>
                <w:rFonts w:ascii="NTTimes/Cyrillic" w:hAnsi="NTTimes/Cyrillic"/>
                <w:sz w:val="18"/>
              </w:rPr>
              <w:t>075-Б</w:t>
            </w:r>
          </w:p>
        </w:tc>
        <w:tc>
          <w:tcPr>
            <w:tcW w:w="1081" w:type="dxa"/>
          </w:tcPr>
          <w:p w:rsidR="00000000" w:rsidRDefault="00F67113">
            <w:pPr>
              <w:jc w:val="both"/>
              <w:rPr>
                <w:rFonts w:ascii="NTTimes/Cyrillic" w:hAnsi="NTTimes/Cyrillic"/>
                <w:sz w:val="18"/>
              </w:rPr>
            </w:pPr>
            <w:r>
              <w:rPr>
                <w:rFonts w:ascii="NTTimes/Cyrillic" w:hAnsi="NTTimes/Cyrillic"/>
                <w:sz w:val="18"/>
              </w:rPr>
              <w:t>076-В</w:t>
            </w:r>
          </w:p>
        </w:tc>
        <w:tc>
          <w:tcPr>
            <w:tcW w:w="1081" w:type="dxa"/>
          </w:tcPr>
          <w:p w:rsidR="00000000" w:rsidRDefault="00F67113">
            <w:pPr>
              <w:jc w:val="both"/>
              <w:rPr>
                <w:rFonts w:ascii="NTTimes/Cyrillic" w:hAnsi="NTTimes/Cyrillic"/>
                <w:sz w:val="18"/>
              </w:rPr>
            </w:pPr>
            <w:r>
              <w:rPr>
                <w:rFonts w:ascii="NTTimes/Cyrillic" w:hAnsi="NTTimes/Cyrillic"/>
                <w:sz w:val="18"/>
              </w:rPr>
              <w:t>077-В</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078-Б</w:t>
            </w:r>
          </w:p>
        </w:tc>
        <w:tc>
          <w:tcPr>
            <w:tcW w:w="1081" w:type="dxa"/>
          </w:tcPr>
          <w:p w:rsidR="00000000" w:rsidRDefault="00F67113">
            <w:pPr>
              <w:jc w:val="both"/>
              <w:rPr>
                <w:rFonts w:ascii="NTTimes/Cyrillic" w:hAnsi="NTTimes/Cyrillic"/>
                <w:sz w:val="18"/>
              </w:rPr>
            </w:pPr>
            <w:r>
              <w:rPr>
                <w:rFonts w:ascii="NTTimes/Cyrillic" w:hAnsi="NTTimes/Cyrillic"/>
                <w:sz w:val="18"/>
              </w:rPr>
              <w:t>079-Б</w:t>
            </w:r>
          </w:p>
        </w:tc>
        <w:tc>
          <w:tcPr>
            <w:tcW w:w="1081" w:type="dxa"/>
          </w:tcPr>
          <w:p w:rsidR="00000000" w:rsidRDefault="00F67113">
            <w:pPr>
              <w:jc w:val="both"/>
              <w:rPr>
                <w:rFonts w:ascii="NTTimes/Cyrillic" w:hAnsi="NTTimes/Cyrillic"/>
                <w:sz w:val="18"/>
              </w:rPr>
            </w:pPr>
            <w:r>
              <w:rPr>
                <w:rFonts w:ascii="NTTimes/Cyrillic" w:hAnsi="NTTimes/Cyrillic"/>
                <w:sz w:val="18"/>
              </w:rPr>
              <w:t>080-Г</w:t>
            </w:r>
          </w:p>
        </w:tc>
        <w:tc>
          <w:tcPr>
            <w:tcW w:w="1081" w:type="dxa"/>
          </w:tcPr>
          <w:p w:rsidR="00000000" w:rsidRDefault="00F67113">
            <w:pPr>
              <w:jc w:val="both"/>
              <w:rPr>
                <w:rFonts w:ascii="NTTimes/Cyrillic" w:hAnsi="NTTimes/Cyrillic"/>
                <w:sz w:val="18"/>
              </w:rPr>
            </w:pPr>
            <w:r>
              <w:rPr>
                <w:rFonts w:ascii="NTTimes/Cyrillic" w:hAnsi="NTTimes/Cyrillic"/>
                <w:sz w:val="18"/>
              </w:rPr>
              <w:t>081-Д</w:t>
            </w:r>
          </w:p>
        </w:tc>
        <w:tc>
          <w:tcPr>
            <w:tcW w:w="1081" w:type="dxa"/>
          </w:tcPr>
          <w:p w:rsidR="00000000" w:rsidRDefault="00F67113">
            <w:pPr>
              <w:jc w:val="both"/>
              <w:rPr>
                <w:rFonts w:ascii="NTTimes/Cyrillic" w:hAnsi="NTTimes/Cyrillic"/>
                <w:sz w:val="18"/>
              </w:rPr>
            </w:pPr>
            <w:r>
              <w:rPr>
                <w:rFonts w:ascii="NTTimes/Cyrillic" w:hAnsi="NTTimes/Cyrillic"/>
                <w:sz w:val="18"/>
              </w:rPr>
              <w:t>082-В</w:t>
            </w:r>
          </w:p>
        </w:tc>
        <w:tc>
          <w:tcPr>
            <w:tcW w:w="1081" w:type="dxa"/>
          </w:tcPr>
          <w:p w:rsidR="00000000" w:rsidRDefault="00F67113">
            <w:pPr>
              <w:jc w:val="both"/>
              <w:rPr>
                <w:rFonts w:ascii="NTTimes/Cyrillic" w:hAnsi="NTTimes/Cyrillic"/>
                <w:sz w:val="18"/>
              </w:rPr>
            </w:pPr>
            <w:r>
              <w:rPr>
                <w:rFonts w:ascii="NTTimes/Cyrillic" w:hAnsi="NTTimes/Cyrillic"/>
                <w:sz w:val="18"/>
              </w:rPr>
              <w:t>083-А</w:t>
            </w:r>
          </w:p>
        </w:tc>
        <w:tc>
          <w:tcPr>
            <w:tcW w:w="1081" w:type="dxa"/>
          </w:tcPr>
          <w:p w:rsidR="00000000" w:rsidRDefault="00F67113">
            <w:pPr>
              <w:jc w:val="both"/>
              <w:rPr>
                <w:rFonts w:ascii="NTTimes/Cyrillic" w:hAnsi="NTTimes/Cyrillic"/>
                <w:sz w:val="18"/>
              </w:rPr>
            </w:pPr>
          </w:p>
        </w:tc>
      </w:tr>
    </w:tbl>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p>
    <w:p w:rsidR="00000000" w:rsidRDefault="00F67113">
      <w:pPr>
        <w:ind w:left="284" w:hanging="284"/>
        <w:jc w:val="center"/>
        <w:rPr>
          <w:rFonts w:ascii="NTTimes/Cyrillic" w:hAnsi="NTTimes/Cyrillic"/>
          <w:sz w:val="18"/>
        </w:rPr>
      </w:pPr>
      <w:r>
        <w:rPr>
          <w:rFonts w:ascii="NTTimes/Cyrillic" w:hAnsi="NTTimes/Cyrillic"/>
          <w:b/>
          <w:sz w:val="18"/>
        </w:rPr>
        <w:t>Тема: 3) МОРФОЛОГИЯ ОПУХОЛЕЙ. КЛАССИФИКАЦИЯ ОПУХОЛЕЙ</w:t>
      </w:r>
      <w:r>
        <w:rPr>
          <w:rFonts w:ascii="NTTimes/Cyrillic" w:hAnsi="NTTimes/Cyrillic"/>
          <w:sz w:val="18"/>
        </w:rPr>
        <w:t xml:space="preserve">                        </w:t>
      </w:r>
    </w:p>
    <w:p w:rsidR="00000000" w:rsidRDefault="00F67113">
      <w:pPr>
        <w:ind w:left="284" w:hanging="284"/>
        <w:jc w:val="both"/>
        <w:rPr>
          <w:rFonts w:ascii="NTTimes/Cyrillic" w:hAnsi="NTTimes/Cyrillic"/>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001-А</w:t>
            </w:r>
          </w:p>
        </w:tc>
        <w:tc>
          <w:tcPr>
            <w:tcW w:w="1081" w:type="dxa"/>
          </w:tcPr>
          <w:p w:rsidR="00000000" w:rsidRDefault="00F67113">
            <w:pPr>
              <w:jc w:val="both"/>
              <w:rPr>
                <w:rFonts w:ascii="NTTimes/Cyrillic" w:hAnsi="NTTimes/Cyrillic"/>
                <w:sz w:val="18"/>
              </w:rPr>
            </w:pPr>
            <w:r>
              <w:rPr>
                <w:rFonts w:ascii="NTTimes/Cyrillic" w:hAnsi="NTTimes/Cyrillic"/>
                <w:sz w:val="18"/>
              </w:rPr>
              <w:t>002-Д</w:t>
            </w:r>
          </w:p>
        </w:tc>
        <w:tc>
          <w:tcPr>
            <w:tcW w:w="1081" w:type="dxa"/>
          </w:tcPr>
          <w:p w:rsidR="00000000" w:rsidRDefault="00F67113">
            <w:pPr>
              <w:jc w:val="both"/>
              <w:rPr>
                <w:rFonts w:ascii="NTTimes/Cyrillic" w:hAnsi="NTTimes/Cyrillic"/>
                <w:sz w:val="18"/>
              </w:rPr>
            </w:pPr>
            <w:r>
              <w:rPr>
                <w:rFonts w:ascii="NTTimes/Cyrillic" w:hAnsi="NTTimes/Cyrillic"/>
                <w:sz w:val="18"/>
              </w:rPr>
              <w:t>003-Г</w:t>
            </w:r>
          </w:p>
        </w:tc>
        <w:tc>
          <w:tcPr>
            <w:tcW w:w="1081" w:type="dxa"/>
          </w:tcPr>
          <w:p w:rsidR="00000000" w:rsidRDefault="00F67113">
            <w:pPr>
              <w:jc w:val="both"/>
              <w:rPr>
                <w:rFonts w:ascii="NTTimes/Cyrillic" w:hAnsi="NTTimes/Cyrillic"/>
                <w:sz w:val="18"/>
              </w:rPr>
            </w:pPr>
            <w:r>
              <w:rPr>
                <w:rFonts w:ascii="NTTimes/Cyrillic" w:hAnsi="NTTimes/Cyrillic"/>
                <w:sz w:val="18"/>
              </w:rPr>
              <w:t>004-Д</w:t>
            </w:r>
          </w:p>
        </w:tc>
        <w:tc>
          <w:tcPr>
            <w:tcW w:w="1081" w:type="dxa"/>
          </w:tcPr>
          <w:p w:rsidR="00000000" w:rsidRDefault="00F67113">
            <w:pPr>
              <w:jc w:val="both"/>
              <w:rPr>
                <w:rFonts w:ascii="NTTimes/Cyrillic" w:hAnsi="NTTimes/Cyrillic"/>
                <w:sz w:val="18"/>
              </w:rPr>
            </w:pPr>
            <w:r>
              <w:rPr>
                <w:rFonts w:ascii="NTTimes/Cyrillic" w:hAnsi="NTTimes/Cyrillic"/>
                <w:sz w:val="18"/>
              </w:rPr>
              <w:t>005-А</w:t>
            </w:r>
          </w:p>
        </w:tc>
        <w:tc>
          <w:tcPr>
            <w:tcW w:w="1081" w:type="dxa"/>
          </w:tcPr>
          <w:p w:rsidR="00000000" w:rsidRDefault="00F67113">
            <w:pPr>
              <w:jc w:val="both"/>
              <w:rPr>
                <w:rFonts w:ascii="NTTimes/Cyrillic" w:hAnsi="NTTimes/Cyrillic"/>
                <w:sz w:val="18"/>
              </w:rPr>
            </w:pPr>
            <w:r>
              <w:rPr>
                <w:rFonts w:ascii="NTTimes/Cyrillic" w:hAnsi="NTTimes/Cyrillic"/>
                <w:sz w:val="18"/>
              </w:rPr>
              <w:t>006-Г</w:t>
            </w:r>
          </w:p>
        </w:tc>
        <w:tc>
          <w:tcPr>
            <w:tcW w:w="1081" w:type="dxa"/>
          </w:tcPr>
          <w:p w:rsidR="00000000" w:rsidRDefault="00F67113">
            <w:pPr>
              <w:jc w:val="both"/>
              <w:rPr>
                <w:rFonts w:ascii="NTTimes/Cyrillic" w:hAnsi="NTTimes/Cyrillic"/>
                <w:sz w:val="18"/>
              </w:rPr>
            </w:pPr>
            <w:r>
              <w:rPr>
                <w:rFonts w:ascii="NTTimes/Cyrillic" w:hAnsi="NTTimes/Cyrillic"/>
                <w:sz w:val="18"/>
              </w:rPr>
              <w:t>007-В</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008-Г</w:t>
            </w:r>
          </w:p>
        </w:tc>
        <w:tc>
          <w:tcPr>
            <w:tcW w:w="1081" w:type="dxa"/>
          </w:tcPr>
          <w:p w:rsidR="00000000" w:rsidRDefault="00F67113">
            <w:pPr>
              <w:jc w:val="both"/>
              <w:rPr>
                <w:rFonts w:ascii="NTTimes/Cyrillic" w:hAnsi="NTTimes/Cyrillic"/>
                <w:sz w:val="18"/>
              </w:rPr>
            </w:pPr>
            <w:r>
              <w:rPr>
                <w:rFonts w:ascii="NTTimes/Cyrillic" w:hAnsi="NTTimes/Cyrillic"/>
                <w:sz w:val="18"/>
              </w:rPr>
              <w:t>009-Г</w:t>
            </w:r>
          </w:p>
        </w:tc>
        <w:tc>
          <w:tcPr>
            <w:tcW w:w="1081" w:type="dxa"/>
          </w:tcPr>
          <w:p w:rsidR="00000000" w:rsidRDefault="00F67113">
            <w:pPr>
              <w:jc w:val="both"/>
              <w:rPr>
                <w:rFonts w:ascii="NTTimes/Cyrillic" w:hAnsi="NTTimes/Cyrillic"/>
                <w:sz w:val="18"/>
              </w:rPr>
            </w:pPr>
            <w:r>
              <w:rPr>
                <w:rFonts w:ascii="NTTimes/Cyrillic" w:hAnsi="NTTimes/Cyrillic"/>
                <w:sz w:val="18"/>
              </w:rPr>
              <w:t>01</w:t>
            </w:r>
            <w:r>
              <w:rPr>
                <w:rFonts w:ascii="NTTimes/Cyrillic" w:hAnsi="NTTimes/Cyrillic"/>
                <w:sz w:val="18"/>
              </w:rPr>
              <w:t>0-Д</w:t>
            </w:r>
          </w:p>
        </w:tc>
        <w:tc>
          <w:tcPr>
            <w:tcW w:w="1081" w:type="dxa"/>
          </w:tcPr>
          <w:p w:rsidR="00000000" w:rsidRDefault="00F67113">
            <w:pPr>
              <w:jc w:val="both"/>
              <w:rPr>
                <w:rFonts w:ascii="NTTimes/Cyrillic" w:hAnsi="NTTimes/Cyrillic"/>
                <w:sz w:val="18"/>
              </w:rPr>
            </w:pPr>
            <w:r>
              <w:rPr>
                <w:rFonts w:ascii="NTTimes/Cyrillic" w:hAnsi="NTTimes/Cyrillic"/>
                <w:sz w:val="18"/>
              </w:rPr>
              <w:t>011-А</w:t>
            </w:r>
          </w:p>
        </w:tc>
        <w:tc>
          <w:tcPr>
            <w:tcW w:w="1081" w:type="dxa"/>
          </w:tcPr>
          <w:p w:rsidR="00000000" w:rsidRDefault="00F67113">
            <w:pPr>
              <w:jc w:val="both"/>
              <w:rPr>
                <w:rFonts w:ascii="NTTimes/Cyrillic" w:hAnsi="NTTimes/Cyrillic"/>
                <w:sz w:val="18"/>
              </w:rPr>
            </w:pPr>
            <w:r>
              <w:rPr>
                <w:rFonts w:ascii="NTTimes/Cyrillic" w:hAnsi="NTTimes/Cyrillic"/>
                <w:sz w:val="18"/>
              </w:rPr>
              <w:t>012-А</w:t>
            </w:r>
          </w:p>
        </w:tc>
        <w:tc>
          <w:tcPr>
            <w:tcW w:w="1081" w:type="dxa"/>
          </w:tcPr>
          <w:p w:rsidR="00000000" w:rsidRDefault="00F67113">
            <w:pPr>
              <w:jc w:val="both"/>
              <w:rPr>
                <w:rFonts w:ascii="NTTimes/Cyrillic" w:hAnsi="NTTimes/Cyrillic"/>
                <w:sz w:val="18"/>
              </w:rPr>
            </w:pPr>
            <w:r>
              <w:rPr>
                <w:rFonts w:ascii="NTTimes/Cyrillic" w:hAnsi="NTTimes/Cyrillic"/>
                <w:sz w:val="18"/>
              </w:rPr>
              <w:t>013-В</w:t>
            </w:r>
          </w:p>
        </w:tc>
        <w:tc>
          <w:tcPr>
            <w:tcW w:w="1081" w:type="dxa"/>
          </w:tcPr>
          <w:p w:rsidR="00000000" w:rsidRDefault="00F67113">
            <w:pPr>
              <w:jc w:val="both"/>
              <w:rPr>
                <w:rFonts w:ascii="NTTimes/Cyrillic" w:hAnsi="NTTimes/Cyrillic"/>
                <w:sz w:val="18"/>
              </w:rPr>
            </w:pPr>
            <w:r>
              <w:rPr>
                <w:rFonts w:ascii="NTTimes/Cyrillic" w:hAnsi="NTTimes/Cyrillic"/>
                <w:sz w:val="18"/>
              </w:rPr>
              <w:t>014-А</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015-А</w:t>
            </w:r>
          </w:p>
        </w:tc>
        <w:tc>
          <w:tcPr>
            <w:tcW w:w="1081" w:type="dxa"/>
          </w:tcPr>
          <w:p w:rsidR="00000000" w:rsidRDefault="00F67113">
            <w:pPr>
              <w:jc w:val="both"/>
              <w:rPr>
                <w:rFonts w:ascii="NTTimes/Cyrillic" w:hAnsi="NTTimes/Cyrillic"/>
                <w:sz w:val="18"/>
              </w:rPr>
            </w:pPr>
            <w:r>
              <w:rPr>
                <w:rFonts w:ascii="NTTimes/Cyrillic" w:hAnsi="NTTimes/Cyrillic"/>
                <w:sz w:val="18"/>
              </w:rPr>
              <w:t>016-А</w:t>
            </w:r>
          </w:p>
        </w:tc>
        <w:tc>
          <w:tcPr>
            <w:tcW w:w="1081" w:type="dxa"/>
          </w:tcPr>
          <w:p w:rsidR="00000000" w:rsidRDefault="00F67113">
            <w:pPr>
              <w:jc w:val="both"/>
              <w:rPr>
                <w:rFonts w:ascii="NTTimes/Cyrillic" w:hAnsi="NTTimes/Cyrillic"/>
                <w:sz w:val="18"/>
              </w:rPr>
            </w:pPr>
            <w:r>
              <w:rPr>
                <w:rFonts w:ascii="NTTimes/Cyrillic" w:hAnsi="NTTimes/Cyrillic"/>
                <w:sz w:val="18"/>
              </w:rPr>
              <w:t>017-В</w:t>
            </w:r>
          </w:p>
        </w:tc>
        <w:tc>
          <w:tcPr>
            <w:tcW w:w="1081" w:type="dxa"/>
          </w:tcPr>
          <w:p w:rsidR="00000000" w:rsidRDefault="00F67113">
            <w:pPr>
              <w:jc w:val="both"/>
              <w:rPr>
                <w:rFonts w:ascii="NTTimes/Cyrillic" w:hAnsi="NTTimes/Cyrillic"/>
                <w:sz w:val="18"/>
              </w:rPr>
            </w:pPr>
            <w:r>
              <w:rPr>
                <w:rFonts w:ascii="NTTimes/Cyrillic" w:hAnsi="NTTimes/Cyrillic"/>
                <w:sz w:val="18"/>
              </w:rPr>
              <w:t>018-А</w:t>
            </w:r>
          </w:p>
        </w:tc>
        <w:tc>
          <w:tcPr>
            <w:tcW w:w="1081" w:type="dxa"/>
          </w:tcPr>
          <w:p w:rsidR="00000000" w:rsidRDefault="00F67113">
            <w:pPr>
              <w:jc w:val="both"/>
              <w:rPr>
                <w:rFonts w:ascii="NTTimes/Cyrillic" w:hAnsi="NTTimes/Cyrillic"/>
                <w:sz w:val="18"/>
              </w:rPr>
            </w:pPr>
            <w:r>
              <w:rPr>
                <w:rFonts w:ascii="NTTimes/Cyrillic" w:hAnsi="NTTimes/Cyrillic"/>
                <w:sz w:val="18"/>
              </w:rPr>
              <w:t>019-Г</w:t>
            </w:r>
          </w:p>
        </w:tc>
        <w:tc>
          <w:tcPr>
            <w:tcW w:w="1081" w:type="dxa"/>
          </w:tcPr>
          <w:p w:rsidR="00000000" w:rsidRDefault="00F67113">
            <w:pPr>
              <w:jc w:val="both"/>
              <w:rPr>
                <w:rFonts w:ascii="NTTimes/Cyrillic" w:hAnsi="NTTimes/Cyrillic"/>
                <w:sz w:val="18"/>
              </w:rPr>
            </w:pPr>
            <w:r>
              <w:rPr>
                <w:rFonts w:ascii="NTTimes/Cyrillic" w:hAnsi="NTTimes/Cyrillic"/>
                <w:sz w:val="18"/>
              </w:rPr>
              <w:t>020-А</w:t>
            </w:r>
          </w:p>
        </w:tc>
        <w:tc>
          <w:tcPr>
            <w:tcW w:w="1081" w:type="dxa"/>
          </w:tcPr>
          <w:p w:rsidR="00000000" w:rsidRDefault="00F67113">
            <w:pPr>
              <w:jc w:val="both"/>
              <w:rPr>
                <w:rFonts w:ascii="NTTimes/Cyrillic" w:hAnsi="NTTimes/Cyrillic"/>
                <w:sz w:val="18"/>
              </w:rPr>
            </w:pPr>
            <w:r>
              <w:rPr>
                <w:rFonts w:ascii="NTTimes/Cyrillic" w:hAnsi="NTTimes/Cyrillic"/>
                <w:sz w:val="18"/>
              </w:rPr>
              <w:t>021-Г</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022-А</w:t>
            </w:r>
          </w:p>
        </w:tc>
        <w:tc>
          <w:tcPr>
            <w:tcW w:w="1081" w:type="dxa"/>
          </w:tcPr>
          <w:p w:rsidR="00000000" w:rsidRDefault="00F67113">
            <w:pPr>
              <w:jc w:val="both"/>
              <w:rPr>
                <w:rFonts w:ascii="NTTimes/Cyrillic" w:hAnsi="NTTimes/Cyrillic"/>
                <w:sz w:val="18"/>
              </w:rPr>
            </w:pPr>
            <w:r>
              <w:rPr>
                <w:rFonts w:ascii="NTTimes/Cyrillic" w:hAnsi="NTTimes/Cyrillic"/>
                <w:sz w:val="18"/>
              </w:rPr>
              <w:t>023-А</w:t>
            </w:r>
          </w:p>
        </w:tc>
        <w:tc>
          <w:tcPr>
            <w:tcW w:w="1081" w:type="dxa"/>
          </w:tcPr>
          <w:p w:rsidR="00000000" w:rsidRDefault="00F67113">
            <w:pPr>
              <w:jc w:val="both"/>
              <w:rPr>
                <w:rFonts w:ascii="NTTimes/Cyrillic" w:hAnsi="NTTimes/Cyrillic"/>
                <w:sz w:val="18"/>
              </w:rPr>
            </w:pPr>
            <w:r>
              <w:rPr>
                <w:rFonts w:ascii="NTTimes/Cyrillic" w:hAnsi="NTTimes/Cyrillic"/>
                <w:sz w:val="18"/>
              </w:rPr>
              <w:t>024-Б</w:t>
            </w:r>
          </w:p>
        </w:tc>
        <w:tc>
          <w:tcPr>
            <w:tcW w:w="1081" w:type="dxa"/>
          </w:tcPr>
          <w:p w:rsidR="00000000" w:rsidRDefault="00F67113">
            <w:pPr>
              <w:jc w:val="both"/>
              <w:rPr>
                <w:rFonts w:ascii="NTTimes/Cyrillic" w:hAnsi="NTTimes/Cyrillic"/>
                <w:sz w:val="18"/>
              </w:rPr>
            </w:pPr>
            <w:r>
              <w:rPr>
                <w:rFonts w:ascii="NTTimes/Cyrillic" w:hAnsi="NTTimes/Cyrillic"/>
                <w:sz w:val="18"/>
              </w:rPr>
              <w:t>026-Г</w:t>
            </w:r>
          </w:p>
        </w:tc>
        <w:tc>
          <w:tcPr>
            <w:tcW w:w="1081" w:type="dxa"/>
          </w:tcPr>
          <w:p w:rsidR="00000000" w:rsidRDefault="00F67113">
            <w:pPr>
              <w:jc w:val="both"/>
              <w:rPr>
                <w:rFonts w:ascii="NTTimes/Cyrillic" w:hAnsi="NTTimes/Cyrillic"/>
                <w:sz w:val="18"/>
              </w:rPr>
            </w:pPr>
            <w:r>
              <w:rPr>
                <w:rFonts w:ascii="NTTimes/Cyrillic" w:hAnsi="NTTimes/Cyrillic"/>
                <w:sz w:val="18"/>
              </w:rPr>
              <w:t>027-Б</w:t>
            </w:r>
          </w:p>
        </w:tc>
        <w:tc>
          <w:tcPr>
            <w:tcW w:w="1081" w:type="dxa"/>
          </w:tcPr>
          <w:p w:rsidR="00000000" w:rsidRDefault="00F67113">
            <w:pPr>
              <w:jc w:val="both"/>
              <w:rPr>
                <w:rFonts w:ascii="NTTimes/Cyrillic" w:hAnsi="NTTimes/Cyrillic"/>
                <w:sz w:val="18"/>
              </w:rPr>
            </w:pPr>
            <w:r>
              <w:rPr>
                <w:rFonts w:ascii="NTTimes/Cyrillic" w:hAnsi="NTTimes/Cyrillic"/>
                <w:sz w:val="18"/>
              </w:rPr>
              <w:t>028-В</w:t>
            </w:r>
          </w:p>
        </w:tc>
        <w:tc>
          <w:tcPr>
            <w:tcW w:w="1081" w:type="dxa"/>
          </w:tcPr>
          <w:p w:rsidR="00000000" w:rsidRDefault="00F67113">
            <w:pPr>
              <w:jc w:val="both"/>
              <w:rPr>
                <w:rFonts w:ascii="NTTimes/Cyrillic" w:hAnsi="NTTimes/Cyrillic"/>
                <w:sz w:val="18"/>
              </w:rPr>
            </w:pPr>
            <w:r>
              <w:rPr>
                <w:rFonts w:ascii="NTTimes/Cyrillic" w:hAnsi="NTTimes/Cyrillic"/>
                <w:sz w:val="18"/>
              </w:rPr>
              <w:t>029-В</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030-Д</w:t>
            </w:r>
          </w:p>
        </w:tc>
        <w:tc>
          <w:tcPr>
            <w:tcW w:w="1081" w:type="dxa"/>
          </w:tcPr>
          <w:p w:rsidR="00000000" w:rsidRDefault="00F67113">
            <w:pPr>
              <w:jc w:val="both"/>
              <w:rPr>
                <w:rFonts w:ascii="NTTimes/Cyrillic" w:hAnsi="NTTimes/Cyrillic"/>
                <w:sz w:val="18"/>
              </w:rPr>
            </w:pPr>
            <w:r>
              <w:rPr>
                <w:rFonts w:ascii="NTTimes/Cyrillic" w:hAnsi="NTTimes/Cyrillic"/>
                <w:sz w:val="18"/>
              </w:rPr>
              <w:t>031-Б</w:t>
            </w:r>
          </w:p>
        </w:tc>
        <w:tc>
          <w:tcPr>
            <w:tcW w:w="1081" w:type="dxa"/>
          </w:tcPr>
          <w:p w:rsidR="00000000" w:rsidRDefault="00F67113">
            <w:pPr>
              <w:jc w:val="both"/>
              <w:rPr>
                <w:rFonts w:ascii="NTTimes/Cyrillic" w:hAnsi="NTTimes/Cyrillic"/>
                <w:sz w:val="18"/>
              </w:rPr>
            </w:pPr>
            <w:r>
              <w:rPr>
                <w:rFonts w:ascii="NTTimes/Cyrillic" w:hAnsi="NTTimes/Cyrillic"/>
                <w:sz w:val="18"/>
              </w:rPr>
              <w:t>032-Б</w:t>
            </w:r>
          </w:p>
        </w:tc>
        <w:tc>
          <w:tcPr>
            <w:tcW w:w="1081" w:type="dxa"/>
          </w:tcPr>
          <w:p w:rsidR="00000000" w:rsidRDefault="00F67113">
            <w:pPr>
              <w:jc w:val="both"/>
              <w:rPr>
                <w:rFonts w:ascii="NTTimes/Cyrillic" w:hAnsi="NTTimes/Cyrillic"/>
                <w:sz w:val="18"/>
              </w:rPr>
            </w:pPr>
            <w:r>
              <w:rPr>
                <w:rFonts w:ascii="NTTimes/Cyrillic" w:hAnsi="NTTimes/Cyrillic"/>
                <w:sz w:val="18"/>
              </w:rPr>
              <w:t>033-Г</w:t>
            </w:r>
          </w:p>
        </w:tc>
        <w:tc>
          <w:tcPr>
            <w:tcW w:w="1081" w:type="dxa"/>
          </w:tcPr>
          <w:p w:rsidR="00000000" w:rsidRDefault="00F67113">
            <w:pPr>
              <w:jc w:val="both"/>
              <w:rPr>
                <w:rFonts w:ascii="NTTimes/Cyrillic" w:hAnsi="NTTimes/Cyrillic"/>
                <w:sz w:val="18"/>
              </w:rPr>
            </w:pPr>
            <w:r>
              <w:rPr>
                <w:rFonts w:ascii="NTTimes/Cyrillic" w:hAnsi="NTTimes/Cyrillic"/>
                <w:sz w:val="18"/>
              </w:rPr>
              <w:t>034-Г</w:t>
            </w:r>
          </w:p>
        </w:tc>
        <w:tc>
          <w:tcPr>
            <w:tcW w:w="1081" w:type="dxa"/>
          </w:tcPr>
          <w:p w:rsidR="00000000" w:rsidRDefault="00F67113">
            <w:pPr>
              <w:jc w:val="both"/>
              <w:rPr>
                <w:rFonts w:ascii="NTTimes/Cyrillic" w:hAnsi="NTTimes/Cyrillic"/>
                <w:sz w:val="18"/>
              </w:rPr>
            </w:pPr>
            <w:r>
              <w:rPr>
                <w:rFonts w:ascii="NTTimes/Cyrillic" w:hAnsi="NTTimes/Cyrillic"/>
                <w:sz w:val="18"/>
              </w:rPr>
              <w:t>035-А</w:t>
            </w:r>
          </w:p>
        </w:tc>
        <w:tc>
          <w:tcPr>
            <w:tcW w:w="1081" w:type="dxa"/>
          </w:tcPr>
          <w:p w:rsidR="00000000" w:rsidRDefault="00F67113">
            <w:pPr>
              <w:jc w:val="both"/>
              <w:rPr>
                <w:rFonts w:ascii="NTTimes/Cyrillic" w:hAnsi="NTTimes/Cyrillic"/>
                <w:sz w:val="18"/>
              </w:rPr>
            </w:pPr>
            <w:r>
              <w:rPr>
                <w:rFonts w:ascii="NTTimes/Cyrillic" w:hAnsi="NTTimes/Cyrillic"/>
                <w:sz w:val="18"/>
              </w:rPr>
              <w:t>036-Б</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037-А</w:t>
            </w:r>
          </w:p>
        </w:tc>
        <w:tc>
          <w:tcPr>
            <w:tcW w:w="1081" w:type="dxa"/>
          </w:tcPr>
          <w:p w:rsidR="00000000" w:rsidRDefault="00F67113">
            <w:pPr>
              <w:jc w:val="both"/>
              <w:rPr>
                <w:rFonts w:ascii="NTTimes/Cyrillic" w:hAnsi="NTTimes/Cyrillic"/>
                <w:sz w:val="18"/>
              </w:rPr>
            </w:pPr>
            <w:r>
              <w:rPr>
                <w:rFonts w:ascii="NTTimes/Cyrillic" w:hAnsi="NTTimes/Cyrillic"/>
                <w:sz w:val="18"/>
              </w:rPr>
              <w:t>038-А</w:t>
            </w:r>
          </w:p>
        </w:tc>
        <w:tc>
          <w:tcPr>
            <w:tcW w:w="1081" w:type="dxa"/>
          </w:tcPr>
          <w:p w:rsidR="00000000" w:rsidRDefault="00F67113">
            <w:pPr>
              <w:jc w:val="both"/>
              <w:rPr>
                <w:rFonts w:ascii="NTTimes/Cyrillic" w:hAnsi="NTTimes/Cyrillic"/>
                <w:sz w:val="18"/>
              </w:rPr>
            </w:pPr>
            <w:r>
              <w:rPr>
                <w:rFonts w:ascii="NTTimes/Cyrillic" w:hAnsi="NTTimes/Cyrillic"/>
                <w:sz w:val="18"/>
              </w:rPr>
              <w:t>039-Б</w:t>
            </w:r>
          </w:p>
        </w:tc>
        <w:tc>
          <w:tcPr>
            <w:tcW w:w="1081" w:type="dxa"/>
          </w:tcPr>
          <w:p w:rsidR="00000000" w:rsidRDefault="00F67113">
            <w:pPr>
              <w:jc w:val="both"/>
              <w:rPr>
                <w:rFonts w:ascii="NTTimes/Cyrillic" w:hAnsi="NTTimes/Cyrillic"/>
                <w:sz w:val="18"/>
              </w:rPr>
            </w:pPr>
            <w:r>
              <w:rPr>
                <w:rFonts w:ascii="NTTimes/Cyrillic" w:hAnsi="NTTimes/Cyrillic"/>
                <w:sz w:val="18"/>
              </w:rPr>
              <w:t>040-В</w:t>
            </w:r>
          </w:p>
        </w:tc>
        <w:tc>
          <w:tcPr>
            <w:tcW w:w="1081" w:type="dxa"/>
          </w:tcPr>
          <w:p w:rsidR="00000000" w:rsidRDefault="00F67113">
            <w:pPr>
              <w:jc w:val="both"/>
              <w:rPr>
                <w:rFonts w:ascii="NTTimes/Cyrillic" w:hAnsi="NTTimes/Cyrillic"/>
                <w:sz w:val="18"/>
              </w:rPr>
            </w:pPr>
            <w:r>
              <w:rPr>
                <w:rFonts w:ascii="NTTimes/Cyrillic" w:hAnsi="NTTimes/Cyrillic"/>
                <w:sz w:val="18"/>
              </w:rPr>
              <w:t>041-Г</w:t>
            </w:r>
          </w:p>
        </w:tc>
        <w:tc>
          <w:tcPr>
            <w:tcW w:w="1081" w:type="dxa"/>
          </w:tcPr>
          <w:p w:rsidR="00000000" w:rsidRDefault="00F67113">
            <w:pPr>
              <w:jc w:val="both"/>
              <w:rPr>
                <w:rFonts w:ascii="NTTimes/Cyrillic" w:hAnsi="NTTimes/Cyrillic"/>
                <w:sz w:val="18"/>
              </w:rPr>
            </w:pPr>
            <w:r>
              <w:rPr>
                <w:rFonts w:ascii="NTTimes/Cyrillic" w:hAnsi="NTTimes/Cyrillic"/>
                <w:sz w:val="18"/>
              </w:rPr>
              <w:t>042-А</w:t>
            </w:r>
          </w:p>
        </w:tc>
        <w:tc>
          <w:tcPr>
            <w:tcW w:w="1081" w:type="dxa"/>
          </w:tcPr>
          <w:p w:rsidR="00000000" w:rsidRDefault="00F67113">
            <w:pPr>
              <w:jc w:val="both"/>
              <w:rPr>
                <w:rFonts w:ascii="NTTimes/Cyrillic" w:hAnsi="NTTimes/Cyrillic"/>
                <w:sz w:val="18"/>
              </w:rPr>
            </w:pPr>
            <w:r>
              <w:rPr>
                <w:rFonts w:ascii="NTTimes/Cyrillic" w:hAnsi="NTTimes/Cyrillic"/>
                <w:sz w:val="18"/>
              </w:rPr>
              <w:t>044-А</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045-А</w:t>
            </w:r>
          </w:p>
        </w:tc>
        <w:tc>
          <w:tcPr>
            <w:tcW w:w="1081" w:type="dxa"/>
          </w:tcPr>
          <w:p w:rsidR="00000000" w:rsidRDefault="00F67113">
            <w:pPr>
              <w:jc w:val="both"/>
              <w:rPr>
                <w:rFonts w:ascii="NTTimes/Cyrillic" w:hAnsi="NTTimes/Cyrillic"/>
                <w:sz w:val="18"/>
              </w:rPr>
            </w:pPr>
            <w:r>
              <w:rPr>
                <w:rFonts w:ascii="NTTimes/Cyrillic" w:hAnsi="NTTimes/Cyrillic"/>
                <w:sz w:val="18"/>
              </w:rPr>
              <w:t>046-Б</w:t>
            </w:r>
          </w:p>
        </w:tc>
        <w:tc>
          <w:tcPr>
            <w:tcW w:w="1081" w:type="dxa"/>
          </w:tcPr>
          <w:p w:rsidR="00000000" w:rsidRDefault="00F67113">
            <w:pPr>
              <w:jc w:val="both"/>
              <w:rPr>
                <w:rFonts w:ascii="NTTimes/Cyrillic" w:hAnsi="NTTimes/Cyrillic"/>
                <w:sz w:val="18"/>
              </w:rPr>
            </w:pPr>
            <w:r>
              <w:rPr>
                <w:rFonts w:ascii="NTTimes/Cyrillic" w:hAnsi="NTTimes/Cyrillic"/>
                <w:sz w:val="18"/>
              </w:rPr>
              <w:t>047-А</w:t>
            </w:r>
          </w:p>
        </w:tc>
        <w:tc>
          <w:tcPr>
            <w:tcW w:w="1081" w:type="dxa"/>
          </w:tcPr>
          <w:p w:rsidR="00000000" w:rsidRDefault="00F67113">
            <w:pPr>
              <w:jc w:val="both"/>
              <w:rPr>
                <w:rFonts w:ascii="NTTimes/Cyrillic" w:hAnsi="NTTimes/Cyrillic"/>
                <w:sz w:val="18"/>
              </w:rPr>
            </w:pPr>
            <w:r>
              <w:rPr>
                <w:rFonts w:ascii="NTTimes/Cyrillic" w:hAnsi="NTTimes/Cyrillic"/>
                <w:sz w:val="18"/>
              </w:rPr>
              <w:t>048-А</w:t>
            </w:r>
          </w:p>
        </w:tc>
        <w:tc>
          <w:tcPr>
            <w:tcW w:w="1081" w:type="dxa"/>
          </w:tcPr>
          <w:p w:rsidR="00000000" w:rsidRDefault="00F67113">
            <w:pPr>
              <w:jc w:val="both"/>
              <w:rPr>
                <w:rFonts w:ascii="NTTimes/Cyrillic" w:hAnsi="NTTimes/Cyrillic"/>
                <w:sz w:val="18"/>
              </w:rPr>
            </w:pPr>
            <w:r>
              <w:rPr>
                <w:rFonts w:ascii="NTTimes/Cyrillic" w:hAnsi="NTTimes/Cyrillic"/>
                <w:sz w:val="18"/>
              </w:rPr>
              <w:t>049-Г</w:t>
            </w:r>
          </w:p>
        </w:tc>
        <w:tc>
          <w:tcPr>
            <w:tcW w:w="1081" w:type="dxa"/>
          </w:tcPr>
          <w:p w:rsidR="00000000" w:rsidRDefault="00F67113">
            <w:pPr>
              <w:jc w:val="both"/>
              <w:rPr>
                <w:rFonts w:ascii="NTTimes/Cyrillic" w:hAnsi="NTTimes/Cyrillic"/>
                <w:sz w:val="18"/>
              </w:rPr>
            </w:pPr>
            <w:r>
              <w:rPr>
                <w:rFonts w:ascii="NTTimes/Cyrillic" w:hAnsi="NTTimes/Cyrillic"/>
                <w:sz w:val="18"/>
              </w:rPr>
              <w:t>050-В</w:t>
            </w:r>
          </w:p>
        </w:tc>
        <w:tc>
          <w:tcPr>
            <w:tcW w:w="1081" w:type="dxa"/>
          </w:tcPr>
          <w:p w:rsidR="00000000" w:rsidRDefault="00F67113">
            <w:pPr>
              <w:jc w:val="both"/>
              <w:rPr>
                <w:rFonts w:ascii="NTTimes/Cyrillic" w:hAnsi="NTTimes/Cyrillic"/>
                <w:sz w:val="18"/>
              </w:rPr>
            </w:pPr>
            <w:r>
              <w:rPr>
                <w:rFonts w:ascii="NTTimes/Cyrillic" w:hAnsi="NTTimes/Cyrillic"/>
                <w:sz w:val="18"/>
              </w:rPr>
              <w:t>051-Г</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052-А</w:t>
            </w:r>
          </w:p>
        </w:tc>
        <w:tc>
          <w:tcPr>
            <w:tcW w:w="1081" w:type="dxa"/>
          </w:tcPr>
          <w:p w:rsidR="00000000" w:rsidRDefault="00F67113">
            <w:pPr>
              <w:jc w:val="both"/>
              <w:rPr>
                <w:rFonts w:ascii="NTTimes/Cyrillic" w:hAnsi="NTTimes/Cyrillic"/>
                <w:sz w:val="18"/>
              </w:rPr>
            </w:pPr>
            <w:r>
              <w:rPr>
                <w:rFonts w:ascii="NTTimes/Cyrillic" w:hAnsi="NTTimes/Cyrillic"/>
                <w:sz w:val="18"/>
              </w:rPr>
              <w:t>053-Д</w:t>
            </w:r>
          </w:p>
        </w:tc>
        <w:tc>
          <w:tcPr>
            <w:tcW w:w="1081" w:type="dxa"/>
          </w:tcPr>
          <w:p w:rsidR="00000000" w:rsidRDefault="00F67113">
            <w:pPr>
              <w:jc w:val="both"/>
              <w:rPr>
                <w:rFonts w:ascii="NTTimes/Cyrillic" w:hAnsi="NTTimes/Cyrillic"/>
                <w:sz w:val="18"/>
              </w:rPr>
            </w:pPr>
            <w:r>
              <w:rPr>
                <w:rFonts w:ascii="NTTimes/Cyrillic" w:hAnsi="NTTimes/Cyrillic"/>
                <w:sz w:val="18"/>
              </w:rPr>
              <w:t>054-А</w:t>
            </w:r>
          </w:p>
        </w:tc>
        <w:tc>
          <w:tcPr>
            <w:tcW w:w="1081" w:type="dxa"/>
          </w:tcPr>
          <w:p w:rsidR="00000000" w:rsidRDefault="00F67113">
            <w:pPr>
              <w:jc w:val="both"/>
              <w:rPr>
                <w:rFonts w:ascii="NTTimes/Cyrillic" w:hAnsi="NTTimes/Cyrillic"/>
                <w:sz w:val="18"/>
              </w:rPr>
            </w:pPr>
            <w:r>
              <w:rPr>
                <w:rFonts w:ascii="NTTimes/Cyrillic" w:hAnsi="NTTimes/Cyrillic"/>
                <w:sz w:val="18"/>
              </w:rPr>
              <w:t>055-Г</w:t>
            </w:r>
          </w:p>
        </w:tc>
        <w:tc>
          <w:tcPr>
            <w:tcW w:w="1081" w:type="dxa"/>
          </w:tcPr>
          <w:p w:rsidR="00000000" w:rsidRDefault="00F67113">
            <w:pPr>
              <w:jc w:val="both"/>
              <w:rPr>
                <w:rFonts w:ascii="NTTimes/Cyrillic" w:hAnsi="NTTimes/Cyrillic"/>
                <w:sz w:val="18"/>
              </w:rPr>
            </w:pPr>
            <w:r>
              <w:rPr>
                <w:rFonts w:ascii="NTTimes/Cyrillic" w:hAnsi="NTTimes/Cyrillic"/>
                <w:sz w:val="18"/>
              </w:rPr>
              <w:t>057-В</w:t>
            </w:r>
          </w:p>
        </w:tc>
        <w:tc>
          <w:tcPr>
            <w:tcW w:w="1081" w:type="dxa"/>
          </w:tcPr>
          <w:p w:rsidR="00000000" w:rsidRDefault="00F67113">
            <w:pPr>
              <w:jc w:val="both"/>
              <w:rPr>
                <w:rFonts w:ascii="NTTimes/Cyrillic" w:hAnsi="NTTimes/Cyrillic"/>
                <w:sz w:val="18"/>
              </w:rPr>
            </w:pPr>
            <w:r>
              <w:rPr>
                <w:rFonts w:ascii="NTTimes/Cyrillic" w:hAnsi="NTTimes/Cyrillic"/>
                <w:sz w:val="18"/>
              </w:rPr>
              <w:t>059-В</w:t>
            </w:r>
          </w:p>
        </w:tc>
        <w:tc>
          <w:tcPr>
            <w:tcW w:w="1081" w:type="dxa"/>
          </w:tcPr>
          <w:p w:rsidR="00000000" w:rsidRDefault="00F67113">
            <w:pPr>
              <w:jc w:val="both"/>
              <w:rPr>
                <w:rFonts w:ascii="NTTimes/Cyrillic" w:hAnsi="NTTimes/Cyrillic"/>
                <w:sz w:val="18"/>
              </w:rPr>
            </w:pPr>
            <w:r>
              <w:rPr>
                <w:rFonts w:ascii="NTTimes/Cyrillic" w:hAnsi="NTTimes/Cyrillic"/>
                <w:sz w:val="18"/>
              </w:rPr>
              <w:t>060-А</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lastRenderedPageBreak/>
              <w:t>061-Д</w:t>
            </w:r>
          </w:p>
        </w:tc>
        <w:tc>
          <w:tcPr>
            <w:tcW w:w="1081" w:type="dxa"/>
          </w:tcPr>
          <w:p w:rsidR="00000000" w:rsidRDefault="00F67113">
            <w:pPr>
              <w:jc w:val="both"/>
              <w:rPr>
                <w:rFonts w:ascii="NTTimes/Cyrillic" w:hAnsi="NTTimes/Cyrillic"/>
                <w:sz w:val="18"/>
              </w:rPr>
            </w:pPr>
            <w:r>
              <w:rPr>
                <w:rFonts w:ascii="NTTimes/Cyrillic" w:hAnsi="NTTimes/Cyrillic"/>
                <w:sz w:val="18"/>
              </w:rPr>
              <w:t>062-Д</w:t>
            </w:r>
          </w:p>
        </w:tc>
        <w:tc>
          <w:tcPr>
            <w:tcW w:w="1081" w:type="dxa"/>
          </w:tcPr>
          <w:p w:rsidR="00000000" w:rsidRDefault="00F67113">
            <w:pPr>
              <w:jc w:val="both"/>
              <w:rPr>
                <w:rFonts w:ascii="NTTimes/Cyrillic" w:hAnsi="NTTimes/Cyrillic"/>
                <w:sz w:val="18"/>
              </w:rPr>
            </w:pPr>
            <w:r>
              <w:rPr>
                <w:rFonts w:ascii="NTTimes/Cyrillic" w:hAnsi="NTTimes/Cyrillic"/>
                <w:sz w:val="18"/>
              </w:rPr>
              <w:t>064-А</w:t>
            </w:r>
          </w:p>
        </w:tc>
        <w:tc>
          <w:tcPr>
            <w:tcW w:w="1081" w:type="dxa"/>
          </w:tcPr>
          <w:p w:rsidR="00000000" w:rsidRDefault="00F67113">
            <w:pPr>
              <w:jc w:val="both"/>
              <w:rPr>
                <w:rFonts w:ascii="NTTimes/Cyrillic" w:hAnsi="NTTimes/Cyrillic"/>
                <w:sz w:val="18"/>
              </w:rPr>
            </w:pPr>
            <w:r>
              <w:rPr>
                <w:rFonts w:ascii="NTTimes/Cyrillic" w:hAnsi="NTTimes/Cyrillic"/>
                <w:sz w:val="18"/>
              </w:rPr>
              <w:t>065-А</w:t>
            </w:r>
          </w:p>
        </w:tc>
        <w:tc>
          <w:tcPr>
            <w:tcW w:w="1081" w:type="dxa"/>
          </w:tcPr>
          <w:p w:rsidR="00000000" w:rsidRDefault="00F67113">
            <w:pPr>
              <w:jc w:val="both"/>
              <w:rPr>
                <w:rFonts w:ascii="NTTimes/Cyrillic" w:hAnsi="NTTimes/Cyrillic"/>
                <w:sz w:val="18"/>
              </w:rPr>
            </w:pPr>
            <w:r>
              <w:rPr>
                <w:rFonts w:ascii="NTTimes/Cyrillic" w:hAnsi="NTTimes/Cyrillic"/>
                <w:sz w:val="18"/>
              </w:rPr>
              <w:t>066-В</w:t>
            </w:r>
          </w:p>
        </w:tc>
        <w:tc>
          <w:tcPr>
            <w:tcW w:w="1081" w:type="dxa"/>
          </w:tcPr>
          <w:p w:rsidR="00000000" w:rsidRDefault="00F67113">
            <w:pPr>
              <w:jc w:val="both"/>
              <w:rPr>
                <w:rFonts w:ascii="NTTimes/Cyrillic" w:hAnsi="NTTimes/Cyrillic"/>
                <w:sz w:val="18"/>
              </w:rPr>
            </w:pPr>
            <w:r>
              <w:rPr>
                <w:rFonts w:ascii="NTTimes/Cyrillic" w:hAnsi="NTTimes/Cyrillic"/>
                <w:sz w:val="18"/>
              </w:rPr>
              <w:t>067-Г</w:t>
            </w:r>
          </w:p>
        </w:tc>
        <w:tc>
          <w:tcPr>
            <w:tcW w:w="1081" w:type="dxa"/>
          </w:tcPr>
          <w:p w:rsidR="00000000" w:rsidRDefault="00F67113">
            <w:pPr>
              <w:jc w:val="both"/>
              <w:rPr>
                <w:rFonts w:ascii="NTTimes/Cyrillic" w:hAnsi="NTTimes/Cyrillic"/>
                <w:sz w:val="18"/>
              </w:rPr>
            </w:pPr>
            <w:r>
              <w:rPr>
                <w:rFonts w:ascii="NTTimes/Cyrillic" w:hAnsi="NTTimes/Cyrillic"/>
                <w:sz w:val="18"/>
              </w:rPr>
              <w:t>068-Б</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069-В</w:t>
            </w:r>
          </w:p>
        </w:tc>
        <w:tc>
          <w:tcPr>
            <w:tcW w:w="1081" w:type="dxa"/>
          </w:tcPr>
          <w:p w:rsidR="00000000" w:rsidRDefault="00F67113">
            <w:pPr>
              <w:jc w:val="both"/>
              <w:rPr>
                <w:rFonts w:ascii="NTTimes/Cyrillic" w:hAnsi="NTTimes/Cyrillic"/>
                <w:sz w:val="18"/>
              </w:rPr>
            </w:pPr>
            <w:r>
              <w:rPr>
                <w:rFonts w:ascii="NTTimes/Cyrillic" w:hAnsi="NTTimes/Cyrillic"/>
                <w:sz w:val="18"/>
              </w:rPr>
              <w:t>071-А</w:t>
            </w:r>
          </w:p>
        </w:tc>
        <w:tc>
          <w:tcPr>
            <w:tcW w:w="1081" w:type="dxa"/>
          </w:tcPr>
          <w:p w:rsidR="00000000" w:rsidRDefault="00F67113">
            <w:pPr>
              <w:jc w:val="both"/>
              <w:rPr>
                <w:rFonts w:ascii="NTTimes/Cyrillic" w:hAnsi="NTTimes/Cyrillic"/>
                <w:sz w:val="18"/>
              </w:rPr>
            </w:pPr>
            <w:r>
              <w:rPr>
                <w:rFonts w:ascii="NTTimes/Cyrillic" w:hAnsi="NTTimes/Cyrillic"/>
                <w:sz w:val="18"/>
              </w:rPr>
              <w:t>072-Б</w:t>
            </w:r>
          </w:p>
        </w:tc>
        <w:tc>
          <w:tcPr>
            <w:tcW w:w="1081" w:type="dxa"/>
          </w:tcPr>
          <w:p w:rsidR="00000000" w:rsidRDefault="00F67113">
            <w:pPr>
              <w:jc w:val="both"/>
              <w:rPr>
                <w:rFonts w:ascii="NTTimes/Cyrillic" w:hAnsi="NTTimes/Cyrillic"/>
                <w:sz w:val="18"/>
              </w:rPr>
            </w:pPr>
            <w:r>
              <w:rPr>
                <w:rFonts w:ascii="NTTimes/Cyrillic" w:hAnsi="NTTimes/Cyrillic"/>
                <w:sz w:val="18"/>
              </w:rPr>
              <w:t>073-А</w:t>
            </w:r>
          </w:p>
        </w:tc>
        <w:tc>
          <w:tcPr>
            <w:tcW w:w="1081" w:type="dxa"/>
          </w:tcPr>
          <w:p w:rsidR="00000000" w:rsidRDefault="00F67113">
            <w:pPr>
              <w:jc w:val="both"/>
              <w:rPr>
                <w:rFonts w:ascii="NTTimes/Cyrillic" w:hAnsi="NTTimes/Cyrillic"/>
                <w:sz w:val="18"/>
              </w:rPr>
            </w:pPr>
            <w:r>
              <w:rPr>
                <w:rFonts w:ascii="NTTimes/Cyrillic" w:hAnsi="NTTimes/Cyrillic"/>
                <w:sz w:val="18"/>
              </w:rPr>
              <w:t>074-А</w:t>
            </w:r>
          </w:p>
        </w:tc>
        <w:tc>
          <w:tcPr>
            <w:tcW w:w="1081" w:type="dxa"/>
          </w:tcPr>
          <w:p w:rsidR="00000000" w:rsidRDefault="00F67113">
            <w:pPr>
              <w:jc w:val="both"/>
              <w:rPr>
                <w:rFonts w:ascii="NTTimes/Cyrillic" w:hAnsi="NTTimes/Cyrillic"/>
                <w:sz w:val="18"/>
              </w:rPr>
            </w:pPr>
            <w:r>
              <w:rPr>
                <w:rFonts w:ascii="NTTimes/Cyrillic" w:hAnsi="NTTimes/Cyrillic"/>
                <w:sz w:val="18"/>
              </w:rPr>
              <w:t>075-А</w:t>
            </w:r>
          </w:p>
        </w:tc>
        <w:tc>
          <w:tcPr>
            <w:tcW w:w="1081" w:type="dxa"/>
          </w:tcPr>
          <w:p w:rsidR="00000000" w:rsidRDefault="00F67113">
            <w:pPr>
              <w:jc w:val="both"/>
              <w:rPr>
                <w:rFonts w:ascii="NTTimes/Cyrillic" w:hAnsi="NTTimes/Cyrillic"/>
                <w:sz w:val="18"/>
              </w:rPr>
            </w:pPr>
            <w:r>
              <w:rPr>
                <w:rFonts w:ascii="NTTimes/Cyrillic" w:hAnsi="NTTimes/Cyrillic"/>
                <w:sz w:val="18"/>
              </w:rPr>
              <w:t>077-Б</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078-В</w:t>
            </w:r>
          </w:p>
        </w:tc>
        <w:tc>
          <w:tcPr>
            <w:tcW w:w="1081" w:type="dxa"/>
          </w:tcPr>
          <w:p w:rsidR="00000000" w:rsidRDefault="00F67113">
            <w:pPr>
              <w:jc w:val="both"/>
              <w:rPr>
                <w:rFonts w:ascii="NTTimes/Cyrillic" w:hAnsi="NTTimes/Cyrillic"/>
                <w:sz w:val="18"/>
              </w:rPr>
            </w:pPr>
            <w:r>
              <w:rPr>
                <w:rFonts w:ascii="NTTimes/Cyrillic" w:hAnsi="NTTimes/Cyrillic"/>
                <w:sz w:val="18"/>
              </w:rPr>
              <w:t>079-А</w:t>
            </w:r>
          </w:p>
        </w:tc>
        <w:tc>
          <w:tcPr>
            <w:tcW w:w="1081" w:type="dxa"/>
          </w:tcPr>
          <w:p w:rsidR="00000000" w:rsidRDefault="00F67113">
            <w:pPr>
              <w:jc w:val="both"/>
              <w:rPr>
                <w:rFonts w:ascii="NTTimes/Cyrillic" w:hAnsi="NTTimes/Cyrillic"/>
                <w:sz w:val="18"/>
              </w:rPr>
            </w:pPr>
            <w:r>
              <w:rPr>
                <w:rFonts w:ascii="NTTimes/Cyrillic" w:hAnsi="NTTimes/Cyrillic"/>
                <w:sz w:val="18"/>
              </w:rPr>
              <w:t>081-А</w:t>
            </w:r>
          </w:p>
        </w:tc>
        <w:tc>
          <w:tcPr>
            <w:tcW w:w="1081" w:type="dxa"/>
          </w:tcPr>
          <w:p w:rsidR="00000000" w:rsidRDefault="00F67113">
            <w:pPr>
              <w:jc w:val="both"/>
              <w:rPr>
                <w:rFonts w:ascii="NTTimes/Cyrillic" w:hAnsi="NTTimes/Cyrillic"/>
                <w:sz w:val="18"/>
              </w:rPr>
            </w:pPr>
            <w:r>
              <w:rPr>
                <w:rFonts w:ascii="NTTimes/Cyrillic" w:hAnsi="NTTimes/Cyrillic"/>
                <w:sz w:val="18"/>
              </w:rPr>
              <w:t>082-Б</w:t>
            </w:r>
          </w:p>
        </w:tc>
        <w:tc>
          <w:tcPr>
            <w:tcW w:w="1081" w:type="dxa"/>
          </w:tcPr>
          <w:p w:rsidR="00000000" w:rsidRDefault="00F67113">
            <w:pPr>
              <w:jc w:val="both"/>
              <w:rPr>
                <w:rFonts w:ascii="NTTimes/Cyrillic" w:hAnsi="NTTimes/Cyrillic"/>
                <w:sz w:val="18"/>
              </w:rPr>
            </w:pPr>
            <w:r>
              <w:rPr>
                <w:rFonts w:ascii="NTTimes/Cyrillic" w:hAnsi="NTTimes/Cyrillic"/>
                <w:sz w:val="18"/>
              </w:rPr>
              <w:t>083-В</w:t>
            </w:r>
          </w:p>
        </w:tc>
        <w:tc>
          <w:tcPr>
            <w:tcW w:w="1081" w:type="dxa"/>
          </w:tcPr>
          <w:p w:rsidR="00000000" w:rsidRDefault="00F67113">
            <w:pPr>
              <w:jc w:val="both"/>
              <w:rPr>
                <w:rFonts w:ascii="NTTimes/Cyrillic" w:hAnsi="NTTimes/Cyrillic"/>
                <w:sz w:val="18"/>
              </w:rPr>
            </w:pPr>
            <w:r>
              <w:rPr>
                <w:rFonts w:ascii="NTTimes/Cyrillic" w:hAnsi="NTTimes/Cyrillic"/>
                <w:sz w:val="18"/>
              </w:rPr>
              <w:t>085-Б</w:t>
            </w:r>
          </w:p>
        </w:tc>
        <w:tc>
          <w:tcPr>
            <w:tcW w:w="1081" w:type="dxa"/>
          </w:tcPr>
          <w:p w:rsidR="00000000" w:rsidRDefault="00F67113">
            <w:pPr>
              <w:jc w:val="both"/>
              <w:rPr>
                <w:rFonts w:ascii="NTTimes/Cyrillic" w:hAnsi="NTTimes/Cyrillic"/>
                <w:sz w:val="18"/>
              </w:rPr>
            </w:pPr>
            <w:r>
              <w:rPr>
                <w:rFonts w:ascii="NTTimes/Cyrillic" w:hAnsi="NTTimes/Cyrillic"/>
                <w:sz w:val="18"/>
              </w:rPr>
              <w:t>086-А</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087-Г</w:t>
            </w:r>
          </w:p>
        </w:tc>
        <w:tc>
          <w:tcPr>
            <w:tcW w:w="1081" w:type="dxa"/>
          </w:tcPr>
          <w:p w:rsidR="00000000" w:rsidRDefault="00F67113">
            <w:pPr>
              <w:jc w:val="both"/>
              <w:rPr>
                <w:rFonts w:ascii="NTTimes/Cyrillic" w:hAnsi="NTTimes/Cyrillic"/>
                <w:sz w:val="18"/>
              </w:rPr>
            </w:pPr>
            <w:r>
              <w:rPr>
                <w:rFonts w:ascii="NTTimes/Cyrillic" w:hAnsi="NTTimes/Cyrillic"/>
                <w:sz w:val="18"/>
              </w:rPr>
              <w:t>088-В</w:t>
            </w:r>
          </w:p>
        </w:tc>
        <w:tc>
          <w:tcPr>
            <w:tcW w:w="1081" w:type="dxa"/>
          </w:tcPr>
          <w:p w:rsidR="00000000" w:rsidRDefault="00F67113">
            <w:pPr>
              <w:jc w:val="both"/>
              <w:rPr>
                <w:rFonts w:ascii="NTTimes/Cyrillic" w:hAnsi="NTTimes/Cyrillic"/>
                <w:sz w:val="18"/>
              </w:rPr>
            </w:pPr>
            <w:r>
              <w:rPr>
                <w:rFonts w:ascii="NTTimes/Cyrillic" w:hAnsi="NTTimes/Cyrillic"/>
                <w:sz w:val="18"/>
              </w:rPr>
              <w:t>089-В</w:t>
            </w:r>
          </w:p>
        </w:tc>
        <w:tc>
          <w:tcPr>
            <w:tcW w:w="1081" w:type="dxa"/>
          </w:tcPr>
          <w:p w:rsidR="00000000" w:rsidRDefault="00F67113">
            <w:pPr>
              <w:jc w:val="both"/>
              <w:rPr>
                <w:rFonts w:ascii="NTTimes/Cyrillic" w:hAnsi="NTTimes/Cyrillic"/>
                <w:sz w:val="18"/>
              </w:rPr>
            </w:pPr>
            <w:r>
              <w:rPr>
                <w:rFonts w:ascii="NTTimes/Cyrillic" w:hAnsi="NTTimes/Cyrillic"/>
                <w:sz w:val="18"/>
              </w:rPr>
              <w:t>090-А</w:t>
            </w:r>
          </w:p>
        </w:tc>
        <w:tc>
          <w:tcPr>
            <w:tcW w:w="1081" w:type="dxa"/>
          </w:tcPr>
          <w:p w:rsidR="00000000" w:rsidRDefault="00F67113">
            <w:pPr>
              <w:jc w:val="both"/>
              <w:rPr>
                <w:rFonts w:ascii="NTTimes/Cyrillic" w:hAnsi="NTTimes/Cyrillic"/>
                <w:sz w:val="18"/>
              </w:rPr>
            </w:pPr>
            <w:r>
              <w:rPr>
                <w:rFonts w:ascii="NTTimes/Cyrillic" w:hAnsi="NTTimes/Cyrillic"/>
                <w:sz w:val="18"/>
              </w:rPr>
              <w:t>091-Б</w:t>
            </w:r>
          </w:p>
        </w:tc>
        <w:tc>
          <w:tcPr>
            <w:tcW w:w="1081" w:type="dxa"/>
          </w:tcPr>
          <w:p w:rsidR="00000000" w:rsidRDefault="00F67113">
            <w:pPr>
              <w:jc w:val="both"/>
              <w:rPr>
                <w:rFonts w:ascii="NTTimes/Cyrillic" w:hAnsi="NTTimes/Cyrillic"/>
                <w:sz w:val="18"/>
              </w:rPr>
            </w:pPr>
            <w:r>
              <w:rPr>
                <w:rFonts w:ascii="NTTimes/Cyrillic" w:hAnsi="NTTimes/Cyrillic"/>
                <w:sz w:val="18"/>
              </w:rPr>
              <w:t>092-А</w:t>
            </w:r>
          </w:p>
        </w:tc>
        <w:tc>
          <w:tcPr>
            <w:tcW w:w="1081" w:type="dxa"/>
          </w:tcPr>
          <w:p w:rsidR="00000000" w:rsidRDefault="00F67113">
            <w:pPr>
              <w:jc w:val="both"/>
              <w:rPr>
                <w:rFonts w:ascii="NTTimes/Cyrillic" w:hAnsi="NTTimes/Cyrillic"/>
                <w:sz w:val="18"/>
              </w:rPr>
            </w:pPr>
            <w:r>
              <w:rPr>
                <w:rFonts w:ascii="NTTimes/Cyrillic" w:hAnsi="NTTimes/Cyrillic"/>
                <w:sz w:val="18"/>
              </w:rPr>
              <w:t>093-Б</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094-Г</w:t>
            </w:r>
          </w:p>
        </w:tc>
        <w:tc>
          <w:tcPr>
            <w:tcW w:w="1081" w:type="dxa"/>
          </w:tcPr>
          <w:p w:rsidR="00000000" w:rsidRDefault="00F67113">
            <w:pPr>
              <w:jc w:val="both"/>
              <w:rPr>
                <w:rFonts w:ascii="NTTimes/Cyrillic" w:hAnsi="NTTimes/Cyrillic"/>
                <w:sz w:val="18"/>
              </w:rPr>
            </w:pPr>
            <w:r>
              <w:rPr>
                <w:rFonts w:ascii="NTTimes/Cyrillic" w:hAnsi="NTTimes/Cyrillic"/>
                <w:sz w:val="18"/>
              </w:rPr>
              <w:t>095-Г</w:t>
            </w:r>
          </w:p>
        </w:tc>
        <w:tc>
          <w:tcPr>
            <w:tcW w:w="1081" w:type="dxa"/>
          </w:tcPr>
          <w:p w:rsidR="00000000" w:rsidRDefault="00F67113">
            <w:pPr>
              <w:jc w:val="both"/>
              <w:rPr>
                <w:rFonts w:ascii="NTTimes/Cyrillic" w:hAnsi="NTTimes/Cyrillic"/>
                <w:sz w:val="18"/>
              </w:rPr>
            </w:pPr>
            <w:r>
              <w:rPr>
                <w:rFonts w:ascii="NTTimes/Cyrillic" w:hAnsi="NTTimes/Cyrillic"/>
                <w:sz w:val="18"/>
              </w:rPr>
              <w:t>096-А</w:t>
            </w:r>
          </w:p>
        </w:tc>
        <w:tc>
          <w:tcPr>
            <w:tcW w:w="1081" w:type="dxa"/>
          </w:tcPr>
          <w:p w:rsidR="00000000" w:rsidRDefault="00F67113">
            <w:pPr>
              <w:jc w:val="both"/>
              <w:rPr>
                <w:rFonts w:ascii="NTTimes/Cyrillic" w:hAnsi="NTTimes/Cyrillic"/>
                <w:sz w:val="18"/>
              </w:rPr>
            </w:pPr>
            <w:r>
              <w:rPr>
                <w:rFonts w:ascii="NTTimes/Cyrillic" w:hAnsi="NTTimes/Cyrillic"/>
                <w:sz w:val="18"/>
              </w:rPr>
              <w:t>097-Г</w:t>
            </w:r>
          </w:p>
        </w:tc>
        <w:tc>
          <w:tcPr>
            <w:tcW w:w="1081" w:type="dxa"/>
          </w:tcPr>
          <w:p w:rsidR="00000000" w:rsidRDefault="00F67113">
            <w:pPr>
              <w:jc w:val="both"/>
              <w:rPr>
                <w:rFonts w:ascii="NTTimes/Cyrillic" w:hAnsi="NTTimes/Cyrillic"/>
                <w:sz w:val="18"/>
              </w:rPr>
            </w:pPr>
            <w:r>
              <w:rPr>
                <w:rFonts w:ascii="NTTimes/Cyrillic" w:hAnsi="NTTimes/Cyrillic"/>
                <w:sz w:val="18"/>
              </w:rPr>
              <w:t>098-В</w:t>
            </w:r>
          </w:p>
        </w:tc>
        <w:tc>
          <w:tcPr>
            <w:tcW w:w="1081" w:type="dxa"/>
          </w:tcPr>
          <w:p w:rsidR="00000000" w:rsidRDefault="00F67113">
            <w:pPr>
              <w:jc w:val="both"/>
              <w:rPr>
                <w:rFonts w:ascii="NTTimes/Cyrillic" w:hAnsi="NTTimes/Cyrillic"/>
                <w:sz w:val="18"/>
              </w:rPr>
            </w:pPr>
            <w:r>
              <w:rPr>
                <w:rFonts w:ascii="NTTimes/Cyrillic" w:hAnsi="NTTimes/Cyrillic"/>
                <w:sz w:val="18"/>
              </w:rPr>
              <w:t>099-Б</w:t>
            </w:r>
          </w:p>
        </w:tc>
        <w:tc>
          <w:tcPr>
            <w:tcW w:w="1081" w:type="dxa"/>
          </w:tcPr>
          <w:p w:rsidR="00000000" w:rsidRDefault="00F67113">
            <w:pPr>
              <w:jc w:val="both"/>
              <w:rPr>
                <w:rFonts w:ascii="NTTimes/Cyrillic" w:hAnsi="NTTimes/Cyrillic"/>
                <w:sz w:val="18"/>
              </w:rPr>
            </w:pPr>
            <w:r>
              <w:rPr>
                <w:rFonts w:ascii="NTTimes/Cyrillic" w:hAnsi="NTTimes/Cyrillic"/>
                <w:sz w:val="18"/>
              </w:rPr>
              <w:t>100-В</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101-Б</w:t>
            </w:r>
          </w:p>
        </w:tc>
        <w:tc>
          <w:tcPr>
            <w:tcW w:w="1081" w:type="dxa"/>
          </w:tcPr>
          <w:p w:rsidR="00000000" w:rsidRDefault="00F67113">
            <w:pPr>
              <w:jc w:val="both"/>
              <w:rPr>
                <w:rFonts w:ascii="NTTimes/Cyrillic" w:hAnsi="NTTimes/Cyrillic"/>
                <w:sz w:val="18"/>
              </w:rPr>
            </w:pPr>
            <w:r>
              <w:rPr>
                <w:rFonts w:ascii="NTTimes/Cyrillic" w:hAnsi="NTTimes/Cyrillic"/>
                <w:sz w:val="18"/>
              </w:rPr>
              <w:t>102-</w:t>
            </w:r>
            <w:r>
              <w:rPr>
                <w:rFonts w:ascii="NTTimes/Cyrillic" w:hAnsi="NTTimes/Cyrillic"/>
                <w:sz w:val="18"/>
              </w:rPr>
              <w:t>В</w:t>
            </w:r>
          </w:p>
        </w:tc>
        <w:tc>
          <w:tcPr>
            <w:tcW w:w="1081" w:type="dxa"/>
          </w:tcPr>
          <w:p w:rsidR="00000000" w:rsidRDefault="00F67113">
            <w:pPr>
              <w:jc w:val="both"/>
              <w:rPr>
                <w:rFonts w:ascii="NTTimes/Cyrillic" w:hAnsi="NTTimes/Cyrillic"/>
                <w:sz w:val="18"/>
              </w:rPr>
            </w:pPr>
            <w:r>
              <w:rPr>
                <w:rFonts w:ascii="NTTimes/Cyrillic" w:hAnsi="NTTimes/Cyrillic"/>
                <w:sz w:val="18"/>
              </w:rPr>
              <w:t>103-Г</w:t>
            </w:r>
          </w:p>
        </w:tc>
        <w:tc>
          <w:tcPr>
            <w:tcW w:w="1081" w:type="dxa"/>
          </w:tcPr>
          <w:p w:rsidR="00000000" w:rsidRDefault="00F67113">
            <w:pPr>
              <w:jc w:val="both"/>
              <w:rPr>
                <w:rFonts w:ascii="NTTimes/Cyrillic" w:hAnsi="NTTimes/Cyrillic"/>
                <w:sz w:val="18"/>
              </w:rPr>
            </w:pPr>
            <w:r>
              <w:rPr>
                <w:rFonts w:ascii="NTTimes/Cyrillic" w:hAnsi="NTTimes/Cyrillic"/>
                <w:sz w:val="18"/>
              </w:rPr>
              <w:t>104-А</w:t>
            </w:r>
          </w:p>
        </w:tc>
        <w:tc>
          <w:tcPr>
            <w:tcW w:w="1081" w:type="dxa"/>
          </w:tcPr>
          <w:p w:rsidR="00000000" w:rsidRDefault="00F67113">
            <w:pPr>
              <w:jc w:val="both"/>
              <w:rPr>
                <w:rFonts w:ascii="NTTimes/Cyrillic" w:hAnsi="NTTimes/Cyrillic"/>
                <w:sz w:val="18"/>
              </w:rPr>
            </w:pPr>
            <w:r>
              <w:rPr>
                <w:rFonts w:ascii="NTTimes/Cyrillic" w:hAnsi="NTTimes/Cyrillic"/>
                <w:sz w:val="18"/>
              </w:rPr>
              <w:t>105-А</w:t>
            </w:r>
          </w:p>
        </w:tc>
        <w:tc>
          <w:tcPr>
            <w:tcW w:w="1081" w:type="dxa"/>
          </w:tcPr>
          <w:p w:rsidR="00000000" w:rsidRDefault="00F67113">
            <w:pPr>
              <w:jc w:val="both"/>
              <w:rPr>
                <w:rFonts w:ascii="NTTimes/Cyrillic" w:hAnsi="NTTimes/Cyrillic"/>
                <w:sz w:val="18"/>
              </w:rPr>
            </w:pPr>
            <w:r>
              <w:rPr>
                <w:rFonts w:ascii="NTTimes/Cyrillic" w:hAnsi="NTTimes/Cyrillic"/>
                <w:sz w:val="18"/>
              </w:rPr>
              <w:t>106-Б</w:t>
            </w:r>
          </w:p>
        </w:tc>
        <w:tc>
          <w:tcPr>
            <w:tcW w:w="1081" w:type="dxa"/>
          </w:tcPr>
          <w:p w:rsidR="00000000" w:rsidRDefault="00F67113">
            <w:pPr>
              <w:jc w:val="both"/>
              <w:rPr>
                <w:rFonts w:ascii="NTTimes/Cyrillic" w:hAnsi="NTTimes/Cyrillic"/>
                <w:sz w:val="18"/>
              </w:rPr>
            </w:pPr>
            <w:r>
              <w:rPr>
                <w:rFonts w:ascii="NTTimes/Cyrillic" w:hAnsi="NTTimes/Cyrillic"/>
                <w:sz w:val="18"/>
              </w:rPr>
              <w:t>107-В</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108-Г</w:t>
            </w:r>
          </w:p>
        </w:tc>
        <w:tc>
          <w:tcPr>
            <w:tcW w:w="1081" w:type="dxa"/>
          </w:tcPr>
          <w:p w:rsidR="00000000" w:rsidRDefault="00F67113">
            <w:pPr>
              <w:jc w:val="both"/>
              <w:rPr>
                <w:rFonts w:ascii="NTTimes/Cyrillic" w:hAnsi="NTTimes/Cyrillic"/>
                <w:sz w:val="18"/>
              </w:rPr>
            </w:pPr>
            <w:r>
              <w:rPr>
                <w:rFonts w:ascii="NTTimes/Cyrillic" w:hAnsi="NTTimes/Cyrillic"/>
                <w:sz w:val="18"/>
              </w:rPr>
              <w:t>109-Д</w:t>
            </w:r>
          </w:p>
        </w:tc>
        <w:tc>
          <w:tcPr>
            <w:tcW w:w="1081" w:type="dxa"/>
          </w:tcPr>
          <w:p w:rsidR="00000000" w:rsidRDefault="00F67113">
            <w:pPr>
              <w:jc w:val="both"/>
              <w:rPr>
                <w:rFonts w:ascii="NTTimes/Cyrillic" w:hAnsi="NTTimes/Cyrillic"/>
                <w:sz w:val="18"/>
              </w:rPr>
            </w:pPr>
            <w:r>
              <w:rPr>
                <w:rFonts w:ascii="NTTimes/Cyrillic" w:hAnsi="NTTimes/Cyrillic"/>
                <w:sz w:val="18"/>
              </w:rPr>
              <w:t>110-Г</w:t>
            </w:r>
          </w:p>
        </w:tc>
        <w:tc>
          <w:tcPr>
            <w:tcW w:w="1081" w:type="dxa"/>
          </w:tcPr>
          <w:p w:rsidR="00000000" w:rsidRDefault="00F67113">
            <w:pPr>
              <w:jc w:val="both"/>
              <w:rPr>
                <w:rFonts w:ascii="NTTimes/Cyrillic" w:hAnsi="NTTimes/Cyrillic"/>
                <w:sz w:val="18"/>
              </w:rPr>
            </w:pPr>
            <w:r>
              <w:rPr>
                <w:rFonts w:ascii="NTTimes/Cyrillic" w:hAnsi="NTTimes/Cyrillic"/>
                <w:sz w:val="18"/>
              </w:rPr>
              <w:t>111-Б</w:t>
            </w:r>
          </w:p>
        </w:tc>
        <w:tc>
          <w:tcPr>
            <w:tcW w:w="1081" w:type="dxa"/>
          </w:tcPr>
          <w:p w:rsidR="00000000" w:rsidRDefault="00F67113">
            <w:pPr>
              <w:jc w:val="both"/>
              <w:rPr>
                <w:rFonts w:ascii="NTTimes/Cyrillic" w:hAnsi="NTTimes/Cyrillic"/>
                <w:sz w:val="18"/>
              </w:rPr>
            </w:pPr>
            <w:r>
              <w:rPr>
                <w:rFonts w:ascii="NTTimes/Cyrillic" w:hAnsi="NTTimes/Cyrillic"/>
                <w:sz w:val="18"/>
              </w:rPr>
              <w:t>112-А</w:t>
            </w:r>
          </w:p>
        </w:tc>
        <w:tc>
          <w:tcPr>
            <w:tcW w:w="1081" w:type="dxa"/>
          </w:tcPr>
          <w:p w:rsidR="00000000" w:rsidRDefault="00F67113">
            <w:pPr>
              <w:jc w:val="both"/>
              <w:rPr>
                <w:rFonts w:ascii="NTTimes/Cyrillic" w:hAnsi="NTTimes/Cyrillic"/>
                <w:sz w:val="18"/>
              </w:rPr>
            </w:pPr>
            <w:r>
              <w:rPr>
                <w:rFonts w:ascii="NTTimes/Cyrillic" w:hAnsi="NTTimes/Cyrillic"/>
                <w:sz w:val="18"/>
              </w:rPr>
              <w:t>113-Г</w:t>
            </w:r>
          </w:p>
        </w:tc>
        <w:tc>
          <w:tcPr>
            <w:tcW w:w="1081" w:type="dxa"/>
          </w:tcPr>
          <w:p w:rsidR="00000000" w:rsidRDefault="00F67113">
            <w:pPr>
              <w:jc w:val="both"/>
              <w:rPr>
                <w:rFonts w:ascii="NTTimes/Cyrillic" w:hAnsi="NTTimes/Cyrillic"/>
                <w:sz w:val="18"/>
              </w:rPr>
            </w:pPr>
            <w:r>
              <w:rPr>
                <w:rFonts w:ascii="NTTimes/Cyrillic" w:hAnsi="NTTimes/Cyrillic"/>
                <w:sz w:val="18"/>
              </w:rPr>
              <w:t>114-В</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115-Д</w:t>
            </w:r>
          </w:p>
        </w:tc>
        <w:tc>
          <w:tcPr>
            <w:tcW w:w="1081" w:type="dxa"/>
          </w:tcPr>
          <w:p w:rsidR="00000000" w:rsidRDefault="00F67113">
            <w:pPr>
              <w:jc w:val="both"/>
              <w:rPr>
                <w:rFonts w:ascii="NTTimes/Cyrillic" w:hAnsi="NTTimes/Cyrillic"/>
                <w:sz w:val="18"/>
              </w:rPr>
            </w:pPr>
            <w:r>
              <w:rPr>
                <w:rFonts w:ascii="NTTimes/Cyrillic" w:hAnsi="NTTimes/Cyrillic"/>
                <w:sz w:val="18"/>
              </w:rPr>
              <w:t>116-Г</w:t>
            </w:r>
          </w:p>
        </w:tc>
        <w:tc>
          <w:tcPr>
            <w:tcW w:w="1081" w:type="dxa"/>
          </w:tcPr>
          <w:p w:rsidR="00000000" w:rsidRDefault="00F67113">
            <w:pPr>
              <w:jc w:val="both"/>
              <w:rPr>
                <w:rFonts w:ascii="NTTimes/Cyrillic" w:hAnsi="NTTimes/Cyrillic"/>
                <w:sz w:val="18"/>
              </w:rPr>
            </w:pPr>
            <w:r>
              <w:rPr>
                <w:rFonts w:ascii="NTTimes/Cyrillic" w:hAnsi="NTTimes/Cyrillic"/>
                <w:sz w:val="18"/>
              </w:rPr>
              <w:t>117-В</w:t>
            </w:r>
          </w:p>
        </w:tc>
        <w:tc>
          <w:tcPr>
            <w:tcW w:w="1081" w:type="dxa"/>
          </w:tcPr>
          <w:p w:rsidR="00000000" w:rsidRDefault="00F67113">
            <w:pPr>
              <w:jc w:val="both"/>
              <w:rPr>
                <w:rFonts w:ascii="NTTimes/Cyrillic" w:hAnsi="NTTimes/Cyrillic"/>
                <w:sz w:val="18"/>
              </w:rPr>
            </w:pPr>
            <w:r>
              <w:rPr>
                <w:rFonts w:ascii="NTTimes/Cyrillic" w:hAnsi="NTTimes/Cyrillic"/>
                <w:sz w:val="18"/>
              </w:rPr>
              <w:t>118-Д</w:t>
            </w:r>
          </w:p>
        </w:tc>
        <w:tc>
          <w:tcPr>
            <w:tcW w:w="1081" w:type="dxa"/>
          </w:tcPr>
          <w:p w:rsidR="00000000" w:rsidRDefault="00F67113">
            <w:pPr>
              <w:jc w:val="both"/>
              <w:rPr>
                <w:rFonts w:ascii="NTTimes/Cyrillic" w:hAnsi="NTTimes/Cyrillic"/>
                <w:sz w:val="18"/>
              </w:rPr>
            </w:pPr>
            <w:r>
              <w:rPr>
                <w:rFonts w:ascii="NTTimes/Cyrillic" w:hAnsi="NTTimes/Cyrillic"/>
                <w:sz w:val="18"/>
              </w:rPr>
              <w:t>119-В</w:t>
            </w:r>
          </w:p>
        </w:tc>
        <w:tc>
          <w:tcPr>
            <w:tcW w:w="1081" w:type="dxa"/>
          </w:tcPr>
          <w:p w:rsidR="00000000" w:rsidRDefault="00F67113">
            <w:pPr>
              <w:jc w:val="both"/>
              <w:rPr>
                <w:rFonts w:ascii="NTTimes/Cyrillic" w:hAnsi="NTTimes/Cyrillic"/>
                <w:sz w:val="18"/>
              </w:rPr>
            </w:pPr>
            <w:r>
              <w:rPr>
                <w:rFonts w:ascii="NTTimes/Cyrillic" w:hAnsi="NTTimes/Cyrillic"/>
                <w:sz w:val="18"/>
              </w:rPr>
              <w:t>120-Г</w:t>
            </w:r>
          </w:p>
        </w:tc>
        <w:tc>
          <w:tcPr>
            <w:tcW w:w="1081" w:type="dxa"/>
          </w:tcPr>
          <w:p w:rsidR="00000000" w:rsidRDefault="00F67113">
            <w:pPr>
              <w:jc w:val="both"/>
              <w:rPr>
                <w:rFonts w:ascii="NTTimes/Cyrillic" w:hAnsi="NTTimes/Cyrillic"/>
                <w:sz w:val="18"/>
              </w:rPr>
            </w:pPr>
            <w:r>
              <w:rPr>
                <w:rFonts w:ascii="NTTimes/Cyrillic" w:hAnsi="NTTimes/Cyrillic"/>
                <w:sz w:val="18"/>
              </w:rPr>
              <w:t>121-В</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123-Г</w:t>
            </w:r>
          </w:p>
        </w:tc>
        <w:tc>
          <w:tcPr>
            <w:tcW w:w="1081" w:type="dxa"/>
          </w:tcPr>
          <w:p w:rsidR="00000000" w:rsidRDefault="00F67113">
            <w:pPr>
              <w:jc w:val="both"/>
              <w:rPr>
                <w:rFonts w:ascii="NTTimes/Cyrillic" w:hAnsi="NTTimes/Cyrillic"/>
                <w:sz w:val="18"/>
              </w:rPr>
            </w:pPr>
            <w:r>
              <w:rPr>
                <w:rFonts w:ascii="NTTimes/Cyrillic" w:hAnsi="NTTimes/Cyrillic"/>
                <w:sz w:val="18"/>
              </w:rPr>
              <w:t>124-В</w:t>
            </w:r>
          </w:p>
        </w:tc>
        <w:tc>
          <w:tcPr>
            <w:tcW w:w="1081" w:type="dxa"/>
          </w:tcPr>
          <w:p w:rsidR="00000000" w:rsidRDefault="00F67113">
            <w:pPr>
              <w:jc w:val="both"/>
              <w:rPr>
                <w:rFonts w:ascii="NTTimes/Cyrillic" w:hAnsi="NTTimes/Cyrillic"/>
                <w:sz w:val="18"/>
              </w:rPr>
            </w:pPr>
            <w:r>
              <w:rPr>
                <w:rFonts w:ascii="NTTimes/Cyrillic" w:hAnsi="NTTimes/Cyrillic"/>
                <w:sz w:val="18"/>
              </w:rPr>
              <w:t>125-А</w:t>
            </w:r>
          </w:p>
        </w:tc>
        <w:tc>
          <w:tcPr>
            <w:tcW w:w="1081" w:type="dxa"/>
          </w:tcPr>
          <w:p w:rsidR="00000000" w:rsidRDefault="00F67113">
            <w:pPr>
              <w:jc w:val="both"/>
              <w:rPr>
                <w:rFonts w:ascii="NTTimes/Cyrillic" w:hAnsi="NTTimes/Cyrillic"/>
                <w:sz w:val="18"/>
              </w:rPr>
            </w:pPr>
            <w:r>
              <w:rPr>
                <w:rFonts w:ascii="NTTimes/Cyrillic" w:hAnsi="NTTimes/Cyrillic"/>
                <w:sz w:val="18"/>
              </w:rPr>
              <w:t>126-Б</w:t>
            </w:r>
          </w:p>
        </w:tc>
        <w:tc>
          <w:tcPr>
            <w:tcW w:w="1081" w:type="dxa"/>
          </w:tcPr>
          <w:p w:rsidR="00000000" w:rsidRDefault="00F67113">
            <w:pPr>
              <w:jc w:val="both"/>
              <w:rPr>
                <w:rFonts w:ascii="NTTimes/Cyrillic" w:hAnsi="NTTimes/Cyrillic"/>
                <w:sz w:val="18"/>
              </w:rPr>
            </w:pPr>
            <w:r>
              <w:rPr>
                <w:rFonts w:ascii="NTTimes/Cyrillic" w:hAnsi="NTTimes/Cyrillic"/>
                <w:sz w:val="18"/>
              </w:rPr>
              <w:t>127-А</w:t>
            </w:r>
          </w:p>
        </w:tc>
        <w:tc>
          <w:tcPr>
            <w:tcW w:w="1081" w:type="dxa"/>
          </w:tcPr>
          <w:p w:rsidR="00000000" w:rsidRDefault="00F67113">
            <w:pPr>
              <w:jc w:val="both"/>
              <w:rPr>
                <w:rFonts w:ascii="NTTimes/Cyrillic" w:hAnsi="NTTimes/Cyrillic"/>
                <w:sz w:val="18"/>
              </w:rPr>
            </w:pPr>
            <w:r>
              <w:rPr>
                <w:rFonts w:ascii="NTTimes/Cyrillic" w:hAnsi="NTTimes/Cyrillic"/>
                <w:sz w:val="18"/>
              </w:rPr>
              <w:t>128-Б</w:t>
            </w:r>
          </w:p>
        </w:tc>
        <w:tc>
          <w:tcPr>
            <w:tcW w:w="1081" w:type="dxa"/>
          </w:tcPr>
          <w:p w:rsidR="00000000" w:rsidRDefault="00F67113">
            <w:pPr>
              <w:jc w:val="both"/>
              <w:rPr>
                <w:rFonts w:ascii="NTTimes/Cyrillic" w:hAnsi="NTTimes/Cyrillic"/>
                <w:sz w:val="18"/>
              </w:rPr>
            </w:pPr>
            <w:r>
              <w:rPr>
                <w:rFonts w:ascii="NTTimes/Cyrillic" w:hAnsi="NTTimes/Cyrillic"/>
                <w:sz w:val="18"/>
              </w:rPr>
              <w:t>129-В</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130-Г</w:t>
            </w:r>
          </w:p>
        </w:tc>
        <w:tc>
          <w:tcPr>
            <w:tcW w:w="1081" w:type="dxa"/>
          </w:tcPr>
          <w:p w:rsidR="00000000" w:rsidRDefault="00F67113">
            <w:pPr>
              <w:jc w:val="both"/>
              <w:rPr>
                <w:rFonts w:ascii="NTTimes/Cyrillic" w:hAnsi="NTTimes/Cyrillic"/>
                <w:sz w:val="18"/>
              </w:rPr>
            </w:pPr>
          </w:p>
        </w:tc>
        <w:tc>
          <w:tcPr>
            <w:tcW w:w="1081" w:type="dxa"/>
          </w:tcPr>
          <w:p w:rsidR="00000000" w:rsidRDefault="00F67113">
            <w:pPr>
              <w:jc w:val="both"/>
              <w:rPr>
                <w:rFonts w:ascii="NTTimes/Cyrillic" w:hAnsi="NTTimes/Cyrillic"/>
                <w:sz w:val="18"/>
              </w:rPr>
            </w:pPr>
          </w:p>
        </w:tc>
        <w:tc>
          <w:tcPr>
            <w:tcW w:w="1081" w:type="dxa"/>
          </w:tcPr>
          <w:p w:rsidR="00000000" w:rsidRDefault="00F67113">
            <w:pPr>
              <w:jc w:val="both"/>
              <w:rPr>
                <w:rFonts w:ascii="NTTimes/Cyrillic" w:hAnsi="NTTimes/Cyrillic"/>
                <w:sz w:val="18"/>
              </w:rPr>
            </w:pPr>
          </w:p>
        </w:tc>
        <w:tc>
          <w:tcPr>
            <w:tcW w:w="1081" w:type="dxa"/>
          </w:tcPr>
          <w:p w:rsidR="00000000" w:rsidRDefault="00F67113">
            <w:pPr>
              <w:jc w:val="both"/>
              <w:rPr>
                <w:rFonts w:ascii="NTTimes/Cyrillic" w:hAnsi="NTTimes/Cyrillic"/>
                <w:sz w:val="18"/>
              </w:rPr>
            </w:pPr>
          </w:p>
        </w:tc>
        <w:tc>
          <w:tcPr>
            <w:tcW w:w="1081" w:type="dxa"/>
          </w:tcPr>
          <w:p w:rsidR="00000000" w:rsidRDefault="00F67113">
            <w:pPr>
              <w:jc w:val="both"/>
              <w:rPr>
                <w:rFonts w:ascii="NTTimes/Cyrillic" w:hAnsi="NTTimes/Cyrillic"/>
                <w:sz w:val="18"/>
              </w:rPr>
            </w:pPr>
          </w:p>
        </w:tc>
        <w:tc>
          <w:tcPr>
            <w:tcW w:w="1081" w:type="dxa"/>
          </w:tcPr>
          <w:p w:rsidR="00000000" w:rsidRDefault="00F67113">
            <w:pPr>
              <w:jc w:val="both"/>
              <w:rPr>
                <w:rFonts w:ascii="NTTimes/Cyrillic" w:hAnsi="NTTimes/Cyrillic"/>
                <w:sz w:val="18"/>
              </w:rPr>
            </w:pPr>
          </w:p>
        </w:tc>
      </w:tr>
    </w:tbl>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p>
    <w:p w:rsidR="00000000" w:rsidRDefault="00F67113">
      <w:pPr>
        <w:ind w:left="284" w:hanging="284"/>
        <w:jc w:val="center"/>
        <w:rPr>
          <w:rFonts w:ascii="NTTimes/Cyrillic" w:hAnsi="NTTimes/Cyrillic"/>
          <w:sz w:val="18"/>
        </w:rPr>
      </w:pPr>
      <w:r>
        <w:rPr>
          <w:rFonts w:ascii="NTTimes/Cyrillic" w:hAnsi="NTTimes/Cyrillic"/>
          <w:b/>
          <w:sz w:val="18"/>
        </w:rPr>
        <w:t>Тема: 4) ОСНОВЫ ТЕОРЕТИЧЕСКОЙ И ЭКСПЕРИМЕНТАЛЬНОЙ ОНКОЛОГИИ</w:t>
      </w:r>
      <w:r>
        <w:rPr>
          <w:rFonts w:ascii="NTTimes/Cyrillic" w:hAnsi="NTTimes/Cyrillic"/>
          <w:sz w:val="18"/>
        </w:rPr>
        <w:t xml:space="preserve">                 </w:t>
      </w:r>
    </w:p>
    <w:p w:rsidR="00000000" w:rsidRDefault="00F67113">
      <w:pPr>
        <w:ind w:left="284" w:hanging="284"/>
        <w:jc w:val="both"/>
        <w:rPr>
          <w:rFonts w:ascii="NTTimes/Cyrillic" w:hAnsi="NTTimes/Cyrillic"/>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001-В</w:t>
            </w:r>
          </w:p>
        </w:tc>
        <w:tc>
          <w:tcPr>
            <w:tcW w:w="1081" w:type="dxa"/>
          </w:tcPr>
          <w:p w:rsidR="00000000" w:rsidRDefault="00F67113">
            <w:pPr>
              <w:jc w:val="both"/>
              <w:rPr>
                <w:rFonts w:ascii="NTTimes/Cyrillic" w:hAnsi="NTTimes/Cyrillic"/>
                <w:sz w:val="18"/>
              </w:rPr>
            </w:pPr>
            <w:r>
              <w:rPr>
                <w:rFonts w:ascii="NTTimes/Cyrillic" w:hAnsi="NTTimes/Cyrillic"/>
                <w:sz w:val="18"/>
              </w:rPr>
              <w:t>002-В</w:t>
            </w:r>
          </w:p>
        </w:tc>
        <w:tc>
          <w:tcPr>
            <w:tcW w:w="1081" w:type="dxa"/>
          </w:tcPr>
          <w:p w:rsidR="00000000" w:rsidRDefault="00F67113">
            <w:pPr>
              <w:jc w:val="both"/>
              <w:rPr>
                <w:rFonts w:ascii="NTTimes/Cyrillic" w:hAnsi="NTTimes/Cyrillic"/>
                <w:sz w:val="18"/>
              </w:rPr>
            </w:pPr>
            <w:r>
              <w:rPr>
                <w:rFonts w:ascii="NTTimes/Cyrillic" w:hAnsi="NTTimes/Cyrillic"/>
                <w:sz w:val="18"/>
              </w:rPr>
              <w:t>003-В</w:t>
            </w:r>
          </w:p>
        </w:tc>
        <w:tc>
          <w:tcPr>
            <w:tcW w:w="1081" w:type="dxa"/>
          </w:tcPr>
          <w:p w:rsidR="00000000" w:rsidRDefault="00F67113">
            <w:pPr>
              <w:jc w:val="both"/>
              <w:rPr>
                <w:rFonts w:ascii="NTTimes/Cyrillic" w:hAnsi="NTTimes/Cyrillic"/>
                <w:sz w:val="18"/>
              </w:rPr>
            </w:pPr>
            <w:r>
              <w:rPr>
                <w:rFonts w:ascii="NTTimes/Cyrillic" w:hAnsi="NTTimes/Cyrillic"/>
                <w:sz w:val="18"/>
              </w:rPr>
              <w:t>004-Б</w:t>
            </w:r>
          </w:p>
        </w:tc>
        <w:tc>
          <w:tcPr>
            <w:tcW w:w="1081" w:type="dxa"/>
          </w:tcPr>
          <w:p w:rsidR="00000000" w:rsidRDefault="00F67113">
            <w:pPr>
              <w:jc w:val="both"/>
              <w:rPr>
                <w:rFonts w:ascii="NTTimes/Cyrillic" w:hAnsi="NTTimes/Cyrillic"/>
                <w:sz w:val="18"/>
              </w:rPr>
            </w:pPr>
            <w:r>
              <w:rPr>
                <w:rFonts w:ascii="NTTimes/Cyrillic" w:hAnsi="NTTimes/Cyrillic"/>
                <w:sz w:val="18"/>
              </w:rPr>
              <w:t>005-А</w:t>
            </w:r>
          </w:p>
        </w:tc>
        <w:tc>
          <w:tcPr>
            <w:tcW w:w="1081" w:type="dxa"/>
          </w:tcPr>
          <w:p w:rsidR="00000000" w:rsidRDefault="00F67113">
            <w:pPr>
              <w:jc w:val="both"/>
              <w:rPr>
                <w:rFonts w:ascii="NTTimes/Cyrillic" w:hAnsi="NTTimes/Cyrillic"/>
                <w:sz w:val="18"/>
              </w:rPr>
            </w:pPr>
            <w:r>
              <w:rPr>
                <w:rFonts w:ascii="NTTimes/Cyrillic" w:hAnsi="NTTimes/Cyrillic"/>
                <w:sz w:val="18"/>
              </w:rPr>
              <w:t>006-Б</w:t>
            </w:r>
          </w:p>
        </w:tc>
        <w:tc>
          <w:tcPr>
            <w:tcW w:w="1081" w:type="dxa"/>
          </w:tcPr>
          <w:p w:rsidR="00000000" w:rsidRDefault="00F67113">
            <w:pPr>
              <w:jc w:val="both"/>
              <w:rPr>
                <w:rFonts w:ascii="NTTimes/Cyrillic" w:hAnsi="NTTimes/Cyrillic"/>
                <w:sz w:val="18"/>
              </w:rPr>
            </w:pPr>
            <w:r>
              <w:rPr>
                <w:rFonts w:ascii="NTTimes/Cyrillic" w:hAnsi="NTTimes/Cyrillic"/>
                <w:sz w:val="18"/>
              </w:rPr>
              <w:t>007-А</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008-Д</w:t>
            </w:r>
          </w:p>
        </w:tc>
        <w:tc>
          <w:tcPr>
            <w:tcW w:w="1081" w:type="dxa"/>
          </w:tcPr>
          <w:p w:rsidR="00000000" w:rsidRDefault="00F67113">
            <w:pPr>
              <w:jc w:val="both"/>
              <w:rPr>
                <w:rFonts w:ascii="NTTimes/Cyrillic" w:hAnsi="NTTimes/Cyrillic"/>
                <w:sz w:val="18"/>
              </w:rPr>
            </w:pPr>
            <w:r>
              <w:rPr>
                <w:rFonts w:ascii="NTTimes/Cyrillic" w:hAnsi="NTTimes/Cyrillic"/>
                <w:sz w:val="18"/>
              </w:rPr>
              <w:t>009-Г</w:t>
            </w:r>
          </w:p>
        </w:tc>
        <w:tc>
          <w:tcPr>
            <w:tcW w:w="1081" w:type="dxa"/>
          </w:tcPr>
          <w:p w:rsidR="00000000" w:rsidRDefault="00F67113">
            <w:pPr>
              <w:jc w:val="both"/>
              <w:rPr>
                <w:rFonts w:ascii="NTTimes/Cyrillic" w:hAnsi="NTTimes/Cyrillic"/>
                <w:sz w:val="18"/>
              </w:rPr>
            </w:pPr>
            <w:r>
              <w:rPr>
                <w:rFonts w:ascii="NTTimes/Cyrillic" w:hAnsi="NTTimes/Cyrillic"/>
                <w:sz w:val="18"/>
              </w:rPr>
              <w:t>010-А</w:t>
            </w:r>
          </w:p>
        </w:tc>
        <w:tc>
          <w:tcPr>
            <w:tcW w:w="1081" w:type="dxa"/>
          </w:tcPr>
          <w:p w:rsidR="00000000" w:rsidRDefault="00F67113">
            <w:pPr>
              <w:jc w:val="both"/>
              <w:rPr>
                <w:rFonts w:ascii="NTTimes/Cyrillic" w:hAnsi="NTTimes/Cyrillic"/>
                <w:sz w:val="18"/>
              </w:rPr>
            </w:pPr>
            <w:r>
              <w:rPr>
                <w:rFonts w:ascii="NTTimes/Cyrillic" w:hAnsi="NTTimes/Cyrillic"/>
                <w:sz w:val="18"/>
              </w:rPr>
              <w:t>011-В</w:t>
            </w:r>
          </w:p>
        </w:tc>
        <w:tc>
          <w:tcPr>
            <w:tcW w:w="1081" w:type="dxa"/>
          </w:tcPr>
          <w:p w:rsidR="00000000" w:rsidRDefault="00F67113">
            <w:pPr>
              <w:jc w:val="both"/>
              <w:rPr>
                <w:rFonts w:ascii="NTTimes/Cyrillic" w:hAnsi="NTTimes/Cyrillic"/>
                <w:sz w:val="18"/>
              </w:rPr>
            </w:pPr>
            <w:r>
              <w:rPr>
                <w:rFonts w:ascii="NTTimes/Cyrillic" w:hAnsi="NTTimes/Cyrillic"/>
                <w:sz w:val="18"/>
              </w:rPr>
              <w:t>012-Д</w:t>
            </w:r>
          </w:p>
        </w:tc>
        <w:tc>
          <w:tcPr>
            <w:tcW w:w="1081" w:type="dxa"/>
          </w:tcPr>
          <w:p w:rsidR="00000000" w:rsidRDefault="00F67113">
            <w:pPr>
              <w:jc w:val="both"/>
              <w:rPr>
                <w:rFonts w:ascii="NTTimes/Cyrillic" w:hAnsi="NTTimes/Cyrillic"/>
                <w:sz w:val="18"/>
              </w:rPr>
            </w:pPr>
            <w:r>
              <w:rPr>
                <w:rFonts w:ascii="NTTimes/Cyrillic" w:hAnsi="NTTimes/Cyrillic"/>
                <w:sz w:val="18"/>
              </w:rPr>
              <w:t>013-В</w:t>
            </w:r>
          </w:p>
        </w:tc>
        <w:tc>
          <w:tcPr>
            <w:tcW w:w="1081" w:type="dxa"/>
          </w:tcPr>
          <w:p w:rsidR="00000000" w:rsidRDefault="00F67113">
            <w:pPr>
              <w:jc w:val="both"/>
              <w:rPr>
                <w:rFonts w:ascii="NTTimes/Cyrillic" w:hAnsi="NTTimes/Cyrillic"/>
                <w:sz w:val="18"/>
              </w:rPr>
            </w:pPr>
            <w:r>
              <w:rPr>
                <w:rFonts w:ascii="NTTimes/Cyrillic" w:hAnsi="NTTimes/Cyrillic"/>
                <w:sz w:val="18"/>
              </w:rPr>
              <w:t>014-В</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015-Г</w:t>
            </w:r>
          </w:p>
        </w:tc>
        <w:tc>
          <w:tcPr>
            <w:tcW w:w="1081" w:type="dxa"/>
          </w:tcPr>
          <w:p w:rsidR="00000000" w:rsidRDefault="00F67113">
            <w:pPr>
              <w:jc w:val="both"/>
              <w:rPr>
                <w:rFonts w:ascii="NTTimes/Cyrillic" w:hAnsi="NTTimes/Cyrillic"/>
                <w:sz w:val="18"/>
              </w:rPr>
            </w:pPr>
            <w:r>
              <w:rPr>
                <w:rFonts w:ascii="NTTimes/Cyrillic" w:hAnsi="NTTimes/Cyrillic"/>
                <w:sz w:val="18"/>
              </w:rPr>
              <w:t>016-Г</w:t>
            </w:r>
          </w:p>
        </w:tc>
        <w:tc>
          <w:tcPr>
            <w:tcW w:w="1081" w:type="dxa"/>
          </w:tcPr>
          <w:p w:rsidR="00000000" w:rsidRDefault="00F67113">
            <w:pPr>
              <w:jc w:val="both"/>
              <w:rPr>
                <w:rFonts w:ascii="NTTimes/Cyrillic" w:hAnsi="NTTimes/Cyrillic"/>
                <w:sz w:val="18"/>
              </w:rPr>
            </w:pPr>
            <w:r>
              <w:rPr>
                <w:rFonts w:ascii="NTTimes/Cyrillic" w:hAnsi="NTTimes/Cyrillic"/>
                <w:sz w:val="18"/>
              </w:rPr>
              <w:t>017-Б</w:t>
            </w:r>
          </w:p>
        </w:tc>
        <w:tc>
          <w:tcPr>
            <w:tcW w:w="1081" w:type="dxa"/>
          </w:tcPr>
          <w:p w:rsidR="00000000" w:rsidRDefault="00F67113">
            <w:pPr>
              <w:jc w:val="both"/>
              <w:rPr>
                <w:rFonts w:ascii="NTTimes/Cyrillic" w:hAnsi="NTTimes/Cyrillic"/>
                <w:sz w:val="18"/>
              </w:rPr>
            </w:pPr>
            <w:r>
              <w:rPr>
                <w:rFonts w:ascii="NTTimes/Cyrillic" w:hAnsi="NTTimes/Cyrillic"/>
                <w:sz w:val="18"/>
              </w:rPr>
              <w:t>018-Д</w:t>
            </w:r>
          </w:p>
        </w:tc>
        <w:tc>
          <w:tcPr>
            <w:tcW w:w="1081" w:type="dxa"/>
          </w:tcPr>
          <w:p w:rsidR="00000000" w:rsidRDefault="00F67113">
            <w:pPr>
              <w:jc w:val="both"/>
              <w:rPr>
                <w:rFonts w:ascii="NTTimes/Cyrillic" w:hAnsi="NTTimes/Cyrillic"/>
                <w:sz w:val="18"/>
              </w:rPr>
            </w:pPr>
            <w:r>
              <w:rPr>
                <w:rFonts w:ascii="NTTimes/Cyrillic" w:hAnsi="NTTimes/Cyrillic"/>
                <w:sz w:val="18"/>
              </w:rPr>
              <w:t>019-В</w:t>
            </w:r>
          </w:p>
        </w:tc>
        <w:tc>
          <w:tcPr>
            <w:tcW w:w="1081" w:type="dxa"/>
          </w:tcPr>
          <w:p w:rsidR="00000000" w:rsidRDefault="00F67113">
            <w:pPr>
              <w:jc w:val="both"/>
              <w:rPr>
                <w:rFonts w:ascii="NTTimes/Cyrillic" w:hAnsi="NTTimes/Cyrillic"/>
                <w:sz w:val="18"/>
              </w:rPr>
            </w:pPr>
            <w:r>
              <w:rPr>
                <w:rFonts w:ascii="NTTimes/Cyrillic" w:hAnsi="NTTimes/Cyrillic"/>
                <w:sz w:val="18"/>
              </w:rPr>
              <w:t>020-Г</w:t>
            </w:r>
          </w:p>
        </w:tc>
        <w:tc>
          <w:tcPr>
            <w:tcW w:w="1081" w:type="dxa"/>
          </w:tcPr>
          <w:p w:rsidR="00000000" w:rsidRDefault="00F67113">
            <w:pPr>
              <w:jc w:val="both"/>
              <w:rPr>
                <w:rFonts w:ascii="NTTimes/Cyrillic" w:hAnsi="NTTimes/Cyrillic"/>
                <w:sz w:val="18"/>
              </w:rPr>
            </w:pPr>
            <w:r>
              <w:rPr>
                <w:rFonts w:ascii="NTTimes/Cyrillic" w:hAnsi="NTTimes/Cyrillic"/>
                <w:sz w:val="18"/>
              </w:rPr>
              <w:t>021-Б</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022-Д</w:t>
            </w:r>
          </w:p>
        </w:tc>
        <w:tc>
          <w:tcPr>
            <w:tcW w:w="1081" w:type="dxa"/>
          </w:tcPr>
          <w:p w:rsidR="00000000" w:rsidRDefault="00F67113">
            <w:pPr>
              <w:jc w:val="both"/>
              <w:rPr>
                <w:rFonts w:ascii="NTTimes/Cyrillic" w:hAnsi="NTTimes/Cyrillic"/>
                <w:sz w:val="18"/>
              </w:rPr>
            </w:pPr>
            <w:r>
              <w:rPr>
                <w:rFonts w:ascii="NTTimes/Cyrillic" w:hAnsi="NTTimes/Cyrillic"/>
                <w:sz w:val="18"/>
              </w:rPr>
              <w:t>023-Г</w:t>
            </w:r>
          </w:p>
        </w:tc>
        <w:tc>
          <w:tcPr>
            <w:tcW w:w="1081" w:type="dxa"/>
          </w:tcPr>
          <w:p w:rsidR="00000000" w:rsidRDefault="00F67113">
            <w:pPr>
              <w:jc w:val="both"/>
              <w:rPr>
                <w:rFonts w:ascii="NTTimes/Cyrillic" w:hAnsi="NTTimes/Cyrillic"/>
                <w:sz w:val="18"/>
              </w:rPr>
            </w:pPr>
            <w:r>
              <w:rPr>
                <w:rFonts w:ascii="NTTimes/Cyrillic" w:hAnsi="NTTimes/Cyrillic"/>
                <w:sz w:val="18"/>
              </w:rPr>
              <w:t>024-А</w:t>
            </w:r>
          </w:p>
        </w:tc>
        <w:tc>
          <w:tcPr>
            <w:tcW w:w="1081" w:type="dxa"/>
          </w:tcPr>
          <w:p w:rsidR="00000000" w:rsidRDefault="00F67113">
            <w:pPr>
              <w:jc w:val="both"/>
              <w:rPr>
                <w:rFonts w:ascii="NTTimes/Cyrillic" w:hAnsi="NTTimes/Cyrillic"/>
                <w:sz w:val="18"/>
              </w:rPr>
            </w:pPr>
            <w:r>
              <w:rPr>
                <w:rFonts w:ascii="NTTimes/Cyrillic" w:hAnsi="NTTimes/Cyrillic"/>
                <w:sz w:val="18"/>
              </w:rPr>
              <w:t>025-А</w:t>
            </w:r>
          </w:p>
        </w:tc>
        <w:tc>
          <w:tcPr>
            <w:tcW w:w="1081" w:type="dxa"/>
          </w:tcPr>
          <w:p w:rsidR="00000000" w:rsidRDefault="00F67113">
            <w:pPr>
              <w:jc w:val="both"/>
              <w:rPr>
                <w:rFonts w:ascii="NTTimes/Cyrillic" w:hAnsi="NTTimes/Cyrillic"/>
                <w:sz w:val="18"/>
              </w:rPr>
            </w:pPr>
            <w:r>
              <w:rPr>
                <w:rFonts w:ascii="NTTimes/Cyrillic" w:hAnsi="NTTimes/Cyrillic"/>
                <w:sz w:val="18"/>
              </w:rPr>
              <w:t>026-Г</w:t>
            </w:r>
          </w:p>
        </w:tc>
        <w:tc>
          <w:tcPr>
            <w:tcW w:w="1081" w:type="dxa"/>
          </w:tcPr>
          <w:p w:rsidR="00000000" w:rsidRDefault="00F67113">
            <w:pPr>
              <w:jc w:val="both"/>
              <w:rPr>
                <w:rFonts w:ascii="NTTimes/Cyrillic" w:hAnsi="NTTimes/Cyrillic"/>
                <w:sz w:val="18"/>
              </w:rPr>
            </w:pPr>
            <w:r>
              <w:rPr>
                <w:rFonts w:ascii="NTTimes/Cyrillic" w:hAnsi="NTTimes/Cyrillic"/>
                <w:sz w:val="18"/>
              </w:rPr>
              <w:t>027-Д</w:t>
            </w:r>
          </w:p>
        </w:tc>
        <w:tc>
          <w:tcPr>
            <w:tcW w:w="1081" w:type="dxa"/>
          </w:tcPr>
          <w:p w:rsidR="00000000" w:rsidRDefault="00F67113">
            <w:pPr>
              <w:jc w:val="both"/>
              <w:rPr>
                <w:rFonts w:ascii="NTTimes/Cyrillic" w:hAnsi="NTTimes/Cyrillic"/>
                <w:sz w:val="18"/>
              </w:rPr>
            </w:pPr>
            <w:r>
              <w:rPr>
                <w:rFonts w:ascii="NTTimes/Cyrillic" w:hAnsi="NTTimes/Cyrillic"/>
                <w:sz w:val="18"/>
              </w:rPr>
              <w:t>028-Д</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029-Д</w:t>
            </w:r>
          </w:p>
        </w:tc>
        <w:tc>
          <w:tcPr>
            <w:tcW w:w="1081" w:type="dxa"/>
          </w:tcPr>
          <w:p w:rsidR="00000000" w:rsidRDefault="00F67113">
            <w:pPr>
              <w:jc w:val="both"/>
              <w:rPr>
                <w:rFonts w:ascii="NTTimes/Cyrillic" w:hAnsi="NTTimes/Cyrillic"/>
                <w:sz w:val="18"/>
              </w:rPr>
            </w:pPr>
            <w:r>
              <w:rPr>
                <w:rFonts w:ascii="NTTimes/Cyrillic" w:hAnsi="NTTimes/Cyrillic"/>
                <w:sz w:val="18"/>
              </w:rPr>
              <w:t>030-А</w:t>
            </w:r>
          </w:p>
        </w:tc>
        <w:tc>
          <w:tcPr>
            <w:tcW w:w="1081" w:type="dxa"/>
          </w:tcPr>
          <w:p w:rsidR="00000000" w:rsidRDefault="00F67113">
            <w:pPr>
              <w:jc w:val="both"/>
              <w:rPr>
                <w:rFonts w:ascii="NTTimes/Cyrillic" w:hAnsi="NTTimes/Cyrillic"/>
                <w:sz w:val="18"/>
              </w:rPr>
            </w:pPr>
            <w:r>
              <w:rPr>
                <w:rFonts w:ascii="NTTimes/Cyrillic" w:hAnsi="NTTimes/Cyrillic"/>
                <w:sz w:val="18"/>
              </w:rPr>
              <w:t>031-В</w:t>
            </w:r>
          </w:p>
        </w:tc>
        <w:tc>
          <w:tcPr>
            <w:tcW w:w="1081" w:type="dxa"/>
          </w:tcPr>
          <w:p w:rsidR="00000000" w:rsidRDefault="00F67113">
            <w:pPr>
              <w:jc w:val="both"/>
              <w:rPr>
                <w:rFonts w:ascii="NTTimes/Cyrillic" w:hAnsi="NTTimes/Cyrillic"/>
                <w:sz w:val="18"/>
              </w:rPr>
            </w:pPr>
            <w:r>
              <w:rPr>
                <w:rFonts w:ascii="NTTimes/Cyrillic" w:hAnsi="NTTimes/Cyrillic"/>
                <w:sz w:val="18"/>
              </w:rPr>
              <w:t>032-А</w:t>
            </w:r>
          </w:p>
        </w:tc>
        <w:tc>
          <w:tcPr>
            <w:tcW w:w="1081" w:type="dxa"/>
          </w:tcPr>
          <w:p w:rsidR="00000000" w:rsidRDefault="00F67113">
            <w:pPr>
              <w:jc w:val="both"/>
              <w:rPr>
                <w:rFonts w:ascii="NTTimes/Cyrillic" w:hAnsi="NTTimes/Cyrillic"/>
                <w:sz w:val="18"/>
              </w:rPr>
            </w:pPr>
            <w:r>
              <w:rPr>
                <w:rFonts w:ascii="NTTimes/Cyrillic" w:hAnsi="NTTimes/Cyrillic"/>
                <w:sz w:val="18"/>
              </w:rPr>
              <w:t>033-А</w:t>
            </w:r>
          </w:p>
        </w:tc>
        <w:tc>
          <w:tcPr>
            <w:tcW w:w="1081" w:type="dxa"/>
          </w:tcPr>
          <w:p w:rsidR="00000000" w:rsidRDefault="00F67113">
            <w:pPr>
              <w:jc w:val="both"/>
              <w:rPr>
                <w:rFonts w:ascii="NTTimes/Cyrillic" w:hAnsi="NTTimes/Cyrillic"/>
                <w:sz w:val="18"/>
              </w:rPr>
            </w:pPr>
            <w:r>
              <w:rPr>
                <w:rFonts w:ascii="NTTimes/Cyrillic" w:hAnsi="NTTimes/Cyrillic"/>
                <w:sz w:val="18"/>
              </w:rPr>
              <w:t>034-Б</w:t>
            </w:r>
          </w:p>
        </w:tc>
        <w:tc>
          <w:tcPr>
            <w:tcW w:w="1081" w:type="dxa"/>
          </w:tcPr>
          <w:p w:rsidR="00000000" w:rsidRDefault="00F67113">
            <w:pPr>
              <w:jc w:val="both"/>
              <w:rPr>
                <w:rFonts w:ascii="NTTimes/Cyrillic" w:hAnsi="NTTimes/Cyrillic"/>
                <w:sz w:val="18"/>
              </w:rPr>
            </w:pPr>
            <w:r>
              <w:rPr>
                <w:rFonts w:ascii="NTTimes/Cyrillic" w:hAnsi="NTTimes/Cyrillic"/>
                <w:sz w:val="18"/>
              </w:rPr>
              <w:t>035-Б</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036-В</w:t>
            </w:r>
          </w:p>
        </w:tc>
        <w:tc>
          <w:tcPr>
            <w:tcW w:w="1081" w:type="dxa"/>
          </w:tcPr>
          <w:p w:rsidR="00000000" w:rsidRDefault="00F67113">
            <w:pPr>
              <w:jc w:val="both"/>
              <w:rPr>
                <w:rFonts w:ascii="NTTimes/Cyrillic" w:hAnsi="NTTimes/Cyrillic"/>
                <w:sz w:val="18"/>
              </w:rPr>
            </w:pPr>
            <w:r>
              <w:rPr>
                <w:rFonts w:ascii="NTTimes/Cyrillic" w:hAnsi="NTTimes/Cyrillic"/>
                <w:sz w:val="18"/>
              </w:rPr>
              <w:t>037-А</w:t>
            </w:r>
          </w:p>
        </w:tc>
        <w:tc>
          <w:tcPr>
            <w:tcW w:w="1081" w:type="dxa"/>
          </w:tcPr>
          <w:p w:rsidR="00000000" w:rsidRDefault="00F67113">
            <w:pPr>
              <w:jc w:val="both"/>
              <w:rPr>
                <w:rFonts w:ascii="NTTimes/Cyrillic" w:hAnsi="NTTimes/Cyrillic"/>
                <w:sz w:val="18"/>
              </w:rPr>
            </w:pPr>
            <w:r>
              <w:rPr>
                <w:rFonts w:ascii="NTTimes/Cyrillic" w:hAnsi="NTTimes/Cyrillic"/>
                <w:sz w:val="18"/>
              </w:rPr>
              <w:t>038-Б</w:t>
            </w:r>
          </w:p>
        </w:tc>
        <w:tc>
          <w:tcPr>
            <w:tcW w:w="1081" w:type="dxa"/>
          </w:tcPr>
          <w:p w:rsidR="00000000" w:rsidRDefault="00F67113">
            <w:pPr>
              <w:jc w:val="both"/>
              <w:rPr>
                <w:rFonts w:ascii="NTTimes/Cyrillic" w:hAnsi="NTTimes/Cyrillic"/>
                <w:sz w:val="18"/>
              </w:rPr>
            </w:pPr>
            <w:r>
              <w:rPr>
                <w:rFonts w:ascii="NTTimes/Cyrillic" w:hAnsi="NTTimes/Cyrillic"/>
                <w:sz w:val="18"/>
              </w:rPr>
              <w:t>039-Б</w:t>
            </w:r>
          </w:p>
        </w:tc>
        <w:tc>
          <w:tcPr>
            <w:tcW w:w="1081" w:type="dxa"/>
          </w:tcPr>
          <w:p w:rsidR="00000000" w:rsidRDefault="00F67113">
            <w:pPr>
              <w:jc w:val="both"/>
              <w:rPr>
                <w:rFonts w:ascii="NTTimes/Cyrillic" w:hAnsi="NTTimes/Cyrillic"/>
                <w:sz w:val="18"/>
              </w:rPr>
            </w:pPr>
            <w:r>
              <w:rPr>
                <w:rFonts w:ascii="NTTimes/Cyrillic" w:hAnsi="NTTimes/Cyrillic"/>
                <w:sz w:val="18"/>
              </w:rPr>
              <w:t>040-Д</w:t>
            </w:r>
          </w:p>
        </w:tc>
        <w:tc>
          <w:tcPr>
            <w:tcW w:w="1081" w:type="dxa"/>
          </w:tcPr>
          <w:p w:rsidR="00000000" w:rsidRDefault="00F67113">
            <w:pPr>
              <w:jc w:val="both"/>
              <w:rPr>
                <w:rFonts w:ascii="NTTimes/Cyrillic" w:hAnsi="NTTimes/Cyrillic"/>
                <w:sz w:val="18"/>
              </w:rPr>
            </w:pPr>
            <w:r>
              <w:rPr>
                <w:rFonts w:ascii="NTTimes/Cyrillic" w:hAnsi="NTTimes/Cyrillic"/>
                <w:sz w:val="18"/>
              </w:rPr>
              <w:t>041-Г</w:t>
            </w:r>
          </w:p>
        </w:tc>
        <w:tc>
          <w:tcPr>
            <w:tcW w:w="1081" w:type="dxa"/>
          </w:tcPr>
          <w:p w:rsidR="00000000" w:rsidRDefault="00F67113">
            <w:pPr>
              <w:jc w:val="both"/>
              <w:rPr>
                <w:rFonts w:ascii="NTTimes/Cyrillic" w:hAnsi="NTTimes/Cyrillic"/>
                <w:sz w:val="18"/>
              </w:rPr>
            </w:pPr>
            <w:r>
              <w:rPr>
                <w:rFonts w:ascii="NTTimes/Cyrillic" w:hAnsi="NTTimes/Cyrillic"/>
                <w:sz w:val="18"/>
              </w:rPr>
              <w:t>042-Г</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043-В</w:t>
            </w:r>
          </w:p>
        </w:tc>
        <w:tc>
          <w:tcPr>
            <w:tcW w:w="1081" w:type="dxa"/>
          </w:tcPr>
          <w:p w:rsidR="00000000" w:rsidRDefault="00F67113">
            <w:pPr>
              <w:jc w:val="both"/>
              <w:rPr>
                <w:rFonts w:ascii="NTTimes/Cyrillic" w:hAnsi="NTTimes/Cyrillic"/>
                <w:sz w:val="18"/>
              </w:rPr>
            </w:pPr>
            <w:r>
              <w:rPr>
                <w:rFonts w:ascii="NTTimes/Cyrillic" w:hAnsi="NTTimes/Cyrillic"/>
                <w:sz w:val="18"/>
              </w:rPr>
              <w:t>044-Д</w:t>
            </w:r>
          </w:p>
        </w:tc>
        <w:tc>
          <w:tcPr>
            <w:tcW w:w="1081" w:type="dxa"/>
          </w:tcPr>
          <w:p w:rsidR="00000000" w:rsidRDefault="00F67113">
            <w:pPr>
              <w:jc w:val="both"/>
              <w:rPr>
                <w:rFonts w:ascii="NTTimes/Cyrillic" w:hAnsi="NTTimes/Cyrillic"/>
                <w:sz w:val="18"/>
              </w:rPr>
            </w:pPr>
            <w:r>
              <w:rPr>
                <w:rFonts w:ascii="NTTimes/Cyrillic" w:hAnsi="NTTimes/Cyrillic"/>
                <w:sz w:val="18"/>
              </w:rPr>
              <w:t>045-В</w:t>
            </w:r>
          </w:p>
        </w:tc>
        <w:tc>
          <w:tcPr>
            <w:tcW w:w="1081" w:type="dxa"/>
          </w:tcPr>
          <w:p w:rsidR="00000000" w:rsidRDefault="00F67113">
            <w:pPr>
              <w:jc w:val="both"/>
              <w:rPr>
                <w:rFonts w:ascii="NTTimes/Cyrillic" w:hAnsi="NTTimes/Cyrillic"/>
                <w:sz w:val="18"/>
              </w:rPr>
            </w:pPr>
            <w:r>
              <w:rPr>
                <w:rFonts w:ascii="NTTimes/Cyrillic" w:hAnsi="NTTimes/Cyrillic"/>
                <w:sz w:val="18"/>
              </w:rPr>
              <w:t>046-Б</w:t>
            </w:r>
          </w:p>
        </w:tc>
        <w:tc>
          <w:tcPr>
            <w:tcW w:w="1081" w:type="dxa"/>
          </w:tcPr>
          <w:p w:rsidR="00000000" w:rsidRDefault="00F67113">
            <w:pPr>
              <w:jc w:val="both"/>
              <w:rPr>
                <w:rFonts w:ascii="NTTimes/Cyrillic" w:hAnsi="NTTimes/Cyrillic"/>
                <w:sz w:val="18"/>
              </w:rPr>
            </w:pPr>
            <w:r>
              <w:rPr>
                <w:rFonts w:ascii="NTTimes/Cyrillic" w:hAnsi="NTTimes/Cyrillic"/>
                <w:sz w:val="18"/>
              </w:rPr>
              <w:t>047-А</w:t>
            </w:r>
          </w:p>
        </w:tc>
        <w:tc>
          <w:tcPr>
            <w:tcW w:w="1081" w:type="dxa"/>
          </w:tcPr>
          <w:p w:rsidR="00000000" w:rsidRDefault="00F67113">
            <w:pPr>
              <w:jc w:val="both"/>
              <w:rPr>
                <w:rFonts w:ascii="NTTimes/Cyrillic" w:hAnsi="NTTimes/Cyrillic"/>
                <w:sz w:val="18"/>
              </w:rPr>
            </w:pPr>
            <w:r>
              <w:rPr>
                <w:rFonts w:ascii="NTTimes/Cyrillic" w:hAnsi="NTTimes/Cyrillic"/>
                <w:sz w:val="18"/>
              </w:rPr>
              <w:t>048-А</w:t>
            </w:r>
          </w:p>
        </w:tc>
        <w:tc>
          <w:tcPr>
            <w:tcW w:w="1081" w:type="dxa"/>
          </w:tcPr>
          <w:p w:rsidR="00000000" w:rsidRDefault="00F67113">
            <w:pPr>
              <w:jc w:val="both"/>
              <w:rPr>
                <w:rFonts w:ascii="NTTimes/Cyrillic" w:hAnsi="NTTimes/Cyrillic"/>
                <w:sz w:val="18"/>
              </w:rPr>
            </w:pPr>
            <w:r>
              <w:rPr>
                <w:rFonts w:ascii="NTTimes/Cyrillic" w:hAnsi="NTTimes/Cyrillic"/>
                <w:sz w:val="18"/>
              </w:rPr>
              <w:t>049-В</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050-А</w:t>
            </w:r>
          </w:p>
        </w:tc>
        <w:tc>
          <w:tcPr>
            <w:tcW w:w="1081" w:type="dxa"/>
          </w:tcPr>
          <w:p w:rsidR="00000000" w:rsidRDefault="00F67113">
            <w:pPr>
              <w:jc w:val="both"/>
              <w:rPr>
                <w:rFonts w:ascii="NTTimes/Cyrillic" w:hAnsi="NTTimes/Cyrillic"/>
                <w:sz w:val="18"/>
              </w:rPr>
            </w:pPr>
            <w:r>
              <w:rPr>
                <w:rFonts w:ascii="NTTimes/Cyrillic" w:hAnsi="NTTimes/Cyrillic"/>
                <w:sz w:val="18"/>
              </w:rPr>
              <w:t>051-Д</w:t>
            </w:r>
          </w:p>
        </w:tc>
        <w:tc>
          <w:tcPr>
            <w:tcW w:w="1081" w:type="dxa"/>
          </w:tcPr>
          <w:p w:rsidR="00000000" w:rsidRDefault="00F67113">
            <w:pPr>
              <w:jc w:val="both"/>
              <w:rPr>
                <w:rFonts w:ascii="NTTimes/Cyrillic" w:hAnsi="NTTimes/Cyrillic"/>
                <w:sz w:val="18"/>
              </w:rPr>
            </w:pPr>
            <w:r>
              <w:rPr>
                <w:rFonts w:ascii="NTTimes/Cyrillic" w:hAnsi="NTTimes/Cyrillic"/>
                <w:sz w:val="18"/>
              </w:rPr>
              <w:t>052-В</w:t>
            </w:r>
          </w:p>
        </w:tc>
        <w:tc>
          <w:tcPr>
            <w:tcW w:w="1081" w:type="dxa"/>
          </w:tcPr>
          <w:p w:rsidR="00000000" w:rsidRDefault="00F67113">
            <w:pPr>
              <w:jc w:val="both"/>
              <w:rPr>
                <w:rFonts w:ascii="NTTimes/Cyrillic" w:hAnsi="NTTimes/Cyrillic"/>
                <w:sz w:val="18"/>
              </w:rPr>
            </w:pPr>
            <w:r>
              <w:rPr>
                <w:rFonts w:ascii="NTTimes/Cyrillic" w:hAnsi="NTTimes/Cyrillic"/>
                <w:sz w:val="18"/>
              </w:rPr>
              <w:t>053-Г</w:t>
            </w:r>
          </w:p>
        </w:tc>
        <w:tc>
          <w:tcPr>
            <w:tcW w:w="1081" w:type="dxa"/>
          </w:tcPr>
          <w:p w:rsidR="00000000" w:rsidRDefault="00F67113">
            <w:pPr>
              <w:jc w:val="both"/>
              <w:rPr>
                <w:rFonts w:ascii="NTTimes/Cyrillic" w:hAnsi="NTTimes/Cyrillic"/>
                <w:sz w:val="18"/>
              </w:rPr>
            </w:pPr>
            <w:r>
              <w:rPr>
                <w:rFonts w:ascii="NTTimes/Cyrillic" w:hAnsi="NTTimes/Cyrillic"/>
                <w:sz w:val="18"/>
              </w:rPr>
              <w:t>054-Д</w:t>
            </w:r>
          </w:p>
        </w:tc>
        <w:tc>
          <w:tcPr>
            <w:tcW w:w="1081" w:type="dxa"/>
          </w:tcPr>
          <w:p w:rsidR="00000000" w:rsidRDefault="00F67113">
            <w:pPr>
              <w:jc w:val="both"/>
              <w:rPr>
                <w:rFonts w:ascii="NTTimes/Cyrillic" w:hAnsi="NTTimes/Cyrillic"/>
                <w:sz w:val="18"/>
              </w:rPr>
            </w:pPr>
            <w:r>
              <w:rPr>
                <w:rFonts w:ascii="NTTimes/Cyrillic" w:hAnsi="NTTimes/Cyrillic"/>
                <w:sz w:val="18"/>
              </w:rPr>
              <w:t>055-Г</w:t>
            </w:r>
          </w:p>
        </w:tc>
        <w:tc>
          <w:tcPr>
            <w:tcW w:w="1081" w:type="dxa"/>
          </w:tcPr>
          <w:p w:rsidR="00000000" w:rsidRDefault="00F67113">
            <w:pPr>
              <w:jc w:val="both"/>
              <w:rPr>
                <w:rFonts w:ascii="NTTimes/Cyrillic" w:hAnsi="NTTimes/Cyrillic"/>
                <w:sz w:val="18"/>
              </w:rPr>
            </w:pPr>
            <w:r>
              <w:rPr>
                <w:rFonts w:ascii="NTTimes/Cyrillic" w:hAnsi="NTTimes/Cyrillic"/>
                <w:sz w:val="18"/>
              </w:rPr>
              <w:t>056-Г</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057-Д</w:t>
            </w:r>
          </w:p>
        </w:tc>
        <w:tc>
          <w:tcPr>
            <w:tcW w:w="1081" w:type="dxa"/>
          </w:tcPr>
          <w:p w:rsidR="00000000" w:rsidRDefault="00F67113">
            <w:pPr>
              <w:jc w:val="both"/>
              <w:rPr>
                <w:rFonts w:ascii="NTTimes/Cyrillic" w:hAnsi="NTTimes/Cyrillic"/>
                <w:sz w:val="18"/>
              </w:rPr>
            </w:pPr>
            <w:r>
              <w:rPr>
                <w:rFonts w:ascii="NTTimes/Cyrillic" w:hAnsi="NTTimes/Cyrillic"/>
                <w:sz w:val="18"/>
              </w:rPr>
              <w:t>058-А</w:t>
            </w:r>
          </w:p>
        </w:tc>
        <w:tc>
          <w:tcPr>
            <w:tcW w:w="1081" w:type="dxa"/>
          </w:tcPr>
          <w:p w:rsidR="00000000" w:rsidRDefault="00F67113">
            <w:pPr>
              <w:jc w:val="both"/>
              <w:rPr>
                <w:rFonts w:ascii="NTTimes/Cyrillic" w:hAnsi="NTTimes/Cyrillic"/>
                <w:sz w:val="18"/>
              </w:rPr>
            </w:pPr>
            <w:r>
              <w:rPr>
                <w:rFonts w:ascii="NTTimes/Cyrillic" w:hAnsi="NTTimes/Cyrillic"/>
                <w:sz w:val="18"/>
              </w:rPr>
              <w:t>059-Г</w:t>
            </w:r>
          </w:p>
        </w:tc>
        <w:tc>
          <w:tcPr>
            <w:tcW w:w="1081" w:type="dxa"/>
          </w:tcPr>
          <w:p w:rsidR="00000000" w:rsidRDefault="00F67113">
            <w:pPr>
              <w:jc w:val="both"/>
              <w:rPr>
                <w:rFonts w:ascii="NTTimes/Cyrillic" w:hAnsi="NTTimes/Cyrillic"/>
                <w:sz w:val="18"/>
              </w:rPr>
            </w:pPr>
          </w:p>
        </w:tc>
        <w:tc>
          <w:tcPr>
            <w:tcW w:w="1081" w:type="dxa"/>
          </w:tcPr>
          <w:p w:rsidR="00000000" w:rsidRDefault="00F67113">
            <w:pPr>
              <w:jc w:val="both"/>
              <w:rPr>
                <w:rFonts w:ascii="NTTimes/Cyrillic" w:hAnsi="NTTimes/Cyrillic"/>
                <w:sz w:val="18"/>
              </w:rPr>
            </w:pPr>
          </w:p>
        </w:tc>
        <w:tc>
          <w:tcPr>
            <w:tcW w:w="1081" w:type="dxa"/>
          </w:tcPr>
          <w:p w:rsidR="00000000" w:rsidRDefault="00F67113">
            <w:pPr>
              <w:jc w:val="both"/>
              <w:rPr>
                <w:rFonts w:ascii="NTTimes/Cyrillic" w:hAnsi="NTTimes/Cyrillic"/>
                <w:sz w:val="18"/>
              </w:rPr>
            </w:pPr>
          </w:p>
        </w:tc>
        <w:tc>
          <w:tcPr>
            <w:tcW w:w="1081" w:type="dxa"/>
          </w:tcPr>
          <w:p w:rsidR="00000000" w:rsidRDefault="00F67113">
            <w:pPr>
              <w:jc w:val="both"/>
              <w:rPr>
                <w:rFonts w:ascii="NTTimes/Cyrillic" w:hAnsi="NTTimes/Cyrillic"/>
                <w:sz w:val="18"/>
              </w:rPr>
            </w:pPr>
          </w:p>
        </w:tc>
      </w:tr>
    </w:tbl>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p>
    <w:p w:rsidR="00000000" w:rsidRDefault="00F67113">
      <w:pPr>
        <w:ind w:left="284" w:hanging="284"/>
        <w:jc w:val="center"/>
        <w:rPr>
          <w:rFonts w:ascii="NTTimes/Cyrillic" w:hAnsi="NTTimes/Cyrillic"/>
          <w:b/>
          <w:sz w:val="18"/>
        </w:rPr>
      </w:pPr>
      <w:r>
        <w:rPr>
          <w:rFonts w:ascii="NTTimes/Cyrillic" w:hAnsi="NTTimes/Cyrillic"/>
          <w:b/>
          <w:sz w:val="18"/>
        </w:rPr>
        <w:t xml:space="preserve">Тема: 5) МЕТОДЫ ДИАГНОСТИКИ В КЛИНИЧЕСКОЙ ОНКОЛОГИИ                         </w:t>
      </w:r>
    </w:p>
    <w:p w:rsidR="00000000" w:rsidRDefault="00F67113">
      <w:pPr>
        <w:ind w:left="284" w:hanging="284"/>
        <w:jc w:val="center"/>
        <w:rPr>
          <w:rFonts w:ascii="NTTimes/Cyrillic" w:hAnsi="NTTimes/Cyrillic"/>
          <w:b/>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001-Б</w:t>
            </w:r>
          </w:p>
        </w:tc>
        <w:tc>
          <w:tcPr>
            <w:tcW w:w="1081" w:type="dxa"/>
          </w:tcPr>
          <w:p w:rsidR="00000000" w:rsidRDefault="00F67113">
            <w:pPr>
              <w:jc w:val="both"/>
              <w:rPr>
                <w:rFonts w:ascii="NTTimes/Cyrillic" w:hAnsi="NTTimes/Cyrillic"/>
                <w:sz w:val="18"/>
              </w:rPr>
            </w:pPr>
            <w:r>
              <w:rPr>
                <w:rFonts w:ascii="NTTimes/Cyrillic" w:hAnsi="NTTimes/Cyrillic"/>
                <w:sz w:val="18"/>
              </w:rPr>
              <w:t>002-Д</w:t>
            </w:r>
          </w:p>
        </w:tc>
        <w:tc>
          <w:tcPr>
            <w:tcW w:w="1081" w:type="dxa"/>
          </w:tcPr>
          <w:p w:rsidR="00000000" w:rsidRDefault="00F67113">
            <w:pPr>
              <w:jc w:val="both"/>
              <w:rPr>
                <w:rFonts w:ascii="NTTimes/Cyrillic" w:hAnsi="NTTimes/Cyrillic"/>
                <w:sz w:val="18"/>
              </w:rPr>
            </w:pPr>
            <w:r>
              <w:rPr>
                <w:rFonts w:ascii="NTTimes/Cyrillic" w:hAnsi="NTTimes/Cyrillic"/>
                <w:sz w:val="18"/>
              </w:rPr>
              <w:t>003-Д</w:t>
            </w:r>
          </w:p>
        </w:tc>
        <w:tc>
          <w:tcPr>
            <w:tcW w:w="1081" w:type="dxa"/>
          </w:tcPr>
          <w:p w:rsidR="00000000" w:rsidRDefault="00F67113">
            <w:pPr>
              <w:jc w:val="both"/>
              <w:rPr>
                <w:rFonts w:ascii="NTTimes/Cyrillic" w:hAnsi="NTTimes/Cyrillic"/>
                <w:sz w:val="18"/>
              </w:rPr>
            </w:pPr>
            <w:r>
              <w:rPr>
                <w:rFonts w:ascii="NTTimes/Cyrillic" w:hAnsi="NTTimes/Cyrillic"/>
                <w:sz w:val="18"/>
              </w:rPr>
              <w:t>004-А</w:t>
            </w:r>
          </w:p>
        </w:tc>
        <w:tc>
          <w:tcPr>
            <w:tcW w:w="1081" w:type="dxa"/>
          </w:tcPr>
          <w:p w:rsidR="00000000" w:rsidRDefault="00F67113">
            <w:pPr>
              <w:jc w:val="both"/>
              <w:rPr>
                <w:rFonts w:ascii="NTTimes/Cyrillic" w:hAnsi="NTTimes/Cyrillic"/>
                <w:sz w:val="18"/>
              </w:rPr>
            </w:pPr>
            <w:r>
              <w:rPr>
                <w:rFonts w:ascii="NTTimes/Cyrillic" w:hAnsi="NTTimes/Cyrillic"/>
                <w:sz w:val="18"/>
              </w:rPr>
              <w:t>005-Б</w:t>
            </w:r>
          </w:p>
        </w:tc>
        <w:tc>
          <w:tcPr>
            <w:tcW w:w="1081" w:type="dxa"/>
          </w:tcPr>
          <w:p w:rsidR="00000000" w:rsidRDefault="00F67113">
            <w:pPr>
              <w:jc w:val="both"/>
              <w:rPr>
                <w:rFonts w:ascii="NTTimes/Cyrillic" w:hAnsi="NTTimes/Cyrillic"/>
                <w:sz w:val="18"/>
              </w:rPr>
            </w:pPr>
            <w:r>
              <w:rPr>
                <w:rFonts w:ascii="NTTimes/Cyrillic" w:hAnsi="NTTimes/Cyrillic"/>
                <w:sz w:val="18"/>
              </w:rPr>
              <w:t>006-А</w:t>
            </w:r>
          </w:p>
        </w:tc>
        <w:tc>
          <w:tcPr>
            <w:tcW w:w="1081" w:type="dxa"/>
          </w:tcPr>
          <w:p w:rsidR="00000000" w:rsidRDefault="00F67113">
            <w:pPr>
              <w:jc w:val="both"/>
              <w:rPr>
                <w:rFonts w:ascii="NTTimes/Cyrillic" w:hAnsi="NTTimes/Cyrillic"/>
                <w:sz w:val="18"/>
              </w:rPr>
            </w:pPr>
            <w:r>
              <w:rPr>
                <w:rFonts w:ascii="NTTimes/Cyrillic" w:hAnsi="NTTimes/Cyrillic"/>
                <w:sz w:val="18"/>
              </w:rPr>
              <w:t>007-Г</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008-Д</w:t>
            </w:r>
          </w:p>
        </w:tc>
        <w:tc>
          <w:tcPr>
            <w:tcW w:w="1081" w:type="dxa"/>
          </w:tcPr>
          <w:p w:rsidR="00000000" w:rsidRDefault="00F67113">
            <w:pPr>
              <w:jc w:val="both"/>
              <w:rPr>
                <w:rFonts w:ascii="NTTimes/Cyrillic" w:hAnsi="NTTimes/Cyrillic"/>
                <w:sz w:val="18"/>
              </w:rPr>
            </w:pPr>
            <w:r>
              <w:rPr>
                <w:rFonts w:ascii="NTTimes/Cyrillic" w:hAnsi="NTTimes/Cyrillic"/>
                <w:sz w:val="18"/>
              </w:rPr>
              <w:t>009-В</w:t>
            </w:r>
          </w:p>
        </w:tc>
        <w:tc>
          <w:tcPr>
            <w:tcW w:w="1081" w:type="dxa"/>
          </w:tcPr>
          <w:p w:rsidR="00000000" w:rsidRDefault="00F67113">
            <w:pPr>
              <w:jc w:val="both"/>
              <w:rPr>
                <w:rFonts w:ascii="NTTimes/Cyrillic" w:hAnsi="NTTimes/Cyrillic"/>
                <w:sz w:val="18"/>
              </w:rPr>
            </w:pPr>
            <w:r>
              <w:rPr>
                <w:rFonts w:ascii="NTTimes/Cyrillic" w:hAnsi="NTTimes/Cyrillic"/>
                <w:sz w:val="18"/>
              </w:rPr>
              <w:t>010-В</w:t>
            </w:r>
          </w:p>
        </w:tc>
        <w:tc>
          <w:tcPr>
            <w:tcW w:w="1081" w:type="dxa"/>
          </w:tcPr>
          <w:p w:rsidR="00000000" w:rsidRDefault="00F67113">
            <w:pPr>
              <w:jc w:val="both"/>
              <w:rPr>
                <w:rFonts w:ascii="NTTimes/Cyrillic" w:hAnsi="NTTimes/Cyrillic"/>
                <w:sz w:val="18"/>
              </w:rPr>
            </w:pPr>
            <w:r>
              <w:rPr>
                <w:rFonts w:ascii="NTTimes/Cyrillic" w:hAnsi="NTTimes/Cyrillic"/>
                <w:sz w:val="18"/>
              </w:rPr>
              <w:t>011-Г</w:t>
            </w:r>
          </w:p>
        </w:tc>
        <w:tc>
          <w:tcPr>
            <w:tcW w:w="1081" w:type="dxa"/>
          </w:tcPr>
          <w:p w:rsidR="00000000" w:rsidRDefault="00F67113">
            <w:pPr>
              <w:jc w:val="both"/>
              <w:rPr>
                <w:rFonts w:ascii="NTTimes/Cyrillic" w:hAnsi="NTTimes/Cyrillic"/>
                <w:sz w:val="18"/>
              </w:rPr>
            </w:pPr>
            <w:r>
              <w:rPr>
                <w:rFonts w:ascii="NTTimes/Cyrillic" w:hAnsi="NTTimes/Cyrillic"/>
                <w:sz w:val="18"/>
              </w:rPr>
              <w:t>012-Б</w:t>
            </w:r>
          </w:p>
        </w:tc>
        <w:tc>
          <w:tcPr>
            <w:tcW w:w="1081" w:type="dxa"/>
          </w:tcPr>
          <w:p w:rsidR="00000000" w:rsidRDefault="00F67113">
            <w:pPr>
              <w:jc w:val="both"/>
              <w:rPr>
                <w:rFonts w:ascii="NTTimes/Cyrillic" w:hAnsi="NTTimes/Cyrillic"/>
                <w:sz w:val="18"/>
              </w:rPr>
            </w:pPr>
            <w:r>
              <w:rPr>
                <w:rFonts w:ascii="NTTimes/Cyrillic" w:hAnsi="NTTimes/Cyrillic"/>
                <w:sz w:val="18"/>
              </w:rPr>
              <w:t>013-Д</w:t>
            </w:r>
          </w:p>
        </w:tc>
        <w:tc>
          <w:tcPr>
            <w:tcW w:w="1081" w:type="dxa"/>
          </w:tcPr>
          <w:p w:rsidR="00000000" w:rsidRDefault="00F67113">
            <w:pPr>
              <w:jc w:val="both"/>
              <w:rPr>
                <w:rFonts w:ascii="NTTimes/Cyrillic" w:hAnsi="NTTimes/Cyrillic"/>
                <w:sz w:val="18"/>
              </w:rPr>
            </w:pPr>
            <w:r>
              <w:rPr>
                <w:rFonts w:ascii="NTTimes/Cyrillic" w:hAnsi="NTTimes/Cyrillic"/>
                <w:sz w:val="18"/>
              </w:rPr>
              <w:t>014-В</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015-А</w:t>
            </w:r>
          </w:p>
        </w:tc>
        <w:tc>
          <w:tcPr>
            <w:tcW w:w="1081" w:type="dxa"/>
          </w:tcPr>
          <w:p w:rsidR="00000000" w:rsidRDefault="00F67113">
            <w:pPr>
              <w:jc w:val="both"/>
              <w:rPr>
                <w:rFonts w:ascii="NTTimes/Cyrillic" w:hAnsi="NTTimes/Cyrillic"/>
                <w:sz w:val="18"/>
              </w:rPr>
            </w:pPr>
            <w:r>
              <w:rPr>
                <w:rFonts w:ascii="NTTimes/Cyrillic" w:hAnsi="NTTimes/Cyrillic"/>
                <w:sz w:val="18"/>
              </w:rPr>
              <w:t>016-Г</w:t>
            </w:r>
          </w:p>
        </w:tc>
        <w:tc>
          <w:tcPr>
            <w:tcW w:w="1081" w:type="dxa"/>
          </w:tcPr>
          <w:p w:rsidR="00000000" w:rsidRDefault="00F67113">
            <w:pPr>
              <w:jc w:val="both"/>
              <w:rPr>
                <w:rFonts w:ascii="NTTimes/Cyrillic" w:hAnsi="NTTimes/Cyrillic"/>
                <w:sz w:val="18"/>
              </w:rPr>
            </w:pPr>
            <w:r>
              <w:rPr>
                <w:rFonts w:ascii="NTTimes/Cyrillic" w:hAnsi="NTTimes/Cyrillic"/>
                <w:sz w:val="18"/>
              </w:rPr>
              <w:t>017-Б</w:t>
            </w:r>
          </w:p>
        </w:tc>
        <w:tc>
          <w:tcPr>
            <w:tcW w:w="1081" w:type="dxa"/>
          </w:tcPr>
          <w:p w:rsidR="00000000" w:rsidRDefault="00F67113">
            <w:pPr>
              <w:jc w:val="both"/>
              <w:rPr>
                <w:rFonts w:ascii="NTTimes/Cyrillic" w:hAnsi="NTTimes/Cyrillic"/>
                <w:sz w:val="18"/>
              </w:rPr>
            </w:pPr>
            <w:r>
              <w:rPr>
                <w:rFonts w:ascii="NTTimes/Cyrillic" w:hAnsi="NTTimes/Cyrillic"/>
                <w:sz w:val="18"/>
              </w:rPr>
              <w:t>018-Г</w:t>
            </w:r>
          </w:p>
        </w:tc>
        <w:tc>
          <w:tcPr>
            <w:tcW w:w="1081" w:type="dxa"/>
          </w:tcPr>
          <w:p w:rsidR="00000000" w:rsidRDefault="00F67113">
            <w:pPr>
              <w:jc w:val="both"/>
              <w:rPr>
                <w:rFonts w:ascii="NTTimes/Cyrillic" w:hAnsi="NTTimes/Cyrillic"/>
                <w:sz w:val="18"/>
              </w:rPr>
            </w:pPr>
            <w:r>
              <w:rPr>
                <w:rFonts w:ascii="NTTimes/Cyrillic" w:hAnsi="NTTimes/Cyrillic"/>
                <w:sz w:val="18"/>
              </w:rPr>
              <w:t>019-Д</w:t>
            </w:r>
          </w:p>
        </w:tc>
        <w:tc>
          <w:tcPr>
            <w:tcW w:w="1081" w:type="dxa"/>
          </w:tcPr>
          <w:p w:rsidR="00000000" w:rsidRDefault="00F67113">
            <w:pPr>
              <w:jc w:val="both"/>
              <w:rPr>
                <w:rFonts w:ascii="NTTimes/Cyrillic" w:hAnsi="NTTimes/Cyrillic"/>
                <w:sz w:val="18"/>
              </w:rPr>
            </w:pPr>
            <w:r>
              <w:rPr>
                <w:rFonts w:ascii="NTTimes/Cyrillic" w:hAnsi="NTTimes/Cyrillic"/>
                <w:sz w:val="18"/>
              </w:rPr>
              <w:t>020-Г</w:t>
            </w:r>
          </w:p>
        </w:tc>
        <w:tc>
          <w:tcPr>
            <w:tcW w:w="1081" w:type="dxa"/>
          </w:tcPr>
          <w:p w:rsidR="00000000" w:rsidRDefault="00F67113">
            <w:pPr>
              <w:jc w:val="both"/>
              <w:rPr>
                <w:rFonts w:ascii="NTTimes/Cyrillic" w:hAnsi="NTTimes/Cyrillic"/>
                <w:sz w:val="18"/>
              </w:rPr>
            </w:pPr>
            <w:r>
              <w:rPr>
                <w:rFonts w:ascii="NTTimes/Cyrillic" w:hAnsi="NTTimes/Cyrillic"/>
                <w:sz w:val="18"/>
              </w:rPr>
              <w:t>021-Г</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022-Д</w:t>
            </w:r>
          </w:p>
        </w:tc>
        <w:tc>
          <w:tcPr>
            <w:tcW w:w="1081" w:type="dxa"/>
          </w:tcPr>
          <w:p w:rsidR="00000000" w:rsidRDefault="00F67113">
            <w:pPr>
              <w:jc w:val="both"/>
              <w:rPr>
                <w:rFonts w:ascii="NTTimes/Cyrillic" w:hAnsi="NTTimes/Cyrillic"/>
                <w:sz w:val="18"/>
              </w:rPr>
            </w:pPr>
            <w:r>
              <w:rPr>
                <w:rFonts w:ascii="NTTimes/Cyrillic" w:hAnsi="NTTimes/Cyrillic"/>
                <w:sz w:val="18"/>
              </w:rPr>
              <w:t>023-Д</w:t>
            </w:r>
          </w:p>
        </w:tc>
        <w:tc>
          <w:tcPr>
            <w:tcW w:w="1081" w:type="dxa"/>
          </w:tcPr>
          <w:p w:rsidR="00000000" w:rsidRDefault="00F67113">
            <w:pPr>
              <w:jc w:val="both"/>
              <w:rPr>
                <w:rFonts w:ascii="NTTimes/Cyrillic" w:hAnsi="NTTimes/Cyrillic"/>
                <w:sz w:val="18"/>
              </w:rPr>
            </w:pPr>
            <w:r>
              <w:rPr>
                <w:rFonts w:ascii="NTTimes/Cyrillic" w:hAnsi="NTTimes/Cyrillic"/>
                <w:sz w:val="18"/>
              </w:rPr>
              <w:t>024-Г</w:t>
            </w:r>
          </w:p>
        </w:tc>
        <w:tc>
          <w:tcPr>
            <w:tcW w:w="1081" w:type="dxa"/>
          </w:tcPr>
          <w:p w:rsidR="00000000" w:rsidRDefault="00F67113">
            <w:pPr>
              <w:jc w:val="both"/>
              <w:rPr>
                <w:rFonts w:ascii="NTTimes/Cyrillic" w:hAnsi="NTTimes/Cyrillic"/>
                <w:sz w:val="18"/>
              </w:rPr>
            </w:pPr>
            <w:r>
              <w:rPr>
                <w:rFonts w:ascii="NTTimes/Cyrillic" w:hAnsi="NTTimes/Cyrillic"/>
                <w:sz w:val="18"/>
              </w:rPr>
              <w:t>025-Д</w:t>
            </w:r>
          </w:p>
        </w:tc>
        <w:tc>
          <w:tcPr>
            <w:tcW w:w="1081" w:type="dxa"/>
          </w:tcPr>
          <w:p w:rsidR="00000000" w:rsidRDefault="00F67113">
            <w:pPr>
              <w:jc w:val="both"/>
              <w:rPr>
                <w:rFonts w:ascii="NTTimes/Cyrillic" w:hAnsi="NTTimes/Cyrillic"/>
                <w:sz w:val="18"/>
              </w:rPr>
            </w:pPr>
            <w:r>
              <w:rPr>
                <w:rFonts w:ascii="NTTimes/Cyrillic" w:hAnsi="NTTimes/Cyrillic"/>
                <w:sz w:val="18"/>
              </w:rPr>
              <w:t>026-А</w:t>
            </w:r>
          </w:p>
        </w:tc>
        <w:tc>
          <w:tcPr>
            <w:tcW w:w="1081" w:type="dxa"/>
          </w:tcPr>
          <w:p w:rsidR="00000000" w:rsidRDefault="00F67113">
            <w:pPr>
              <w:jc w:val="both"/>
              <w:rPr>
                <w:rFonts w:ascii="NTTimes/Cyrillic" w:hAnsi="NTTimes/Cyrillic"/>
                <w:sz w:val="18"/>
              </w:rPr>
            </w:pPr>
            <w:r>
              <w:rPr>
                <w:rFonts w:ascii="NTTimes/Cyrillic" w:hAnsi="NTTimes/Cyrillic"/>
                <w:sz w:val="18"/>
              </w:rPr>
              <w:t>027-А</w:t>
            </w:r>
          </w:p>
        </w:tc>
        <w:tc>
          <w:tcPr>
            <w:tcW w:w="1081" w:type="dxa"/>
          </w:tcPr>
          <w:p w:rsidR="00000000" w:rsidRDefault="00F67113">
            <w:pPr>
              <w:jc w:val="both"/>
              <w:rPr>
                <w:rFonts w:ascii="NTTimes/Cyrillic" w:hAnsi="NTTimes/Cyrillic"/>
                <w:sz w:val="18"/>
              </w:rPr>
            </w:pPr>
            <w:r>
              <w:rPr>
                <w:rFonts w:ascii="NTTimes/Cyrillic" w:hAnsi="NTTimes/Cyrillic"/>
                <w:sz w:val="18"/>
              </w:rPr>
              <w:t>028-Д</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029-Г</w:t>
            </w:r>
          </w:p>
        </w:tc>
        <w:tc>
          <w:tcPr>
            <w:tcW w:w="1081" w:type="dxa"/>
          </w:tcPr>
          <w:p w:rsidR="00000000" w:rsidRDefault="00F67113">
            <w:pPr>
              <w:jc w:val="both"/>
              <w:rPr>
                <w:rFonts w:ascii="NTTimes/Cyrillic" w:hAnsi="NTTimes/Cyrillic"/>
                <w:sz w:val="18"/>
              </w:rPr>
            </w:pPr>
            <w:r>
              <w:rPr>
                <w:rFonts w:ascii="NTTimes/Cyrillic" w:hAnsi="NTTimes/Cyrillic"/>
                <w:sz w:val="18"/>
              </w:rPr>
              <w:t>030-А</w:t>
            </w:r>
          </w:p>
        </w:tc>
        <w:tc>
          <w:tcPr>
            <w:tcW w:w="1081" w:type="dxa"/>
          </w:tcPr>
          <w:p w:rsidR="00000000" w:rsidRDefault="00F67113">
            <w:pPr>
              <w:jc w:val="both"/>
              <w:rPr>
                <w:rFonts w:ascii="NTTimes/Cyrillic" w:hAnsi="NTTimes/Cyrillic"/>
                <w:sz w:val="18"/>
              </w:rPr>
            </w:pPr>
            <w:r>
              <w:rPr>
                <w:rFonts w:ascii="NTTimes/Cyrillic" w:hAnsi="NTTimes/Cyrillic"/>
                <w:sz w:val="18"/>
              </w:rPr>
              <w:t>031-Б</w:t>
            </w:r>
          </w:p>
        </w:tc>
        <w:tc>
          <w:tcPr>
            <w:tcW w:w="1081" w:type="dxa"/>
          </w:tcPr>
          <w:p w:rsidR="00000000" w:rsidRDefault="00F67113">
            <w:pPr>
              <w:jc w:val="both"/>
              <w:rPr>
                <w:rFonts w:ascii="NTTimes/Cyrillic" w:hAnsi="NTTimes/Cyrillic"/>
                <w:sz w:val="18"/>
              </w:rPr>
            </w:pPr>
            <w:r>
              <w:rPr>
                <w:rFonts w:ascii="NTTimes/Cyrillic" w:hAnsi="NTTimes/Cyrillic"/>
                <w:sz w:val="18"/>
              </w:rPr>
              <w:t>032-Г</w:t>
            </w:r>
          </w:p>
        </w:tc>
        <w:tc>
          <w:tcPr>
            <w:tcW w:w="1081" w:type="dxa"/>
          </w:tcPr>
          <w:p w:rsidR="00000000" w:rsidRDefault="00F67113">
            <w:pPr>
              <w:jc w:val="both"/>
              <w:rPr>
                <w:rFonts w:ascii="NTTimes/Cyrillic" w:hAnsi="NTTimes/Cyrillic"/>
                <w:sz w:val="18"/>
              </w:rPr>
            </w:pPr>
            <w:r>
              <w:rPr>
                <w:rFonts w:ascii="NTTimes/Cyrillic" w:hAnsi="NTTimes/Cyrillic"/>
                <w:sz w:val="18"/>
              </w:rPr>
              <w:t>033-В</w:t>
            </w:r>
          </w:p>
        </w:tc>
        <w:tc>
          <w:tcPr>
            <w:tcW w:w="1081" w:type="dxa"/>
          </w:tcPr>
          <w:p w:rsidR="00000000" w:rsidRDefault="00F67113">
            <w:pPr>
              <w:jc w:val="both"/>
              <w:rPr>
                <w:rFonts w:ascii="NTTimes/Cyrillic" w:hAnsi="NTTimes/Cyrillic"/>
                <w:sz w:val="18"/>
              </w:rPr>
            </w:pPr>
            <w:r>
              <w:rPr>
                <w:rFonts w:ascii="NTTimes/Cyrillic" w:hAnsi="NTTimes/Cyrillic"/>
                <w:sz w:val="18"/>
              </w:rPr>
              <w:t>034-В</w:t>
            </w:r>
          </w:p>
        </w:tc>
        <w:tc>
          <w:tcPr>
            <w:tcW w:w="1081" w:type="dxa"/>
          </w:tcPr>
          <w:p w:rsidR="00000000" w:rsidRDefault="00F67113">
            <w:pPr>
              <w:jc w:val="both"/>
              <w:rPr>
                <w:rFonts w:ascii="NTTimes/Cyrillic" w:hAnsi="NTTimes/Cyrillic"/>
                <w:sz w:val="18"/>
              </w:rPr>
            </w:pPr>
            <w:r>
              <w:rPr>
                <w:rFonts w:ascii="NTTimes/Cyrillic" w:hAnsi="NTTimes/Cyrillic"/>
                <w:sz w:val="18"/>
              </w:rPr>
              <w:t>035-А</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036-Б</w:t>
            </w:r>
          </w:p>
        </w:tc>
        <w:tc>
          <w:tcPr>
            <w:tcW w:w="1081" w:type="dxa"/>
          </w:tcPr>
          <w:p w:rsidR="00000000" w:rsidRDefault="00F67113">
            <w:pPr>
              <w:jc w:val="both"/>
              <w:rPr>
                <w:rFonts w:ascii="NTTimes/Cyrillic" w:hAnsi="NTTimes/Cyrillic"/>
                <w:sz w:val="18"/>
              </w:rPr>
            </w:pPr>
            <w:r>
              <w:rPr>
                <w:rFonts w:ascii="NTTimes/Cyrillic" w:hAnsi="NTTimes/Cyrillic"/>
                <w:sz w:val="18"/>
              </w:rPr>
              <w:t>037-Б</w:t>
            </w:r>
          </w:p>
        </w:tc>
        <w:tc>
          <w:tcPr>
            <w:tcW w:w="1081" w:type="dxa"/>
          </w:tcPr>
          <w:p w:rsidR="00000000" w:rsidRDefault="00F67113">
            <w:pPr>
              <w:jc w:val="both"/>
              <w:rPr>
                <w:rFonts w:ascii="NTTimes/Cyrillic" w:hAnsi="NTTimes/Cyrillic"/>
                <w:sz w:val="18"/>
              </w:rPr>
            </w:pPr>
            <w:r>
              <w:rPr>
                <w:rFonts w:ascii="NTTimes/Cyrillic" w:hAnsi="NTTimes/Cyrillic"/>
                <w:sz w:val="18"/>
              </w:rPr>
              <w:t>038-Б</w:t>
            </w:r>
          </w:p>
        </w:tc>
        <w:tc>
          <w:tcPr>
            <w:tcW w:w="1081" w:type="dxa"/>
          </w:tcPr>
          <w:p w:rsidR="00000000" w:rsidRDefault="00F67113">
            <w:pPr>
              <w:jc w:val="both"/>
              <w:rPr>
                <w:rFonts w:ascii="NTTimes/Cyrillic" w:hAnsi="NTTimes/Cyrillic"/>
                <w:sz w:val="18"/>
              </w:rPr>
            </w:pPr>
            <w:r>
              <w:rPr>
                <w:rFonts w:ascii="NTTimes/Cyrillic" w:hAnsi="NTTimes/Cyrillic"/>
                <w:sz w:val="18"/>
              </w:rPr>
              <w:t>039-Б</w:t>
            </w:r>
          </w:p>
        </w:tc>
        <w:tc>
          <w:tcPr>
            <w:tcW w:w="1081" w:type="dxa"/>
          </w:tcPr>
          <w:p w:rsidR="00000000" w:rsidRDefault="00F67113">
            <w:pPr>
              <w:jc w:val="both"/>
              <w:rPr>
                <w:rFonts w:ascii="NTTimes/Cyrillic" w:hAnsi="NTTimes/Cyrillic"/>
                <w:sz w:val="18"/>
              </w:rPr>
            </w:pPr>
            <w:r>
              <w:rPr>
                <w:rFonts w:ascii="NTTimes/Cyrillic" w:hAnsi="NTTimes/Cyrillic"/>
                <w:sz w:val="18"/>
              </w:rPr>
              <w:t>040-Б</w:t>
            </w:r>
          </w:p>
        </w:tc>
        <w:tc>
          <w:tcPr>
            <w:tcW w:w="1081" w:type="dxa"/>
          </w:tcPr>
          <w:p w:rsidR="00000000" w:rsidRDefault="00F67113">
            <w:pPr>
              <w:jc w:val="both"/>
              <w:rPr>
                <w:rFonts w:ascii="NTTimes/Cyrillic" w:hAnsi="NTTimes/Cyrillic"/>
                <w:sz w:val="18"/>
              </w:rPr>
            </w:pPr>
            <w:r>
              <w:rPr>
                <w:rFonts w:ascii="NTTimes/Cyrillic" w:hAnsi="NTTimes/Cyrillic"/>
                <w:sz w:val="18"/>
              </w:rPr>
              <w:t>041-Д</w:t>
            </w:r>
          </w:p>
        </w:tc>
        <w:tc>
          <w:tcPr>
            <w:tcW w:w="1081" w:type="dxa"/>
          </w:tcPr>
          <w:p w:rsidR="00000000" w:rsidRDefault="00F67113">
            <w:pPr>
              <w:jc w:val="both"/>
              <w:rPr>
                <w:rFonts w:ascii="NTTimes/Cyrillic" w:hAnsi="NTTimes/Cyrillic"/>
                <w:sz w:val="18"/>
              </w:rPr>
            </w:pPr>
            <w:r>
              <w:rPr>
                <w:rFonts w:ascii="NTTimes/Cyrillic" w:hAnsi="NTTimes/Cyrillic"/>
                <w:sz w:val="18"/>
              </w:rPr>
              <w:t>042-Г</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043-Г</w:t>
            </w:r>
          </w:p>
        </w:tc>
        <w:tc>
          <w:tcPr>
            <w:tcW w:w="1081" w:type="dxa"/>
          </w:tcPr>
          <w:p w:rsidR="00000000" w:rsidRDefault="00F67113">
            <w:pPr>
              <w:jc w:val="both"/>
              <w:rPr>
                <w:rFonts w:ascii="NTTimes/Cyrillic" w:hAnsi="NTTimes/Cyrillic"/>
                <w:sz w:val="18"/>
              </w:rPr>
            </w:pPr>
            <w:r>
              <w:rPr>
                <w:rFonts w:ascii="NTTimes/Cyrillic" w:hAnsi="NTTimes/Cyrillic"/>
                <w:sz w:val="18"/>
              </w:rPr>
              <w:t>044-В</w:t>
            </w:r>
          </w:p>
        </w:tc>
        <w:tc>
          <w:tcPr>
            <w:tcW w:w="1081" w:type="dxa"/>
          </w:tcPr>
          <w:p w:rsidR="00000000" w:rsidRDefault="00F67113">
            <w:pPr>
              <w:jc w:val="both"/>
              <w:rPr>
                <w:rFonts w:ascii="NTTimes/Cyrillic" w:hAnsi="NTTimes/Cyrillic"/>
                <w:sz w:val="18"/>
              </w:rPr>
            </w:pPr>
            <w:r>
              <w:rPr>
                <w:rFonts w:ascii="NTTimes/Cyrillic" w:hAnsi="NTTimes/Cyrillic"/>
                <w:sz w:val="18"/>
              </w:rPr>
              <w:t>045-Д</w:t>
            </w:r>
          </w:p>
        </w:tc>
        <w:tc>
          <w:tcPr>
            <w:tcW w:w="1081" w:type="dxa"/>
          </w:tcPr>
          <w:p w:rsidR="00000000" w:rsidRDefault="00F67113">
            <w:pPr>
              <w:jc w:val="both"/>
              <w:rPr>
                <w:rFonts w:ascii="NTTimes/Cyrillic" w:hAnsi="NTTimes/Cyrillic"/>
                <w:sz w:val="18"/>
              </w:rPr>
            </w:pPr>
            <w:r>
              <w:rPr>
                <w:rFonts w:ascii="NTTimes/Cyrillic" w:hAnsi="NTTimes/Cyrillic"/>
                <w:sz w:val="18"/>
              </w:rPr>
              <w:t>046-Б</w:t>
            </w:r>
          </w:p>
        </w:tc>
        <w:tc>
          <w:tcPr>
            <w:tcW w:w="1081" w:type="dxa"/>
          </w:tcPr>
          <w:p w:rsidR="00000000" w:rsidRDefault="00F67113">
            <w:pPr>
              <w:jc w:val="both"/>
              <w:rPr>
                <w:rFonts w:ascii="NTTimes/Cyrillic" w:hAnsi="NTTimes/Cyrillic"/>
                <w:sz w:val="18"/>
              </w:rPr>
            </w:pPr>
            <w:r>
              <w:rPr>
                <w:rFonts w:ascii="NTTimes/Cyrillic" w:hAnsi="NTTimes/Cyrillic"/>
                <w:sz w:val="18"/>
              </w:rPr>
              <w:t>047-Г</w:t>
            </w:r>
          </w:p>
        </w:tc>
        <w:tc>
          <w:tcPr>
            <w:tcW w:w="1081" w:type="dxa"/>
          </w:tcPr>
          <w:p w:rsidR="00000000" w:rsidRDefault="00F67113">
            <w:pPr>
              <w:jc w:val="both"/>
              <w:rPr>
                <w:rFonts w:ascii="NTTimes/Cyrillic" w:hAnsi="NTTimes/Cyrillic"/>
                <w:sz w:val="18"/>
              </w:rPr>
            </w:pPr>
            <w:r>
              <w:rPr>
                <w:rFonts w:ascii="NTTimes/Cyrillic" w:hAnsi="NTTimes/Cyrillic"/>
                <w:sz w:val="18"/>
              </w:rPr>
              <w:t>048-В</w:t>
            </w:r>
          </w:p>
        </w:tc>
        <w:tc>
          <w:tcPr>
            <w:tcW w:w="1081" w:type="dxa"/>
          </w:tcPr>
          <w:p w:rsidR="00000000" w:rsidRDefault="00F67113">
            <w:pPr>
              <w:jc w:val="both"/>
              <w:rPr>
                <w:rFonts w:ascii="NTTimes/Cyrillic" w:hAnsi="NTTimes/Cyrillic"/>
                <w:sz w:val="18"/>
              </w:rPr>
            </w:pPr>
            <w:r>
              <w:rPr>
                <w:rFonts w:ascii="NTTimes/Cyrillic" w:hAnsi="NTTimes/Cyrillic"/>
                <w:sz w:val="18"/>
              </w:rPr>
              <w:t>049-В</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050-Г</w:t>
            </w:r>
          </w:p>
        </w:tc>
        <w:tc>
          <w:tcPr>
            <w:tcW w:w="1081" w:type="dxa"/>
          </w:tcPr>
          <w:p w:rsidR="00000000" w:rsidRDefault="00F67113">
            <w:pPr>
              <w:jc w:val="both"/>
              <w:rPr>
                <w:rFonts w:ascii="NTTimes/Cyrillic" w:hAnsi="NTTimes/Cyrillic"/>
                <w:sz w:val="18"/>
              </w:rPr>
            </w:pPr>
            <w:r>
              <w:rPr>
                <w:rFonts w:ascii="NTTimes/Cyrillic" w:hAnsi="NTTimes/Cyrillic"/>
                <w:sz w:val="18"/>
              </w:rPr>
              <w:t>051-Д</w:t>
            </w:r>
          </w:p>
        </w:tc>
        <w:tc>
          <w:tcPr>
            <w:tcW w:w="1081" w:type="dxa"/>
          </w:tcPr>
          <w:p w:rsidR="00000000" w:rsidRDefault="00F67113">
            <w:pPr>
              <w:jc w:val="both"/>
              <w:rPr>
                <w:rFonts w:ascii="NTTimes/Cyrillic" w:hAnsi="NTTimes/Cyrillic"/>
                <w:sz w:val="18"/>
              </w:rPr>
            </w:pPr>
            <w:r>
              <w:rPr>
                <w:rFonts w:ascii="NTTimes/Cyrillic" w:hAnsi="NTTimes/Cyrillic"/>
                <w:sz w:val="18"/>
              </w:rPr>
              <w:t>052-Б</w:t>
            </w:r>
          </w:p>
        </w:tc>
        <w:tc>
          <w:tcPr>
            <w:tcW w:w="1081" w:type="dxa"/>
          </w:tcPr>
          <w:p w:rsidR="00000000" w:rsidRDefault="00F67113">
            <w:pPr>
              <w:jc w:val="both"/>
              <w:rPr>
                <w:rFonts w:ascii="NTTimes/Cyrillic" w:hAnsi="NTTimes/Cyrillic"/>
                <w:sz w:val="18"/>
              </w:rPr>
            </w:pPr>
            <w:r>
              <w:rPr>
                <w:rFonts w:ascii="NTTimes/Cyrillic" w:hAnsi="NTTimes/Cyrillic"/>
                <w:sz w:val="18"/>
              </w:rPr>
              <w:t>053</w:t>
            </w:r>
            <w:r>
              <w:rPr>
                <w:rFonts w:ascii="NTTimes/Cyrillic" w:hAnsi="NTTimes/Cyrillic"/>
                <w:sz w:val="18"/>
              </w:rPr>
              <w:t>-Д</w:t>
            </w:r>
          </w:p>
        </w:tc>
        <w:tc>
          <w:tcPr>
            <w:tcW w:w="1081" w:type="dxa"/>
          </w:tcPr>
          <w:p w:rsidR="00000000" w:rsidRDefault="00F67113">
            <w:pPr>
              <w:jc w:val="both"/>
              <w:rPr>
                <w:rFonts w:ascii="NTTimes/Cyrillic" w:hAnsi="NTTimes/Cyrillic"/>
                <w:sz w:val="18"/>
              </w:rPr>
            </w:pPr>
            <w:r>
              <w:rPr>
                <w:rFonts w:ascii="NTTimes/Cyrillic" w:hAnsi="NTTimes/Cyrillic"/>
                <w:sz w:val="18"/>
              </w:rPr>
              <w:t>054-Б</w:t>
            </w:r>
          </w:p>
        </w:tc>
        <w:tc>
          <w:tcPr>
            <w:tcW w:w="1081" w:type="dxa"/>
          </w:tcPr>
          <w:p w:rsidR="00000000" w:rsidRDefault="00F67113">
            <w:pPr>
              <w:jc w:val="both"/>
              <w:rPr>
                <w:rFonts w:ascii="NTTimes/Cyrillic" w:hAnsi="NTTimes/Cyrillic"/>
                <w:sz w:val="18"/>
              </w:rPr>
            </w:pPr>
            <w:r>
              <w:rPr>
                <w:rFonts w:ascii="NTTimes/Cyrillic" w:hAnsi="NTTimes/Cyrillic"/>
                <w:sz w:val="18"/>
              </w:rPr>
              <w:t>055-Б</w:t>
            </w:r>
          </w:p>
        </w:tc>
        <w:tc>
          <w:tcPr>
            <w:tcW w:w="1081" w:type="dxa"/>
          </w:tcPr>
          <w:p w:rsidR="00000000" w:rsidRDefault="00F67113">
            <w:pPr>
              <w:jc w:val="both"/>
              <w:rPr>
                <w:rFonts w:ascii="NTTimes/Cyrillic" w:hAnsi="NTTimes/Cyrillic"/>
                <w:sz w:val="18"/>
              </w:rPr>
            </w:pPr>
            <w:r>
              <w:rPr>
                <w:rFonts w:ascii="NTTimes/Cyrillic" w:hAnsi="NTTimes/Cyrillic"/>
                <w:sz w:val="18"/>
              </w:rPr>
              <w:t>056-Г</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057-А</w:t>
            </w:r>
          </w:p>
        </w:tc>
        <w:tc>
          <w:tcPr>
            <w:tcW w:w="1081" w:type="dxa"/>
          </w:tcPr>
          <w:p w:rsidR="00000000" w:rsidRDefault="00F67113">
            <w:pPr>
              <w:jc w:val="both"/>
              <w:rPr>
                <w:rFonts w:ascii="NTTimes/Cyrillic" w:hAnsi="NTTimes/Cyrillic"/>
                <w:sz w:val="18"/>
              </w:rPr>
            </w:pPr>
            <w:r>
              <w:rPr>
                <w:rFonts w:ascii="NTTimes/Cyrillic" w:hAnsi="NTTimes/Cyrillic"/>
                <w:sz w:val="18"/>
              </w:rPr>
              <w:t>058-Б</w:t>
            </w:r>
          </w:p>
        </w:tc>
        <w:tc>
          <w:tcPr>
            <w:tcW w:w="1081" w:type="dxa"/>
          </w:tcPr>
          <w:p w:rsidR="00000000" w:rsidRDefault="00F67113">
            <w:pPr>
              <w:jc w:val="both"/>
              <w:rPr>
                <w:rFonts w:ascii="NTTimes/Cyrillic" w:hAnsi="NTTimes/Cyrillic"/>
                <w:sz w:val="18"/>
              </w:rPr>
            </w:pPr>
            <w:r>
              <w:rPr>
                <w:rFonts w:ascii="NTTimes/Cyrillic" w:hAnsi="NTTimes/Cyrillic"/>
                <w:sz w:val="18"/>
              </w:rPr>
              <w:t>060-Г</w:t>
            </w:r>
          </w:p>
        </w:tc>
        <w:tc>
          <w:tcPr>
            <w:tcW w:w="1081" w:type="dxa"/>
          </w:tcPr>
          <w:p w:rsidR="00000000" w:rsidRDefault="00F67113">
            <w:pPr>
              <w:jc w:val="both"/>
              <w:rPr>
                <w:rFonts w:ascii="NTTimes/Cyrillic" w:hAnsi="NTTimes/Cyrillic"/>
                <w:sz w:val="18"/>
              </w:rPr>
            </w:pPr>
          </w:p>
        </w:tc>
        <w:tc>
          <w:tcPr>
            <w:tcW w:w="1081" w:type="dxa"/>
          </w:tcPr>
          <w:p w:rsidR="00000000" w:rsidRDefault="00F67113">
            <w:pPr>
              <w:jc w:val="both"/>
              <w:rPr>
                <w:rFonts w:ascii="NTTimes/Cyrillic" w:hAnsi="NTTimes/Cyrillic"/>
                <w:sz w:val="18"/>
              </w:rPr>
            </w:pPr>
          </w:p>
        </w:tc>
        <w:tc>
          <w:tcPr>
            <w:tcW w:w="1081" w:type="dxa"/>
          </w:tcPr>
          <w:p w:rsidR="00000000" w:rsidRDefault="00F67113">
            <w:pPr>
              <w:jc w:val="both"/>
              <w:rPr>
                <w:rFonts w:ascii="NTTimes/Cyrillic" w:hAnsi="NTTimes/Cyrillic"/>
                <w:sz w:val="18"/>
              </w:rPr>
            </w:pPr>
          </w:p>
        </w:tc>
        <w:tc>
          <w:tcPr>
            <w:tcW w:w="1081" w:type="dxa"/>
          </w:tcPr>
          <w:p w:rsidR="00000000" w:rsidRDefault="00F67113">
            <w:pPr>
              <w:jc w:val="both"/>
              <w:rPr>
                <w:rFonts w:ascii="NTTimes/Cyrillic" w:hAnsi="NTTimes/Cyrillic"/>
                <w:sz w:val="18"/>
              </w:rPr>
            </w:pPr>
          </w:p>
        </w:tc>
      </w:tr>
    </w:tbl>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p>
    <w:p w:rsidR="00000000" w:rsidRDefault="00F67113">
      <w:pPr>
        <w:ind w:left="284" w:hanging="284"/>
        <w:jc w:val="center"/>
        <w:rPr>
          <w:rFonts w:ascii="NTTimes/Cyrillic" w:hAnsi="NTTimes/Cyrillic"/>
          <w:b/>
          <w:sz w:val="18"/>
        </w:rPr>
      </w:pPr>
      <w:r>
        <w:rPr>
          <w:rFonts w:ascii="NTTimes/Cyrillic" w:hAnsi="NTTimes/Cyrillic"/>
          <w:b/>
          <w:sz w:val="18"/>
        </w:rPr>
        <w:t xml:space="preserve">Тема: 6) ОБЩИЕ ПРИНЦИПЫ ЛЕЧЕНИЯ ЗЛОКАЧЕСТВЕННЫХ ОПУХОЛЕЙ                    </w:t>
      </w:r>
    </w:p>
    <w:p w:rsidR="00000000" w:rsidRDefault="00F67113">
      <w:pPr>
        <w:ind w:left="284" w:hanging="284"/>
        <w:jc w:val="center"/>
        <w:rPr>
          <w:rFonts w:ascii="NTTimes/Cyrillic" w:hAnsi="NTTimes/Cyrillic"/>
          <w:b/>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001-Б</w:t>
            </w:r>
          </w:p>
        </w:tc>
        <w:tc>
          <w:tcPr>
            <w:tcW w:w="1081" w:type="dxa"/>
          </w:tcPr>
          <w:p w:rsidR="00000000" w:rsidRDefault="00F67113">
            <w:pPr>
              <w:jc w:val="both"/>
              <w:rPr>
                <w:rFonts w:ascii="NTTimes/Cyrillic" w:hAnsi="NTTimes/Cyrillic"/>
                <w:sz w:val="18"/>
              </w:rPr>
            </w:pPr>
            <w:r>
              <w:rPr>
                <w:rFonts w:ascii="NTTimes/Cyrillic" w:hAnsi="NTTimes/Cyrillic"/>
                <w:sz w:val="18"/>
              </w:rPr>
              <w:t>002-В</w:t>
            </w:r>
          </w:p>
        </w:tc>
        <w:tc>
          <w:tcPr>
            <w:tcW w:w="1081" w:type="dxa"/>
          </w:tcPr>
          <w:p w:rsidR="00000000" w:rsidRDefault="00F67113">
            <w:pPr>
              <w:jc w:val="both"/>
              <w:rPr>
                <w:rFonts w:ascii="NTTimes/Cyrillic" w:hAnsi="NTTimes/Cyrillic"/>
                <w:sz w:val="18"/>
              </w:rPr>
            </w:pPr>
            <w:r>
              <w:rPr>
                <w:rFonts w:ascii="NTTimes/Cyrillic" w:hAnsi="NTTimes/Cyrillic"/>
                <w:sz w:val="18"/>
              </w:rPr>
              <w:t>003-Г</w:t>
            </w:r>
          </w:p>
        </w:tc>
        <w:tc>
          <w:tcPr>
            <w:tcW w:w="1081" w:type="dxa"/>
          </w:tcPr>
          <w:p w:rsidR="00000000" w:rsidRDefault="00F67113">
            <w:pPr>
              <w:jc w:val="both"/>
              <w:rPr>
                <w:rFonts w:ascii="NTTimes/Cyrillic" w:hAnsi="NTTimes/Cyrillic"/>
                <w:sz w:val="18"/>
              </w:rPr>
            </w:pPr>
            <w:r>
              <w:rPr>
                <w:rFonts w:ascii="NTTimes/Cyrillic" w:hAnsi="NTTimes/Cyrillic"/>
                <w:sz w:val="18"/>
              </w:rPr>
              <w:t>004-Д</w:t>
            </w:r>
          </w:p>
        </w:tc>
        <w:tc>
          <w:tcPr>
            <w:tcW w:w="1081" w:type="dxa"/>
          </w:tcPr>
          <w:p w:rsidR="00000000" w:rsidRDefault="00F67113">
            <w:pPr>
              <w:jc w:val="both"/>
              <w:rPr>
                <w:rFonts w:ascii="NTTimes/Cyrillic" w:hAnsi="NTTimes/Cyrillic"/>
                <w:sz w:val="18"/>
              </w:rPr>
            </w:pPr>
            <w:r>
              <w:rPr>
                <w:rFonts w:ascii="NTTimes/Cyrillic" w:hAnsi="NTTimes/Cyrillic"/>
                <w:sz w:val="18"/>
              </w:rPr>
              <w:t>005-Д</w:t>
            </w:r>
          </w:p>
        </w:tc>
        <w:tc>
          <w:tcPr>
            <w:tcW w:w="1081" w:type="dxa"/>
          </w:tcPr>
          <w:p w:rsidR="00000000" w:rsidRDefault="00F67113">
            <w:pPr>
              <w:jc w:val="both"/>
              <w:rPr>
                <w:rFonts w:ascii="NTTimes/Cyrillic" w:hAnsi="NTTimes/Cyrillic"/>
                <w:sz w:val="18"/>
              </w:rPr>
            </w:pPr>
            <w:r>
              <w:rPr>
                <w:rFonts w:ascii="NTTimes/Cyrillic" w:hAnsi="NTTimes/Cyrillic"/>
                <w:sz w:val="18"/>
              </w:rPr>
              <w:t>006-Д</w:t>
            </w:r>
          </w:p>
        </w:tc>
        <w:tc>
          <w:tcPr>
            <w:tcW w:w="1081" w:type="dxa"/>
          </w:tcPr>
          <w:p w:rsidR="00000000" w:rsidRDefault="00F67113">
            <w:pPr>
              <w:jc w:val="both"/>
              <w:rPr>
                <w:rFonts w:ascii="NTTimes/Cyrillic" w:hAnsi="NTTimes/Cyrillic"/>
                <w:sz w:val="18"/>
              </w:rPr>
            </w:pPr>
            <w:r>
              <w:rPr>
                <w:rFonts w:ascii="NTTimes/Cyrillic" w:hAnsi="NTTimes/Cyrillic"/>
                <w:sz w:val="18"/>
              </w:rPr>
              <w:t>007-Б</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008-А</w:t>
            </w:r>
          </w:p>
        </w:tc>
        <w:tc>
          <w:tcPr>
            <w:tcW w:w="1081" w:type="dxa"/>
          </w:tcPr>
          <w:p w:rsidR="00000000" w:rsidRDefault="00F67113">
            <w:pPr>
              <w:jc w:val="both"/>
              <w:rPr>
                <w:rFonts w:ascii="NTTimes/Cyrillic" w:hAnsi="NTTimes/Cyrillic"/>
                <w:sz w:val="18"/>
              </w:rPr>
            </w:pPr>
            <w:r>
              <w:rPr>
                <w:rFonts w:ascii="NTTimes/Cyrillic" w:hAnsi="NTTimes/Cyrillic"/>
                <w:sz w:val="18"/>
              </w:rPr>
              <w:t>009-Б</w:t>
            </w:r>
          </w:p>
        </w:tc>
        <w:tc>
          <w:tcPr>
            <w:tcW w:w="1081" w:type="dxa"/>
          </w:tcPr>
          <w:p w:rsidR="00000000" w:rsidRDefault="00F67113">
            <w:pPr>
              <w:jc w:val="both"/>
              <w:rPr>
                <w:rFonts w:ascii="NTTimes/Cyrillic" w:hAnsi="NTTimes/Cyrillic"/>
                <w:sz w:val="18"/>
              </w:rPr>
            </w:pPr>
            <w:r>
              <w:rPr>
                <w:rFonts w:ascii="NTTimes/Cyrillic" w:hAnsi="NTTimes/Cyrillic"/>
                <w:sz w:val="18"/>
              </w:rPr>
              <w:t>010-В</w:t>
            </w:r>
          </w:p>
        </w:tc>
        <w:tc>
          <w:tcPr>
            <w:tcW w:w="1081" w:type="dxa"/>
          </w:tcPr>
          <w:p w:rsidR="00000000" w:rsidRDefault="00F67113">
            <w:pPr>
              <w:jc w:val="both"/>
              <w:rPr>
                <w:rFonts w:ascii="NTTimes/Cyrillic" w:hAnsi="NTTimes/Cyrillic"/>
                <w:sz w:val="18"/>
              </w:rPr>
            </w:pPr>
            <w:r>
              <w:rPr>
                <w:rFonts w:ascii="NTTimes/Cyrillic" w:hAnsi="NTTimes/Cyrillic"/>
                <w:sz w:val="18"/>
              </w:rPr>
              <w:t>011-В</w:t>
            </w:r>
          </w:p>
        </w:tc>
        <w:tc>
          <w:tcPr>
            <w:tcW w:w="1081" w:type="dxa"/>
          </w:tcPr>
          <w:p w:rsidR="00000000" w:rsidRDefault="00F67113">
            <w:pPr>
              <w:jc w:val="both"/>
              <w:rPr>
                <w:rFonts w:ascii="NTTimes/Cyrillic" w:hAnsi="NTTimes/Cyrillic"/>
                <w:sz w:val="18"/>
              </w:rPr>
            </w:pPr>
            <w:r>
              <w:rPr>
                <w:rFonts w:ascii="NTTimes/Cyrillic" w:hAnsi="NTTimes/Cyrillic"/>
                <w:sz w:val="18"/>
              </w:rPr>
              <w:t>012-А</w:t>
            </w:r>
          </w:p>
        </w:tc>
        <w:tc>
          <w:tcPr>
            <w:tcW w:w="1081" w:type="dxa"/>
          </w:tcPr>
          <w:p w:rsidR="00000000" w:rsidRDefault="00F67113">
            <w:pPr>
              <w:jc w:val="both"/>
              <w:rPr>
                <w:rFonts w:ascii="NTTimes/Cyrillic" w:hAnsi="NTTimes/Cyrillic"/>
                <w:sz w:val="18"/>
              </w:rPr>
            </w:pPr>
            <w:r>
              <w:rPr>
                <w:rFonts w:ascii="NTTimes/Cyrillic" w:hAnsi="NTTimes/Cyrillic"/>
                <w:sz w:val="18"/>
              </w:rPr>
              <w:t>013-Д</w:t>
            </w:r>
          </w:p>
        </w:tc>
        <w:tc>
          <w:tcPr>
            <w:tcW w:w="1081" w:type="dxa"/>
          </w:tcPr>
          <w:p w:rsidR="00000000" w:rsidRDefault="00F67113">
            <w:pPr>
              <w:jc w:val="both"/>
              <w:rPr>
                <w:rFonts w:ascii="NTTimes/Cyrillic" w:hAnsi="NTTimes/Cyrillic"/>
                <w:sz w:val="18"/>
              </w:rPr>
            </w:pPr>
            <w:r>
              <w:rPr>
                <w:rFonts w:ascii="NTTimes/Cyrillic" w:hAnsi="NTTimes/Cyrillic"/>
                <w:sz w:val="18"/>
              </w:rPr>
              <w:t>014-Д</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015-А</w:t>
            </w:r>
          </w:p>
        </w:tc>
        <w:tc>
          <w:tcPr>
            <w:tcW w:w="1081" w:type="dxa"/>
          </w:tcPr>
          <w:p w:rsidR="00000000" w:rsidRDefault="00F67113">
            <w:pPr>
              <w:jc w:val="both"/>
              <w:rPr>
                <w:rFonts w:ascii="NTTimes/Cyrillic" w:hAnsi="NTTimes/Cyrillic"/>
                <w:sz w:val="18"/>
              </w:rPr>
            </w:pPr>
            <w:r>
              <w:rPr>
                <w:rFonts w:ascii="NTTimes/Cyrillic" w:hAnsi="NTTimes/Cyrillic"/>
                <w:sz w:val="18"/>
              </w:rPr>
              <w:t>016-Б</w:t>
            </w:r>
          </w:p>
        </w:tc>
        <w:tc>
          <w:tcPr>
            <w:tcW w:w="1081" w:type="dxa"/>
          </w:tcPr>
          <w:p w:rsidR="00000000" w:rsidRDefault="00F67113">
            <w:pPr>
              <w:jc w:val="both"/>
              <w:rPr>
                <w:rFonts w:ascii="NTTimes/Cyrillic" w:hAnsi="NTTimes/Cyrillic"/>
                <w:sz w:val="18"/>
              </w:rPr>
            </w:pPr>
            <w:r>
              <w:rPr>
                <w:rFonts w:ascii="NTTimes/Cyrillic" w:hAnsi="NTTimes/Cyrillic"/>
                <w:sz w:val="18"/>
              </w:rPr>
              <w:t>017-Г</w:t>
            </w:r>
          </w:p>
        </w:tc>
        <w:tc>
          <w:tcPr>
            <w:tcW w:w="1081" w:type="dxa"/>
          </w:tcPr>
          <w:p w:rsidR="00000000" w:rsidRDefault="00F67113">
            <w:pPr>
              <w:jc w:val="both"/>
              <w:rPr>
                <w:rFonts w:ascii="NTTimes/Cyrillic" w:hAnsi="NTTimes/Cyrillic"/>
                <w:sz w:val="18"/>
              </w:rPr>
            </w:pPr>
            <w:r>
              <w:rPr>
                <w:rFonts w:ascii="NTTimes/Cyrillic" w:hAnsi="NTTimes/Cyrillic"/>
                <w:sz w:val="18"/>
              </w:rPr>
              <w:t>018-Г</w:t>
            </w:r>
          </w:p>
        </w:tc>
        <w:tc>
          <w:tcPr>
            <w:tcW w:w="1081" w:type="dxa"/>
          </w:tcPr>
          <w:p w:rsidR="00000000" w:rsidRDefault="00F67113">
            <w:pPr>
              <w:jc w:val="both"/>
              <w:rPr>
                <w:rFonts w:ascii="NTTimes/Cyrillic" w:hAnsi="NTTimes/Cyrillic"/>
                <w:sz w:val="18"/>
              </w:rPr>
            </w:pPr>
            <w:r>
              <w:rPr>
                <w:rFonts w:ascii="NTTimes/Cyrillic" w:hAnsi="NTTimes/Cyrillic"/>
                <w:sz w:val="18"/>
              </w:rPr>
              <w:t>019-Г</w:t>
            </w:r>
          </w:p>
        </w:tc>
        <w:tc>
          <w:tcPr>
            <w:tcW w:w="1081" w:type="dxa"/>
          </w:tcPr>
          <w:p w:rsidR="00000000" w:rsidRDefault="00F67113">
            <w:pPr>
              <w:jc w:val="both"/>
              <w:rPr>
                <w:rFonts w:ascii="NTTimes/Cyrillic" w:hAnsi="NTTimes/Cyrillic"/>
                <w:sz w:val="18"/>
              </w:rPr>
            </w:pPr>
            <w:r>
              <w:rPr>
                <w:rFonts w:ascii="NTTimes/Cyrillic" w:hAnsi="NTTimes/Cyrillic"/>
                <w:sz w:val="18"/>
              </w:rPr>
              <w:t>020-В</w:t>
            </w:r>
          </w:p>
        </w:tc>
        <w:tc>
          <w:tcPr>
            <w:tcW w:w="1081" w:type="dxa"/>
          </w:tcPr>
          <w:p w:rsidR="00000000" w:rsidRDefault="00F67113">
            <w:pPr>
              <w:jc w:val="both"/>
              <w:rPr>
                <w:rFonts w:ascii="NTTimes/Cyrillic" w:hAnsi="NTTimes/Cyrillic"/>
                <w:sz w:val="18"/>
              </w:rPr>
            </w:pPr>
            <w:r>
              <w:rPr>
                <w:rFonts w:ascii="NTTimes/Cyrillic" w:hAnsi="NTTimes/Cyrillic"/>
                <w:sz w:val="18"/>
              </w:rPr>
              <w:t>021-Г</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022-Д</w:t>
            </w:r>
          </w:p>
        </w:tc>
        <w:tc>
          <w:tcPr>
            <w:tcW w:w="1081" w:type="dxa"/>
          </w:tcPr>
          <w:p w:rsidR="00000000" w:rsidRDefault="00F67113">
            <w:pPr>
              <w:jc w:val="both"/>
              <w:rPr>
                <w:rFonts w:ascii="NTTimes/Cyrillic" w:hAnsi="NTTimes/Cyrillic"/>
                <w:sz w:val="18"/>
              </w:rPr>
            </w:pPr>
            <w:r>
              <w:rPr>
                <w:rFonts w:ascii="NTTimes/Cyrillic" w:hAnsi="NTTimes/Cyrillic"/>
                <w:sz w:val="18"/>
              </w:rPr>
              <w:t>023-Д</w:t>
            </w:r>
          </w:p>
        </w:tc>
        <w:tc>
          <w:tcPr>
            <w:tcW w:w="1081" w:type="dxa"/>
          </w:tcPr>
          <w:p w:rsidR="00000000" w:rsidRDefault="00F67113">
            <w:pPr>
              <w:jc w:val="both"/>
              <w:rPr>
                <w:rFonts w:ascii="NTTimes/Cyrillic" w:hAnsi="NTTimes/Cyrillic"/>
                <w:sz w:val="18"/>
              </w:rPr>
            </w:pPr>
            <w:r>
              <w:rPr>
                <w:rFonts w:ascii="NTTimes/Cyrillic" w:hAnsi="NTTimes/Cyrillic"/>
                <w:sz w:val="18"/>
              </w:rPr>
              <w:t>024-Д</w:t>
            </w:r>
          </w:p>
        </w:tc>
        <w:tc>
          <w:tcPr>
            <w:tcW w:w="1081" w:type="dxa"/>
          </w:tcPr>
          <w:p w:rsidR="00000000" w:rsidRDefault="00F67113">
            <w:pPr>
              <w:jc w:val="both"/>
              <w:rPr>
                <w:rFonts w:ascii="NTTimes/Cyrillic" w:hAnsi="NTTimes/Cyrillic"/>
                <w:sz w:val="18"/>
              </w:rPr>
            </w:pPr>
            <w:r>
              <w:rPr>
                <w:rFonts w:ascii="NTTimes/Cyrillic" w:hAnsi="NTTimes/Cyrillic"/>
                <w:sz w:val="18"/>
              </w:rPr>
              <w:t>025-Г</w:t>
            </w:r>
          </w:p>
        </w:tc>
        <w:tc>
          <w:tcPr>
            <w:tcW w:w="1081" w:type="dxa"/>
          </w:tcPr>
          <w:p w:rsidR="00000000" w:rsidRDefault="00F67113">
            <w:pPr>
              <w:jc w:val="both"/>
              <w:rPr>
                <w:rFonts w:ascii="NTTimes/Cyrillic" w:hAnsi="NTTimes/Cyrillic"/>
                <w:sz w:val="18"/>
              </w:rPr>
            </w:pPr>
            <w:r>
              <w:rPr>
                <w:rFonts w:ascii="NTTimes/Cyrillic" w:hAnsi="NTTimes/Cyrillic"/>
                <w:sz w:val="18"/>
              </w:rPr>
              <w:t>026-Г</w:t>
            </w:r>
          </w:p>
        </w:tc>
        <w:tc>
          <w:tcPr>
            <w:tcW w:w="1081" w:type="dxa"/>
          </w:tcPr>
          <w:p w:rsidR="00000000" w:rsidRDefault="00F67113">
            <w:pPr>
              <w:jc w:val="both"/>
              <w:rPr>
                <w:rFonts w:ascii="NTTimes/Cyrillic" w:hAnsi="NTTimes/Cyrillic"/>
                <w:sz w:val="18"/>
              </w:rPr>
            </w:pPr>
            <w:r>
              <w:rPr>
                <w:rFonts w:ascii="NTTimes/Cyrillic" w:hAnsi="NTTimes/Cyrillic"/>
                <w:sz w:val="18"/>
              </w:rPr>
              <w:t>027-Г</w:t>
            </w:r>
          </w:p>
        </w:tc>
        <w:tc>
          <w:tcPr>
            <w:tcW w:w="1081" w:type="dxa"/>
          </w:tcPr>
          <w:p w:rsidR="00000000" w:rsidRDefault="00F67113">
            <w:pPr>
              <w:jc w:val="both"/>
              <w:rPr>
                <w:rFonts w:ascii="NTTimes/Cyrillic" w:hAnsi="NTTimes/Cyrillic"/>
                <w:sz w:val="18"/>
              </w:rPr>
            </w:pPr>
            <w:r>
              <w:rPr>
                <w:rFonts w:ascii="NTTimes/Cyrillic" w:hAnsi="NTTimes/Cyrillic"/>
                <w:sz w:val="18"/>
              </w:rPr>
              <w:t>028-Д</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029-Г</w:t>
            </w:r>
          </w:p>
        </w:tc>
        <w:tc>
          <w:tcPr>
            <w:tcW w:w="1081" w:type="dxa"/>
          </w:tcPr>
          <w:p w:rsidR="00000000" w:rsidRDefault="00F67113">
            <w:pPr>
              <w:jc w:val="both"/>
              <w:rPr>
                <w:rFonts w:ascii="NTTimes/Cyrillic" w:hAnsi="NTTimes/Cyrillic"/>
                <w:sz w:val="18"/>
              </w:rPr>
            </w:pPr>
            <w:r>
              <w:rPr>
                <w:rFonts w:ascii="NTTimes/Cyrillic" w:hAnsi="NTTimes/Cyrillic"/>
                <w:sz w:val="18"/>
              </w:rPr>
              <w:t>030-Б</w:t>
            </w:r>
          </w:p>
        </w:tc>
        <w:tc>
          <w:tcPr>
            <w:tcW w:w="1081" w:type="dxa"/>
          </w:tcPr>
          <w:p w:rsidR="00000000" w:rsidRDefault="00F67113">
            <w:pPr>
              <w:jc w:val="both"/>
              <w:rPr>
                <w:rFonts w:ascii="NTTimes/Cyrillic" w:hAnsi="NTTimes/Cyrillic"/>
                <w:sz w:val="18"/>
              </w:rPr>
            </w:pPr>
            <w:r>
              <w:rPr>
                <w:rFonts w:ascii="NTTimes/Cyrillic" w:hAnsi="NTTimes/Cyrillic"/>
                <w:sz w:val="18"/>
              </w:rPr>
              <w:t>031-В</w:t>
            </w:r>
          </w:p>
        </w:tc>
        <w:tc>
          <w:tcPr>
            <w:tcW w:w="1081" w:type="dxa"/>
          </w:tcPr>
          <w:p w:rsidR="00000000" w:rsidRDefault="00F67113">
            <w:pPr>
              <w:jc w:val="both"/>
              <w:rPr>
                <w:rFonts w:ascii="NTTimes/Cyrillic" w:hAnsi="NTTimes/Cyrillic"/>
                <w:sz w:val="18"/>
              </w:rPr>
            </w:pPr>
            <w:r>
              <w:rPr>
                <w:rFonts w:ascii="NTTimes/Cyrillic" w:hAnsi="NTTimes/Cyrillic"/>
                <w:sz w:val="18"/>
              </w:rPr>
              <w:t>032-Д</w:t>
            </w:r>
          </w:p>
        </w:tc>
        <w:tc>
          <w:tcPr>
            <w:tcW w:w="1081" w:type="dxa"/>
          </w:tcPr>
          <w:p w:rsidR="00000000" w:rsidRDefault="00F67113">
            <w:pPr>
              <w:jc w:val="both"/>
              <w:rPr>
                <w:rFonts w:ascii="NTTimes/Cyrillic" w:hAnsi="NTTimes/Cyrillic"/>
                <w:sz w:val="18"/>
              </w:rPr>
            </w:pPr>
            <w:r>
              <w:rPr>
                <w:rFonts w:ascii="NTTimes/Cyrillic" w:hAnsi="NTTimes/Cyrillic"/>
                <w:sz w:val="18"/>
              </w:rPr>
              <w:t>033-А</w:t>
            </w:r>
          </w:p>
        </w:tc>
        <w:tc>
          <w:tcPr>
            <w:tcW w:w="1081" w:type="dxa"/>
          </w:tcPr>
          <w:p w:rsidR="00000000" w:rsidRDefault="00F67113">
            <w:pPr>
              <w:jc w:val="both"/>
              <w:rPr>
                <w:rFonts w:ascii="NTTimes/Cyrillic" w:hAnsi="NTTimes/Cyrillic"/>
                <w:sz w:val="18"/>
              </w:rPr>
            </w:pPr>
            <w:r>
              <w:rPr>
                <w:rFonts w:ascii="NTTimes/Cyrillic" w:hAnsi="NTTimes/Cyrillic"/>
                <w:sz w:val="18"/>
              </w:rPr>
              <w:t>034-Г</w:t>
            </w:r>
          </w:p>
        </w:tc>
        <w:tc>
          <w:tcPr>
            <w:tcW w:w="1081" w:type="dxa"/>
          </w:tcPr>
          <w:p w:rsidR="00000000" w:rsidRDefault="00F67113">
            <w:pPr>
              <w:jc w:val="both"/>
              <w:rPr>
                <w:rFonts w:ascii="NTTimes/Cyrillic" w:hAnsi="NTTimes/Cyrillic"/>
                <w:sz w:val="18"/>
              </w:rPr>
            </w:pPr>
            <w:r>
              <w:rPr>
                <w:rFonts w:ascii="NTTimes/Cyrillic" w:hAnsi="NTTimes/Cyrillic"/>
                <w:sz w:val="18"/>
              </w:rPr>
              <w:t>035-А</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036-В</w:t>
            </w:r>
          </w:p>
        </w:tc>
        <w:tc>
          <w:tcPr>
            <w:tcW w:w="1081" w:type="dxa"/>
          </w:tcPr>
          <w:p w:rsidR="00000000" w:rsidRDefault="00F67113">
            <w:pPr>
              <w:jc w:val="both"/>
              <w:rPr>
                <w:rFonts w:ascii="NTTimes/Cyrillic" w:hAnsi="NTTimes/Cyrillic"/>
                <w:sz w:val="18"/>
              </w:rPr>
            </w:pPr>
            <w:r>
              <w:rPr>
                <w:rFonts w:ascii="NTTimes/Cyrillic" w:hAnsi="NTTimes/Cyrillic"/>
                <w:sz w:val="18"/>
              </w:rPr>
              <w:t>037-А</w:t>
            </w:r>
          </w:p>
        </w:tc>
        <w:tc>
          <w:tcPr>
            <w:tcW w:w="1081" w:type="dxa"/>
          </w:tcPr>
          <w:p w:rsidR="00000000" w:rsidRDefault="00F67113">
            <w:pPr>
              <w:jc w:val="both"/>
              <w:rPr>
                <w:rFonts w:ascii="NTTimes/Cyrillic" w:hAnsi="NTTimes/Cyrillic"/>
                <w:sz w:val="18"/>
              </w:rPr>
            </w:pPr>
            <w:r>
              <w:rPr>
                <w:rFonts w:ascii="NTTimes/Cyrillic" w:hAnsi="NTTimes/Cyrillic"/>
                <w:sz w:val="18"/>
              </w:rPr>
              <w:t>038-Г</w:t>
            </w:r>
          </w:p>
        </w:tc>
        <w:tc>
          <w:tcPr>
            <w:tcW w:w="1081" w:type="dxa"/>
          </w:tcPr>
          <w:p w:rsidR="00000000" w:rsidRDefault="00F67113">
            <w:pPr>
              <w:jc w:val="both"/>
              <w:rPr>
                <w:rFonts w:ascii="NTTimes/Cyrillic" w:hAnsi="NTTimes/Cyrillic"/>
                <w:sz w:val="18"/>
              </w:rPr>
            </w:pPr>
            <w:r>
              <w:rPr>
                <w:rFonts w:ascii="NTTimes/Cyrillic" w:hAnsi="NTTimes/Cyrillic"/>
                <w:sz w:val="18"/>
              </w:rPr>
              <w:t>039-Д</w:t>
            </w:r>
          </w:p>
        </w:tc>
        <w:tc>
          <w:tcPr>
            <w:tcW w:w="1081" w:type="dxa"/>
          </w:tcPr>
          <w:p w:rsidR="00000000" w:rsidRDefault="00F67113">
            <w:pPr>
              <w:jc w:val="both"/>
              <w:rPr>
                <w:rFonts w:ascii="NTTimes/Cyrillic" w:hAnsi="NTTimes/Cyrillic"/>
                <w:sz w:val="18"/>
              </w:rPr>
            </w:pPr>
            <w:r>
              <w:rPr>
                <w:rFonts w:ascii="NTTimes/Cyrillic" w:hAnsi="NTTimes/Cyrillic"/>
                <w:sz w:val="18"/>
              </w:rPr>
              <w:t>040-А</w:t>
            </w:r>
          </w:p>
        </w:tc>
        <w:tc>
          <w:tcPr>
            <w:tcW w:w="1081" w:type="dxa"/>
          </w:tcPr>
          <w:p w:rsidR="00000000" w:rsidRDefault="00F67113">
            <w:pPr>
              <w:jc w:val="both"/>
              <w:rPr>
                <w:rFonts w:ascii="NTTimes/Cyrillic" w:hAnsi="NTTimes/Cyrillic"/>
                <w:sz w:val="18"/>
              </w:rPr>
            </w:pPr>
            <w:r>
              <w:rPr>
                <w:rFonts w:ascii="NTTimes/Cyrillic" w:hAnsi="NTTimes/Cyrillic"/>
                <w:sz w:val="18"/>
              </w:rPr>
              <w:t>041-В</w:t>
            </w:r>
          </w:p>
        </w:tc>
        <w:tc>
          <w:tcPr>
            <w:tcW w:w="1081" w:type="dxa"/>
          </w:tcPr>
          <w:p w:rsidR="00000000" w:rsidRDefault="00F67113">
            <w:pPr>
              <w:jc w:val="both"/>
              <w:rPr>
                <w:rFonts w:ascii="NTTimes/Cyrillic" w:hAnsi="NTTimes/Cyrillic"/>
                <w:sz w:val="18"/>
              </w:rPr>
            </w:pPr>
            <w:r>
              <w:rPr>
                <w:rFonts w:ascii="NTTimes/Cyrillic" w:hAnsi="NTTimes/Cyrillic"/>
                <w:sz w:val="18"/>
              </w:rPr>
              <w:t>042-Б</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043-Г</w:t>
            </w:r>
          </w:p>
        </w:tc>
        <w:tc>
          <w:tcPr>
            <w:tcW w:w="1081" w:type="dxa"/>
          </w:tcPr>
          <w:p w:rsidR="00000000" w:rsidRDefault="00F67113">
            <w:pPr>
              <w:jc w:val="both"/>
              <w:rPr>
                <w:rFonts w:ascii="NTTimes/Cyrillic" w:hAnsi="NTTimes/Cyrillic"/>
                <w:sz w:val="18"/>
              </w:rPr>
            </w:pPr>
            <w:r>
              <w:rPr>
                <w:rFonts w:ascii="NTTimes/Cyrillic" w:hAnsi="NTTimes/Cyrillic"/>
                <w:sz w:val="18"/>
              </w:rPr>
              <w:t>044-Д</w:t>
            </w:r>
          </w:p>
        </w:tc>
        <w:tc>
          <w:tcPr>
            <w:tcW w:w="1081" w:type="dxa"/>
          </w:tcPr>
          <w:p w:rsidR="00000000" w:rsidRDefault="00F67113">
            <w:pPr>
              <w:jc w:val="both"/>
              <w:rPr>
                <w:rFonts w:ascii="NTTimes/Cyrillic" w:hAnsi="NTTimes/Cyrillic"/>
                <w:sz w:val="18"/>
              </w:rPr>
            </w:pPr>
            <w:r>
              <w:rPr>
                <w:rFonts w:ascii="NTTimes/Cyrillic" w:hAnsi="NTTimes/Cyrillic"/>
                <w:sz w:val="18"/>
              </w:rPr>
              <w:t>045-Б</w:t>
            </w:r>
          </w:p>
        </w:tc>
        <w:tc>
          <w:tcPr>
            <w:tcW w:w="1081" w:type="dxa"/>
          </w:tcPr>
          <w:p w:rsidR="00000000" w:rsidRDefault="00F67113">
            <w:pPr>
              <w:jc w:val="both"/>
              <w:rPr>
                <w:rFonts w:ascii="NTTimes/Cyrillic" w:hAnsi="NTTimes/Cyrillic"/>
                <w:sz w:val="18"/>
              </w:rPr>
            </w:pPr>
            <w:r>
              <w:rPr>
                <w:rFonts w:ascii="NTTimes/Cyrillic" w:hAnsi="NTTimes/Cyrillic"/>
                <w:sz w:val="18"/>
              </w:rPr>
              <w:t>046-Г</w:t>
            </w:r>
          </w:p>
        </w:tc>
        <w:tc>
          <w:tcPr>
            <w:tcW w:w="1081" w:type="dxa"/>
          </w:tcPr>
          <w:p w:rsidR="00000000" w:rsidRDefault="00F67113">
            <w:pPr>
              <w:jc w:val="both"/>
              <w:rPr>
                <w:rFonts w:ascii="NTTimes/Cyrillic" w:hAnsi="NTTimes/Cyrillic"/>
                <w:sz w:val="18"/>
              </w:rPr>
            </w:pPr>
            <w:r>
              <w:rPr>
                <w:rFonts w:ascii="NTTimes/Cyrillic" w:hAnsi="NTTimes/Cyrillic"/>
                <w:sz w:val="18"/>
              </w:rPr>
              <w:t>047-В</w:t>
            </w:r>
          </w:p>
        </w:tc>
        <w:tc>
          <w:tcPr>
            <w:tcW w:w="1081" w:type="dxa"/>
          </w:tcPr>
          <w:p w:rsidR="00000000" w:rsidRDefault="00F67113">
            <w:pPr>
              <w:jc w:val="both"/>
              <w:rPr>
                <w:rFonts w:ascii="NTTimes/Cyrillic" w:hAnsi="NTTimes/Cyrillic"/>
                <w:sz w:val="18"/>
              </w:rPr>
            </w:pPr>
            <w:r>
              <w:rPr>
                <w:rFonts w:ascii="NTTimes/Cyrillic" w:hAnsi="NTTimes/Cyrillic"/>
                <w:sz w:val="18"/>
              </w:rPr>
              <w:t>048-В</w:t>
            </w:r>
          </w:p>
        </w:tc>
        <w:tc>
          <w:tcPr>
            <w:tcW w:w="1081" w:type="dxa"/>
          </w:tcPr>
          <w:p w:rsidR="00000000" w:rsidRDefault="00F67113">
            <w:pPr>
              <w:jc w:val="both"/>
              <w:rPr>
                <w:rFonts w:ascii="NTTimes/Cyrillic" w:hAnsi="NTTimes/Cyrillic"/>
                <w:sz w:val="18"/>
              </w:rPr>
            </w:pPr>
            <w:r>
              <w:rPr>
                <w:rFonts w:ascii="NTTimes/Cyrillic" w:hAnsi="NTTimes/Cyrillic"/>
                <w:sz w:val="18"/>
              </w:rPr>
              <w:t>049-Г</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050-Д</w:t>
            </w:r>
          </w:p>
        </w:tc>
        <w:tc>
          <w:tcPr>
            <w:tcW w:w="1081" w:type="dxa"/>
          </w:tcPr>
          <w:p w:rsidR="00000000" w:rsidRDefault="00F67113">
            <w:pPr>
              <w:jc w:val="both"/>
              <w:rPr>
                <w:rFonts w:ascii="NTTimes/Cyrillic" w:hAnsi="NTTimes/Cyrillic"/>
                <w:sz w:val="18"/>
              </w:rPr>
            </w:pPr>
            <w:r>
              <w:rPr>
                <w:rFonts w:ascii="NTTimes/Cyrillic" w:hAnsi="NTTimes/Cyrillic"/>
                <w:sz w:val="18"/>
              </w:rPr>
              <w:t>051-Д</w:t>
            </w:r>
          </w:p>
        </w:tc>
        <w:tc>
          <w:tcPr>
            <w:tcW w:w="1081" w:type="dxa"/>
          </w:tcPr>
          <w:p w:rsidR="00000000" w:rsidRDefault="00F67113">
            <w:pPr>
              <w:jc w:val="both"/>
              <w:rPr>
                <w:rFonts w:ascii="NTTimes/Cyrillic" w:hAnsi="NTTimes/Cyrillic"/>
                <w:sz w:val="18"/>
              </w:rPr>
            </w:pPr>
            <w:r>
              <w:rPr>
                <w:rFonts w:ascii="NTTimes/Cyrillic" w:hAnsi="NTTimes/Cyrillic"/>
                <w:sz w:val="18"/>
              </w:rPr>
              <w:t>052-Д</w:t>
            </w:r>
          </w:p>
        </w:tc>
        <w:tc>
          <w:tcPr>
            <w:tcW w:w="1081" w:type="dxa"/>
          </w:tcPr>
          <w:p w:rsidR="00000000" w:rsidRDefault="00F67113">
            <w:pPr>
              <w:jc w:val="both"/>
              <w:rPr>
                <w:rFonts w:ascii="NTTimes/Cyrillic" w:hAnsi="NTTimes/Cyrillic"/>
                <w:sz w:val="18"/>
              </w:rPr>
            </w:pPr>
            <w:r>
              <w:rPr>
                <w:rFonts w:ascii="NTTimes/Cyrillic" w:hAnsi="NTTimes/Cyrillic"/>
                <w:sz w:val="18"/>
              </w:rPr>
              <w:t>053-Б</w:t>
            </w:r>
          </w:p>
        </w:tc>
        <w:tc>
          <w:tcPr>
            <w:tcW w:w="1081" w:type="dxa"/>
          </w:tcPr>
          <w:p w:rsidR="00000000" w:rsidRDefault="00F67113">
            <w:pPr>
              <w:jc w:val="both"/>
              <w:rPr>
                <w:rFonts w:ascii="NTTimes/Cyrillic" w:hAnsi="NTTimes/Cyrillic"/>
                <w:sz w:val="18"/>
              </w:rPr>
            </w:pPr>
            <w:r>
              <w:rPr>
                <w:rFonts w:ascii="NTTimes/Cyrillic" w:hAnsi="NTTimes/Cyrillic"/>
                <w:sz w:val="18"/>
              </w:rPr>
              <w:t>054-А</w:t>
            </w:r>
          </w:p>
        </w:tc>
        <w:tc>
          <w:tcPr>
            <w:tcW w:w="1081" w:type="dxa"/>
          </w:tcPr>
          <w:p w:rsidR="00000000" w:rsidRDefault="00F67113">
            <w:pPr>
              <w:jc w:val="both"/>
              <w:rPr>
                <w:rFonts w:ascii="NTTimes/Cyrillic" w:hAnsi="NTTimes/Cyrillic"/>
                <w:sz w:val="18"/>
              </w:rPr>
            </w:pPr>
            <w:r>
              <w:rPr>
                <w:rFonts w:ascii="NTTimes/Cyrillic" w:hAnsi="NTTimes/Cyrillic"/>
                <w:sz w:val="18"/>
              </w:rPr>
              <w:t>055-А</w:t>
            </w:r>
          </w:p>
        </w:tc>
        <w:tc>
          <w:tcPr>
            <w:tcW w:w="1081" w:type="dxa"/>
          </w:tcPr>
          <w:p w:rsidR="00000000" w:rsidRDefault="00F67113">
            <w:pPr>
              <w:jc w:val="both"/>
              <w:rPr>
                <w:rFonts w:ascii="NTTimes/Cyrillic" w:hAnsi="NTTimes/Cyrillic"/>
                <w:sz w:val="18"/>
              </w:rPr>
            </w:pPr>
            <w:r>
              <w:rPr>
                <w:rFonts w:ascii="NTTimes/Cyrillic" w:hAnsi="NTTimes/Cyrillic"/>
                <w:sz w:val="18"/>
              </w:rPr>
              <w:t>056-Б</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057-В</w:t>
            </w:r>
          </w:p>
        </w:tc>
        <w:tc>
          <w:tcPr>
            <w:tcW w:w="1081" w:type="dxa"/>
          </w:tcPr>
          <w:p w:rsidR="00000000" w:rsidRDefault="00F67113">
            <w:pPr>
              <w:jc w:val="both"/>
              <w:rPr>
                <w:rFonts w:ascii="NTTimes/Cyrillic" w:hAnsi="NTTimes/Cyrillic"/>
                <w:sz w:val="18"/>
              </w:rPr>
            </w:pPr>
            <w:r>
              <w:rPr>
                <w:rFonts w:ascii="NTTimes/Cyrillic" w:hAnsi="NTTimes/Cyrillic"/>
                <w:sz w:val="18"/>
              </w:rPr>
              <w:t>058-В</w:t>
            </w:r>
          </w:p>
        </w:tc>
        <w:tc>
          <w:tcPr>
            <w:tcW w:w="1081" w:type="dxa"/>
          </w:tcPr>
          <w:p w:rsidR="00000000" w:rsidRDefault="00F67113">
            <w:pPr>
              <w:jc w:val="both"/>
              <w:rPr>
                <w:rFonts w:ascii="NTTimes/Cyrillic" w:hAnsi="NTTimes/Cyrillic"/>
                <w:sz w:val="18"/>
              </w:rPr>
            </w:pPr>
            <w:r>
              <w:rPr>
                <w:rFonts w:ascii="NTTimes/Cyrillic" w:hAnsi="NTTimes/Cyrillic"/>
                <w:sz w:val="18"/>
              </w:rPr>
              <w:t>059-Б</w:t>
            </w:r>
          </w:p>
        </w:tc>
        <w:tc>
          <w:tcPr>
            <w:tcW w:w="1081" w:type="dxa"/>
          </w:tcPr>
          <w:p w:rsidR="00000000" w:rsidRDefault="00F67113">
            <w:pPr>
              <w:jc w:val="both"/>
              <w:rPr>
                <w:rFonts w:ascii="NTTimes/Cyrillic" w:hAnsi="NTTimes/Cyrillic"/>
                <w:sz w:val="18"/>
              </w:rPr>
            </w:pPr>
            <w:r>
              <w:rPr>
                <w:rFonts w:ascii="NTTimes/Cyrillic" w:hAnsi="NTTimes/Cyrillic"/>
                <w:sz w:val="18"/>
              </w:rPr>
              <w:t>060-Б</w:t>
            </w:r>
          </w:p>
        </w:tc>
        <w:tc>
          <w:tcPr>
            <w:tcW w:w="1081" w:type="dxa"/>
          </w:tcPr>
          <w:p w:rsidR="00000000" w:rsidRDefault="00F67113">
            <w:pPr>
              <w:jc w:val="both"/>
              <w:rPr>
                <w:rFonts w:ascii="NTTimes/Cyrillic" w:hAnsi="NTTimes/Cyrillic"/>
                <w:sz w:val="18"/>
              </w:rPr>
            </w:pPr>
            <w:r>
              <w:rPr>
                <w:rFonts w:ascii="NTTimes/Cyrillic" w:hAnsi="NTTimes/Cyrillic"/>
                <w:sz w:val="18"/>
              </w:rPr>
              <w:t>061-А</w:t>
            </w:r>
          </w:p>
        </w:tc>
        <w:tc>
          <w:tcPr>
            <w:tcW w:w="1081" w:type="dxa"/>
          </w:tcPr>
          <w:p w:rsidR="00000000" w:rsidRDefault="00F67113">
            <w:pPr>
              <w:jc w:val="both"/>
              <w:rPr>
                <w:rFonts w:ascii="NTTimes/Cyrillic" w:hAnsi="NTTimes/Cyrillic"/>
                <w:sz w:val="18"/>
              </w:rPr>
            </w:pPr>
            <w:r>
              <w:rPr>
                <w:rFonts w:ascii="NTTimes/Cyrillic" w:hAnsi="NTTimes/Cyrillic"/>
                <w:sz w:val="18"/>
              </w:rPr>
              <w:t>062-В</w:t>
            </w:r>
          </w:p>
        </w:tc>
        <w:tc>
          <w:tcPr>
            <w:tcW w:w="1081" w:type="dxa"/>
          </w:tcPr>
          <w:p w:rsidR="00000000" w:rsidRDefault="00F67113">
            <w:pPr>
              <w:jc w:val="both"/>
              <w:rPr>
                <w:rFonts w:ascii="NTTimes/Cyrillic" w:hAnsi="NTTimes/Cyrillic"/>
                <w:sz w:val="18"/>
              </w:rPr>
            </w:pPr>
            <w:r>
              <w:rPr>
                <w:rFonts w:ascii="NTTimes/Cyrillic" w:hAnsi="NTTimes/Cyrillic"/>
                <w:sz w:val="18"/>
              </w:rPr>
              <w:t>063-Д</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lastRenderedPageBreak/>
              <w:t>064-Д</w:t>
            </w:r>
          </w:p>
        </w:tc>
        <w:tc>
          <w:tcPr>
            <w:tcW w:w="1081" w:type="dxa"/>
          </w:tcPr>
          <w:p w:rsidR="00000000" w:rsidRDefault="00F67113">
            <w:pPr>
              <w:jc w:val="both"/>
              <w:rPr>
                <w:rFonts w:ascii="NTTimes/Cyrillic" w:hAnsi="NTTimes/Cyrillic"/>
                <w:sz w:val="18"/>
              </w:rPr>
            </w:pPr>
            <w:r>
              <w:rPr>
                <w:rFonts w:ascii="NTTimes/Cyrillic" w:hAnsi="NTTimes/Cyrillic"/>
                <w:sz w:val="18"/>
              </w:rPr>
              <w:t>065-Б</w:t>
            </w:r>
          </w:p>
        </w:tc>
        <w:tc>
          <w:tcPr>
            <w:tcW w:w="1081" w:type="dxa"/>
          </w:tcPr>
          <w:p w:rsidR="00000000" w:rsidRDefault="00F67113">
            <w:pPr>
              <w:jc w:val="both"/>
              <w:rPr>
                <w:rFonts w:ascii="NTTimes/Cyrillic" w:hAnsi="NTTimes/Cyrillic"/>
                <w:sz w:val="18"/>
              </w:rPr>
            </w:pPr>
            <w:r>
              <w:rPr>
                <w:rFonts w:ascii="NTTimes/Cyrillic" w:hAnsi="NTTimes/Cyrillic"/>
                <w:sz w:val="18"/>
              </w:rPr>
              <w:t>066-А</w:t>
            </w:r>
          </w:p>
        </w:tc>
        <w:tc>
          <w:tcPr>
            <w:tcW w:w="1081" w:type="dxa"/>
          </w:tcPr>
          <w:p w:rsidR="00000000" w:rsidRDefault="00F67113">
            <w:pPr>
              <w:jc w:val="both"/>
              <w:rPr>
                <w:rFonts w:ascii="NTTimes/Cyrillic" w:hAnsi="NTTimes/Cyrillic"/>
                <w:sz w:val="18"/>
              </w:rPr>
            </w:pPr>
            <w:r>
              <w:rPr>
                <w:rFonts w:ascii="NTTimes/Cyrillic" w:hAnsi="NTTimes/Cyrillic"/>
                <w:sz w:val="18"/>
              </w:rPr>
              <w:t>067-Д</w:t>
            </w:r>
          </w:p>
        </w:tc>
        <w:tc>
          <w:tcPr>
            <w:tcW w:w="1081" w:type="dxa"/>
          </w:tcPr>
          <w:p w:rsidR="00000000" w:rsidRDefault="00F67113">
            <w:pPr>
              <w:jc w:val="both"/>
              <w:rPr>
                <w:rFonts w:ascii="NTTimes/Cyrillic" w:hAnsi="NTTimes/Cyrillic"/>
                <w:sz w:val="18"/>
              </w:rPr>
            </w:pPr>
            <w:r>
              <w:rPr>
                <w:rFonts w:ascii="NTTimes/Cyrillic" w:hAnsi="NTTimes/Cyrillic"/>
                <w:sz w:val="18"/>
              </w:rPr>
              <w:t>068-А</w:t>
            </w:r>
          </w:p>
        </w:tc>
        <w:tc>
          <w:tcPr>
            <w:tcW w:w="1081" w:type="dxa"/>
          </w:tcPr>
          <w:p w:rsidR="00000000" w:rsidRDefault="00F67113">
            <w:pPr>
              <w:jc w:val="both"/>
              <w:rPr>
                <w:rFonts w:ascii="NTTimes/Cyrillic" w:hAnsi="NTTimes/Cyrillic"/>
                <w:sz w:val="18"/>
              </w:rPr>
            </w:pPr>
            <w:r>
              <w:rPr>
                <w:rFonts w:ascii="NTTimes/Cyrillic" w:hAnsi="NTTimes/Cyrillic"/>
                <w:sz w:val="18"/>
              </w:rPr>
              <w:t>069-Д</w:t>
            </w:r>
          </w:p>
        </w:tc>
        <w:tc>
          <w:tcPr>
            <w:tcW w:w="1081" w:type="dxa"/>
          </w:tcPr>
          <w:p w:rsidR="00000000" w:rsidRDefault="00F67113">
            <w:pPr>
              <w:jc w:val="both"/>
              <w:rPr>
                <w:rFonts w:ascii="NTTimes/Cyrillic" w:hAnsi="NTTimes/Cyrillic"/>
                <w:sz w:val="18"/>
              </w:rPr>
            </w:pPr>
            <w:r>
              <w:rPr>
                <w:rFonts w:ascii="NTTimes/Cyrillic" w:hAnsi="NTTimes/Cyrillic"/>
                <w:sz w:val="18"/>
              </w:rPr>
              <w:t>070-А</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071-А</w:t>
            </w:r>
          </w:p>
        </w:tc>
        <w:tc>
          <w:tcPr>
            <w:tcW w:w="1081" w:type="dxa"/>
          </w:tcPr>
          <w:p w:rsidR="00000000" w:rsidRDefault="00F67113">
            <w:pPr>
              <w:jc w:val="both"/>
              <w:rPr>
                <w:rFonts w:ascii="NTTimes/Cyrillic" w:hAnsi="NTTimes/Cyrillic"/>
                <w:sz w:val="18"/>
              </w:rPr>
            </w:pPr>
            <w:r>
              <w:rPr>
                <w:rFonts w:ascii="NTTimes/Cyrillic" w:hAnsi="NTTimes/Cyrillic"/>
                <w:sz w:val="18"/>
              </w:rPr>
              <w:t>072-Г</w:t>
            </w:r>
          </w:p>
        </w:tc>
        <w:tc>
          <w:tcPr>
            <w:tcW w:w="1081" w:type="dxa"/>
          </w:tcPr>
          <w:p w:rsidR="00000000" w:rsidRDefault="00F67113">
            <w:pPr>
              <w:jc w:val="both"/>
              <w:rPr>
                <w:rFonts w:ascii="NTTimes/Cyrillic" w:hAnsi="NTTimes/Cyrillic"/>
                <w:sz w:val="18"/>
              </w:rPr>
            </w:pPr>
            <w:r>
              <w:rPr>
                <w:rFonts w:ascii="NTTimes/Cyrillic" w:hAnsi="NTTimes/Cyrillic"/>
                <w:sz w:val="18"/>
              </w:rPr>
              <w:t>073-Г</w:t>
            </w:r>
          </w:p>
        </w:tc>
        <w:tc>
          <w:tcPr>
            <w:tcW w:w="1081" w:type="dxa"/>
          </w:tcPr>
          <w:p w:rsidR="00000000" w:rsidRDefault="00F67113">
            <w:pPr>
              <w:jc w:val="both"/>
              <w:rPr>
                <w:rFonts w:ascii="NTTimes/Cyrillic" w:hAnsi="NTTimes/Cyrillic"/>
                <w:sz w:val="18"/>
              </w:rPr>
            </w:pPr>
            <w:r>
              <w:rPr>
                <w:rFonts w:ascii="NTTimes/Cyrillic" w:hAnsi="NTTimes/Cyrillic"/>
                <w:sz w:val="18"/>
              </w:rPr>
              <w:t>074-А</w:t>
            </w:r>
          </w:p>
        </w:tc>
        <w:tc>
          <w:tcPr>
            <w:tcW w:w="1081" w:type="dxa"/>
          </w:tcPr>
          <w:p w:rsidR="00000000" w:rsidRDefault="00F67113">
            <w:pPr>
              <w:jc w:val="both"/>
              <w:rPr>
                <w:rFonts w:ascii="NTTimes/Cyrillic" w:hAnsi="NTTimes/Cyrillic"/>
                <w:sz w:val="18"/>
              </w:rPr>
            </w:pPr>
            <w:r>
              <w:rPr>
                <w:rFonts w:ascii="NTTimes/Cyrillic" w:hAnsi="NTTimes/Cyrillic"/>
                <w:sz w:val="18"/>
              </w:rPr>
              <w:t>075-В</w:t>
            </w:r>
          </w:p>
        </w:tc>
        <w:tc>
          <w:tcPr>
            <w:tcW w:w="1081" w:type="dxa"/>
          </w:tcPr>
          <w:p w:rsidR="00000000" w:rsidRDefault="00F67113">
            <w:pPr>
              <w:jc w:val="both"/>
              <w:rPr>
                <w:rFonts w:ascii="NTTimes/Cyrillic" w:hAnsi="NTTimes/Cyrillic"/>
                <w:sz w:val="18"/>
              </w:rPr>
            </w:pPr>
            <w:r>
              <w:rPr>
                <w:rFonts w:ascii="NTTimes/Cyrillic" w:hAnsi="NTTimes/Cyrillic"/>
                <w:sz w:val="18"/>
              </w:rPr>
              <w:t>076-Г</w:t>
            </w:r>
          </w:p>
        </w:tc>
        <w:tc>
          <w:tcPr>
            <w:tcW w:w="1081" w:type="dxa"/>
          </w:tcPr>
          <w:p w:rsidR="00000000" w:rsidRDefault="00F67113">
            <w:pPr>
              <w:jc w:val="both"/>
              <w:rPr>
                <w:rFonts w:ascii="NTTimes/Cyrillic" w:hAnsi="NTTimes/Cyrillic"/>
                <w:sz w:val="18"/>
              </w:rPr>
            </w:pPr>
          </w:p>
        </w:tc>
      </w:tr>
    </w:tbl>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p>
    <w:p w:rsidR="00000000" w:rsidRDefault="00F67113">
      <w:pPr>
        <w:ind w:left="284" w:hanging="284"/>
        <w:jc w:val="center"/>
        <w:rPr>
          <w:rFonts w:ascii="NTTimes/Cyrillic" w:hAnsi="NTTimes/Cyrillic"/>
          <w:b/>
          <w:sz w:val="18"/>
        </w:rPr>
      </w:pPr>
      <w:r>
        <w:rPr>
          <w:rFonts w:ascii="NTTimes/Cyrillic" w:hAnsi="NTTimes/Cyrillic"/>
          <w:b/>
          <w:sz w:val="18"/>
        </w:rPr>
        <w:t xml:space="preserve">Тема: 7)  ОПУХОЛИ ГОЛОВЫ И ШЕИ                                              </w:t>
      </w:r>
    </w:p>
    <w:p w:rsidR="00000000" w:rsidRDefault="00F67113">
      <w:pPr>
        <w:ind w:left="284" w:hanging="284"/>
        <w:jc w:val="center"/>
        <w:rPr>
          <w:rFonts w:ascii="NTTimes/Cyrillic" w:hAnsi="NTTimes/Cyrillic"/>
          <w:b/>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001-Г</w:t>
            </w:r>
          </w:p>
        </w:tc>
        <w:tc>
          <w:tcPr>
            <w:tcW w:w="1081" w:type="dxa"/>
          </w:tcPr>
          <w:p w:rsidR="00000000" w:rsidRDefault="00F67113">
            <w:pPr>
              <w:jc w:val="both"/>
              <w:rPr>
                <w:rFonts w:ascii="NTTimes/Cyrillic" w:hAnsi="NTTimes/Cyrillic"/>
                <w:sz w:val="18"/>
              </w:rPr>
            </w:pPr>
            <w:r>
              <w:rPr>
                <w:rFonts w:ascii="NTTimes/Cyrillic" w:hAnsi="NTTimes/Cyrillic"/>
                <w:sz w:val="18"/>
              </w:rPr>
              <w:t>002-Б</w:t>
            </w:r>
          </w:p>
        </w:tc>
        <w:tc>
          <w:tcPr>
            <w:tcW w:w="1081" w:type="dxa"/>
          </w:tcPr>
          <w:p w:rsidR="00000000" w:rsidRDefault="00F67113">
            <w:pPr>
              <w:jc w:val="both"/>
              <w:rPr>
                <w:rFonts w:ascii="NTTimes/Cyrillic" w:hAnsi="NTTimes/Cyrillic"/>
                <w:sz w:val="18"/>
              </w:rPr>
            </w:pPr>
            <w:r>
              <w:rPr>
                <w:rFonts w:ascii="NTTimes/Cyrillic" w:hAnsi="NTTimes/Cyrillic"/>
                <w:sz w:val="18"/>
              </w:rPr>
              <w:t>003-Г</w:t>
            </w:r>
          </w:p>
        </w:tc>
        <w:tc>
          <w:tcPr>
            <w:tcW w:w="1081" w:type="dxa"/>
          </w:tcPr>
          <w:p w:rsidR="00000000" w:rsidRDefault="00F67113">
            <w:pPr>
              <w:jc w:val="both"/>
              <w:rPr>
                <w:rFonts w:ascii="NTTimes/Cyrillic" w:hAnsi="NTTimes/Cyrillic"/>
                <w:sz w:val="18"/>
              </w:rPr>
            </w:pPr>
            <w:r>
              <w:rPr>
                <w:rFonts w:ascii="NTTimes/Cyrillic" w:hAnsi="NTTimes/Cyrillic"/>
                <w:sz w:val="18"/>
              </w:rPr>
              <w:t>004-Д</w:t>
            </w:r>
          </w:p>
        </w:tc>
        <w:tc>
          <w:tcPr>
            <w:tcW w:w="1081" w:type="dxa"/>
          </w:tcPr>
          <w:p w:rsidR="00000000" w:rsidRDefault="00F67113">
            <w:pPr>
              <w:jc w:val="both"/>
              <w:rPr>
                <w:rFonts w:ascii="NTTimes/Cyrillic" w:hAnsi="NTTimes/Cyrillic"/>
                <w:sz w:val="18"/>
              </w:rPr>
            </w:pPr>
            <w:r>
              <w:rPr>
                <w:rFonts w:ascii="NTTimes/Cyrillic" w:hAnsi="NTTimes/Cyrillic"/>
                <w:sz w:val="18"/>
              </w:rPr>
              <w:t>005-Д</w:t>
            </w:r>
          </w:p>
        </w:tc>
        <w:tc>
          <w:tcPr>
            <w:tcW w:w="1081" w:type="dxa"/>
          </w:tcPr>
          <w:p w:rsidR="00000000" w:rsidRDefault="00F67113">
            <w:pPr>
              <w:jc w:val="both"/>
              <w:rPr>
                <w:rFonts w:ascii="NTTimes/Cyrillic" w:hAnsi="NTTimes/Cyrillic"/>
                <w:sz w:val="18"/>
              </w:rPr>
            </w:pPr>
            <w:r>
              <w:rPr>
                <w:rFonts w:ascii="NTTimes/Cyrillic" w:hAnsi="NTTimes/Cyrillic"/>
                <w:sz w:val="18"/>
              </w:rPr>
              <w:t>006-Д</w:t>
            </w:r>
          </w:p>
        </w:tc>
        <w:tc>
          <w:tcPr>
            <w:tcW w:w="1081" w:type="dxa"/>
          </w:tcPr>
          <w:p w:rsidR="00000000" w:rsidRDefault="00F67113">
            <w:pPr>
              <w:jc w:val="both"/>
              <w:rPr>
                <w:rFonts w:ascii="NTTimes/Cyrillic" w:hAnsi="NTTimes/Cyrillic"/>
                <w:sz w:val="18"/>
              </w:rPr>
            </w:pPr>
            <w:r>
              <w:rPr>
                <w:rFonts w:ascii="NTTimes/Cyrillic" w:hAnsi="NTTimes/Cyrillic"/>
                <w:sz w:val="18"/>
              </w:rPr>
              <w:t>007-Д</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008-В</w:t>
            </w:r>
          </w:p>
        </w:tc>
        <w:tc>
          <w:tcPr>
            <w:tcW w:w="1081" w:type="dxa"/>
          </w:tcPr>
          <w:p w:rsidR="00000000" w:rsidRDefault="00F67113">
            <w:pPr>
              <w:jc w:val="both"/>
              <w:rPr>
                <w:rFonts w:ascii="NTTimes/Cyrillic" w:hAnsi="NTTimes/Cyrillic"/>
                <w:sz w:val="18"/>
              </w:rPr>
            </w:pPr>
            <w:r>
              <w:rPr>
                <w:rFonts w:ascii="NTTimes/Cyrillic" w:hAnsi="NTTimes/Cyrillic"/>
                <w:sz w:val="18"/>
              </w:rPr>
              <w:t>009-Д</w:t>
            </w:r>
          </w:p>
        </w:tc>
        <w:tc>
          <w:tcPr>
            <w:tcW w:w="1081" w:type="dxa"/>
          </w:tcPr>
          <w:p w:rsidR="00000000" w:rsidRDefault="00F67113">
            <w:pPr>
              <w:jc w:val="both"/>
              <w:rPr>
                <w:rFonts w:ascii="NTTimes/Cyrillic" w:hAnsi="NTTimes/Cyrillic"/>
                <w:sz w:val="18"/>
              </w:rPr>
            </w:pPr>
            <w:r>
              <w:rPr>
                <w:rFonts w:ascii="NTTimes/Cyrillic" w:hAnsi="NTTimes/Cyrillic"/>
                <w:sz w:val="18"/>
              </w:rPr>
              <w:t>010-Д</w:t>
            </w:r>
          </w:p>
        </w:tc>
        <w:tc>
          <w:tcPr>
            <w:tcW w:w="1081" w:type="dxa"/>
          </w:tcPr>
          <w:p w:rsidR="00000000" w:rsidRDefault="00F67113">
            <w:pPr>
              <w:jc w:val="both"/>
              <w:rPr>
                <w:rFonts w:ascii="NTTimes/Cyrillic" w:hAnsi="NTTimes/Cyrillic"/>
                <w:sz w:val="18"/>
              </w:rPr>
            </w:pPr>
            <w:r>
              <w:rPr>
                <w:rFonts w:ascii="NTTimes/Cyrillic" w:hAnsi="NTTimes/Cyrillic"/>
                <w:sz w:val="18"/>
              </w:rPr>
              <w:t>011-Г</w:t>
            </w:r>
          </w:p>
        </w:tc>
        <w:tc>
          <w:tcPr>
            <w:tcW w:w="1081" w:type="dxa"/>
          </w:tcPr>
          <w:p w:rsidR="00000000" w:rsidRDefault="00F67113">
            <w:pPr>
              <w:jc w:val="both"/>
              <w:rPr>
                <w:rFonts w:ascii="NTTimes/Cyrillic" w:hAnsi="NTTimes/Cyrillic"/>
                <w:sz w:val="18"/>
              </w:rPr>
            </w:pPr>
            <w:r>
              <w:rPr>
                <w:rFonts w:ascii="NTTimes/Cyrillic" w:hAnsi="NTTimes/Cyrillic"/>
                <w:sz w:val="18"/>
              </w:rPr>
              <w:t>012-В</w:t>
            </w:r>
          </w:p>
        </w:tc>
        <w:tc>
          <w:tcPr>
            <w:tcW w:w="1081" w:type="dxa"/>
          </w:tcPr>
          <w:p w:rsidR="00000000" w:rsidRDefault="00F67113">
            <w:pPr>
              <w:jc w:val="both"/>
              <w:rPr>
                <w:rFonts w:ascii="NTTimes/Cyrillic" w:hAnsi="NTTimes/Cyrillic"/>
                <w:sz w:val="18"/>
              </w:rPr>
            </w:pPr>
            <w:r>
              <w:rPr>
                <w:rFonts w:ascii="NTTimes/Cyrillic" w:hAnsi="NTTimes/Cyrillic"/>
                <w:sz w:val="18"/>
              </w:rPr>
              <w:t>013-Б</w:t>
            </w:r>
          </w:p>
        </w:tc>
        <w:tc>
          <w:tcPr>
            <w:tcW w:w="1081" w:type="dxa"/>
          </w:tcPr>
          <w:p w:rsidR="00000000" w:rsidRDefault="00F67113">
            <w:pPr>
              <w:jc w:val="both"/>
              <w:rPr>
                <w:rFonts w:ascii="NTTimes/Cyrillic" w:hAnsi="NTTimes/Cyrillic"/>
                <w:sz w:val="18"/>
              </w:rPr>
            </w:pPr>
            <w:r>
              <w:rPr>
                <w:rFonts w:ascii="NTTimes/Cyrillic" w:hAnsi="NTTimes/Cyrillic"/>
                <w:sz w:val="18"/>
              </w:rPr>
              <w:t>014-А</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015-Д</w:t>
            </w:r>
          </w:p>
        </w:tc>
        <w:tc>
          <w:tcPr>
            <w:tcW w:w="1081" w:type="dxa"/>
          </w:tcPr>
          <w:p w:rsidR="00000000" w:rsidRDefault="00F67113">
            <w:pPr>
              <w:jc w:val="both"/>
              <w:rPr>
                <w:rFonts w:ascii="NTTimes/Cyrillic" w:hAnsi="NTTimes/Cyrillic"/>
                <w:sz w:val="18"/>
              </w:rPr>
            </w:pPr>
            <w:r>
              <w:rPr>
                <w:rFonts w:ascii="NTTimes/Cyrillic" w:hAnsi="NTTimes/Cyrillic"/>
                <w:sz w:val="18"/>
              </w:rPr>
              <w:t>016-Б</w:t>
            </w:r>
          </w:p>
        </w:tc>
        <w:tc>
          <w:tcPr>
            <w:tcW w:w="1081" w:type="dxa"/>
          </w:tcPr>
          <w:p w:rsidR="00000000" w:rsidRDefault="00F67113">
            <w:pPr>
              <w:jc w:val="both"/>
              <w:rPr>
                <w:rFonts w:ascii="NTTimes/Cyrillic" w:hAnsi="NTTimes/Cyrillic"/>
                <w:sz w:val="18"/>
              </w:rPr>
            </w:pPr>
            <w:r>
              <w:rPr>
                <w:rFonts w:ascii="NTTimes/Cyrillic" w:hAnsi="NTTimes/Cyrillic"/>
                <w:sz w:val="18"/>
              </w:rPr>
              <w:t>017-Г</w:t>
            </w:r>
          </w:p>
        </w:tc>
        <w:tc>
          <w:tcPr>
            <w:tcW w:w="1081" w:type="dxa"/>
          </w:tcPr>
          <w:p w:rsidR="00000000" w:rsidRDefault="00F67113">
            <w:pPr>
              <w:jc w:val="both"/>
              <w:rPr>
                <w:rFonts w:ascii="NTTimes/Cyrillic" w:hAnsi="NTTimes/Cyrillic"/>
                <w:sz w:val="18"/>
              </w:rPr>
            </w:pPr>
            <w:r>
              <w:rPr>
                <w:rFonts w:ascii="NTTimes/Cyrillic" w:hAnsi="NTTimes/Cyrillic"/>
                <w:sz w:val="18"/>
              </w:rPr>
              <w:t>018-В</w:t>
            </w:r>
          </w:p>
        </w:tc>
        <w:tc>
          <w:tcPr>
            <w:tcW w:w="1081" w:type="dxa"/>
          </w:tcPr>
          <w:p w:rsidR="00000000" w:rsidRDefault="00F67113">
            <w:pPr>
              <w:jc w:val="both"/>
              <w:rPr>
                <w:rFonts w:ascii="NTTimes/Cyrillic" w:hAnsi="NTTimes/Cyrillic"/>
                <w:sz w:val="18"/>
              </w:rPr>
            </w:pPr>
            <w:r>
              <w:rPr>
                <w:rFonts w:ascii="NTTimes/Cyrillic" w:hAnsi="NTTimes/Cyrillic"/>
                <w:sz w:val="18"/>
              </w:rPr>
              <w:t>019-В</w:t>
            </w:r>
          </w:p>
        </w:tc>
        <w:tc>
          <w:tcPr>
            <w:tcW w:w="1081" w:type="dxa"/>
          </w:tcPr>
          <w:p w:rsidR="00000000" w:rsidRDefault="00F67113">
            <w:pPr>
              <w:jc w:val="both"/>
              <w:rPr>
                <w:rFonts w:ascii="NTTimes/Cyrillic" w:hAnsi="NTTimes/Cyrillic"/>
                <w:sz w:val="18"/>
              </w:rPr>
            </w:pPr>
            <w:r>
              <w:rPr>
                <w:rFonts w:ascii="NTTimes/Cyrillic" w:hAnsi="NTTimes/Cyrillic"/>
                <w:sz w:val="18"/>
              </w:rPr>
              <w:t>020-А</w:t>
            </w:r>
          </w:p>
        </w:tc>
        <w:tc>
          <w:tcPr>
            <w:tcW w:w="1081" w:type="dxa"/>
          </w:tcPr>
          <w:p w:rsidR="00000000" w:rsidRDefault="00F67113">
            <w:pPr>
              <w:jc w:val="both"/>
              <w:rPr>
                <w:rFonts w:ascii="NTTimes/Cyrillic" w:hAnsi="NTTimes/Cyrillic"/>
                <w:sz w:val="18"/>
              </w:rPr>
            </w:pPr>
            <w:r>
              <w:rPr>
                <w:rFonts w:ascii="NTTimes/Cyrillic" w:hAnsi="NTTimes/Cyrillic"/>
                <w:sz w:val="18"/>
              </w:rPr>
              <w:t>021-А</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022-Б</w:t>
            </w:r>
          </w:p>
        </w:tc>
        <w:tc>
          <w:tcPr>
            <w:tcW w:w="1081" w:type="dxa"/>
          </w:tcPr>
          <w:p w:rsidR="00000000" w:rsidRDefault="00F67113">
            <w:pPr>
              <w:jc w:val="both"/>
              <w:rPr>
                <w:rFonts w:ascii="NTTimes/Cyrillic" w:hAnsi="NTTimes/Cyrillic"/>
                <w:sz w:val="18"/>
              </w:rPr>
            </w:pPr>
            <w:r>
              <w:rPr>
                <w:rFonts w:ascii="NTTimes/Cyrillic" w:hAnsi="NTTimes/Cyrillic"/>
                <w:sz w:val="18"/>
              </w:rPr>
              <w:t>023-В</w:t>
            </w:r>
          </w:p>
        </w:tc>
        <w:tc>
          <w:tcPr>
            <w:tcW w:w="1081" w:type="dxa"/>
          </w:tcPr>
          <w:p w:rsidR="00000000" w:rsidRDefault="00F67113">
            <w:pPr>
              <w:jc w:val="both"/>
              <w:rPr>
                <w:rFonts w:ascii="NTTimes/Cyrillic" w:hAnsi="NTTimes/Cyrillic"/>
                <w:sz w:val="18"/>
              </w:rPr>
            </w:pPr>
            <w:r>
              <w:rPr>
                <w:rFonts w:ascii="NTTimes/Cyrillic" w:hAnsi="NTTimes/Cyrillic"/>
                <w:sz w:val="18"/>
              </w:rPr>
              <w:t>024-Г</w:t>
            </w:r>
          </w:p>
        </w:tc>
        <w:tc>
          <w:tcPr>
            <w:tcW w:w="1081" w:type="dxa"/>
          </w:tcPr>
          <w:p w:rsidR="00000000" w:rsidRDefault="00F67113">
            <w:pPr>
              <w:jc w:val="both"/>
              <w:rPr>
                <w:rFonts w:ascii="NTTimes/Cyrillic" w:hAnsi="NTTimes/Cyrillic"/>
                <w:sz w:val="18"/>
              </w:rPr>
            </w:pPr>
            <w:r>
              <w:rPr>
                <w:rFonts w:ascii="NTTimes/Cyrillic" w:hAnsi="NTTimes/Cyrillic"/>
                <w:sz w:val="18"/>
              </w:rPr>
              <w:t>025-Д</w:t>
            </w:r>
          </w:p>
        </w:tc>
        <w:tc>
          <w:tcPr>
            <w:tcW w:w="1081" w:type="dxa"/>
          </w:tcPr>
          <w:p w:rsidR="00000000" w:rsidRDefault="00F67113">
            <w:pPr>
              <w:jc w:val="both"/>
              <w:rPr>
                <w:rFonts w:ascii="NTTimes/Cyrillic" w:hAnsi="NTTimes/Cyrillic"/>
                <w:sz w:val="18"/>
              </w:rPr>
            </w:pPr>
            <w:r>
              <w:rPr>
                <w:rFonts w:ascii="NTTimes/Cyrillic" w:hAnsi="NTTimes/Cyrillic"/>
                <w:sz w:val="18"/>
              </w:rPr>
              <w:t>026-Г</w:t>
            </w:r>
          </w:p>
        </w:tc>
        <w:tc>
          <w:tcPr>
            <w:tcW w:w="1081" w:type="dxa"/>
          </w:tcPr>
          <w:p w:rsidR="00000000" w:rsidRDefault="00F67113">
            <w:pPr>
              <w:jc w:val="both"/>
              <w:rPr>
                <w:rFonts w:ascii="NTTimes/Cyrillic" w:hAnsi="NTTimes/Cyrillic"/>
                <w:sz w:val="18"/>
              </w:rPr>
            </w:pPr>
            <w:r>
              <w:rPr>
                <w:rFonts w:ascii="NTTimes/Cyrillic" w:hAnsi="NTTimes/Cyrillic"/>
                <w:sz w:val="18"/>
              </w:rPr>
              <w:t>027-Б</w:t>
            </w:r>
          </w:p>
        </w:tc>
        <w:tc>
          <w:tcPr>
            <w:tcW w:w="1081" w:type="dxa"/>
          </w:tcPr>
          <w:p w:rsidR="00000000" w:rsidRDefault="00F67113">
            <w:pPr>
              <w:jc w:val="both"/>
              <w:rPr>
                <w:rFonts w:ascii="NTTimes/Cyrillic" w:hAnsi="NTTimes/Cyrillic"/>
                <w:sz w:val="18"/>
              </w:rPr>
            </w:pPr>
            <w:r>
              <w:rPr>
                <w:rFonts w:ascii="NTTimes/Cyrillic" w:hAnsi="NTTimes/Cyrillic"/>
                <w:sz w:val="18"/>
              </w:rPr>
              <w:t>028-А</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029-Б</w:t>
            </w:r>
          </w:p>
        </w:tc>
        <w:tc>
          <w:tcPr>
            <w:tcW w:w="1081" w:type="dxa"/>
          </w:tcPr>
          <w:p w:rsidR="00000000" w:rsidRDefault="00F67113">
            <w:pPr>
              <w:jc w:val="both"/>
              <w:rPr>
                <w:rFonts w:ascii="NTTimes/Cyrillic" w:hAnsi="NTTimes/Cyrillic"/>
                <w:sz w:val="18"/>
              </w:rPr>
            </w:pPr>
            <w:r>
              <w:rPr>
                <w:rFonts w:ascii="NTTimes/Cyrillic" w:hAnsi="NTTimes/Cyrillic"/>
                <w:sz w:val="18"/>
              </w:rPr>
              <w:t>030-А</w:t>
            </w:r>
          </w:p>
        </w:tc>
        <w:tc>
          <w:tcPr>
            <w:tcW w:w="1081" w:type="dxa"/>
          </w:tcPr>
          <w:p w:rsidR="00000000" w:rsidRDefault="00F67113">
            <w:pPr>
              <w:jc w:val="both"/>
              <w:rPr>
                <w:rFonts w:ascii="NTTimes/Cyrillic" w:hAnsi="NTTimes/Cyrillic"/>
                <w:sz w:val="18"/>
              </w:rPr>
            </w:pPr>
            <w:r>
              <w:rPr>
                <w:rFonts w:ascii="NTTimes/Cyrillic" w:hAnsi="NTTimes/Cyrillic"/>
                <w:sz w:val="18"/>
              </w:rPr>
              <w:t>031-А</w:t>
            </w:r>
          </w:p>
        </w:tc>
        <w:tc>
          <w:tcPr>
            <w:tcW w:w="1081" w:type="dxa"/>
          </w:tcPr>
          <w:p w:rsidR="00000000" w:rsidRDefault="00F67113">
            <w:pPr>
              <w:jc w:val="both"/>
              <w:rPr>
                <w:rFonts w:ascii="NTTimes/Cyrillic" w:hAnsi="NTTimes/Cyrillic"/>
                <w:sz w:val="18"/>
              </w:rPr>
            </w:pPr>
            <w:r>
              <w:rPr>
                <w:rFonts w:ascii="NTTimes/Cyrillic" w:hAnsi="NTTimes/Cyrillic"/>
                <w:sz w:val="18"/>
              </w:rPr>
              <w:t>032-В</w:t>
            </w:r>
          </w:p>
        </w:tc>
        <w:tc>
          <w:tcPr>
            <w:tcW w:w="1081" w:type="dxa"/>
          </w:tcPr>
          <w:p w:rsidR="00000000" w:rsidRDefault="00F67113">
            <w:pPr>
              <w:jc w:val="both"/>
              <w:rPr>
                <w:rFonts w:ascii="NTTimes/Cyrillic" w:hAnsi="NTTimes/Cyrillic"/>
                <w:sz w:val="18"/>
              </w:rPr>
            </w:pPr>
            <w:r>
              <w:rPr>
                <w:rFonts w:ascii="NTTimes/Cyrillic" w:hAnsi="NTTimes/Cyrillic"/>
                <w:sz w:val="18"/>
              </w:rPr>
              <w:t>033-А</w:t>
            </w:r>
          </w:p>
        </w:tc>
        <w:tc>
          <w:tcPr>
            <w:tcW w:w="1081" w:type="dxa"/>
          </w:tcPr>
          <w:p w:rsidR="00000000" w:rsidRDefault="00F67113">
            <w:pPr>
              <w:jc w:val="both"/>
              <w:rPr>
                <w:rFonts w:ascii="NTTimes/Cyrillic" w:hAnsi="NTTimes/Cyrillic"/>
                <w:sz w:val="18"/>
              </w:rPr>
            </w:pPr>
            <w:r>
              <w:rPr>
                <w:rFonts w:ascii="NTTimes/Cyrillic" w:hAnsi="NTTimes/Cyrillic"/>
                <w:sz w:val="18"/>
              </w:rPr>
              <w:t>034-Г</w:t>
            </w:r>
          </w:p>
        </w:tc>
        <w:tc>
          <w:tcPr>
            <w:tcW w:w="1081" w:type="dxa"/>
          </w:tcPr>
          <w:p w:rsidR="00000000" w:rsidRDefault="00F67113">
            <w:pPr>
              <w:jc w:val="both"/>
              <w:rPr>
                <w:rFonts w:ascii="NTTimes/Cyrillic" w:hAnsi="NTTimes/Cyrillic"/>
                <w:sz w:val="18"/>
              </w:rPr>
            </w:pPr>
            <w:r>
              <w:rPr>
                <w:rFonts w:ascii="NTTimes/Cyrillic" w:hAnsi="NTTimes/Cyrillic"/>
                <w:sz w:val="18"/>
              </w:rPr>
              <w:t>035-Д</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036-Г</w:t>
            </w:r>
          </w:p>
        </w:tc>
        <w:tc>
          <w:tcPr>
            <w:tcW w:w="1081" w:type="dxa"/>
          </w:tcPr>
          <w:p w:rsidR="00000000" w:rsidRDefault="00F67113">
            <w:pPr>
              <w:jc w:val="both"/>
              <w:rPr>
                <w:rFonts w:ascii="NTTimes/Cyrillic" w:hAnsi="NTTimes/Cyrillic"/>
                <w:sz w:val="18"/>
              </w:rPr>
            </w:pPr>
            <w:r>
              <w:rPr>
                <w:rFonts w:ascii="NTTimes/Cyrillic" w:hAnsi="NTTimes/Cyrillic"/>
                <w:sz w:val="18"/>
              </w:rPr>
              <w:t>037-Г</w:t>
            </w:r>
          </w:p>
        </w:tc>
        <w:tc>
          <w:tcPr>
            <w:tcW w:w="1081" w:type="dxa"/>
          </w:tcPr>
          <w:p w:rsidR="00000000" w:rsidRDefault="00F67113">
            <w:pPr>
              <w:jc w:val="both"/>
              <w:rPr>
                <w:rFonts w:ascii="NTTimes/Cyrillic" w:hAnsi="NTTimes/Cyrillic"/>
                <w:sz w:val="18"/>
              </w:rPr>
            </w:pPr>
            <w:r>
              <w:rPr>
                <w:rFonts w:ascii="NTTimes/Cyrillic" w:hAnsi="NTTimes/Cyrillic"/>
                <w:sz w:val="18"/>
              </w:rPr>
              <w:t>038-А</w:t>
            </w:r>
          </w:p>
        </w:tc>
        <w:tc>
          <w:tcPr>
            <w:tcW w:w="1081" w:type="dxa"/>
          </w:tcPr>
          <w:p w:rsidR="00000000" w:rsidRDefault="00F67113">
            <w:pPr>
              <w:jc w:val="both"/>
              <w:rPr>
                <w:rFonts w:ascii="NTTimes/Cyrillic" w:hAnsi="NTTimes/Cyrillic"/>
                <w:sz w:val="18"/>
              </w:rPr>
            </w:pPr>
            <w:r>
              <w:rPr>
                <w:rFonts w:ascii="NTTimes/Cyrillic" w:hAnsi="NTTimes/Cyrillic"/>
                <w:sz w:val="18"/>
              </w:rPr>
              <w:t>039-Д</w:t>
            </w:r>
          </w:p>
        </w:tc>
        <w:tc>
          <w:tcPr>
            <w:tcW w:w="1081" w:type="dxa"/>
          </w:tcPr>
          <w:p w:rsidR="00000000" w:rsidRDefault="00F67113">
            <w:pPr>
              <w:jc w:val="both"/>
              <w:rPr>
                <w:rFonts w:ascii="NTTimes/Cyrillic" w:hAnsi="NTTimes/Cyrillic"/>
                <w:sz w:val="18"/>
              </w:rPr>
            </w:pPr>
            <w:r>
              <w:rPr>
                <w:rFonts w:ascii="NTTimes/Cyrillic" w:hAnsi="NTTimes/Cyrillic"/>
                <w:sz w:val="18"/>
              </w:rPr>
              <w:t>040-Б</w:t>
            </w:r>
          </w:p>
        </w:tc>
        <w:tc>
          <w:tcPr>
            <w:tcW w:w="1081" w:type="dxa"/>
          </w:tcPr>
          <w:p w:rsidR="00000000" w:rsidRDefault="00F67113">
            <w:pPr>
              <w:jc w:val="both"/>
              <w:rPr>
                <w:rFonts w:ascii="NTTimes/Cyrillic" w:hAnsi="NTTimes/Cyrillic"/>
                <w:sz w:val="18"/>
              </w:rPr>
            </w:pPr>
            <w:r>
              <w:rPr>
                <w:rFonts w:ascii="NTTimes/Cyrillic" w:hAnsi="NTTimes/Cyrillic"/>
                <w:sz w:val="18"/>
              </w:rPr>
              <w:t>041-В</w:t>
            </w:r>
          </w:p>
        </w:tc>
        <w:tc>
          <w:tcPr>
            <w:tcW w:w="1081" w:type="dxa"/>
          </w:tcPr>
          <w:p w:rsidR="00000000" w:rsidRDefault="00F67113">
            <w:pPr>
              <w:jc w:val="both"/>
              <w:rPr>
                <w:rFonts w:ascii="NTTimes/Cyrillic" w:hAnsi="NTTimes/Cyrillic"/>
                <w:sz w:val="18"/>
              </w:rPr>
            </w:pPr>
            <w:r>
              <w:rPr>
                <w:rFonts w:ascii="NTTimes/Cyrillic" w:hAnsi="NTTimes/Cyrillic"/>
                <w:sz w:val="18"/>
              </w:rPr>
              <w:t>042-Д</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043-Г</w:t>
            </w:r>
          </w:p>
        </w:tc>
        <w:tc>
          <w:tcPr>
            <w:tcW w:w="1081" w:type="dxa"/>
          </w:tcPr>
          <w:p w:rsidR="00000000" w:rsidRDefault="00F67113">
            <w:pPr>
              <w:jc w:val="both"/>
              <w:rPr>
                <w:rFonts w:ascii="NTTimes/Cyrillic" w:hAnsi="NTTimes/Cyrillic"/>
                <w:sz w:val="18"/>
              </w:rPr>
            </w:pPr>
            <w:r>
              <w:rPr>
                <w:rFonts w:ascii="NTTimes/Cyrillic" w:hAnsi="NTTimes/Cyrillic"/>
                <w:sz w:val="18"/>
              </w:rPr>
              <w:t>044-А</w:t>
            </w:r>
          </w:p>
        </w:tc>
        <w:tc>
          <w:tcPr>
            <w:tcW w:w="1081" w:type="dxa"/>
          </w:tcPr>
          <w:p w:rsidR="00000000" w:rsidRDefault="00F67113">
            <w:pPr>
              <w:jc w:val="both"/>
              <w:rPr>
                <w:rFonts w:ascii="NTTimes/Cyrillic" w:hAnsi="NTTimes/Cyrillic"/>
                <w:sz w:val="18"/>
              </w:rPr>
            </w:pPr>
            <w:r>
              <w:rPr>
                <w:rFonts w:ascii="NTTimes/Cyrillic" w:hAnsi="NTTimes/Cyrillic"/>
                <w:sz w:val="18"/>
              </w:rPr>
              <w:t>045-В</w:t>
            </w:r>
          </w:p>
        </w:tc>
        <w:tc>
          <w:tcPr>
            <w:tcW w:w="1081" w:type="dxa"/>
          </w:tcPr>
          <w:p w:rsidR="00000000" w:rsidRDefault="00F67113">
            <w:pPr>
              <w:jc w:val="both"/>
              <w:rPr>
                <w:rFonts w:ascii="NTTimes/Cyrillic" w:hAnsi="NTTimes/Cyrillic"/>
                <w:sz w:val="18"/>
              </w:rPr>
            </w:pPr>
            <w:r>
              <w:rPr>
                <w:rFonts w:ascii="NTTimes/Cyrillic" w:hAnsi="NTTimes/Cyrillic"/>
                <w:sz w:val="18"/>
              </w:rPr>
              <w:t>046-В</w:t>
            </w:r>
          </w:p>
        </w:tc>
        <w:tc>
          <w:tcPr>
            <w:tcW w:w="1081" w:type="dxa"/>
          </w:tcPr>
          <w:p w:rsidR="00000000" w:rsidRDefault="00F67113">
            <w:pPr>
              <w:jc w:val="both"/>
              <w:rPr>
                <w:rFonts w:ascii="NTTimes/Cyrillic" w:hAnsi="NTTimes/Cyrillic"/>
                <w:sz w:val="18"/>
              </w:rPr>
            </w:pPr>
            <w:r>
              <w:rPr>
                <w:rFonts w:ascii="NTTimes/Cyrillic" w:hAnsi="NTTimes/Cyrillic"/>
                <w:sz w:val="18"/>
              </w:rPr>
              <w:t>047-В</w:t>
            </w:r>
          </w:p>
        </w:tc>
        <w:tc>
          <w:tcPr>
            <w:tcW w:w="1081" w:type="dxa"/>
          </w:tcPr>
          <w:p w:rsidR="00000000" w:rsidRDefault="00F67113">
            <w:pPr>
              <w:jc w:val="both"/>
              <w:rPr>
                <w:rFonts w:ascii="NTTimes/Cyrillic" w:hAnsi="NTTimes/Cyrillic"/>
                <w:sz w:val="18"/>
              </w:rPr>
            </w:pPr>
            <w:r>
              <w:rPr>
                <w:rFonts w:ascii="NTTimes/Cyrillic" w:hAnsi="NTTimes/Cyrillic"/>
                <w:sz w:val="18"/>
              </w:rPr>
              <w:t>048-А</w:t>
            </w:r>
          </w:p>
        </w:tc>
        <w:tc>
          <w:tcPr>
            <w:tcW w:w="1081" w:type="dxa"/>
          </w:tcPr>
          <w:p w:rsidR="00000000" w:rsidRDefault="00F67113">
            <w:pPr>
              <w:jc w:val="both"/>
              <w:rPr>
                <w:rFonts w:ascii="NTTimes/Cyrillic" w:hAnsi="NTTimes/Cyrillic"/>
                <w:sz w:val="18"/>
              </w:rPr>
            </w:pPr>
            <w:r>
              <w:rPr>
                <w:rFonts w:ascii="NTTimes/Cyrillic" w:hAnsi="NTTimes/Cyrillic"/>
                <w:sz w:val="18"/>
              </w:rPr>
              <w:t>049-В</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050-Г</w:t>
            </w:r>
          </w:p>
        </w:tc>
        <w:tc>
          <w:tcPr>
            <w:tcW w:w="1081" w:type="dxa"/>
          </w:tcPr>
          <w:p w:rsidR="00000000" w:rsidRDefault="00F67113">
            <w:pPr>
              <w:jc w:val="both"/>
              <w:rPr>
                <w:rFonts w:ascii="NTTimes/Cyrillic" w:hAnsi="NTTimes/Cyrillic"/>
                <w:sz w:val="18"/>
              </w:rPr>
            </w:pPr>
            <w:r>
              <w:rPr>
                <w:rFonts w:ascii="NTTimes/Cyrillic" w:hAnsi="NTTimes/Cyrillic"/>
                <w:sz w:val="18"/>
              </w:rPr>
              <w:t>051-А</w:t>
            </w:r>
          </w:p>
        </w:tc>
        <w:tc>
          <w:tcPr>
            <w:tcW w:w="1081" w:type="dxa"/>
          </w:tcPr>
          <w:p w:rsidR="00000000" w:rsidRDefault="00F67113">
            <w:pPr>
              <w:jc w:val="both"/>
              <w:rPr>
                <w:rFonts w:ascii="NTTimes/Cyrillic" w:hAnsi="NTTimes/Cyrillic"/>
                <w:sz w:val="18"/>
              </w:rPr>
            </w:pPr>
            <w:r>
              <w:rPr>
                <w:rFonts w:ascii="NTTimes/Cyrillic" w:hAnsi="NTTimes/Cyrillic"/>
                <w:sz w:val="18"/>
              </w:rPr>
              <w:t>052-Г</w:t>
            </w:r>
          </w:p>
        </w:tc>
        <w:tc>
          <w:tcPr>
            <w:tcW w:w="1081" w:type="dxa"/>
          </w:tcPr>
          <w:p w:rsidR="00000000" w:rsidRDefault="00F67113">
            <w:pPr>
              <w:jc w:val="both"/>
              <w:rPr>
                <w:rFonts w:ascii="NTTimes/Cyrillic" w:hAnsi="NTTimes/Cyrillic"/>
                <w:sz w:val="18"/>
              </w:rPr>
            </w:pPr>
            <w:r>
              <w:rPr>
                <w:rFonts w:ascii="NTTimes/Cyrillic" w:hAnsi="NTTimes/Cyrillic"/>
                <w:sz w:val="18"/>
              </w:rPr>
              <w:t>053-Г</w:t>
            </w:r>
          </w:p>
        </w:tc>
        <w:tc>
          <w:tcPr>
            <w:tcW w:w="1081" w:type="dxa"/>
          </w:tcPr>
          <w:p w:rsidR="00000000" w:rsidRDefault="00F67113">
            <w:pPr>
              <w:jc w:val="both"/>
              <w:rPr>
                <w:rFonts w:ascii="NTTimes/Cyrillic" w:hAnsi="NTTimes/Cyrillic"/>
                <w:sz w:val="18"/>
              </w:rPr>
            </w:pPr>
            <w:r>
              <w:rPr>
                <w:rFonts w:ascii="NTTimes/Cyrillic" w:hAnsi="NTTimes/Cyrillic"/>
                <w:sz w:val="18"/>
              </w:rPr>
              <w:t>054-А</w:t>
            </w:r>
          </w:p>
        </w:tc>
        <w:tc>
          <w:tcPr>
            <w:tcW w:w="1081" w:type="dxa"/>
          </w:tcPr>
          <w:p w:rsidR="00000000" w:rsidRDefault="00F67113">
            <w:pPr>
              <w:jc w:val="both"/>
              <w:rPr>
                <w:rFonts w:ascii="NTTimes/Cyrillic" w:hAnsi="NTTimes/Cyrillic"/>
                <w:sz w:val="18"/>
              </w:rPr>
            </w:pPr>
            <w:r>
              <w:rPr>
                <w:rFonts w:ascii="NTTimes/Cyrillic" w:hAnsi="NTTimes/Cyrillic"/>
                <w:sz w:val="18"/>
              </w:rPr>
              <w:t>055-Г</w:t>
            </w:r>
          </w:p>
        </w:tc>
        <w:tc>
          <w:tcPr>
            <w:tcW w:w="1081" w:type="dxa"/>
          </w:tcPr>
          <w:p w:rsidR="00000000" w:rsidRDefault="00F67113">
            <w:pPr>
              <w:jc w:val="both"/>
              <w:rPr>
                <w:rFonts w:ascii="NTTimes/Cyrillic" w:hAnsi="NTTimes/Cyrillic"/>
                <w:sz w:val="18"/>
              </w:rPr>
            </w:pPr>
            <w:r>
              <w:rPr>
                <w:rFonts w:ascii="NTTimes/Cyrillic" w:hAnsi="NTTimes/Cyrillic"/>
                <w:sz w:val="18"/>
              </w:rPr>
              <w:t>056-Г</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057-Г</w:t>
            </w:r>
          </w:p>
        </w:tc>
        <w:tc>
          <w:tcPr>
            <w:tcW w:w="1081" w:type="dxa"/>
          </w:tcPr>
          <w:p w:rsidR="00000000" w:rsidRDefault="00F67113">
            <w:pPr>
              <w:jc w:val="both"/>
              <w:rPr>
                <w:rFonts w:ascii="NTTimes/Cyrillic" w:hAnsi="NTTimes/Cyrillic"/>
                <w:sz w:val="18"/>
              </w:rPr>
            </w:pPr>
            <w:r>
              <w:rPr>
                <w:rFonts w:ascii="NTTimes/Cyrillic" w:hAnsi="NTTimes/Cyrillic"/>
                <w:sz w:val="18"/>
              </w:rPr>
              <w:t>0</w:t>
            </w:r>
            <w:r>
              <w:rPr>
                <w:rFonts w:ascii="NTTimes/Cyrillic" w:hAnsi="NTTimes/Cyrillic"/>
                <w:sz w:val="18"/>
              </w:rPr>
              <w:t>58-Б</w:t>
            </w:r>
          </w:p>
        </w:tc>
        <w:tc>
          <w:tcPr>
            <w:tcW w:w="1081" w:type="dxa"/>
          </w:tcPr>
          <w:p w:rsidR="00000000" w:rsidRDefault="00F67113">
            <w:pPr>
              <w:jc w:val="both"/>
              <w:rPr>
                <w:rFonts w:ascii="NTTimes/Cyrillic" w:hAnsi="NTTimes/Cyrillic"/>
                <w:sz w:val="18"/>
              </w:rPr>
            </w:pPr>
            <w:r>
              <w:rPr>
                <w:rFonts w:ascii="NTTimes/Cyrillic" w:hAnsi="NTTimes/Cyrillic"/>
                <w:sz w:val="18"/>
              </w:rPr>
              <w:t>059-А</w:t>
            </w:r>
          </w:p>
        </w:tc>
        <w:tc>
          <w:tcPr>
            <w:tcW w:w="1081" w:type="dxa"/>
          </w:tcPr>
          <w:p w:rsidR="00000000" w:rsidRDefault="00F67113">
            <w:pPr>
              <w:jc w:val="both"/>
              <w:rPr>
                <w:rFonts w:ascii="NTTimes/Cyrillic" w:hAnsi="NTTimes/Cyrillic"/>
                <w:sz w:val="18"/>
              </w:rPr>
            </w:pPr>
            <w:r>
              <w:rPr>
                <w:rFonts w:ascii="NTTimes/Cyrillic" w:hAnsi="NTTimes/Cyrillic"/>
                <w:sz w:val="18"/>
              </w:rPr>
              <w:t>060-Д</w:t>
            </w:r>
          </w:p>
        </w:tc>
        <w:tc>
          <w:tcPr>
            <w:tcW w:w="1081" w:type="dxa"/>
          </w:tcPr>
          <w:p w:rsidR="00000000" w:rsidRDefault="00F67113">
            <w:pPr>
              <w:jc w:val="both"/>
              <w:rPr>
                <w:rFonts w:ascii="NTTimes/Cyrillic" w:hAnsi="NTTimes/Cyrillic"/>
                <w:sz w:val="18"/>
              </w:rPr>
            </w:pPr>
            <w:r>
              <w:rPr>
                <w:rFonts w:ascii="NTTimes/Cyrillic" w:hAnsi="NTTimes/Cyrillic"/>
                <w:sz w:val="18"/>
              </w:rPr>
              <w:t>061-Г</w:t>
            </w:r>
          </w:p>
        </w:tc>
        <w:tc>
          <w:tcPr>
            <w:tcW w:w="1081" w:type="dxa"/>
          </w:tcPr>
          <w:p w:rsidR="00000000" w:rsidRDefault="00F67113">
            <w:pPr>
              <w:jc w:val="both"/>
              <w:rPr>
                <w:rFonts w:ascii="NTTimes/Cyrillic" w:hAnsi="NTTimes/Cyrillic"/>
                <w:sz w:val="18"/>
              </w:rPr>
            </w:pPr>
            <w:r>
              <w:rPr>
                <w:rFonts w:ascii="NTTimes/Cyrillic" w:hAnsi="NTTimes/Cyrillic"/>
                <w:sz w:val="18"/>
              </w:rPr>
              <w:t>062-А</w:t>
            </w:r>
          </w:p>
        </w:tc>
        <w:tc>
          <w:tcPr>
            <w:tcW w:w="1081" w:type="dxa"/>
          </w:tcPr>
          <w:p w:rsidR="00000000" w:rsidRDefault="00F67113">
            <w:pPr>
              <w:jc w:val="both"/>
              <w:rPr>
                <w:rFonts w:ascii="NTTimes/Cyrillic" w:hAnsi="NTTimes/Cyrillic"/>
                <w:sz w:val="18"/>
              </w:rPr>
            </w:pPr>
            <w:r>
              <w:rPr>
                <w:rFonts w:ascii="NTTimes/Cyrillic" w:hAnsi="NTTimes/Cyrillic"/>
                <w:sz w:val="18"/>
              </w:rPr>
              <w:t>063-Б</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064-В</w:t>
            </w:r>
          </w:p>
        </w:tc>
        <w:tc>
          <w:tcPr>
            <w:tcW w:w="1081" w:type="dxa"/>
          </w:tcPr>
          <w:p w:rsidR="00000000" w:rsidRDefault="00F67113">
            <w:pPr>
              <w:jc w:val="both"/>
              <w:rPr>
                <w:rFonts w:ascii="NTTimes/Cyrillic" w:hAnsi="NTTimes/Cyrillic"/>
                <w:sz w:val="18"/>
              </w:rPr>
            </w:pPr>
            <w:r>
              <w:rPr>
                <w:rFonts w:ascii="NTTimes/Cyrillic" w:hAnsi="NTTimes/Cyrillic"/>
                <w:sz w:val="18"/>
              </w:rPr>
              <w:t>065-Б</w:t>
            </w:r>
          </w:p>
        </w:tc>
        <w:tc>
          <w:tcPr>
            <w:tcW w:w="1081" w:type="dxa"/>
          </w:tcPr>
          <w:p w:rsidR="00000000" w:rsidRDefault="00F67113">
            <w:pPr>
              <w:jc w:val="both"/>
              <w:rPr>
                <w:rFonts w:ascii="NTTimes/Cyrillic" w:hAnsi="NTTimes/Cyrillic"/>
                <w:sz w:val="18"/>
              </w:rPr>
            </w:pPr>
            <w:r>
              <w:rPr>
                <w:rFonts w:ascii="NTTimes/Cyrillic" w:hAnsi="NTTimes/Cyrillic"/>
                <w:sz w:val="18"/>
              </w:rPr>
              <w:t>066-А</w:t>
            </w:r>
          </w:p>
        </w:tc>
        <w:tc>
          <w:tcPr>
            <w:tcW w:w="1081" w:type="dxa"/>
          </w:tcPr>
          <w:p w:rsidR="00000000" w:rsidRDefault="00F67113">
            <w:pPr>
              <w:jc w:val="both"/>
              <w:rPr>
                <w:rFonts w:ascii="NTTimes/Cyrillic" w:hAnsi="NTTimes/Cyrillic"/>
                <w:sz w:val="18"/>
              </w:rPr>
            </w:pPr>
            <w:r>
              <w:rPr>
                <w:rFonts w:ascii="NTTimes/Cyrillic" w:hAnsi="NTTimes/Cyrillic"/>
                <w:sz w:val="18"/>
              </w:rPr>
              <w:t>067-Б</w:t>
            </w:r>
          </w:p>
        </w:tc>
        <w:tc>
          <w:tcPr>
            <w:tcW w:w="1081" w:type="dxa"/>
          </w:tcPr>
          <w:p w:rsidR="00000000" w:rsidRDefault="00F67113">
            <w:pPr>
              <w:jc w:val="both"/>
              <w:rPr>
                <w:rFonts w:ascii="NTTimes/Cyrillic" w:hAnsi="NTTimes/Cyrillic"/>
                <w:sz w:val="18"/>
              </w:rPr>
            </w:pPr>
            <w:r>
              <w:rPr>
                <w:rFonts w:ascii="NTTimes/Cyrillic" w:hAnsi="NTTimes/Cyrillic"/>
                <w:sz w:val="18"/>
              </w:rPr>
              <w:t>068-Г</w:t>
            </w:r>
          </w:p>
        </w:tc>
        <w:tc>
          <w:tcPr>
            <w:tcW w:w="1081" w:type="dxa"/>
          </w:tcPr>
          <w:p w:rsidR="00000000" w:rsidRDefault="00F67113">
            <w:pPr>
              <w:jc w:val="both"/>
              <w:rPr>
                <w:rFonts w:ascii="NTTimes/Cyrillic" w:hAnsi="NTTimes/Cyrillic"/>
                <w:sz w:val="18"/>
              </w:rPr>
            </w:pPr>
            <w:r>
              <w:rPr>
                <w:rFonts w:ascii="NTTimes/Cyrillic" w:hAnsi="NTTimes/Cyrillic"/>
                <w:sz w:val="18"/>
              </w:rPr>
              <w:t>069-Д</w:t>
            </w:r>
          </w:p>
        </w:tc>
        <w:tc>
          <w:tcPr>
            <w:tcW w:w="1081" w:type="dxa"/>
          </w:tcPr>
          <w:p w:rsidR="00000000" w:rsidRDefault="00F67113">
            <w:pPr>
              <w:jc w:val="both"/>
              <w:rPr>
                <w:rFonts w:ascii="NTTimes/Cyrillic" w:hAnsi="NTTimes/Cyrillic"/>
                <w:sz w:val="18"/>
              </w:rPr>
            </w:pPr>
            <w:r>
              <w:rPr>
                <w:rFonts w:ascii="NTTimes/Cyrillic" w:hAnsi="NTTimes/Cyrillic"/>
                <w:sz w:val="18"/>
              </w:rPr>
              <w:t>070-Б</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071-А</w:t>
            </w:r>
          </w:p>
        </w:tc>
        <w:tc>
          <w:tcPr>
            <w:tcW w:w="1081" w:type="dxa"/>
          </w:tcPr>
          <w:p w:rsidR="00000000" w:rsidRDefault="00F67113">
            <w:pPr>
              <w:jc w:val="both"/>
              <w:rPr>
                <w:rFonts w:ascii="NTTimes/Cyrillic" w:hAnsi="NTTimes/Cyrillic"/>
                <w:sz w:val="18"/>
              </w:rPr>
            </w:pPr>
            <w:r>
              <w:rPr>
                <w:rFonts w:ascii="NTTimes/Cyrillic" w:hAnsi="NTTimes/Cyrillic"/>
                <w:sz w:val="18"/>
              </w:rPr>
              <w:t>072-Б</w:t>
            </w:r>
          </w:p>
        </w:tc>
        <w:tc>
          <w:tcPr>
            <w:tcW w:w="1081" w:type="dxa"/>
          </w:tcPr>
          <w:p w:rsidR="00000000" w:rsidRDefault="00F67113">
            <w:pPr>
              <w:jc w:val="both"/>
              <w:rPr>
                <w:rFonts w:ascii="NTTimes/Cyrillic" w:hAnsi="NTTimes/Cyrillic"/>
                <w:sz w:val="18"/>
              </w:rPr>
            </w:pPr>
            <w:r>
              <w:rPr>
                <w:rFonts w:ascii="NTTimes/Cyrillic" w:hAnsi="NTTimes/Cyrillic"/>
                <w:sz w:val="18"/>
              </w:rPr>
              <w:t>073-А</w:t>
            </w:r>
          </w:p>
        </w:tc>
        <w:tc>
          <w:tcPr>
            <w:tcW w:w="1081" w:type="dxa"/>
          </w:tcPr>
          <w:p w:rsidR="00000000" w:rsidRDefault="00F67113">
            <w:pPr>
              <w:jc w:val="both"/>
              <w:rPr>
                <w:rFonts w:ascii="NTTimes/Cyrillic" w:hAnsi="NTTimes/Cyrillic"/>
                <w:sz w:val="18"/>
              </w:rPr>
            </w:pPr>
            <w:r>
              <w:rPr>
                <w:rFonts w:ascii="NTTimes/Cyrillic" w:hAnsi="NTTimes/Cyrillic"/>
                <w:sz w:val="18"/>
              </w:rPr>
              <w:t>074-А</w:t>
            </w:r>
          </w:p>
        </w:tc>
        <w:tc>
          <w:tcPr>
            <w:tcW w:w="1081" w:type="dxa"/>
          </w:tcPr>
          <w:p w:rsidR="00000000" w:rsidRDefault="00F67113">
            <w:pPr>
              <w:jc w:val="both"/>
              <w:rPr>
                <w:rFonts w:ascii="NTTimes/Cyrillic" w:hAnsi="NTTimes/Cyrillic"/>
                <w:sz w:val="18"/>
              </w:rPr>
            </w:pPr>
            <w:r>
              <w:rPr>
                <w:rFonts w:ascii="NTTimes/Cyrillic" w:hAnsi="NTTimes/Cyrillic"/>
                <w:sz w:val="18"/>
              </w:rPr>
              <w:t>075-В</w:t>
            </w:r>
          </w:p>
        </w:tc>
        <w:tc>
          <w:tcPr>
            <w:tcW w:w="1081" w:type="dxa"/>
          </w:tcPr>
          <w:p w:rsidR="00000000" w:rsidRDefault="00F67113">
            <w:pPr>
              <w:jc w:val="both"/>
              <w:rPr>
                <w:rFonts w:ascii="NTTimes/Cyrillic" w:hAnsi="NTTimes/Cyrillic"/>
                <w:sz w:val="18"/>
              </w:rPr>
            </w:pPr>
            <w:r>
              <w:rPr>
                <w:rFonts w:ascii="NTTimes/Cyrillic" w:hAnsi="NTTimes/Cyrillic"/>
                <w:sz w:val="18"/>
              </w:rPr>
              <w:t>076-Д</w:t>
            </w:r>
          </w:p>
        </w:tc>
        <w:tc>
          <w:tcPr>
            <w:tcW w:w="1081" w:type="dxa"/>
          </w:tcPr>
          <w:p w:rsidR="00000000" w:rsidRDefault="00F67113">
            <w:pPr>
              <w:jc w:val="both"/>
              <w:rPr>
                <w:rFonts w:ascii="NTTimes/Cyrillic" w:hAnsi="NTTimes/Cyrillic"/>
                <w:sz w:val="18"/>
              </w:rPr>
            </w:pPr>
            <w:r>
              <w:rPr>
                <w:rFonts w:ascii="NTTimes/Cyrillic" w:hAnsi="NTTimes/Cyrillic"/>
                <w:sz w:val="18"/>
              </w:rPr>
              <w:t>077-Б</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078-А</w:t>
            </w:r>
          </w:p>
        </w:tc>
        <w:tc>
          <w:tcPr>
            <w:tcW w:w="1081" w:type="dxa"/>
          </w:tcPr>
          <w:p w:rsidR="00000000" w:rsidRDefault="00F67113">
            <w:pPr>
              <w:jc w:val="both"/>
              <w:rPr>
                <w:rFonts w:ascii="NTTimes/Cyrillic" w:hAnsi="NTTimes/Cyrillic"/>
                <w:sz w:val="18"/>
              </w:rPr>
            </w:pPr>
            <w:r>
              <w:rPr>
                <w:rFonts w:ascii="NTTimes/Cyrillic" w:hAnsi="NTTimes/Cyrillic"/>
                <w:sz w:val="18"/>
              </w:rPr>
              <w:t>079-А</w:t>
            </w:r>
          </w:p>
        </w:tc>
        <w:tc>
          <w:tcPr>
            <w:tcW w:w="1081" w:type="dxa"/>
          </w:tcPr>
          <w:p w:rsidR="00000000" w:rsidRDefault="00F67113">
            <w:pPr>
              <w:jc w:val="both"/>
              <w:rPr>
                <w:rFonts w:ascii="NTTimes/Cyrillic" w:hAnsi="NTTimes/Cyrillic"/>
                <w:sz w:val="18"/>
              </w:rPr>
            </w:pPr>
            <w:r>
              <w:rPr>
                <w:rFonts w:ascii="NTTimes/Cyrillic" w:hAnsi="NTTimes/Cyrillic"/>
                <w:sz w:val="18"/>
              </w:rPr>
              <w:t>080-Б</w:t>
            </w:r>
          </w:p>
        </w:tc>
        <w:tc>
          <w:tcPr>
            <w:tcW w:w="1081" w:type="dxa"/>
          </w:tcPr>
          <w:p w:rsidR="00000000" w:rsidRDefault="00F67113">
            <w:pPr>
              <w:jc w:val="both"/>
              <w:rPr>
                <w:rFonts w:ascii="NTTimes/Cyrillic" w:hAnsi="NTTimes/Cyrillic"/>
                <w:sz w:val="18"/>
              </w:rPr>
            </w:pPr>
          </w:p>
        </w:tc>
        <w:tc>
          <w:tcPr>
            <w:tcW w:w="1081" w:type="dxa"/>
          </w:tcPr>
          <w:p w:rsidR="00000000" w:rsidRDefault="00F67113">
            <w:pPr>
              <w:jc w:val="both"/>
              <w:rPr>
                <w:rFonts w:ascii="NTTimes/Cyrillic" w:hAnsi="NTTimes/Cyrillic"/>
                <w:sz w:val="18"/>
              </w:rPr>
            </w:pPr>
          </w:p>
        </w:tc>
        <w:tc>
          <w:tcPr>
            <w:tcW w:w="1081" w:type="dxa"/>
          </w:tcPr>
          <w:p w:rsidR="00000000" w:rsidRDefault="00F67113">
            <w:pPr>
              <w:jc w:val="both"/>
              <w:rPr>
                <w:rFonts w:ascii="NTTimes/Cyrillic" w:hAnsi="NTTimes/Cyrillic"/>
                <w:sz w:val="18"/>
              </w:rPr>
            </w:pPr>
          </w:p>
        </w:tc>
        <w:tc>
          <w:tcPr>
            <w:tcW w:w="1081" w:type="dxa"/>
          </w:tcPr>
          <w:p w:rsidR="00000000" w:rsidRDefault="00F67113">
            <w:pPr>
              <w:jc w:val="both"/>
              <w:rPr>
                <w:rFonts w:ascii="NTTimes/Cyrillic" w:hAnsi="NTTimes/Cyrillic"/>
                <w:sz w:val="18"/>
              </w:rPr>
            </w:pPr>
          </w:p>
        </w:tc>
      </w:tr>
    </w:tbl>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p>
    <w:p w:rsidR="00000000" w:rsidRDefault="00F67113">
      <w:pPr>
        <w:ind w:left="284" w:hanging="284"/>
        <w:jc w:val="center"/>
        <w:rPr>
          <w:rFonts w:ascii="NTTimes/Cyrillic" w:hAnsi="NTTimes/Cyrillic"/>
          <w:b/>
          <w:sz w:val="18"/>
        </w:rPr>
      </w:pPr>
      <w:r>
        <w:rPr>
          <w:rFonts w:ascii="NTTimes/Cyrillic" w:hAnsi="NTTimes/Cyrillic"/>
          <w:b/>
          <w:sz w:val="18"/>
        </w:rPr>
        <w:t xml:space="preserve">Тема: 8) ОПУХОЛИ ОРГАНОВ ГРУДНОЙ КЛЕТКИ                                     </w:t>
      </w:r>
    </w:p>
    <w:p w:rsidR="00000000" w:rsidRDefault="00F67113">
      <w:pPr>
        <w:ind w:left="284" w:hanging="284"/>
        <w:jc w:val="center"/>
        <w:rPr>
          <w:rFonts w:ascii="NTTimes/Cyrillic" w:hAnsi="NTTimes/Cyrillic"/>
          <w:b/>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001-А</w:t>
            </w:r>
          </w:p>
        </w:tc>
        <w:tc>
          <w:tcPr>
            <w:tcW w:w="1081" w:type="dxa"/>
          </w:tcPr>
          <w:p w:rsidR="00000000" w:rsidRDefault="00F67113">
            <w:pPr>
              <w:jc w:val="both"/>
              <w:rPr>
                <w:rFonts w:ascii="NTTimes/Cyrillic" w:hAnsi="NTTimes/Cyrillic"/>
                <w:sz w:val="18"/>
              </w:rPr>
            </w:pPr>
            <w:r>
              <w:rPr>
                <w:rFonts w:ascii="NTTimes/Cyrillic" w:hAnsi="NTTimes/Cyrillic"/>
                <w:sz w:val="18"/>
              </w:rPr>
              <w:t>002-Г</w:t>
            </w:r>
          </w:p>
        </w:tc>
        <w:tc>
          <w:tcPr>
            <w:tcW w:w="1081" w:type="dxa"/>
          </w:tcPr>
          <w:p w:rsidR="00000000" w:rsidRDefault="00F67113">
            <w:pPr>
              <w:jc w:val="both"/>
              <w:rPr>
                <w:rFonts w:ascii="NTTimes/Cyrillic" w:hAnsi="NTTimes/Cyrillic"/>
                <w:sz w:val="18"/>
              </w:rPr>
            </w:pPr>
            <w:r>
              <w:rPr>
                <w:rFonts w:ascii="NTTimes/Cyrillic" w:hAnsi="NTTimes/Cyrillic"/>
                <w:sz w:val="18"/>
              </w:rPr>
              <w:t>003-А</w:t>
            </w:r>
          </w:p>
        </w:tc>
        <w:tc>
          <w:tcPr>
            <w:tcW w:w="1081" w:type="dxa"/>
          </w:tcPr>
          <w:p w:rsidR="00000000" w:rsidRDefault="00F67113">
            <w:pPr>
              <w:jc w:val="both"/>
              <w:rPr>
                <w:rFonts w:ascii="NTTimes/Cyrillic" w:hAnsi="NTTimes/Cyrillic"/>
                <w:sz w:val="18"/>
              </w:rPr>
            </w:pPr>
            <w:r>
              <w:rPr>
                <w:rFonts w:ascii="NTTimes/Cyrillic" w:hAnsi="NTTimes/Cyrillic"/>
                <w:sz w:val="18"/>
              </w:rPr>
              <w:t>004-Д</w:t>
            </w:r>
          </w:p>
        </w:tc>
        <w:tc>
          <w:tcPr>
            <w:tcW w:w="1081" w:type="dxa"/>
          </w:tcPr>
          <w:p w:rsidR="00000000" w:rsidRDefault="00F67113">
            <w:pPr>
              <w:jc w:val="both"/>
              <w:rPr>
                <w:rFonts w:ascii="NTTimes/Cyrillic" w:hAnsi="NTTimes/Cyrillic"/>
                <w:sz w:val="18"/>
              </w:rPr>
            </w:pPr>
            <w:r>
              <w:rPr>
                <w:rFonts w:ascii="NTTimes/Cyrillic" w:hAnsi="NTTimes/Cyrillic"/>
                <w:sz w:val="18"/>
              </w:rPr>
              <w:t>005-Б</w:t>
            </w:r>
          </w:p>
        </w:tc>
        <w:tc>
          <w:tcPr>
            <w:tcW w:w="1081" w:type="dxa"/>
          </w:tcPr>
          <w:p w:rsidR="00000000" w:rsidRDefault="00F67113">
            <w:pPr>
              <w:jc w:val="both"/>
              <w:rPr>
                <w:rFonts w:ascii="NTTimes/Cyrillic" w:hAnsi="NTTimes/Cyrillic"/>
                <w:sz w:val="18"/>
              </w:rPr>
            </w:pPr>
            <w:r>
              <w:rPr>
                <w:rFonts w:ascii="NTTimes/Cyrillic" w:hAnsi="NTTimes/Cyrillic"/>
                <w:sz w:val="18"/>
              </w:rPr>
              <w:t>006-Б</w:t>
            </w:r>
          </w:p>
        </w:tc>
        <w:tc>
          <w:tcPr>
            <w:tcW w:w="1081" w:type="dxa"/>
          </w:tcPr>
          <w:p w:rsidR="00000000" w:rsidRDefault="00F67113">
            <w:pPr>
              <w:jc w:val="both"/>
              <w:rPr>
                <w:rFonts w:ascii="NTTimes/Cyrillic" w:hAnsi="NTTimes/Cyrillic"/>
                <w:sz w:val="18"/>
              </w:rPr>
            </w:pPr>
            <w:r>
              <w:rPr>
                <w:rFonts w:ascii="NTTimes/Cyrillic" w:hAnsi="NTTimes/Cyrillic"/>
                <w:sz w:val="18"/>
              </w:rPr>
              <w:t>007-А</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008-В</w:t>
            </w:r>
          </w:p>
        </w:tc>
        <w:tc>
          <w:tcPr>
            <w:tcW w:w="1081" w:type="dxa"/>
          </w:tcPr>
          <w:p w:rsidR="00000000" w:rsidRDefault="00F67113">
            <w:pPr>
              <w:jc w:val="both"/>
              <w:rPr>
                <w:rFonts w:ascii="NTTimes/Cyrillic" w:hAnsi="NTTimes/Cyrillic"/>
                <w:sz w:val="18"/>
              </w:rPr>
            </w:pPr>
            <w:r>
              <w:rPr>
                <w:rFonts w:ascii="NTTimes/Cyrillic" w:hAnsi="NTTimes/Cyrillic"/>
                <w:sz w:val="18"/>
              </w:rPr>
              <w:t>009-А</w:t>
            </w:r>
          </w:p>
        </w:tc>
        <w:tc>
          <w:tcPr>
            <w:tcW w:w="1081" w:type="dxa"/>
          </w:tcPr>
          <w:p w:rsidR="00000000" w:rsidRDefault="00F67113">
            <w:pPr>
              <w:jc w:val="both"/>
              <w:rPr>
                <w:rFonts w:ascii="NTTimes/Cyrillic" w:hAnsi="NTTimes/Cyrillic"/>
                <w:sz w:val="18"/>
              </w:rPr>
            </w:pPr>
            <w:r>
              <w:rPr>
                <w:rFonts w:ascii="NTTimes/Cyrillic" w:hAnsi="NTTimes/Cyrillic"/>
                <w:sz w:val="18"/>
              </w:rPr>
              <w:t>010-А</w:t>
            </w:r>
          </w:p>
        </w:tc>
        <w:tc>
          <w:tcPr>
            <w:tcW w:w="1081" w:type="dxa"/>
          </w:tcPr>
          <w:p w:rsidR="00000000" w:rsidRDefault="00F67113">
            <w:pPr>
              <w:jc w:val="both"/>
              <w:rPr>
                <w:rFonts w:ascii="NTTimes/Cyrillic" w:hAnsi="NTTimes/Cyrillic"/>
                <w:sz w:val="18"/>
              </w:rPr>
            </w:pPr>
            <w:r>
              <w:rPr>
                <w:rFonts w:ascii="NTTimes/Cyrillic" w:hAnsi="NTTimes/Cyrillic"/>
                <w:sz w:val="18"/>
              </w:rPr>
              <w:t>011-А</w:t>
            </w:r>
          </w:p>
        </w:tc>
        <w:tc>
          <w:tcPr>
            <w:tcW w:w="1081" w:type="dxa"/>
          </w:tcPr>
          <w:p w:rsidR="00000000" w:rsidRDefault="00F67113">
            <w:pPr>
              <w:jc w:val="both"/>
              <w:rPr>
                <w:rFonts w:ascii="NTTimes/Cyrillic" w:hAnsi="NTTimes/Cyrillic"/>
                <w:sz w:val="18"/>
              </w:rPr>
            </w:pPr>
            <w:r>
              <w:rPr>
                <w:rFonts w:ascii="NTTimes/Cyrillic" w:hAnsi="NTTimes/Cyrillic"/>
                <w:sz w:val="18"/>
              </w:rPr>
              <w:t>012-Г</w:t>
            </w:r>
          </w:p>
        </w:tc>
        <w:tc>
          <w:tcPr>
            <w:tcW w:w="1081" w:type="dxa"/>
          </w:tcPr>
          <w:p w:rsidR="00000000" w:rsidRDefault="00F67113">
            <w:pPr>
              <w:jc w:val="both"/>
              <w:rPr>
                <w:rFonts w:ascii="NTTimes/Cyrillic" w:hAnsi="NTTimes/Cyrillic"/>
                <w:sz w:val="18"/>
              </w:rPr>
            </w:pPr>
            <w:r>
              <w:rPr>
                <w:rFonts w:ascii="NTTimes/Cyrillic" w:hAnsi="NTTimes/Cyrillic"/>
                <w:sz w:val="18"/>
              </w:rPr>
              <w:t>013-Г</w:t>
            </w:r>
          </w:p>
        </w:tc>
        <w:tc>
          <w:tcPr>
            <w:tcW w:w="1081" w:type="dxa"/>
          </w:tcPr>
          <w:p w:rsidR="00000000" w:rsidRDefault="00F67113">
            <w:pPr>
              <w:jc w:val="both"/>
              <w:rPr>
                <w:rFonts w:ascii="NTTimes/Cyrillic" w:hAnsi="NTTimes/Cyrillic"/>
                <w:sz w:val="18"/>
              </w:rPr>
            </w:pPr>
            <w:r>
              <w:rPr>
                <w:rFonts w:ascii="NTTimes/Cyrillic" w:hAnsi="NTTimes/Cyrillic"/>
                <w:sz w:val="18"/>
              </w:rPr>
              <w:t>014-В</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015-Б</w:t>
            </w:r>
          </w:p>
        </w:tc>
        <w:tc>
          <w:tcPr>
            <w:tcW w:w="1081" w:type="dxa"/>
          </w:tcPr>
          <w:p w:rsidR="00000000" w:rsidRDefault="00F67113">
            <w:pPr>
              <w:jc w:val="both"/>
              <w:rPr>
                <w:rFonts w:ascii="NTTimes/Cyrillic" w:hAnsi="NTTimes/Cyrillic"/>
                <w:sz w:val="18"/>
              </w:rPr>
            </w:pPr>
            <w:r>
              <w:rPr>
                <w:rFonts w:ascii="NTTimes/Cyrillic" w:hAnsi="NTTimes/Cyrillic"/>
                <w:sz w:val="18"/>
              </w:rPr>
              <w:t>016-А</w:t>
            </w:r>
          </w:p>
        </w:tc>
        <w:tc>
          <w:tcPr>
            <w:tcW w:w="1081" w:type="dxa"/>
          </w:tcPr>
          <w:p w:rsidR="00000000" w:rsidRDefault="00F67113">
            <w:pPr>
              <w:jc w:val="both"/>
              <w:rPr>
                <w:rFonts w:ascii="NTTimes/Cyrillic" w:hAnsi="NTTimes/Cyrillic"/>
                <w:sz w:val="18"/>
              </w:rPr>
            </w:pPr>
            <w:r>
              <w:rPr>
                <w:rFonts w:ascii="NTTimes/Cyrillic" w:hAnsi="NTTimes/Cyrillic"/>
                <w:sz w:val="18"/>
              </w:rPr>
              <w:t>017-Б</w:t>
            </w:r>
          </w:p>
        </w:tc>
        <w:tc>
          <w:tcPr>
            <w:tcW w:w="1081" w:type="dxa"/>
          </w:tcPr>
          <w:p w:rsidR="00000000" w:rsidRDefault="00F67113">
            <w:pPr>
              <w:jc w:val="both"/>
              <w:rPr>
                <w:rFonts w:ascii="NTTimes/Cyrillic" w:hAnsi="NTTimes/Cyrillic"/>
                <w:sz w:val="18"/>
              </w:rPr>
            </w:pPr>
            <w:r>
              <w:rPr>
                <w:rFonts w:ascii="NTTimes/Cyrillic" w:hAnsi="NTTimes/Cyrillic"/>
                <w:sz w:val="18"/>
              </w:rPr>
              <w:t>018-Д</w:t>
            </w:r>
          </w:p>
        </w:tc>
        <w:tc>
          <w:tcPr>
            <w:tcW w:w="1081" w:type="dxa"/>
          </w:tcPr>
          <w:p w:rsidR="00000000" w:rsidRDefault="00F67113">
            <w:pPr>
              <w:jc w:val="both"/>
              <w:rPr>
                <w:rFonts w:ascii="NTTimes/Cyrillic" w:hAnsi="NTTimes/Cyrillic"/>
                <w:sz w:val="18"/>
              </w:rPr>
            </w:pPr>
            <w:r>
              <w:rPr>
                <w:rFonts w:ascii="NTTimes/Cyrillic" w:hAnsi="NTTimes/Cyrillic"/>
                <w:sz w:val="18"/>
              </w:rPr>
              <w:t>019-В</w:t>
            </w:r>
          </w:p>
        </w:tc>
        <w:tc>
          <w:tcPr>
            <w:tcW w:w="1081" w:type="dxa"/>
          </w:tcPr>
          <w:p w:rsidR="00000000" w:rsidRDefault="00F67113">
            <w:pPr>
              <w:jc w:val="both"/>
              <w:rPr>
                <w:rFonts w:ascii="NTTimes/Cyrillic" w:hAnsi="NTTimes/Cyrillic"/>
                <w:sz w:val="18"/>
              </w:rPr>
            </w:pPr>
            <w:r>
              <w:rPr>
                <w:rFonts w:ascii="NTTimes/Cyrillic" w:hAnsi="NTTimes/Cyrillic"/>
                <w:sz w:val="18"/>
              </w:rPr>
              <w:t>020-Д</w:t>
            </w:r>
          </w:p>
        </w:tc>
        <w:tc>
          <w:tcPr>
            <w:tcW w:w="1081" w:type="dxa"/>
          </w:tcPr>
          <w:p w:rsidR="00000000" w:rsidRDefault="00F67113">
            <w:pPr>
              <w:jc w:val="both"/>
              <w:rPr>
                <w:rFonts w:ascii="NTTimes/Cyrillic" w:hAnsi="NTTimes/Cyrillic"/>
                <w:sz w:val="18"/>
              </w:rPr>
            </w:pPr>
            <w:r>
              <w:rPr>
                <w:rFonts w:ascii="NTTimes/Cyrillic" w:hAnsi="NTTimes/Cyrillic"/>
                <w:sz w:val="18"/>
              </w:rPr>
              <w:t>021-Д</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022-Д</w:t>
            </w:r>
          </w:p>
        </w:tc>
        <w:tc>
          <w:tcPr>
            <w:tcW w:w="1081" w:type="dxa"/>
          </w:tcPr>
          <w:p w:rsidR="00000000" w:rsidRDefault="00F67113">
            <w:pPr>
              <w:jc w:val="both"/>
              <w:rPr>
                <w:rFonts w:ascii="NTTimes/Cyrillic" w:hAnsi="NTTimes/Cyrillic"/>
                <w:sz w:val="18"/>
              </w:rPr>
            </w:pPr>
            <w:r>
              <w:rPr>
                <w:rFonts w:ascii="NTTimes/Cyrillic" w:hAnsi="NTTimes/Cyrillic"/>
                <w:sz w:val="18"/>
              </w:rPr>
              <w:t>023-Д</w:t>
            </w:r>
          </w:p>
        </w:tc>
        <w:tc>
          <w:tcPr>
            <w:tcW w:w="1081" w:type="dxa"/>
          </w:tcPr>
          <w:p w:rsidR="00000000" w:rsidRDefault="00F67113">
            <w:pPr>
              <w:jc w:val="both"/>
              <w:rPr>
                <w:rFonts w:ascii="NTTimes/Cyrillic" w:hAnsi="NTTimes/Cyrillic"/>
                <w:sz w:val="18"/>
              </w:rPr>
            </w:pPr>
            <w:r>
              <w:rPr>
                <w:rFonts w:ascii="NTTimes/Cyrillic" w:hAnsi="NTTimes/Cyrillic"/>
                <w:sz w:val="18"/>
              </w:rPr>
              <w:t>024-А</w:t>
            </w:r>
          </w:p>
        </w:tc>
        <w:tc>
          <w:tcPr>
            <w:tcW w:w="1081" w:type="dxa"/>
          </w:tcPr>
          <w:p w:rsidR="00000000" w:rsidRDefault="00F67113">
            <w:pPr>
              <w:jc w:val="both"/>
              <w:rPr>
                <w:rFonts w:ascii="NTTimes/Cyrillic" w:hAnsi="NTTimes/Cyrillic"/>
                <w:sz w:val="18"/>
              </w:rPr>
            </w:pPr>
            <w:r>
              <w:rPr>
                <w:rFonts w:ascii="NTTimes/Cyrillic" w:hAnsi="NTTimes/Cyrillic"/>
                <w:sz w:val="18"/>
              </w:rPr>
              <w:t>025-А</w:t>
            </w:r>
          </w:p>
        </w:tc>
        <w:tc>
          <w:tcPr>
            <w:tcW w:w="1081" w:type="dxa"/>
          </w:tcPr>
          <w:p w:rsidR="00000000" w:rsidRDefault="00F67113">
            <w:pPr>
              <w:jc w:val="both"/>
              <w:rPr>
                <w:rFonts w:ascii="NTTimes/Cyrillic" w:hAnsi="NTTimes/Cyrillic"/>
                <w:sz w:val="18"/>
              </w:rPr>
            </w:pPr>
            <w:r>
              <w:rPr>
                <w:rFonts w:ascii="NTTimes/Cyrillic" w:hAnsi="NTTimes/Cyrillic"/>
                <w:sz w:val="18"/>
              </w:rPr>
              <w:t>026-Б</w:t>
            </w:r>
          </w:p>
        </w:tc>
        <w:tc>
          <w:tcPr>
            <w:tcW w:w="1081" w:type="dxa"/>
          </w:tcPr>
          <w:p w:rsidR="00000000" w:rsidRDefault="00F67113">
            <w:pPr>
              <w:jc w:val="both"/>
              <w:rPr>
                <w:rFonts w:ascii="NTTimes/Cyrillic" w:hAnsi="NTTimes/Cyrillic"/>
                <w:sz w:val="18"/>
              </w:rPr>
            </w:pPr>
            <w:r>
              <w:rPr>
                <w:rFonts w:ascii="NTTimes/Cyrillic" w:hAnsi="NTTimes/Cyrillic"/>
                <w:sz w:val="18"/>
              </w:rPr>
              <w:t>027-Д</w:t>
            </w:r>
          </w:p>
        </w:tc>
        <w:tc>
          <w:tcPr>
            <w:tcW w:w="1081" w:type="dxa"/>
          </w:tcPr>
          <w:p w:rsidR="00000000" w:rsidRDefault="00F67113">
            <w:pPr>
              <w:jc w:val="both"/>
              <w:rPr>
                <w:rFonts w:ascii="NTTimes/Cyrillic" w:hAnsi="NTTimes/Cyrillic"/>
                <w:sz w:val="18"/>
              </w:rPr>
            </w:pPr>
            <w:r>
              <w:rPr>
                <w:rFonts w:ascii="NTTimes/Cyrillic" w:hAnsi="NTTimes/Cyrillic"/>
                <w:sz w:val="18"/>
              </w:rPr>
              <w:t>028-А</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029-А</w:t>
            </w:r>
          </w:p>
        </w:tc>
        <w:tc>
          <w:tcPr>
            <w:tcW w:w="1081" w:type="dxa"/>
          </w:tcPr>
          <w:p w:rsidR="00000000" w:rsidRDefault="00F67113">
            <w:pPr>
              <w:jc w:val="both"/>
              <w:rPr>
                <w:rFonts w:ascii="NTTimes/Cyrillic" w:hAnsi="NTTimes/Cyrillic"/>
                <w:sz w:val="18"/>
              </w:rPr>
            </w:pPr>
            <w:r>
              <w:rPr>
                <w:rFonts w:ascii="NTTimes/Cyrillic" w:hAnsi="NTTimes/Cyrillic"/>
                <w:sz w:val="18"/>
              </w:rPr>
              <w:t>030-Г</w:t>
            </w:r>
          </w:p>
        </w:tc>
        <w:tc>
          <w:tcPr>
            <w:tcW w:w="1081" w:type="dxa"/>
          </w:tcPr>
          <w:p w:rsidR="00000000" w:rsidRDefault="00F67113">
            <w:pPr>
              <w:jc w:val="both"/>
              <w:rPr>
                <w:rFonts w:ascii="NTTimes/Cyrillic" w:hAnsi="NTTimes/Cyrillic"/>
                <w:sz w:val="18"/>
              </w:rPr>
            </w:pPr>
            <w:r>
              <w:rPr>
                <w:rFonts w:ascii="NTTimes/Cyrillic" w:hAnsi="NTTimes/Cyrillic"/>
                <w:sz w:val="18"/>
              </w:rPr>
              <w:t>031-Г</w:t>
            </w:r>
          </w:p>
        </w:tc>
        <w:tc>
          <w:tcPr>
            <w:tcW w:w="1081" w:type="dxa"/>
          </w:tcPr>
          <w:p w:rsidR="00000000" w:rsidRDefault="00F67113">
            <w:pPr>
              <w:jc w:val="both"/>
              <w:rPr>
                <w:rFonts w:ascii="NTTimes/Cyrillic" w:hAnsi="NTTimes/Cyrillic"/>
                <w:sz w:val="18"/>
              </w:rPr>
            </w:pPr>
            <w:r>
              <w:rPr>
                <w:rFonts w:ascii="NTTimes/Cyrillic" w:hAnsi="NTTimes/Cyrillic"/>
                <w:sz w:val="18"/>
              </w:rPr>
              <w:t>032-В</w:t>
            </w:r>
          </w:p>
        </w:tc>
        <w:tc>
          <w:tcPr>
            <w:tcW w:w="1081" w:type="dxa"/>
          </w:tcPr>
          <w:p w:rsidR="00000000" w:rsidRDefault="00F67113">
            <w:pPr>
              <w:jc w:val="both"/>
              <w:rPr>
                <w:rFonts w:ascii="NTTimes/Cyrillic" w:hAnsi="NTTimes/Cyrillic"/>
                <w:sz w:val="18"/>
              </w:rPr>
            </w:pPr>
            <w:r>
              <w:rPr>
                <w:rFonts w:ascii="NTTimes/Cyrillic" w:hAnsi="NTTimes/Cyrillic"/>
                <w:sz w:val="18"/>
              </w:rPr>
              <w:t>033-А</w:t>
            </w:r>
          </w:p>
        </w:tc>
        <w:tc>
          <w:tcPr>
            <w:tcW w:w="1081" w:type="dxa"/>
          </w:tcPr>
          <w:p w:rsidR="00000000" w:rsidRDefault="00F67113">
            <w:pPr>
              <w:jc w:val="both"/>
              <w:rPr>
                <w:rFonts w:ascii="NTTimes/Cyrillic" w:hAnsi="NTTimes/Cyrillic"/>
                <w:sz w:val="18"/>
              </w:rPr>
            </w:pPr>
            <w:r>
              <w:rPr>
                <w:rFonts w:ascii="NTTimes/Cyrillic" w:hAnsi="NTTimes/Cyrillic"/>
                <w:sz w:val="18"/>
              </w:rPr>
              <w:t>034-А</w:t>
            </w:r>
          </w:p>
        </w:tc>
        <w:tc>
          <w:tcPr>
            <w:tcW w:w="1081" w:type="dxa"/>
          </w:tcPr>
          <w:p w:rsidR="00000000" w:rsidRDefault="00F67113">
            <w:pPr>
              <w:jc w:val="both"/>
              <w:rPr>
                <w:rFonts w:ascii="NTTimes/Cyrillic" w:hAnsi="NTTimes/Cyrillic"/>
                <w:sz w:val="18"/>
              </w:rPr>
            </w:pPr>
            <w:r>
              <w:rPr>
                <w:rFonts w:ascii="NTTimes/Cyrillic" w:hAnsi="NTTimes/Cyrillic"/>
                <w:sz w:val="18"/>
              </w:rPr>
              <w:t>035-Г</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036-А</w:t>
            </w:r>
          </w:p>
        </w:tc>
        <w:tc>
          <w:tcPr>
            <w:tcW w:w="1081" w:type="dxa"/>
          </w:tcPr>
          <w:p w:rsidR="00000000" w:rsidRDefault="00F67113">
            <w:pPr>
              <w:jc w:val="both"/>
              <w:rPr>
                <w:rFonts w:ascii="NTTimes/Cyrillic" w:hAnsi="NTTimes/Cyrillic"/>
                <w:sz w:val="18"/>
              </w:rPr>
            </w:pPr>
            <w:r>
              <w:rPr>
                <w:rFonts w:ascii="NTTimes/Cyrillic" w:hAnsi="NTTimes/Cyrillic"/>
                <w:sz w:val="18"/>
              </w:rPr>
              <w:t>037-Д</w:t>
            </w:r>
          </w:p>
        </w:tc>
        <w:tc>
          <w:tcPr>
            <w:tcW w:w="1081" w:type="dxa"/>
          </w:tcPr>
          <w:p w:rsidR="00000000" w:rsidRDefault="00F67113">
            <w:pPr>
              <w:jc w:val="both"/>
              <w:rPr>
                <w:rFonts w:ascii="NTTimes/Cyrillic" w:hAnsi="NTTimes/Cyrillic"/>
                <w:sz w:val="18"/>
              </w:rPr>
            </w:pPr>
            <w:r>
              <w:rPr>
                <w:rFonts w:ascii="NTTimes/Cyrillic" w:hAnsi="NTTimes/Cyrillic"/>
                <w:sz w:val="18"/>
              </w:rPr>
              <w:t>038-В</w:t>
            </w:r>
          </w:p>
        </w:tc>
        <w:tc>
          <w:tcPr>
            <w:tcW w:w="1081" w:type="dxa"/>
          </w:tcPr>
          <w:p w:rsidR="00000000" w:rsidRDefault="00F67113">
            <w:pPr>
              <w:jc w:val="both"/>
              <w:rPr>
                <w:rFonts w:ascii="NTTimes/Cyrillic" w:hAnsi="NTTimes/Cyrillic"/>
                <w:sz w:val="18"/>
              </w:rPr>
            </w:pPr>
            <w:r>
              <w:rPr>
                <w:rFonts w:ascii="NTTimes/Cyrillic" w:hAnsi="NTTimes/Cyrillic"/>
                <w:sz w:val="18"/>
              </w:rPr>
              <w:t>039-А</w:t>
            </w:r>
          </w:p>
        </w:tc>
        <w:tc>
          <w:tcPr>
            <w:tcW w:w="1081" w:type="dxa"/>
          </w:tcPr>
          <w:p w:rsidR="00000000" w:rsidRDefault="00F67113">
            <w:pPr>
              <w:jc w:val="both"/>
              <w:rPr>
                <w:rFonts w:ascii="NTTimes/Cyrillic" w:hAnsi="NTTimes/Cyrillic"/>
                <w:sz w:val="18"/>
              </w:rPr>
            </w:pPr>
            <w:r>
              <w:rPr>
                <w:rFonts w:ascii="NTTimes/Cyrillic" w:hAnsi="NTTimes/Cyrillic"/>
                <w:sz w:val="18"/>
              </w:rPr>
              <w:t>040-А</w:t>
            </w:r>
          </w:p>
        </w:tc>
        <w:tc>
          <w:tcPr>
            <w:tcW w:w="1081" w:type="dxa"/>
          </w:tcPr>
          <w:p w:rsidR="00000000" w:rsidRDefault="00F67113">
            <w:pPr>
              <w:jc w:val="both"/>
              <w:rPr>
                <w:rFonts w:ascii="NTTimes/Cyrillic" w:hAnsi="NTTimes/Cyrillic"/>
                <w:sz w:val="18"/>
              </w:rPr>
            </w:pPr>
            <w:r>
              <w:rPr>
                <w:rFonts w:ascii="NTTimes/Cyrillic" w:hAnsi="NTTimes/Cyrillic"/>
                <w:sz w:val="18"/>
              </w:rPr>
              <w:t>041-Б</w:t>
            </w:r>
          </w:p>
        </w:tc>
        <w:tc>
          <w:tcPr>
            <w:tcW w:w="1081" w:type="dxa"/>
          </w:tcPr>
          <w:p w:rsidR="00000000" w:rsidRDefault="00F67113">
            <w:pPr>
              <w:jc w:val="both"/>
              <w:rPr>
                <w:rFonts w:ascii="NTTimes/Cyrillic" w:hAnsi="NTTimes/Cyrillic"/>
                <w:sz w:val="18"/>
              </w:rPr>
            </w:pPr>
            <w:r>
              <w:rPr>
                <w:rFonts w:ascii="NTTimes/Cyrillic" w:hAnsi="NTTimes/Cyrillic"/>
                <w:sz w:val="18"/>
              </w:rPr>
              <w:t>042-Д</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043-Г</w:t>
            </w:r>
          </w:p>
        </w:tc>
        <w:tc>
          <w:tcPr>
            <w:tcW w:w="1081" w:type="dxa"/>
          </w:tcPr>
          <w:p w:rsidR="00000000" w:rsidRDefault="00F67113">
            <w:pPr>
              <w:jc w:val="both"/>
              <w:rPr>
                <w:rFonts w:ascii="NTTimes/Cyrillic" w:hAnsi="NTTimes/Cyrillic"/>
                <w:sz w:val="18"/>
              </w:rPr>
            </w:pPr>
            <w:r>
              <w:rPr>
                <w:rFonts w:ascii="NTTimes/Cyrillic" w:hAnsi="NTTimes/Cyrillic"/>
                <w:sz w:val="18"/>
              </w:rPr>
              <w:t>044-В</w:t>
            </w:r>
          </w:p>
        </w:tc>
        <w:tc>
          <w:tcPr>
            <w:tcW w:w="1081" w:type="dxa"/>
          </w:tcPr>
          <w:p w:rsidR="00000000" w:rsidRDefault="00F67113">
            <w:pPr>
              <w:jc w:val="both"/>
              <w:rPr>
                <w:rFonts w:ascii="NTTimes/Cyrillic" w:hAnsi="NTTimes/Cyrillic"/>
                <w:sz w:val="18"/>
              </w:rPr>
            </w:pPr>
            <w:r>
              <w:rPr>
                <w:rFonts w:ascii="NTTimes/Cyrillic" w:hAnsi="NTTimes/Cyrillic"/>
                <w:sz w:val="18"/>
              </w:rPr>
              <w:t>045-В</w:t>
            </w:r>
          </w:p>
        </w:tc>
        <w:tc>
          <w:tcPr>
            <w:tcW w:w="1081" w:type="dxa"/>
          </w:tcPr>
          <w:p w:rsidR="00000000" w:rsidRDefault="00F67113">
            <w:pPr>
              <w:jc w:val="both"/>
              <w:rPr>
                <w:rFonts w:ascii="NTTimes/Cyrillic" w:hAnsi="NTTimes/Cyrillic"/>
                <w:sz w:val="18"/>
              </w:rPr>
            </w:pPr>
            <w:r>
              <w:rPr>
                <w:rFonts w:ascii="NTTimes/Cyrillic" w:hAnsi="NTTimes/Cyrillic"/>
                <w:sz w:val="18"/>
              </w:rPr>
              <w:t>046-В</w:t>
            </w:r>
          </w:p>
        </w:tc>
        <w:tc>
          <w:tcPr>
            <w:tcW w:w="1081" w:type="dxa"/>
          </w:tcPr>
          <w:p w:rsidR="00000000" w:rsidRDefault="00F67113">
            <w:pPr>
              <w:jc w:val="both"/>
              <w:rPr>
                <w:rFonts w:ascii="NTTimes/Cyrillic" w:hAnsi="NTTimes/Cyrillic"/>
                <w:sz w:val="18"/>
              </w:rPr>
            </w:pPr>
            <w:r>
              <w:rPr>
                <w:rFonts w:ascii="NTTimes/Cyrillic" w:hAnsi="NTTimes/Cyrillic"/>
                <w:sz w:val="18"/>
              </w:rPr>
              <w:t>047-Г</w:t>
            </w:r>
          </w:p>
        </w:tc>
        <w:tc>
          <w:tcPr>
            <w:tcW w:w="1081" w:type="dxa"/>
          </w:tcPr>
          <w:p w:rsidR="00000000" w:rsidRDefault="00F67113">
            <w:pPr>
              <w:jc w:val="both"/>
              <w:rPr>
                <w:rFonts w:ascii="NTTimes/Cyrillic" w:hAnsi="NTTimes/Cyrillic"/>
                <w:sz w:val="18"/>
              </w:rPr>
            </w:pPr>
            <w:r>
              <w:rPr>
                <w:rFonts w:ascii="NTTimes/Cyrillic" w:hAnsi="NTTimes/Cyrillic"/>
                <w:sz w:val="18"/>
              </w:rPr>
              <w:t>048-Д</w:t>
            </w:r>
          </w:p>
        </w:tc>
        <w:tc>
          <w:tcPr>
            <w:tcW w:w="1081" w:type="dxa"/>
          </w:tcPr>
          <w:p w:rsidR="00000000" w:rsidRDefault="00F67113">
            <w:pPr>
              <w:jc w:val="both"/>
              <w:rPr>
                <w:rFonts w:ascii="NTTimes/Cyrillic" w:hAnsi="NTTimes/Cyrillic"/>
                <w:sz w:val="18"/>
              </w:rPr>
            </w:pPr>
            <w:r>
              <w:rPr>
                <w:rFonts w:ascii="NTTimes/Cyrillic" w:hAnsi="NTTimes/Cyrillic"/>
                <w:sz w:val="18"/>
              </w:rPr>
              <w:t>049-Г</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050-Г</w:t>
            </w:r>
          </w:p>
        </w:tc>
        <w:tc>
          <w:tcPr>
            <w:tcW w:w="1081" w:type="dxa"/>
          </w:tcPr>
          <w:p w:rsidR="00000000" w:rsidRDefault="00F67113">
            <w:pPr>
              <w:jc w:val="both"/>
              <w:rPr>
                <w:rFonts w:ascii="NTTimes/Cyrillic" w:hAnsi="NTTimes/Cyrillic"/>
                <w:sz w:val="18"/>
              </w:rPr>
            </w:pPr>
            <w:r>
              <w:rPr>
                <w:rFonts w:ascii="NTTimes/Cyrillic" w:hAnsi="NTTimes/Cyrillic"/>
                <w:sz w:val="18"/>
              </w:rPr>
              <w:t>051-Г</w:t>
            </w:r>
          </w:p>
        </w:tc>
        <w:tc>
          <w:tcPr>
            <w:tcW w:w="1081" w:type="dxa"/>
          </w:tcPr>
          <w:p w:rsidR="00000000" w:rsidRDefault="00F67113">
            <w:pPr>
              <w:jc w:val="both"/>
              <w:rPr>
                <w:rFonts w:ascii="NTTimes/Cyrillic" w:hAnsi="NTTimes/Cyrillic"/>
                <w:sz w:val="18"/>
              </w:rPr>
            </w:pPr>
            <w:r>
              <w:rPr>
                <w:rFonts w:ascii="NTTimes/Cyrillic" w:hAnsi="NTTimes/Cyrillic"/>
                <w:sz w:val="18"/>
              </w:rPr>
              <w:t>052-Д</w:t>
            </w:r>
          </w:p>
        </w:tc>
        <w:tc>
          <w:tcPr>
            <w:tcW w:w="1081" w:type="dxa"/>
          </w:tcPr>
          <w:p w:rsidR="00000000" w:rsidRDefault="00F67113">
            <w:pPr>
              <w:jc w:val="both"/>
              <w:rPr>
                <w:rFonts w:ascii="NTTimes/Cyrillic" w:hAnsi="NTTimes/Cyrillic"/>
                <w:sz w:val="18"/>
              </w:rPr>
            </w:pPr>
            <w:r>
              <w:rPr>
                <w:rFonts w:ascii="NTTimes/Cyrillic" w:hAnsi="NTTimes/Cyrillic"/>
                <w:sz w:val="18"/>
              </w:rPr>
              <w:t>053-В</w:t>
            </w:r>
          </w:p>
        </w:tc>
        <w:tc>
          <w:tcPr>
            <w:tcW w:w="1081" w:type="dxa"/>
          </w:tcPr>
          <w:p w:rsidR="00000000" w:rsidRDefault="00F67113">
            <w:pPr>
              <w:jc w:val="both"/>
              <w:rPr>
                <w:rFonts w:ascii="NTTimes/Cyrillic" w:hAnsi="NTTimes/Cyrillic"/>
                <w:sz w:val="18"/>
              </w:rPr>
            </w:pPr>
            <w:r>
              <w:rPr>
                <w:rFonts w:ascii="NTTimes/Cyrillic" w:hAnsi="NTTimes/Cyrillic"/>
                <w:sz w:val="18"/>
              </w:rPr>
              <w:t>054-Д</w:t>
            </w:r>
          </w:p>
        </w:tc>
        <w:tc>
          <w:tcPr>
            <w:tcW w:w="1081" w:type="dxa"/>
          </w:tcPr>
          <w:p w:rsidR="00000000" w:rsidRDefault="00F67113">
            <w:pPr>
              <w:jc w:val="both"/>
              <w:rPr>
                <w:rFonts w:ascii="NTTimes/Cyrillic" w:hAnsi="NTTimes/Cyrillic"/>
                <w:sz w:val="18"/>
              </w:rPr>
            </w:pPr>
            <w:r>
              <w:rPr>
                <w:rFonts w:ascii="NTTimes/Cyrillic" w:hAnsi="NTTimes/Cyrillic"/>
                <w:sz w:val="18"/>
              </w:rPr>
              <w:t>055-В</w:t>
            </w:r>
          </w:p>
        </w:tc>
        <w:tc>
          <w:tcPr>
            <w:tcW w:w="1081" w:type="dxa"/>
          </w:tcPr>
          <w:p w:rsidR="00000000" w:rsidRDefault="00F67113">
            <w:pPr>
              <w:jc w:val="both"/>
              <w:rPr>
                <w:rFonts w:ascii="NTTimes/Cyrillic" w:hAnsi="NTTimes/Cyrillic"/>
                <w:sz w:val="18"/>
              </w:rPr>
            </w:pPr>
            <w:r>
              <w:rPr>
                <w:rFonts w:ascii="NTTimes/Cyrillic" w:hAnsi="NTTimes/Cyrillic"/>
                <w:sz w:val="18"/>
              </w:rPr>
              <w:t>056-В</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057-Г</w:t>
            </w:r>
          </w:p>
        </w:tc>
        <w:tc>
          <w:tcPr>
            <w:tcW w:w="1081" w:type="dxa"/>
          </w:tcPr>
          <w:p w:rsidR="00000000" w:rsidRDefault="00F67113">
            <w:pPr>
              <w:jc w:val="both"/>
              <w:rPr>
                <w:rFonts w:ascii="NTTimes/Cyrillic" w:hAnsi="NTTimes/Cyrillic"/>
                <w:sz w:val="18"/>
              </w:rPr>
            </w:pPr>
            <w:r>
              <w:rPr>
                <w:rFonts w:ascii="NTTimes/Cyrillic" w:hAnsi="NTTimes/Cyrillic"/>
                <w:sz w:val="18"/>
              </w:rPr>
              <w:t>058-Д</w:t>
            </w:r>
          </w:p>
        </w:tc>
        <w:tc>
          <w:tcPr>
            <w:tcW w:w="1081" w:type="dxa"/>
          </w:tcPr>
          <w:p w:rsidR="00000000" w:rsidRDefault="00F67113">
            <w:pPr>
              <w:jc w:val="both"/>
              <w:rPr>
                <w:rFonts w:ascii="NTTimes/Cyrillic" w:hAnsi="NTTimes/Cyrillic"/>
                <w:sz w:val="18"/>
              </w:rPr>
            </w:pPr>
            <w:r>
              <w:rPr>
                <w:rFonts w:ascii="NTTimes/Cyrillic" w:hAnsi="NTTimes/Cyrillic"/>
                <w:sz w:val="18"/>
              </w:rPr>
              <w:t>059-Д</w:t>
            </w:r>
          </w:p>
        </w:tc>
        <w:tc>
          <w:tcPr>
            <w:tcW w:w="1081" w:type="dxa"/>
          </w:tcPr>
          <w:p w:rsidR="00000000" w:rsidRDefault="00F67113">
            <w:pPr>
              <w:jc w:val="both"/>
              <w:rPr>
                <w:rFonts w:ascii="NTTimes/Cyrillic" w:hAnsi="NTTimes/Cyrillic"/>
                <w:sz w:val="18"/>
              </w:rPr>
            </w:pPr>
            <w:r>
              <w:rPr>
                <w:rFonts w:ascii="NTTimes/Cyrillic" w:hAnsi="NTTimes/Cyrillic"/>
                <w:sz w:val="18"/>
              </w:rPr>
              <w:t>060-Б</w:t>
            </w:r>
          </w:p>
        </w:tc>
        <w:tc>
          <w:tcPr>
            <w:tcW w:w="1081" w:type="dxa"/>
          </w:tcPr>
          <w:p w:rsidR="00000000" w:rsidRDefault="00F67113">
            <w:pPr>
              <w:jc w:val="both"/>
              <w:rPr>
                <w:rFonts w:ascii="NTTimes/Cyrillic" w:hAnsi="NTTimes/Cyrillic"/>
                <w:sz w:val="18"/>
              </w:rPr>
            </w:pPr>
            <w:r>
              <w:rPr>
                <w:rFonts w:ascii="NTTimes/Cyrillic" w:hAnsi="NTTimes/Cyrillic"/>
                <w:sz w:val="18"/>
              </w:rPr>
              <w:t>061-Г</w:t>
            </w:r>
          </w:p>
        </w:tc>
        <w:tc>
          <w:tcPr>
            <w:tcW w:w="1081" w:type="dxa"/>
          </w:tcPr>
          <w:p w:rsidR="00000000" w:rsidRDefault="00F67113">
            <w:pPr>
              <w:jc w:val="both"/>
              <w:rPr>
                <w:rFonts w:ascii="NTTimes/Cyrillic" w:hAnsi="NTTimes/Cyrillic"/>
                <w:sz w:val="18"/>
              </w:rPr>
            </w:pPr>
            <w:r>
              <w:rPr>
                <w:rFonts w:ascii="NTTimes/Cyrillic" w:hAnsi="NTTimes/Cyrillic"/>
                <w:sz w:val="18"/>
              </w:rPr>
              <w:t>062-Г</w:t>
            </w:r>
          </w:p>
        </w:tc>
        <w:tc>
          <w:tcPr>
            <w:tcW w:w="1081" w:type="dxa"/>
          </w:tcPr>
          <w:p w:rsidR="00000000" w:rsidRDefault="00F67113">
            <w:pPr>
              <w:jc w:val="both"/>
              <w:rPr>
                <w:rFonts w:ascii="NTTimes/Cyrillic" w:hAnsi="NTTimes/Cyrillic"/>
                <w:sz w:val="18"/>
              </w:rPr>
            </w:pPr>
            <w:r>
              <w:rPr>
                <w:rFonts w:ascii="NTTimes/Cyrillic" w:hAnsi="NTTimes/Cyrillic"/>
                <w:sz w:val="18"/>
              </w:rPr>
              <w:t>063-Г</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064-В</w:t>
            </w:r>
          </w:p>
        </w:tc>
        <w:tc>
          <w:tcPr>
            <w:tcW w:w="1081" w:type="dxa"/>
          </w:tcPr>
          <w:p w:rsidR="00000000" w:rsidRDefault="00F67113">
            <w:pPr>
              <w:jc w:val="both"/>
              <w:rPr>
                <w:rFonts w:ascii="NTTimes/Cyrillic" w:hAnsi="NTTimes/Cyrillic"/>
                <w:sz w:val="18"/>
              </w:rPr>
            </w:pPr>
            <w:r>
              <w:rPr>
                <w:rFonts w:ascii="NTTimes/Cyrillic" w:hAnsi="NTTimes/Cyrillic"/>
                <w:sz w:val="18"/>
              </w:rPr>
              <w:t>065-А</w:t>
            </w:r>
          </w:p>
        </w:tc>
        <w:tc>
          <w:tcPr>
            <w:tcW w:w="1081" w:type="dxa"/>
          </w:tcPr>
          <w:p w:rsidR="00000000" w:rsidRDefault="00F67113">
            <w:pPr>
              <w:jc w:val="both"/>
              <w:rPr>
                <w:rFonts w:ascii="NTTimes/Cyrillic" w:hAnsi="NTTimes/Cyrillic"/>
                <w:sz w:val="18"/>
              </w:rPr>
            </w:pPr>
            <w:r>
              <w:rPr>
                <w:rFonts w:ascii="NTTimes/Cyrillic" w:hAnsi="NTTimes/Cyrillic"/>
                <w:sz w:val="18"/>
              </w:rPr>
              <w:t>066-Д</w:t>
            </w:r>
          </w:p>
        </w:tc>
        <w:tc>
          <w:tcPr>
            <w:tcW w:w="1081" w:type="dxa"/>
          </w:tcPr>
          <w:p w:rsidR="00000000" w:rsidRDefault="00F67113">
            <w:pPr>
              <w:jc w:val="both"/>
              <w:rPr>
                <w:rFonts w:ascii="NTTimes/Cyrillic" w:hAnsi="NTTimes/Cyrillic"/>
                <w:sz w:val="18"/>
              </w:rPr>
            </w:pPr>
            <w:r>
              <w:rPr>
                <w:rFonts w:ascii="NTTimes/Cyrillic" w:hAnsi="NTTimes/Cyrillic"/>
                <w:sz w:val="18"/>
              </w:rPr>
              <w:t>067-В</w:t>
            </w:r>
          </w:p>
        </w:tc>
        <w:tc>
          <w:tcPr>
            <w:tcW w:w="1081" w:type="dxa"/>
          </w:tcPr>
          <w:p w:rsidR="00000000" w:rsidRDefault="00F67113">
            <w:pPr>
              <w:jc w:val="both"/>
              <w:rPr>
                <w:rFonts w:ascii="NTTimes/Cyrillic" w:hAnsi="NTTimes/Cyrillic"/>
                <w:sz w:val="18"/>
              </w:rPr>
            </w:pPr>
            <w:r>
              <w:rPr>
                <w:rFonts w:ascii="NTTimes/Cyrillic" w:hAnsi="NTTimes/Cyrillic"/>
                <w:sz w:val="18"/>
              </w:rPr>
              <w:t>068-Г</w:t>
            </w:r>
          </w:p>
        </w:tc>
        <w:tc>
          <w:tcPr>
            <w:tcW w:w="1081" w:type="dxa"/>
          </w:tcPr>
          <w:p w:rsidR="00000000" w:rsidRDefault="00F67113">
            <w:pPr>
              <w:jc w:val="both"/>
              <w:rPr>
                <w:rFonts w:ascii="NTTimes/Cyrillic" w:hAnsi="NTTimes/Cyrillic"/>
                <w:sz w:val="18"/>
              </w:rPr>
            </w:pPr>
            <w:r>
              <w:rPr>
                <w:rFonts w:ascii="NTTimes/Cyrillic" w:hAnsi="NTTimes/Cyrillic"/>
                <w:sz w:val="18"/>
              </w:rPr>
              <w:t>069-Д</w:t>
            </w:r>
          </w:p>
        </w:tc>
        <w:tc>
          <w:tcPr>
            <w:tcW w:w="1081" w:type="dxa"/>
          </w:tcPr>
          <w:p w:rsidR="00000000" w:rsidRDefault="00F67113">
            <w:pPr>
              <w:jc w:val="both"/>
              <w:rPr>
                <w:rFonts w:ascii="NTTimes/Cyrillic" w:hAnsi="NTTimes/Cyrillic"/>
                <w:sz w:val="18"/>
              </w:rPr>
            </w:pPr>
            <w:r>
              <w:rPr>
                <w:rFonts w:ascii="NTTimes/Cyrillic" w:hAnsi="NTTimes/Cyrillic"/>
                <w:sz w:val="18"/>
              </w:rPr>
              <w:t>070-Г</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071-А</w:t>
            </w:r>
          </w:p>
        </w:tc>
        <w:tc>
          <w:tcPr>
            <w:tcW w:w="1081" w:type="dxa"/>
          </w:tcPr>
          <w:p w:rsidR="00000000" w:rsidRDefault="00F67113">
            <w:pPr>
              <w:jc w:val="both"/>
              <w:rPr>
                <w:rFonts w:ascii="NTTimes/Cyrillic" w:hAnsi="NTTimes/Cyrillic"/>
                <w:sz w:val="18"/>
              </w:rPr>
            </w:pPr>
            <w:r>
              <w:rPr>
                <w:rFonts w:ascii="NTTimes/Cyrillic" w:hAnsi="NTTimes/Cyrillic"/>
                <w:sz w:val="18"/>
              </w:rPr>
              <w:t>072-Г</w:t>
            </w:r>
          </w:p>
        </w:tc>
        <w:tc>
          <w:tcPr>
            <w:tcW w:w="1081" w:type="dxa"/>
          </w:tcPr>
          <w:p w:rsidR="00000000" w:rsidRDefault="00F67113">
            <w:pPr>
              <w:jc w:val="both"/>
              <w:rPr>
                <w:rFonts w:ascii="NTTimes/Cyrillic" w:hAnsi="NTTimes/Cyrillic"/>
                <w:sz w:val="18"/>
              </w:rPr>
            </w:pPr>
            <w:r>
              <w:rPr>
                <w:rFonts w:ascii="NTTimes/Cyrillic" w:hAnsi="NTTimes/Cyrillic"/>
                <w:sz w:val="18"/>
              </w:rPr>
              <w:t>073-В</w:t>
            </w:r>
          </w:p>
        </w:tc>
        <w:tc>
          <w:tcPr>
            <w:tcW w:w="1081" w:type="dxa"/>
          </w:tcPr>
          <w:p w:rsidR="00000000" w:rsidRDefault="00F67113">
            <w:pPr>
              <w:jc w:val="both"/>
              <w:rPr>
                <w:rFonts w:ascii="NTTimes/Cyrillic" w:hAnsi="NTTimes/Cyrillic"/>
                <w:sz w:val="18"/>
              </w:rPr>
            </w:pPr>
            <w:r>
              <w:rPr>
                <w:rFonts w:ascii="NTTimes/Cyrillic" w:hAnsi="NTTimes/Cyrillic"/>
                <w:sz w:val="18"/>
              </w:rPr>
              <w:t>074-Д</w:t>
            </w:r>
          </w:p>
        </w:tc>
        <w:tc>
          <w:tcPr>
            <w:tcW w:w="1081" w:type="dxa"/>
          </w:tcPr>
          <w:p w:rsidR="00000000" w:rsidRDefault="00F67113">
            <w:pPr>
              <w:jc w:val="both"/>
              <w:rPr>
                <w:rFonts w:ascii="NTTimes/Cyrillic" w:hAnsi="NTTimes/Cyrillic"/>
                <w:sz w:val="18"/>
              </w:rPr>
            </w:pPr>
            <w:r>
              <w:rPr>
                <w:rFonts w:ascii="NTTimes/Cyrillic" w:hAnsi="NTTimes/Cyrillic"/>
                <w:sz w:val="18"/>
              </w:rPr>
              <w:t>075-А</w:t>
            </w:r>
          </w:p>
        </w:tc>
        <w:tc>
          <w:tcPr>
            <w:tcW w:w="1081" w:type="dxa"/>
          </w:tcPr>
          <w:p w:rsidR="00000000" w:rsidRDefault="00F67113">
            <w:pPr>
              <w:jc w:val="both"/>
              <w:rPr>
                <w:rFonts w:ascii="NTTimes/Cyrillic" w:hAnsi="NTTimes/Cyrillic"/>
                <w:sz w:val="18"/>
              </w:rPr>
            </w:pPr>
            <w:r>
              <w:rPr>
                <w:rFonts w:ascii="NTTimes/Cyrillic" w:hAnsi="NTTimes/Cyrillic"/>
                <w:sz w:val="18"/>
              </w:rPr>
              <w:t>076-Г</w:t>
            </w:r>
          </w:p>
        </w:tc>
        <w:tc>
          <w:tcPr>
            <w:tcW w:w="1081" w:type="dxa"/>
          </w:tcPr>
          <w:p w:rsidR="00000000" w:rsidRDefault="00F67113">
            <w:pPr>
              <w:jc w:val="both"/>
              <w:rPr>
                <w:rFonts w:ascii="NTTimes/Cyrillic" w:hAnsi="NTTimes/Cyrillic"/>
                <w:sz w:val="18"/>
              </w:rPr>
            </w:pPr>
            <w:r>
              <w:rPr>
                <w:rFonts w:ascii="NTTimes/Cyrillic" w:hAnsi="NTTimes/Cyrillic"/>
                <w:sz w:val="18"/>
              </w:rPr>
              <w:t>077-А</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078-Б</w:t>
            </w:r>
          </w:p>
        </w:tc>
        <w:tc>
          <w:tcPr>
            <w:tcW w:w="1081" w:type="dxa"/>
          </w:tcPr>
          <w:p w:rsidR="00000000" w:rsidRDefault="00F67113">
            <w:pPr>
              <w:jc w:val="both"/>
              <w:rPr>
                <w:rFonts w:ascii="NTTimes/Cyrillic" w:hAnsi="NTTimes/Cyrillic"/>
                <w:sz w:val="18"/>
              </w:rPr>
            </w:pPr>
            <w:r>
              <w:rPr>
                <w:rFonts w:ascii="NTTimes/Cyrillic" w:hAnsi="NTTimes/Cyrillic"/>
                <w:sz w:val="18"/>
              </w:rPr>
              <w:t>079-Б</w:t>
            </w:r>
          </w:p>
        </w:tc>
        <w:tc>
          <w:tcPr>
            <w:tcW w:w="1081" w:type="dxa"/>
          </w:tcPr>
          <w:p w:rsidR="00000000" w:rsidRDefault="00F67113">
            <w:pPr>
              <w:jc w:val="both"/>
              <w:rPr>
                <w:rFonts w:ascii="NTTimes/Cyrillic" w:hAnsi="NTTimes/Cyrillic"/>
                <w:sz w:val="18"/>
              </w:rPr>
            </w:pPr>
            <w:r>
              <w:rPr>
                <w:rFonts w:ascii="NTTimes/Cyrillic" w:hAnsi="NTTimes/Cyrillic"/>
                <w:sz w:val="18"/>
              </w:rPr>
              <w:t>080-Д</w:t>
            </w:r>
          </w:p>
        </w:tc>
        <w:tc>
          <w:tcPr>
            <w:tcW w:w="1081" w:type="dxa"/>
          </w:tcPr>
          <w:p w:rsidR="00000000" w:rsidRDefault="00F67113">
            <w:pPr>
              <w:jc w:val="both"/>
              <w:rPr>
                <w:rFonts w:ascii="NTTimes/Cyrillic" w:hAnsi="NTTimes/Cyrillic"/>
                <w:sz w:val="18"/>
              </w:rPr>
            </w:pPr>
            <w:r>
              <w:rPr>
                <w:rFonts w:ascii="NTTimes/Cyrillic" w:hAnsi="NTTimes/Cyrillic"/>
                <w:sz w:val="18"/>
              </w:rPr>
              <w:t>081-А</w:t>
            </w:r>
          </w:p>
        </w:tc>
        <w:tc>
          <w:tcPr>
            <w:tcW w:w="1081" w:type="dxa"/>
          </w:tcPr>
          <w:p w:rsidR="00000000" w:rsidRDefault="00F67113">
            <w:pPr>
              <w:jc w:val="both"/>
              <w:rPr>
                <w:rFonts w:ascii="NTTimes/Cyrillic" w:hAnsi="NTTimes/Cyrillic"/>
                <w:sz w:val="18"/>
              </w:rPr>
            </w:pPr>
            <w:r>
              <w:rPr>
                <w:rFonts w:ascii="NTTimes/Cyrillic" w:hAnsi="NTTimes/Cyrillic"/>
                <w:sz w:val="18"/>
              </w:rPr>
              <w:t>082-В</w:t>
            </w:r>
          </w:p>
        </w:tc>
        <w:tc>
          <w:tcPr>
            <w:tcW w:w="1081" w:type="dxa"/>
          </w:tcPr>
          <w:p w:rsidR="00000000" w:rsidRDefault="00F67113">
            <w:pPr>
              <w:jc w:val="both"/>
              <w:rPr>
                <w:rFonts w:ascii="NTTimes/Cyrillic" w:hAnsi="NTTimes/Cyrillic"/>
                <w:sz w:val="18"/>
              </w:rPr>
            </w:pPr>
            <w:r>
              <w:rPr>
                <w:rFonts w:ascii="NTTimes/Cyrillic" w:hAnsi="NTTimes/Cyrillic"/>
                <w:sz w:val="18"/>
              </w:rPr>
              <w:t>083-Б</w:t>
            </w:r>
          </w:p>
        </w:tc>
        <w:tc>
          <w:tcPr>
            <w:tcW w:w="1081" w:type="dxa"/>
          </w:tcPr>
          <w:p w:rsidR="00000000" w:rsidRDefault="00F67113">
            <w:pPr>
              <w:jc w:val="both"/>
              <w:rPr>
                <w:rFonts w:ascii="NTTimes/Cyrillic" w:hAnsi="NTTimes/Cyrillic"/>
                <w:sz w:val="18"/>
              </w:rPr>
            </w:pPr>
            <w:r>
              <w:rPr>
                <w:rFonts w:ascii="NTTimes/Cyrillic" w:hAnsi="NTTimes/Cyrillic"/>
                <w:sz w:val="18"/>
              </w:rPr>
              <w:t>084-Г</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085-Д</w:t>
            </w:r>
          </w:p>
        </w:tc>
        <w:tc>
          <w:tcPr>
            <w:tcW w:w="1081" w:type="dxa"/>
          </w:tcPr>
          <w:p w:rsidR="00000000" w:rsidRDefault="00F67113">
            <w:pPr>
              <w:jc w:val="both"/>
              <w:rPr>
                <w:rFonts w:ascii="NTTimes/Cyrillic" w:hAnsi="NTTimes/Cyrillic"/>
                <w:sz w:val="18"/>
              </w:rPr>
            </w:pPr>
            <w:r>
              <w:rPr>
                <w:rFonts w:ascii="NTTimes/Cyrillic" w:hAnsi="NTTimes/Cyrillic"/>
                <w:sz w:val="18"/>
              </w:rPr>
              <w:t>086-Г</w:t>
            </w:r>
          </w:p>
        </w:tc>
        <w:tc>
          <w:tcPr>
            <w:tcW w:w="1081" w:type="dxa"/>
          </w:tcPr>
          <w:p w:rsidR="00000000" w:rsidRDefault="00F67113">
            <w:pPr>
              <w:jc w:val="both"/>
              <w:rPr>
                <w:rFonts w:ascii="NTTimes/Cyrillic" w:hAnsi="NTTimes/Cyrillic"/>
                <w:sz w:val="18"/>
              </w:rPr>
            </w:pPr>
            <w:r>
              <w:rPr>
                <w:rFonts w:ascii="NTTimes/Cyrillic" w:hAnsi="NTTimes/Cyrillic"/>
                <w:sz w:val="18"/>
              </w:rPr>
              <w:t>087-Г</w:t>
            </w:r>
          </w:p>
        </w:tc>
        <w:tc>
          <w:tcPr>
            <w:tcW w:w="1081" w:type="dxa"/>
          </w:tcPr>
          <w:p w:rsidR="00000000" w:rsidRDefault="00F67113">
            <w:pPr>
              <w:jc w:val="both"/>
              <w:rPr>
                <w:rFonts w:ascii="NTTimes/Cyrillic" w:hAnsi="NTTimes/Cyrillic"/>
                <w:sz w:val="18"/>
              </w:rPr>
            </w:pPr>
            <w:r>
              <w:rPr>
                <w:rFonts w:ascii="NTTimes/Cyrillic" w:hAnsi="NTTimes/Cyrillic"/>
                <w:sz w:val="18"/>
              </w:rPr>
              <w:t>088-А</w:t>
            </w:r>
          </w:p>
        </w:tc>
        <w:tc>
          <w:tcPr>
            <w:tcW w:w="1081" w:type="dxa"/>
          </w:tcPr>
          <w:p w:rsidR="00000000" w:rsidRDefault="00F67113">
            <w:pPr>
              <w:jc w:val="both"/>
              <w:rPr>
                <w:rFonts w:ascii="NTTimes/Cyrillic" w:hAnsi="NTTimes/Cyrillic"/>
                <w:sz w:val="18"/>
              </w:rPr>
            </w:pPr>
            <w:r>
              <w:rPr>
                <w:rFonts w:ascii="NTTimes/Cyrillic" w:hAnsi="NTTimes/Cyrillic"/>
                <w:sz w:val="18"/>
              </w:rPr>
              <w:t>089-А</w:t>
            </w:r>
          </w:p>
        </w:tc>
        <w:tc>
          <w:tcPr>
            <w:tcW w:w="1081" w:type="dxa"/>
          </w:tcPr>
          <w:p w:rsidR="00000000" w:rsidRDefault="00F67113">
            <w:pPr>
              <w:jc w:val="both"/>
              <w:rPr>
                <w:rFonts w:ascii="NTTimes/Cyrillic" w:hAnsi="NTTimes/Cyrillic"/>
                <w:sz w:val="18"/>
              </w:rPr>
            </w:pPr>
            <w:r>
              <w:rPr>
                <w:rFonts w:ascii="NTTimes/Cyrillic" w:hAnsi="NTTimes/Cyrillic"/>
                <w:sz w:val="18"/>
              </w:rPr>
              <w:t>090-А</w:t>
            </w:r>
          </w:p>
        </w:tc>
        <w:tc>
          <w:tcPr>
            <w:tcW w:w="1081" w:type="dxa"/>
          </w:tcPr>
          <w:p w:rsidR="00000000" w:rsidRDefault="00F67113">
            <w:pPr>
              <w:jc w:val="both"/>
              <w:rPr>
                <w:rFonts w:ascii="NTTimes/Cyrillic" w:hAnsi="NTTimes/Cyrillic"/>
                <w:sz w:val="18"/>
              </w:rPr>
            </w:pPr>
            <w:r>
              <w:rPr>
                <w:rFonts w:ascii="NTTimes/Cyrillic" w:hAnsi="NTTimes/Cyrillic"/>
                <w:sz w:val="18"/>
              </w:rPr>
              <w:t>091-Б</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092-В</w:t>
            </w:r>
          </w:p>
        </w:tc>
        <w:tc>
          <w:tcPr>
            <w:tcW w:w="1081" w:type="dxa"/>
          </w:tcPr>
          <w:p w:rsidR="00000000" w:rsidRDefault="00F67113">
            <w:pPr>
              <w:jc w:val="both"/>
              <w:rPr>
                <w:rFonts w:ascii="NTTimes/Cyrillic" w:hAnsi="NTTimes/Cyrillic"/>
                <w:sz w:val="18"/>
              </w:rPr>
            </w:pPr>
            <w:r>
              <w:rPr>
                <w:rFonts w:ascii="NTTimes/Cyrillic" w:hAnsi="NTTimes/Cyrillic"/>
                <w:sz w:val="18"/>
              </w:rPr>
              <w:t>093-Г</w:t>
            </w:r>
          </w:p>
        </w:tc>
        <w:tc>
          <w:tcPr>
            <w:tcW w:w="1081" w:type="dxa"/>
          </w:tcPr>
          <w:p w:rsidR="00000000" w:rsidRDefault="00F67113">
            <w:pPr>
              <w:jc w:val="both"/>
              <w:rPr>
                <w:rFonts w:ascii="NTTimes/Cyrillic" w:hAnsi="NTTimes/Cyrillic"/>
                <w:sz w:val="18"/>
              </w:rPr>
            </w:pPr>
            <w:r>
              <w:rPr>
                <w:rFonts w:ascii="NTTimes/Cyrillic" w:hAnsi="NTTimes/Cyrillic"/>
                <w:sz w:val="18"/>
              </w:rPr>
              <w:t>094-А</w:t>
            </w:r>
          </w:p>
        </w:tc>
        <w:tc>
          <w:tcPr>
            <w:tcW w:w="1081" w:type="dxa"/>
          </w:tcPr>
          <w:p w:rsidR="00000000" w:rsidRDefault="00F67113">
            <w:pPr>
              <w:jc w:val="both"/>
              <w:rPr>
                <w:rFonts w:ascii="NTTimes/Cyrillic" w:hAnsi="NTTimes/Cyrillic"/>
                <w:sz w:val="18"/>
              </w:rPr>
            </w:pPr>
            <w:r>
              <w:rPr>
                <w:rFonts w:ascii="NTTimes/Cyrillic" w:hAnsi="NTTimes/Cyrillic"/>
                <w:sz w:val="18"/>
              </w:rPr>
              <w:t>095-Б</w:t>
            </w:r>
          </w:p>
        </w:tc>
        <w:tc>
          <w:tcPr>
            <w:tcW w:w="1081" w:type="dxa"/>
          </w:tcPr>
          <w:p w:rsidR="00000000" w:rsidRDefault="00F67113">
            <w:pPr>
              <w:jc w:val="both"/>
              <w:rPr>
                <w:rFonts w:ascii="NTTimes/Cyrillic" w:hAnsi="NTTimes/Cyrillic"/>
                <w:sz w:val="18"/>
              </w:rPr>
            </w:pPr>
            <w:r>
              <w:rPr>
                <w:rFonts w:ascii="NTTimes/Cyrillic" w:hAnsi="NTTimes/Cyrillic"/>
                <w:sz w:val="18"/>
              </w:rPr>
              <w:t>096-Г</w:t>
            </w:r>
          </w:p>
        </w:tc>
        <w:tc>
          <w:tcPr>
            <w:tcW w:w="1081" w:type="dxa"/>
          </w:tcPr>
          <w:p w:rsidR="00000000" w:rsidRDefault="00F67113">
            <w:pPr>
              <w:jc w:val="both"/>
              <w:rPr>
                <w:rFonts w:ascii="NTTimes/Cyrillic" w:hAnsi="NTTimes/Cyrillic"/>
                <w:sz w:val="18"/>
              </w:rPr>
            </w:pPr>
            <w:r>
              <w:rPr>
                <w:rFonts w:ascii="NTTimes/Cyrillic" w:hAnsi="NTTimes/Cyrillic"/>
                <w:sz w:val="18"/>
              </w:rPr>
              <w:t>097-А</w:t>
            </w:r>
          </w:p>
        </w:tc>
        <w:tc>
          <w:tcPr>
            <w:tcW w:w="1081" w:type="dxa"/>
          </w:tcPr>
          <w:p w:rsidR="00000000" w:rsidRDefault="00F67113">
            <w:pPr>
              <w:jc w:val="both"/>
              <w:rPr>
                <w:rFonts w:ascii="NTTimes/Cyrillic" w:hAnsi="NTTimes/Cyrillic"/>
                <w:sz w:val="18"/>
              </w:rPr>
            </w:pPr>
            <w:r>
              <w:rPr>
                <w:rFonts w:ascii="NTTimes/Cyrillic" w:hAnsi="NTTimes/Cyrillic"/>
                <w:sz w:val="18"/>
              </w:rPr>
              <w:t>098-Г</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099-Г</w:t>
            </w:r>
          </w:p>
        </w:tc>
        <w:tc>
          <w:tcPr>
            <w:tcW w:w="1081" w:type="dxa"/>
          </w:tcPr>
          <w:p w:rsidR="00000000" w:rsidRDefault="00F67113">
            <w:pPr>
              <w:jc w:val="both"/>
              <w:rPr>
                <w:rFonts w:ascii="NTTimes/Cyrillic" w:hAnsi="NTTimes/Cyrillic"/>
                <w:sz w:val="18"/>
              </w:rPr>
            </w:pPr>
            <w:r>
              <w:rPr>
                <w:rFonts w:ascii="NTTimes/Cyrillic" w:hAnsi="NTTimes/Cyrillic"/>
                <w:sz w:val="18"/>
              </w:rPr>
              <w:t>100-Г</w:t>
            </w:r>
          </w:p>
        </w:tc>
        <w:tc>
          <w:tcPr>
            <w:tcW w:w="1081" w:type="dxa"/>
          </w:tcPr>
          <w:p w:rsidR="00000000" w:rsidRDefault="00F67113">
            <w:pPr>
              <w:jc w:val="both"/>
              <w:rPr>
                <w:rFonts w:ascii="NTTimes/Cyrillic" w:hAnsi="NTTimes/Cyrillic"/>
                <w:sz w:val="18"/>
              </w:rPr>
            </w:pPr>
            <w:r>
              <w:rPr>
                <w:rFonts w:ascii="NTTimes/Cyrillic" w:hAnsi="NTTimes/Cyrillic"/>
                <w:sz w:val="18"/>
              </w:rPr>
              <w:t>101-А</w:t>
            </w:r>
          </w:p>
        </w:tc>
        <w:tc>
          <w:tcPr>
            <w:tcW w:w="1081" w:type="dxa"/>
          </w:tcPr>
          <w:p w:rsidR="00000000" w:rsidRDefault="00F67113">
            <w:pPr>
              <w:jc w:val="both"/>
              <w:rPr>
                <w:rFonts w:ascii="NTTimes/Cyrillic" w:hAnsi="NTTimes/Cyrillic"/>
                <w:sz w:val="18"/>
              </w:rPr>
            </w:pPr>
            <w:r>
              <w:rPr>
                <w:rFonts w:ascii="NTTimes/Cyrillic" w:hAnsi="NTTimes/Cyrillic"/>
                <w:sz w:val="18"/>
              </w:rPr>
              <w:t>102-В</w:t>
            </w:r>
          </w:p>
        </w:tc>
        <w:tc>
          <w:tcPr>
            <w:tcW w:w="1081" w:type="dxa"/>
          </w:tcPr>
          <w:p w:rsidR="00000000" w:rsidRDefault="00F67113">
            <w:pPr>
              <w:jc w:val="both"/>
              <w:rPr>
                <w:rFonts w:ascii="NTTimes/Cyrillic" w:hAnsi="NTTimes/Cyrillic"/>
                <w:sz w:val="18"/>
              </w:rPr>
            </w:pPr>
            <w:r>
              <w:rPr>
                <w:rFonts w:ascii="NTTimes/Cyrillic" w:hAnsi="NTTimes/Cyrillic"/>
                <w:sz w:val="18"/>
              </w:rPr>
              <w:t>103-Г</w:t>
            </w:r>
          </w:p>
        </w:tc>
        <w:tc>
          <w:tcPr>
            <w:tcW w:w="1081" w:type="dxa"/>
          </w:tcPr>
          <w:p w:rsidR="00000000" w:rsidRDefault="00F67113">
            <w:pPr>
              <w:jc w:val="both"/>
              <w:rPr>
                <w:rFonts w:ascii="NTTimes/Cyrillic" w:hAnsi="NTTimes/Cyrillic"/>
                <w:sz w:val="18"/>
              </w:rPr>
            </w:pPr>
            <w:r>
              <w:rPr>
                <w:rFonts w:ascii="NTTimes/Cyrillic" w:hAnsi="NTTimes/Cyrillic"/>
                <w:sz w:val="18"/>
              </w:rPr>
              <w:t>104-Б</w:t>
            </w:r>
          </w:p>
        </w:tc>
        <w:tc>
          <w:tcPr>
            <w:tcW w:w="1081" w:type="dxa"/>
          </w:tcPr>
          <w:p w:rsidR="00000000" w:rsidRDefault="00F67113">
            <w:pPr>
              <w:jc w:val="both"/>
              <w:rPr>
                <w:rFonts w:ascii="NTTimes/Cyrillic" w:hAnsi="NTTimes/Cyrillic"/>
                <w:sz w:val="18"/>
              </w:rPr>
            </w:pPr>
            <w:r>
              <w:rPr>
                <w:rFonts w:ascii="NTTimes/Cyrillic" w:hAnsi="NTTimes/Cyrillic"/>
                <w:sz w:val="18"/>
              </w:rPr>
              <w:t>105-Г</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106-Д</w:t>
            </w:r>
          </w:p>
        </w:tc>
        <w:tc>
          <w:tcPr>
            <w:tcW w:w="1081" w:type="dxa"/>
          </w:tcPr>
          <w:p w:rsidR="00000000" w:rsidRDefault="00F67113">
            <w:pPr>
              <w:jc w:val="both"/>
              <w:rPr>
                <w:rFonts w:ascii="NTTimes/Cyrillic" w:hAnsi="NTTimes/Cyrillic"/>
                <w:sz w:val="18"/>
              </w:rPr>
            </w:pPr>
            <w:r>
              <w:rPr>
                <w:rFonts w:ascii="NTTimes/Cyrillic" w:hAnsi="NTTimes/Cyrillic"/>
                <w:sz w:val="18"/>
              </w:rPr>
              <w:t>107-Д</w:t>
            </w:r>
          </w:p>
        </w:tc>
        <w:tc>
          <w:tcPr>
            <w:tcW w:w="1081" w:type="dxa"/>
          </w:tcPr>
          <w:p w:rsidR="00000000" w:rsidRDefault="00F67113">
            <w:pPr>
              <w:jc w:val="both"/>
              <w:rPr>
                <w:rFonts w:ascii="NTTimes/Cyrillic" w:hAnsi="NTTimes/Cyrillic"/>
                <w:sz w:val="18"/>
              </w:rPr>
            </w:pPr>
            <w:r>
              <w:rPr>
                <w:rFonts w:ascii="NTTimes/Cyrillic" w:hAnsi="NTTimes/Cyrillic"/>
                <w:sz w:val="18"/>
              </w:rPr>
              <w:t>108-Д</w:t>
            </w:r>
          </w:p>
        </w:tc>
        <w:tc>
          <w:tcPr>
            <w:tcW w:w="1081" w:type="dxa"/>
          </w:tcPr>
          <w:p w:rsidR="00000000" w:rsidRDefault="00F67113">
            <w:pPr>
              <w:jc w:val="both"/>
              <w:rPr>
                <w:rFonts w:ascii="NTTimes/Cyrillic" w:hAnsi="NTTimes/Cyrillic"/>
                <w:sz w:val="18"/>
              </w:rPr>
            </w:pPr>
            <w:r>
              <w:rPr>
                <w:rFonts w:ascii="NTTimes/Cyrillic" w:hAnsi="NTTimes/Cyrillic"/>
                <w:sz w:val="18"/>
              </w:rPr>
              <w:t>109-Г</w:t>
            </w:r>
          </w:p>
        </w:tc>
        <w:tc>
          <w:tcPr>
            <w:tcW w:w="1081" w:type="dxa"/>
          </w:tcPr>
          <w:p w:rsidR="00000000" w:rsidRDefault="00F67113">
            <w:pPr>
              <w:jc w:val="both"/>
              <w:rPr>
                <w:rFonts w:ascii="NTTimes/Cyrillic" w:hAnsi="NTTimes/Cyrillic"/>
                <w:sz w:val="18"/>
              </w:rPr>
            </w:pPr>
            <w:r>
              <w:rPr>
                <w:rFonts w:ascii="NTTimes/Cyrillic" w:hAnsi="NTTimes/Cyrillic"/>
                <w:sz w:val="18"/>
              </w:rPr>
              <w:t>110-В</w:t>
            </w:r>
          </w:p>
        </w:tc>
        <w:tc>
          <w:tcPr>
            <w:tcW w:w="1081" w:type="dxa"/>
          </w:tcPr>
          <w:p w:rsidR="00000000" w:rsidRDefault="00F67113">
            <w:pPr>
              <w:jc w:val="both"/>
              <w:rPr>
                <w:rFonts w:ascii="NTTimes/Cyrillic" w:hAnsi="NTTimes/Cyrillic"/>
                <w:sz w:val="18"/>
              </w:rPr>
            </w:pPr>
            <w:r>
              <w:rPr>
                <w:rFonts w:ascii="NTTimes/Cyrillic" w:hAnsi="NTTimes/Cyrillic"/>
                <w:sz w:val="18"/>
              </w:rPr>
              <w:t>111-А</w:t>
            </w:r>
          </w:p>
        </w:tc>
        <w:tc>
          <w:tcPr>
            <w:tcW w:w="1081" w:type="dxa"/>
          </w:tcPr>
          <w:p w:rsidR="00000000" w:rsidRDefault="00F67113">
            <w:pPr>
              <w:jc w:val="both"/>
              <w:rPr>
                <w:rFonts w:ascii="NTTimes/Cyrillic" w:hAnsi="NTTimes/Cyrillic"/>
                <w:sz w:val="18"/>
              </w:rPr>
            </w:pPr>
            <w:r>
              <w:rPr>
                <w:rFonts w:ascii="NTTimes/Cyrillic" w:hAnsi="NTTimes/Cyrillic"/>
                <w:sz w:val="18"/>
              </w:rPr>
              <w:t>112-Б</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113-А</w:t>
            </w:r>
          </w:p>
        </w:tc>
        <w:tc>
          <w:tcPr>
            <w:tcW w:w="1081" w:type="dxa"/>
          </w:tcPr>
          <w:p w:rsidR="00000000" w:rsidRDefault="00F67113">
            <w:pPr>
              <w:jc w:val="both"/>
              <w:rPr>
                <w:rFonts w:ascii="NTTimes/Cyrillic" w:hAnsi="NTTimes/Cyrillic"/>
                <w:sz w:val="18"/>
              </w:rPr>
            </w:pPr>
            <w:r>
              <w:rPr>
                <w:rFonts w:ascii="NTTimes/Cyrillic" w:hAnsi="NTTimes/Cyrillic"/>
                <w:sz w:val="18"/>
              </w:rPr>
              <w:t>114-Б</w:t>
            </w:r>
          </w:p>
        </w:tc>
        <w:tc>
          <w:tcPr>
            <w:tcW w:w="1081" w:type="dxa"/>
          </w:tcPr>
          <w:p w:rsidR="00000000" w:rsidRDefault="00F67113">
            <w:pPr>
              <w:jc w:val="both"/>
              <w:rPr>
                <w:rFonts w:ascii="NTTimes/Cyrillic" w:hAnsi="NTTimes/Cyrillic"/>
                <w:sz w:val="18"/>
              </w:rPr>
            </w:pPr>
            <w:r>
              <w:rPr>
                <w:rFonts w:ascii="NTTimes/Cyrillic" w:hAnsi="NTTimes/Cyrillic"/>
                <w:sz w:val="18"/>
              </w:rPr>
              <w:t>115-Б</w:t>
            </w:r>
          </w:p>
        </w:tc>
        <w:tc>
          <w:tcPr>
            <w:tcW w:w="1081" w:type="dxa"/>
          </w:tcPr>
          <w:p w:rsidR="00000000" w:rsidRDefault="00F67113">
            <w:pPr>
              <w:jc w:val="both"/>
              <w:rPr>
                <w:rFonts w:ascii="NTTimes/Cyrillic" w:hAnsi="NTTimes/Cyrillic"/>
                <w:sz w:val="18"/>
              </w:rPr>
            </w:pPr>
            <w:r>
              <w:rPr>
                <w:rFonts w:ascii="NTTimes/Cyrillic" w:hAnsi="NTTimes/Cyrillic"/>
                <w:sz w:val="18"/>
              </w:rPr>
              <w:t>116-В</w:t>
            </w:r>
          </w:p>
        </w:tc>
        <w:tc>
          <w:tcPr>
            <w:tcW w:w="1081" w:type="dxa"/>
          </w:tcPr>
          <w:p w:rsidR="00000000" w:rsidRDefault="00F67113">
            <w:pPr>
              <w:jc w:val="both"/>
              <w:rPr>
                <w:rFonts w:ascii="NTTimes/Cyrillic" w:hAnsi="NTTimes/Cyrillic"/>
                <w:sz w:val="18"/>
              </w:rPr>
            </w:pPr>
            <w:r>
              <w:rPr>
                <w:rFonts w:ascii="NTTimes/Cyrillic" w:hAnsi="NTTimes/Cyrillic"/>
                <w:sz w:val="18"/>
              </w:rPr>
              <w:t>117-Г</w:t>
            </w:r>
          </w:p>
        </w:tc>
        <w:tc>
          <w:tcPr>
            <w:tcW w:w="1081" w:type="dxa"/>
          </w:tcPr>
          <w:p w:rsidR="00000000" w:rsidRDefault="00F67113">
            <w:pPr>
              <w:jc w:val="both"/>
              <w:rPr>
                <w:rFonts w:ascii="NTTimes/Cyrillic" w:hAnsi="NTTimes/Cyrillic"/>
                <w:sz w:val="18"/>
              </w:rPr>
            </w:pPr>
            <w:r>
              <w:rPr>
                <w:rFonts w:ascii="NTTimes/Cyrillic" w:hAnsi="NTTimes/Cyrillic"/>
                <w:sz w:val="18"/>
              </w:rPr>
              <w:t>118-Г</w:t>
            </w:r>
          </w:p>
        </w:tc>
        <w:tc>
          <w:tcPr>
            <w:tcW w:w="1081" w:type="dxa"/>
          </w:tcPr>
          <w:p w:rsidR="00000000" w:rsidRDefault="00F67113">
            <w:pPr>
              <w:jc w:val="both"/>
              <w:rPr>
                <w:rFonts w:ascii="NTTimes/Cyrillic" w:hAnsi="NTTimes/Cyrillic"/>
                <w:sz w:val="18"/>
              </w:rPr>
            </w:pPr>
            <w:r>
              <w:rPr>
                <w:rFonts w:ascii="NTTimes/Cyrillic" w:hAnsi="NTTimes/Cyrillic"/>
                <w:sz w:val="18"/>
              </w:rPr>
              <w:t>119-Д</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120-Д</w:t>
            </w:r>
          </w:p>
        </w:tc>
        <w:tc>
          <w:tcPr>
            <w:tcW w:w="1081" w:type="dxa"/>
          </w:tcPr>
          <w:p w:rsidR="00000000" w:rsidRDefault="00F67113">
            <w:pPr>
              <w:jc w:val="both"/>
              <w:rPr>
                <w:rFonts w:ascii="NTTimes/Cyrillic" w:hAnsi="NTTimes/Cyrillic"/>
                <w:sz w:val="18"/>
              </w:rPr>
            </w:pPr>
            <w:r>
              <w:rPr>
                <w:rFonts w:ascii="NTTimes/Cyrillic" w:hAnsi="NTTimes/Cyrillic"/>
                <w:sz w:val="18"/>
              </w:rPr>
              <w:t>121-А</w:t>
            </w:r>
          </w:p>
        </w:tc>
        <w:tc>
          <w:tcPr>
            <w:tcW w:w="1081" w:type="dxa"/>
          </w:tcPr>
          <w:p w:rsidR="00000000" w:rsidRDefault="00F67113">
            <w:pPr>
              <w:jc w:val="both"/>
              <w:rPr>
                <w:rFonts w:ascii="NTTimes/Cyrillic" w:hAnsi="NTTimes/Cyrillic"/>
                <w:sz w:val="18"/>
              </w:rPr>
            </w:pPr>
            <w:r>
              <w:rPr>
                <w:rFonts w:ascii="NTTimes/Cyrillic" w:hAnsi="NTTimes/Cyrillic"/>
                <w:sz w:val="18"/>
              </w:rPr>
              <w:t>122-Г</w:t>
            </w:r>
          </w:p>
        </w:tc>
        <w:tc>
          <w:tcPr>
            <w:tcW w:w="1081" w:type="dxa"/>
          </w:tcPr>
          <w:p w:rsidR="00000000" w:rsidRDefault="00F67113">
            <w:pPr>
              <w:jc w:val="both"/>
              <w:rPr>
                <w:rFonts w:ascii="NTTimes/Cyrillic" w:hAnsi="NTTimes/Cyrillic"/>
                <w:sz w:val="18"/>
              </w:rPr>
            </w:pPr>
            <w:r>
              <w:rPr>
                <w:rFonts w:ascii="NTTimes/Cyrillic" w:hAnsi="NTTimes/Cyrillic"/>
                <w:sz w:val="18"/>
              </w:rPr>
              <w:t>123-Д</w:t>
            </w:r>
          </w:p>
        </w:tc>
        <w:tc>
          <w:tcPr>
            <w:tcW w:w="1081" w:type="dxa"/>
          </w:tcPr>
          <w:p w:rsidR="00000000" w:rsidRDefault="00F67113">
            <w:pPr>
              <w:jc w:val="both"/>
              <w:rPr>
                <w:rFonts w:ascii="NTTimes/Cyrillic" w:hAnsi="NTTimes/Cyrillic"/>
                <w:sz w:val="18"/>
              </w:rPr>
            </w:pPr>
            <w:r>
              <w:rPr>
                <w:rFonts w:ascii="NTTimes/Cyrillic" w:hAnsi="NTTimes/Cyrillic"/>
                <w:sz w:val="18"/>
              </w:rPr>
              <w:t>124-А</w:t>
            </w:r>
          </w:p>
        </w:tc>
        <w:tc>
          <w:tcPr>
            <w:tcW w:w="1081" w:type="dxa"/>
          </w:tcPr>
          <w:p w:rsidR="00000000" w:rsidRDefault="00F67113">
            <w:pPr>
              <w:jc w:val="both"/>
              <w:rPr>
                <w:rFonts w:ascii="NTTimes/Cyrillic" w:hAnsi="NTTimes/Cyrillic"/>
                <w:sz w:val="18"/>
              </w:rPr>
            </w:pPr>
            <w:r>
              <w:rPr>
                <w:rFonts w:ascii="NTTimes/Cyrillic" w:hAnsi="NTTimes/Cyrillic"/>
                <w:sz w:val="18"/>
              </w:rPr>
              <w:t>125-Д</w:t>
            </w:r>
          </w:p>
        </w:tc>
        <w:tc>
          <w:tcPr>
            <w:tcW w:w="1081" w:type="dxa"/>
          </w:tcPr>
          <w:p w:rsidR="00000000" w:rsidRDefault="00F67113">
            <w:pPr>
              <w:jc w:val="both"/>
              <w:rPr>
                <w:rFonts w:ascii="NTTimes/Cyrillic" w:hAnsi="NTTimes/Cyrillic"/>
                <w:sz w:val="18"/>
              </w:rPr>
            </w:pPr>
            <w:r>
              <w:rPr>
                <w:rFonts w:ascii="NTTimes/Cyrillic" w:hAnsi="NTTimes/Cyrillic"/>
                <w:sz w:val="18"/>
              </w:rPr>
              <w:t>126-А</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127-Г</w:t>
            </w:r>
          </w:p>
        </w:tc>
        <w:tc>
          <w:tcPr>
            <w:tcW w:w="1081" w:type="dxa"/>
          </w:tcPr>
          <w:p w:rsidR="00000000" w:rsidRDefault="00F67113">
            <w:pPr>
              <w:jc w:val="both"/>
              <w:rPr>
                <w:rFonts w:ascii="NTTimes/Cyrillic" w:hAnsi="NTTimes/Cyrillic"/>
                <w:sz w:val="18"/>
              </w:rPr>
            </w:pPr>
            <w:r>
              <w:rPr>
                <w:rFonts w:ascii="NTTimes/Cyrillic" w:hAnsi="NTTimes/Cyrillic"/>
                <w:sz w:val="18"/>
              </w:rPr>
              <w:t>128-Г</w:t>
            </w:r>
          </w:p>
        </w:tc>
        <w:tc>
          <w:tcPr>
            <w:tcW w:w="1081" w:type="dxa"/>
          </w:tcPr>
          <w:p w:rsidR="00000000" w:rsidRDefault="00F67113">
            <w:pPr>
              <w:jc w:val="both"/>
              <w:rPr>
                <w:rFonts w:ascii="NTTimes/Cyrillic" w:hAnsi="NTTimes/Cyrillic"/>
                <w:sz w:val="18"/>
              </w:rPr>
            </w:pPr>
            <w:r>
              <w:rPr>
                <w:rFonts w:ascii="NTTimes/Cyrillic" w:hAnsi="NTTimes/Cyrillic"/>
                <w:sz w:val="18"/>
              </w:rPr>
              <w:t>129-А</w:t>
            </w:r>
          </w:p>
        </w:tc>
        <w:tc>
          <w:tcPr>
            <w:tcW w:w="1081" w:type="dxa"/>
          </w:tcPr>
          <w:p w:rsidR="00000000" w:rsidRDefault="00F67113">
            <w:pPr>
              <w:jc w:val="both"/>
              <w:rPr>
                <w:rFonts w:ascii="NTTimes/Cyrillic" w:hAnsi="NTTimes/Cyrillic"/>
                <w:sz w:val="18"/>
              </w:rPr>
            </w:pPr>
            <w:r>
              <w:rPr>
                <w:rFonts w:ascii="NTTimes/Cyrillic" w:hAnsi="NTTimes/Cyrillic"/>
                <w:sz w:val="18"/>
              </w:rPr>
              <w:t>130-А</w:t>
            </w:r>
          </w:p>
        </w:tc>
        <w:tc>
          <w:tcPr>
            <w:tcW w:w="1081" w:type="dxa"/>
          </w:tcPr>
          <w:p w:rsidR="00000000" w:rsidRDefault="00F67113">
            <w:pPr>
              <w:jc w:val="both"/>
              <w:rPr>
                <w:rFonts w:ascii="NTTimes/Cyrillic" w:hAnsi="NTTimes/Cyrillic"/>
                <w:sz w:val="18"/>
              </w:rPr>
            </w:pPr>
            <w:r>
              <w:rPr>
                <w:rFonts w:ascii="NTTimes/Cyrillic" w:hAnsi="NTTimes/Cyrillic"/>
                <w:sz w:val="18"/>
              </w:rPr>
              <w:t>1</w:t>
            </w:r>
            <w:r>
              <w:rPr>
                <w:rFonts w:ascii="NTTimes/Cyrillic" w:hAnsi="NTTimes/Cyrillic"/>
                <w:sz w:val="18"/>
              </w:rPr>
              <w:t>31-Д</w:t>
            </w:r>
          </w:p>
        </w:tc>
        <w:tc>
          <w:tcPr>
            <w:tcW w:w="1081" w:type="dxa"/>
          </w:tcPr>
          <w:p w:rsidR="00000000" w:rsidRDefault="00F67113">
            <w:pPr>
              <w:jc w:val="both"/>
              <w:rPr>
                <w:rFonts w:ascii="NTTimes/Cyrillic" w:hAnsi="NTTimes/Cyrillic"/>
                <w:sz w:val="18"/>
              </w:rPr>
            </w:pPr>
            <w:r>
              <w:rPr>
                <w:rFonts w:ascii="NTTimes/Cyrillic" w:hAnsi="NTTimes/Cyrillic"/>
                <w:sz w:val="18"/>
              </w:rPr>
              <w:t>132-Д</w:t>
            </w:r>
          </w:p>
        </w:tc>
        <w:tc>
          <w:tcPr>
            <w:tcW w:w="1081" w:type="dxa"/>
          </w:tcPr>
          <w:p w:rsidR="00000000" w:rsidRDefault="00F67113">
            <w:pPr>
              <w:jc w:val="both"/>
              <w:rPr>
                <w:rFonts w:ascii="NTTimes/Cyrillic" w:hAnsi="NTTimes/Cyrillic"/>
                <w:sz w:val="18"/>
              </w:rPr>
            </w:pPr>
            <w:r>
              <w:rPr>
                <w:rFonts w:ascii="NTTimes/Cyrillic" w:hAnsi="NTTimes/Cyrillic"/>
                <w:sz w:val="18"/>
              </w:rPr>
              <w:t>133-А</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134-Г</w:t>
            </w:r>
          </w:p>
        </w:tc>
        <w:tc>
          <w:tcPr>
            <w:tcW w:w="1081" w:type="dxa"/>
          </w:tcPr>
          <w:p w:rsidR="00000000" w:rsidRDefault="00F67113">
            <w:pPr>
              <w:jc w:val="both"/>
              <w:rPr>
                <w:rFonts w:ascii="NTTimes/Cyrillic" w:hAnsi="NTTimes/Cyrillic"/>
                <w:sz w:val="18"/>
              </w:rPr>
            </w:pPr>
            <w:r>
              <w:rPr>
                <w:rFonts w:ascii="NTTimes/Cyrillic" w:hAnsi="NTTimes/Cyrillic"/>
                <w:sz w:val="18"/>
              </w:rPr>
              <w:t>135-Д</w:t>
            </w:r>
          </w:p>
        </w:tc>
        <w:tc>
          <w:tcPr>
            <w:tcW w:w="1081" w:type="dxa"/>
          </w:tcPr>
          <w:p w:rsidR="00000000" w:rsidRDefault="00F67113">
            <w:pPr>
              <w:jc w:val="both"/>
              <w:rPr>
                <w:rFonts w:ascii="NTTimes/Cyrillic" w:hAnsi="NTTimes/Cyrillic"/>
                <w:sz w:val="18"/>
              </w:rPr>
            </w:pPr>
            <w:r>
              <w:rPr>
                <w:rFonts w:ascii="NTTimes/Cyrillic" w:hAnsi="NTTimes/Cyrillic"/>
                <w:sz w:val="18"/>
              </w:rPr>
              <w:t>136-Д</w:t>
            </w:r>
          </w:p>
        </w:tc>
        <w:tc>
          <w:tcPr>
            <w:tcW w:w="1081" w:type="dxa"/>
          </w:tcPr>
          <w:p w:rsidR="00000000" w:rsidRDefault="00F67113">
            <w:pPr>
              <w:jc w:val="both"/>
              <w:rPr>
                <w:rFonts w:ascii="NTTimes/Cyrillic" w:hAnsi="NTTimes/Cyrillic"/>
                <w:sz w:val="18"/>
              </w:rPr>
            </w:pPr>
            <w:r>
              <w:rPr>
                <w:rFonts w:ascii="NTTimes/Cyrillic" w:hAnsi="NTTimes/Cyrillic"/>
                <w:sz w:val="18"/>
              </w:rPr>
              <w:t>137-А</w:t>
            </w:r>
          </w:p>
        </w:tc>
        <w:tc>
          <w:tcPr>
            <w:tcW w:w="1081" w:type="dxa"/>
          </w:tcPr>
          <w:p w:rsidR="00000000" w:rsidRDefault="00F67113">
            <w:pPr>
              <w:jc w:val="both"/>
              <w:rPr>
                <w:rFonts w:ascii="NTTimes/Cyrillic" w:hAnsi="NTTimes/Cyrillic"/>
                <w:sz w:val="18"/>
              </w:rPr>
            </w:pPr>
            <w:r>
              <w:rPr>
                <w:rFonts w:ascii="NTTimes/Cyrillic" w:hAnsi="NTTimes/Cyrillic"/>
                <w:sz w:val="18"/>
              </w:rPr>
              <w:t>138-Г</w:t>
            </w:r>
          </w:p>
        </w:tc>
        <w:tc>
          <w:tcPr>
            <w:tcW w:w="1081" w:type="dxa"/>
          </w:tcPr>
          <w:p w:rsidR="00000000" w:rsidRDefault="00F67113">
            <w:pPr>
              <w:jc w:val="both"/>
              <w:rPr>
                <w:rFonts w:ascii="NTTimes/Cyrillic" w:hAnsi="NTTimes/Cyrillic"/>
                <w:sz w:val="18"/>
              </w:rPr>
            </w:pPr>
            <w:r>
              <w:rPr>
                <w:rFonts w:ascii="NTTimes/Cyrillic" w:hAnsi="NTTimes/Cyrillic"/>
                <w:sz w:val="18"/>
              </w:rPr>
              <w:t>139-Д</w:t>
            </w:r>
          </w:p>
        </w:tc>
        <w:tc>
          <w:tcPr>
            <w:tcW w:w="1081" w:type="dxa"/>
          </w:tcPr>
          <w:p w:rsidR="00000000" w:rsidRDefault="00F67113">
            <w:pPr>
              <w:jc w:val="both"/>
              <w:rPr>
                <w:rFonts w:ascii="NTTimes/Cyrillic" w:hAnsi="NTTimes/Cyrillic"/>
                <w:sz w:val="18"/>
              </w:rPr>
            </w:pPr>
            <w:r>
              <w:rPr>
                <w:rFonts w:ascii="NTTimes/Cyrillic" w:hAnsi="NTTimes/Cyrillic"/>
                <w:sz w:val="18"/>
              </w:rPr>
              <w:t>140-А</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141-Д</w:t>
            </w:r>
          </w:p>
        </w:tc>
        <w:tc>
          <w:tcPr>
            <w:tcW w:w="1081" w:type="dxa"/>
          </w:tcPr>
          <w:p w:rsidR="00000000" w:rsidRDefault="00F67113">
            <w:pPr>
              <w:jc w:val="both"/>
              <w:rPr>
                <w:rFonts w:ascii="NTTimes/Cyrillic" w:hAnsi="NTTimes/Cyrillic"/>
                <w:sz w:val="18"/>
              </w:rPr>
            </w:pPr>
            <w:r>
              <w:rPr>
                <w:rFonts w:ascii="NTTimes/Cyrillic" w:hAnsi="NTTimes/Cyrillic"/>
                <w:sz w:val="18"/>
              </w:rPr>
              <w:t>142-В</w:t>
            </w:r>
          </w:p>
        </w:tc>
        <w:tc>
          <w:tcPr>
            <w:tcW w:w="1081" w:type="dxa"/>
          </w:tcPr>
          <w:p w:rsidR="00000000" w:rsidRDefault="00F67113">
            <w:pPr>
              <w:jc w:val="both"/>
              <w:rPr>
                <w:rFonts w:ascii="NTTimes/Cyrillic" w:hAnsi="NTTimes/Cyrillic"/>
                <w:sz w:val="18"/>
              </w:rPr>
            </w:pPr>
            <w:r>
              <w:rPr>
                <w:rFonts w:ascii="NTTimes/Cyrillic" w:hAnsi="NTTimes/Cyrillic"/>
                <w:sz w:val="18"/>
              </w:rPr>
              <w:t>143-А</w:t>
            </w:r>
          </w:p>
        </w:tc>
        <w:tc>
          <w:tcPr>
            <w:tcW w:w="1081" w:type="dxa"/>
          </w:tcPr>
          <w:p w:rsidR="00000000" w:rsidRDefault="00F67113">
            <w:pPr>
              <w:jc w:val="both"/>
              <w:rPr>
                <w:rFonts w:ascii="NTTimes/Cyrillic" w:hAnsi="NTTimes/Cyrillic"/>
                <w:sz w:val="18"/>
              </w:rPr>
            </w:pPr>
            <w:r>
              <w:rPr>
                <w:rFonts w:ascii="NTTimes/Cyrillic" w:hAnsi="NTTimes/Cyrillic"/>
                <w:sz w:val="18"/>
              </w:rPr>
              <w:t>144-Б</w:t>
            </w:r>
          </w:p>
        </w:tc>
        <w:tc>
          <w:tcPr>
            <w:tcW w:w="1081" w:type="dxa"/>
          </w:tcPr>
          <w:p w:rsidR="00000000" w:rsidRDefault="00F67113">
            <w:pPr>
              <w:jc w:val="both"/>
              <w:rPr>
                <w:rFonts w:ascii="NTTimes/Cyrillic" w:hAnsi="NTTimes/Cyrillic"/>
                <w:sz w:val="18"/>
              </w:rPr>
            </w:pPr>
            <w:r>
              <w:rPr>
                <w:rFonts w:ascii="NTTimes/Cyrillic" w:hAnsi="NTTimes/Cyrillic"/>
                <w:sz w:val="18"/>
              </w:rPr>
              <w:t>145-А</w:t>
            </w:r>
          </w:p>
        </w:tc>
        <w:tc>
          <w:tcPr>
            <w:tcW w:w="1081" w:type="dxa"/>
          </w:tcPr>
          <w:p w:rsidR="00000000" w:rsidRDefault="00F67113">
            <w:pPr>
              <w:jc w:val="both"/>
              <w:rPr>
                <w:rFonts w:ascii="NTTimes/Cyrillic" w:hAnsi="NTTimes/Cyrillic"/>
                <w:sz w:val="18"/>
              </w:rPr>
            </w:pPr>
            <w:r>
              <w:rPr>
                <w:rFonts w:ascii="NTTimes/Cyrillic" w:hAnsi="NTTimes/Cyrillic"/>
                <w:sz w:val="18"/>
              </w:rPr>
              <w:t>146-Б</w:t>
            </w:r>
          </w:p>
        </w:tc>
        <w:tc>
          <w:tcPr>
            <w:tcW w:w="1081" w:type="dxa"/>
          </w:tcPr>
          <w:p w:rsidR="00000000" w:rsidRDefault="00F67113">
            <w:pPr>
              <w:jc w:val="both"/>
              <w:rPr>
                <w:rFonts w:ascii="NTTimes/Cyrillic" w:hAnsi="NTTimes/Cyrillic"/>
                <w:sz w:val="18"/>
              </w:rPr>
            </w:pPr>
            <w:r>
              <w:rPr>
                <w:rFonts w:ascii="NTTimes/Cyrillic" w:hAnsi="NTTimes/Cyrillic"/>
                <w:sz w:val="18"/>
              </w:rPr>
              <w:t>147-Д</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148-Г</w:t>
            </w:r>
          </w:p>
        </w:tc>
        <w:tc>
          <w:tcPr>
            <w:tcW w:w="1081" w:type="dxa"/>
          </w:tcPr>
          <w:p w:rsidR="00000000" w:rsidRDefault="00F67113">
            <w:pPr>
              <w:jc w:val="both"/>
              <w:rPr>
                <w:rFonts w:ascii="NTTimes/Cyrillic" w:hAnsi="NTTimes/Cyrillic"/>
                <w:sz w:val="18"/>
              </w:rPr>
            </w:pPr>
            <w:r>
              <w:rPr>
                <w:rFonts w:ascii="NTTimes/Cyrillic" w:hAnsi="NTTimes/Cyrillic"/>
                <w:sz w:val="18"/>
              </w:rPr>
              <w:t>149-Д</w:t>
            </w:r>
          </w:p>
        </w:tc>
        <w:tc>
          <w:tcPr>
            <w:tcW w:w="1081" w:type="dxa"/>
          </w:tcPr>
          <w:p w:rsidR="00000000" w:rsidRDefault="00F67113">
            <w:pPr>
              <w:jc w:val="both"/>
              <w:rPr>
                <w:rFonts w:ascii="NTTimes/Cyrillic" w:hAnsi="NTTimes/Cyrillic"/>
                <w:sz w:val="18"/>
              </w:rPr>
            </w:pPr>
            <w:r>
              <w:rPr>
                <w:rFonts w:ascii="NTTimes/Cyrillic" w:hAnsi="NTTimes/Cyrillic"/>
                <w:sz w:val="18"/>
              </w:rPr>
              <w:t>150-Г</w:t>
            </w:r>
          </w:p>
        </w:tc>
        <w:tc>
          <w:tcPr>
            <w:tcW w:w="1081" w:type="dxa"/>
          </w:tcPr>
          <w:p w:rsidR="00000000" w:rsidRDefault="00F67113">
            <w:pPr>
              <w:jc w:val="both"/>
              <w:rPr>
                <w:rFonts w:ascii="NTTimes/Cyrillic" w:hAnsi="NTTimes/Cyrillic"/>
                <w:sz w:val="18"/>
              </w:rPr>
            </w:pPr>
            <w:r>
              <w:rPr>
                <w:rFonts w:ascii="NTTimes/Cyrillic" w:hAnsi="NTTimes/Cyrillic"/>
                <w:sz w:val="18"/>
              </w:rPr>
              <w:t>151-В</w:t>
            </w:r>
          </w:p>
        </w:tc>
        <w:tc>
          <w:tcPr>
            <w:tcW w:w="1081" w:type="dxa"/>
          </w:tcPr>
          <w:p w:rsidR="00000000" w:rsidRDefault="00F67113">
            <w:pPr>
              <w:jc w:val="both"/>
              <w:rPr>
                <w:rFonts w:ascii="NTTimes/Cyrillic" w:hAnsi="NTTimes/Cyrillic"/>
                <w:sz w:val="18"/>
              </w:rPr>
            </w:pPr>
            <w:r>
              <w:rPr>
                <w:rFonts w:ascii="NTTimes/Cyrillic" w:hAnsi="NTTimes/Cyrillic"/>
                <w:sz w:val="18"/>
              </w:rPr>
              <w:t>152-Б</w:t>
            </w:r>
          </w:p>
        </w:tc>
        <w:tc>
          <w:tcPr>
            <w:tcW w:w="1081" w:type="dxa"/>
          </w:tcPr>
          <w:p w:rsidR="00000000" w:rsidRDefault="00F67113">
            <w:pPr>
              <w:jc w:val="both"/>
              <w:rPr>
                <w:rFonts w:ascii="NTTimes/Cyrillic" w:hAnsi="NTTimes/Cyrillic"/>
                <w:sz w:val="18"/>
              </w:rPr>
            </w:pPr>
            <w:r>
              <w:rPr>
                <w:rFonts w:ascii="NTTimes/Cyrillic" w:hAnsi="NTTimes/Cyrillic"/>
                <w:sz w:val="18"/>
              </w:rPr>
              <w:t>153-Д</w:t>
            </w:r>
          </w:p>
        </w:tc>
        <w:tc>
          <w:tcPr>
            <w:tcW w:w="1081" w:type="dxa"/>
          </w:tcPr>
          <w:p w:rsidR="00000000" w:rsidRDefault="00F67113">
            <w:pPr>
              <w:jc w:val="both"/>
              <w:rPr>
                <w:rFonts w:ascii="NTTimes/Cyrillic" w:hAnsi="NTTimes/Cyrillic"/>
                <w:sz w:val="18"/>
              </w:rPr>
            </w:pPr>
            <w:r>
              <w:rPr>
                <w:rFonts w:ascii="NTTimes/Cyrillic" w:hAnsi="NTTimes/Cyrillic"/>
                <w:sz w:val="18"/>
              </w:rPr>
              <w:t>154-А</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155-Б</w:t>
            </w:r>
          </w:p>
        </w:tc>
        <w:tc>
          <w:tcPr>
            <w:tcW w:w="1081" w:type="dxa"/>
          </w:tcPr>
          <w:p w:rsidR="00000000" w:rsidRDefault="00F67113">
            <w:pPr>
              <w:jc w:val="both"/>
              <w:rPr>
                <w:rFonts w:ascii="NTTimes/Cyrillic" w:hAnsi="NTTimes/Cyrillic"/>
                <w:sz w:val="18"/>
              </w:rPr>
            </w:pPr>
            <w:r>
              <w:rPr>
                <w:rFonts w:ascii="NTTimes/Cyrillic" w:hAnsi="NTTimes/Cyrillic"/>
                <w:sz w:val="18"/>
              </w:rPr>
              <w:t>156-В</w:t>
            </w:r>
          </w:p>
        </w:tc>
        <w:tc>
          <w:tcPr>
            <w:tcW w:w="1081" w:type="dxa"/>
          </w:tcPr>
          <w:p w:rsidR="00000000" w:rsidRDefault="00F67113">
            <w:pPr>
              <w:jc w:val="both"/>
              <w:rPr>
                <w:rFonts w:ascii="NTTimes/Cyrillic" w:hAnsi="NTTimes/Cyrillic"/>
                <w:sz w:val="18"/>
              </w:rPr>
            </w:pPr>
            <w:r>
              <w:rPr>
                <w:rFonts w:ascii="NTTimes/Cyrillic" w:hAnsi="NTTimes/Cyrillic"/>
                <w:sz w:val="18"/>
              </w:rPr>
              <w:t>157-Б</w:t>
            </w:r>
          </w:p>
        </w:tc>
        <w:tc>
          <w:tcPr>
            <w:tcW w:w="1081" w:type="dxa"/>
          </w:tcPr>
          <w:p w:rsidR="00000000" w:rsidRDefault="00F67113">
            <w:pPr>
              <w:jc w:val="both"/>
              <w:rPr>
                <w:rFonts w:ascii="NTTimes/Cyrillic" w:hAnsi="NTTimes/Cyrillic"/>
                <w:sz w:val="18"/>
              </w:rPr>
            </w:pPr>
            <w:r>
              <w:rPr>
                <w:rFonts w:ascii="NTTimes/Cyrillic" w:hAnsi="NTTimes/Cyrillic"/>
                <w:sz w:val="18"/>
              </w:rPr>
              <w:t>158-Б</w:t>
            </w:r>
          </w:p>
        </w:tc>
        <w:tc>
          <w:tcPr>
            <w:tcW w:w="1081" w:type="dxa"/>
          </w:tcPr>
          <w:p w:rsidR="00000000" w:rsidRDefault="00F67113">
            <w:pPr>
              <w:jc w:val="both"/>
              <w:rPr>
                <w:rFonts w:ascii="NTTimes/Cyrillic" w:hAnsi="NTTimes/Cyrillic"/>
                <w:sz w:val="18"/>
              </w:rPr>
            </w:pPr>
            <w:r>
              <w:rPr>
                <w:rFonts w:ascii="NTTimes/Cyrillic" w:hAnsi="NTTimes/Cyrillic"/>
                <w:sz w:val="18"/>
              </w:rPr>
              <w:t>159-Д</w:t>
            </w:r>
          </w:p>
        </w:tc>
        <w:tc>
          <w:tcPr>
            <w:tcW w:w="1081" w:type="dxa"/>
          </w:tcPr>
          <w:p w:rsidR="00000000" w:rsidRDefault="00F67113">
            <w:pPr>
              <w:jc w:val="both"/>
              <w:rPr>
                <w:rFonts w:ascii="NTTimes/Cyrillic" w:hAnsi="NTTimes/Cyrillic"/>
                <w:sz w:val="18"/>
              </w:rPr>
            </w:pPr>
            <w:r>
              <w:rPr>
                <w:rFonts w:ascii="NTTimes/Cyrillic" w:hAnsi="NTTimes/Cyrillic"/>
                <w:sz w:val="18"/>
              </w:rPr>
              <w:t>160-Г</w:t>
            </w:r>
          </w:p>
        </w:tc>
        <w:tc>
          <w:tcPr>
            <w:tcW w:w="1081" w:type="dxa"/>
          </w:tcPr>
          <w:p w:rsidR="00000000" w:rsidRDefault="00F67113">
            <w:pPr>
              <w:jc w:val="both"/>
              <w:rPr>
                <w:rFonts w:ascii="NTTimes/Cyrillic" w:hAnsi="NTTimes/Cyrillic"/>
                <w:sz w:val="18"/>
              </w:rPr>
            </w:pPr>
            <w:r>
              <w:rPr>
                <w:rFonts w:ascii="NTTimes/Cyrillic" w:hAnsi="NTTimes/Cyrillic"/>
                <w:sz w:val="18"/>
              </w:rPr>
              <w:t>161-А</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162-В</w:t>
            </w:r>
          </w:p>
        </w:tc>
        <w:tc>
          <w:tcPr>
            <w:tcW w:w="1081" w:type="dxa"/>
          </w:tcPr>
          <w:p w:rsidR="00000000" w:rsidRDefault="00F67113">
            <w:pPr>
              <w:jc w:val="both"/>
              <w:rPr>
                <w:rFonts w:ascii="NTTimes/Cyrillic" w:hAnsi="NTTimes/Cyrillic"/>
                <w:sz w:val="18"/>
              </w:rPr>
            </w:pPr>
            <w:r>
              <w:rPr>
                <w:rFonts w:ascii="NTTimes/Cyrillic" w:hAnsi="NTTimes/Cyrillic"/>
                <w:sz w:val="18"/>
              </w:rPr>
              <w:t>163-А</w:t>
            </w:r>
          </w:p>
        </w:tc>
        <w:tc>
          <w:tcPr>
            <w:tcW w:w="1081" w:type="dxa"/>
          </w:tcPr>
          <w:p w:rsidR="00000000" w:rsidRDefault="00F67113">
            <w:pPr>
              <w:jc w:val="both"/>
              <w:rPr>
                <w:rFonts w:ascii="NTTimes/Cyrillic" w:hAnsi="NTTimes/Cyrillic"/>
                <w:sz w:val="18"/>
              </w:rPr>
            </w:pPr>
            <w:r>
              <w:rPr>
                <w:rFonts w:ascii="NTTimes/Cyrillic" w:hAnsi="NTTimes/Cyrillic"/>
                <w:sz w:val="18"/>
              </w:rPr>
              <w:t>164-Д</w:t>
            </w:r>
          </w:p>
        </w:tc>
        <w:tc>
          <w:tcPr>
            <w:tcW w:w="1081" w:type="dxa"/>
          </w:tcPr>
          <w:p w:rsidR="00000000" w:rsidRDefault="00F67113">
            <w:pPr>
              <w:jc w:val="both"/>
              <w:rPr>
                <w:rFonts w:ascii="NTTimes/Cyrillic" w:hAnsi="NTTimes/Cyrillic"/>
                <w:sz w:val="18"/>
              </w:rPr>
            </w:pPr>
            <w:r>
              <w:rPr>
                <w:rFonts w:ascii="NTTimes/Cyrillic" w:hAnsi="NTTimes/Cyrillic"/>
                <w:sz w:val="18"/>
              </w:rPr>
              <w:t>165-А</w:t>
            </w:r>
          </w:p>
        </w:tc>
        <w:tc>
          <w:tcPr>
            <w:tcW w:w="1081" w:type="dxa"/>
          </w:tcPr>
          <w:p w:rsidR="00000000" w:rsidRDefault="00F67113">
            <w:pPr>
              <w:jc w:val="both"/>
              <w:rPr>
                <w:rFonts w:ascii="NTTimes/Cyrillic" w:hAnsi="NTTimes/Cyrillic"/>
                <w:sz w:val="18"/>
              </w:rPr>
            </w:pPr>
            <w:r>
              <w:rPr>
                <w:rFonts w:ascii="NTTimes/Cyrillic" w:hAnsi="NTTimes/Cyrillic"/>
                <w:sz w:val="18"/>
              </w:rPr>
              <w:t>166-Г</w:t>
            </w:r>
          </w:p>
        </w:tc>
        <w:tc>
          <w:tcPr>
            <w:tcW w:w="1081" w:type="dxa"/>
          </w:tcPr>
          <w:p w:rsidR="00000000" w:rsidRDefault="00F67113">
            <w:pPr>
              <w:jc w:val="both"/>
              <w:rPr>
                <w:rFonts w:ascii="NTTimes/Cyrillic" w:hAnsi="NTTimes/Cyrillic"/>
                <w:sz w:val="18"/>
              </w:rPr>
            </w:pPr>
            <w:r>
              <w:rPr>
                <w:rFonts w:ascii="NTTimes/Cyrillic" w:hAnsi="NTTimes/Cyrillic"/>
                <w:sz w:val="18"/>
              </w:rPr>
              <w:t>167-Г</w:t>
            </w:r>
          </w:p>
        </w:tc>
        <w:tc>
          <w:tcPr>
            <w:tcW w:w="1081" w:type="dxa"/>
          </w:tcPr>
          <w:p w:rsidR="00000000" w:rsidRDefault="00F67113">
            <w:pPr>
              <w:jc w:val="both"/>
              <w:rPr>
                <w:rFonts w:ascii="NTTimes/Cyrillic" w:hAnsi="NTTimes/Cyrillic"/>
                <w:sz w:val="18"/>
              </w:rPr>
            </w:pPr>
            <w:r>
              <w:rPr>
                <w:rFonts w:ascii="NTTimes/Cyrillic" w:hAnsi="NTTimes/Cyrillic"/>
                <w:sz w:val="18"/>
              </w:rPr>
              <w:t>168-В</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169-Г</w:t>
            </w:r>
          </w:p>
        </w:tc>
        <w:tc>
          <w:tcPr>
            <w:tcW w:w="1081" w:type="dxa"/>
          </w:tcPr>
          <w:p w:rsidR="00000000" w:rsidRDefault="00F67113">
            <w:pPr>
              <w:jc w:val="both"/>
              <w:rPr>
                <w:rFonts w:ascii="NTTimes/Cyrillic" w:hAnsi="NTTimes/Cyrillic"/>
                <w:sz w:val="18"/>
              </w:rPr>
            </w:pPr>
            <w:r>
              <w:rPr>
                <w:rFonts w:ascii="NTTimes/Cyrillic" w:hAnsi="NTTimes/Cyrillic"/>
                <w:sz w:val="18"/>
              </w:rPr>
              <w:t>170-Б</w:t>
            </w:r>
          </w:p>
        </w:tc>
        <w:tc>
          <w:tcPr>
            <w:tcW w:w="1081" w:type="dxa"/>
          </w:tcPr>
          <w:p w:rsidR="00000000" w:rsidRDefault="00F67113">
            <w:pPr>
              <w:jc w:val="both"/>
              <w:rPr>
                <w:rFonts w:ascii="NTTimes/Cyrillic" w:hAnsi="NTTimes/Cyrillic"/>
                <w:sz w:val="18"/>
              </w:rPr>
            </w:pPr>
            <w:r>
              <w:rPr>
                <w:rFonts w:ascii="NTTimes/Cyrillic" w:hAnsi="NTTimes/Cyrillic"/>
                <w:sz w:val="18"/>
              </w:rPr>
              <w:t>171-Б</w:t>
            </w:r>
          </w:p>
        </w:tc>
        <w:tc>
          <w:tcPr>
            <w:tcW w:w="1081" w:type="dxa"/>
          </w:tcPr>
          <w:p w:rsidR="00000000" w:rsidRDefault="00F67113">
            <w:pPr>
              <w:jc w:val="both"/>
              <w:rPr>
                <w:rFonts w:ascii="NTTimes/Cyrillic" w:hAnsi="NTTimes/Cyrillic"/>
                <w:sz w:val="18"/>
              </w:rPr>
            </w:pPr>
            <w:r>
              <w:rPr>
                <w:rFonts w:ascii="NTTimes/Cyrillic" w:hAnsi="NTTimes/Cyrillic"/>
                <w:sz w:val="18"/>
              </w:rPr>
              <w:t>172-В</w:t>
            </w:r>
          </w:p>
        </w:tc>
        <w:tc>
          <w:tcPr>
            <w:tcW w:w="1081" w:type="dxa"/>
          </w:tcPr>
          <w:p w:rsidR="00000000" w:rsidRDefault="00F67113">
            <w:pPr>
              <w:jc w:val="both"/>
              <w:rPr>
                <w:rFonts w:ascii="NTTimes/Cyrillic" w:hAnsi="NTTimes/Cyrillic"/>
                <w:sz w:val="18"/>
              </w:rPr>
            </w:pPr>
            <w:r>
              <w:rPr>
                <w:rFonts w:ascii="NTTimes/Cyrillic" w:hAnsi="NTTimes/Cyrillic"/>
                <w:sz w:val="18"/>
              </w:rPr>
              <w:t>173-Г</w:t>
            </w:r>
          </w:p>
        </w:tc>
        <w:tc>
          <w:tcPr>
            <w:tcW w:w="1081" w:type="dxa"/>
          </w:tcPr>
          <w:p w:rsidR="00000000" w:rsidRDefault="00F67113">
            <w:pPr>
              <w:jc w:val="both"/>
              <w:rPr>
                <w:rFonts w:ascii="NTTimes/Cyrillic" w:hAnsi="NTTimes/Cyrillic"/>
                <w:sz w:val="18"/>
              </w:rPr>
            </w:pPr>
            <w:r>
              <w:rPr>
                <w:rFonts w:ascii="NTTimes/Cyrillic" w:hAnsi="NTTimes/Cyrillic"/>
                <w:sz w:val="18"/>
              </w:rPr>
              <w:t>174-Д</w:t>
            </w:r>
          </w:p>
        </w:tc>
        <w:tc>
          <w:tcPr>
            <w:tcW w:w="1081" w:type="dxa"/>
          </w:tcPr>
          <w:p w:rsidR="00000000" w:rsidRDefault="00F67113">
            <w:pPr>
              <w:jc w:val="both"/>
              <w:rPr>
                <w:rFonts w:ascii="NTTimes/Cyrillic" w:hAnsi="NTTimes/Cyrillic"/>
                <w:sz w:val="18"/>
              </w:rPr>
            </w:pPr>
            <w:r>
              <w:rPr>
                <w:rFonts w:ascii="NTTimes/Cyrillic" w:hAnsi="NTTimes/Cyrillic"/>
                <w:sz w:val="18"/>
              </w:rPr>
              <w:t>175-Б</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176-А</w:t>
            </w:r>
          </w:p>
        </w:tc>
        <w:tc>
          <w:tcPr>
            <w:tcW w:w="1081" w:type="dxa"/>
          </w:tcPr>
          <w:p w:rsidR="00000000" w:rsidRDefault="00F67113">
            <w:pPr>
              <w:jc w:val="both"/>
              <w:rPr>
                <w:rFonts w:ascii="NTTimes/Cyrillic" w:hAnsi="NTTimes/Cyrillic"/>
                <w:sz w:val="18"/>
              </w:rPr>
            </w:pPr>
            <w:r>
              <w:rPr>
                <w:rFonts w:ascii="NTTimes/Cyrillic" w:hAnsi="NTTimes/Cyrillic"/>
                <w:sz w:val="18"/>
              </w:rPr>
              <w:t>177-А</w:t>
            </w:r>
          </w:p>
        </w:tc>
        <w:tc>
          <w:tcPr>
            <w:tcW w:w="1081" w:type="dxa"/>
          </w:tcPr>
          <w:p w:rsidR="00000000" w:rsidRDefault="00F67113">
            <w:pPr>
              <w:jc w:val="both"/>
              <w:rPr>
                <w:rFonts w:ascii="NTTimes/Cyrillic" w:hAnsi="NTTimes/Cyrillic"/>
                <w:sz w:val="18"/>
              </w:rPr>
            </w:pPr>
            <w:r>
              <w:rPr>
                <w:rFonts w:ascii="NTTimes/Cyrillic" w:hAnsi="NTTimes/Cyrillic"/>
                <w:sz w:val="18"/>
              </w:rPr>
              <w:t>178-А</w:t>
            </w:r>
          </w:p>
        </w:tc>
        <w:tc>
          <w:tcPr>
            <w:tcW w:w="1081" w:type="dxa"/>
          </w:tcPr>
          <w:p w:rsidR="00000000" w:rsidRDefault="00F67113">
            <w:pPr>
              <w:jc w:val="both"/>
              <w:rPr>
                <w:rFonts w:ascii="NTTimes/Cyrillic" w:hAnsi="NTTimes/Cyrillic"/>
                <w:sz w:val="18"/>
              </w:rPr>
            </w:pPr>
            <w:r>
              <w:rPr>
                <w:rFonts w:ascii="NTTimes/Cyrillic" w:hAnsi="NTTimes/Cyrillic"/>
                <w:sz w:val="18"/>
              </w:rPr>
              <w:t>179-А</w:t>
            </w:r>
          </w:p>
        </w:tc>
        <w:tc>
          <w:tcPr>
            <w:tcW w:w="1081" w:type="dxa"/>
          </w:tcPr>
          <w:p w:rsidR="00000000" w:rsidRDefault="00F67113">
            <w:pPr>
              <w:jc w:val="both"/>
              <w:rPr>
                <w:rFonts w:ascii="NTTimes/Cyrillic" w:hAnsi="NTTimes/Cyrillic"/>
                <w:sz w:val="18"/>
              </w:rPr>
            </w:pPr>
            <w:r>
              <w:rPr>
                <w:rFonts w:ascii="NTTimes/Cyrillic" w:hAnsi="NTTimes/Cyrillic"/>
                <w:sz w:val="18"/>
              </w:rPr>
              <w:t>180-В</w:t>
            </w:r>
          </w:p>
        </w:tc>
        <w:tc>
          <w:tcPr>
            <w:tcW w:w="1081" w:type="dxa"/>
          </w:tcPr>
          <w:p w:rsidR="00000000" w:rsidRDefault="00F67113">
            <w:pPr>
              <w:jc w:val="both"/>
              <w:rPr>
                <w:rFonts w:ascii="NTTimes/Cyrillic" w:hAnsi="NTTimes/Cyrillic"/>
                <w:sz w:val="18"/>
              </w:rPr>
            </w:pPr>
            <w:r>
              <w:rPr>
                <w:rFonts w:ascii="NTTimes/Cyrillic" w:hAnsi="NTTimes/Cyrillic"/>
                <w:sz w:val="18"/>
              </w:rPr>
              <w:t>181-Б</w:t>
            </w:r>
          </w:p>
        </w:tc>
        <w:tc>
          <w:tcPr>
            <w:tcW w:w="1081" w:type="dxa"/>
          </w:tcPr>
          <w:p w:rsidR="00000000" w:rsidRDefault="00F67113">
            <w:pPr>
              <w:jc w:val="both"/>
              <w:rPr>
                <w:rFonts w:ascii="NTTimes/Cyrillic" w:hAnsi="NTTimes/Cyrillic"/>
                <w:sz w:val="18"/>
              </w:rPr>
            </w:pPr>
            <w:r>
              <w:rPr>
                <w:rFonts w:ascii="NTTimes/Cyrillic" w:hAnsi="NTTimes/Cyrillic"/>
                <w:sz w:val="18"/>
              </w:rPr>
              <w:t>182-А</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183-В</w:t>
            </w:r>
          </w:p>
        </w:tc>
        <w:tc>
          <w:tcPr>
            <w:tcW w:w="1081" w:type="dxa"/>
          </w:tcPr>
          <w:p w:rsidR="00000000" w:rsidRDefault="00F67113">
            <w:pPr>
              <w:jc w:val="both"/>
              <w:rPr>
                <w:rFonts w:ascii="NTTimes/Cyrillic" w:hAnsi="NTTimes/Cyrillic"/>
                <w:sz w:val="18"/>
              </w:rPr>
            </w:pPr>
            <w:r>
              <w:rPr>
                <w:rFonts w:ascii="NTTimes/Cyrillic" w:hAnsi="NTTimes/Cyrillic"/>
                <w:sz w:val="18"/>
              </w:rPr>
              <w:t>184-А</w:t>
            </w:r>
          </w:p>
        </w:tc>
        <w:tc>
          <w:tcPr>
            <w:tcW w:w="1081" w:type="dxa"/>
          </w:tcPr>
          <w:p w:rsidR="00000000" w:rsidRDefault="00F67113">
            <w:pPr>
              <w:jc w:val="both"/>
              <w:rPr>
                <w:rFonts w:ascii="NTTimes/Cyrillic" w:hAnsi="NTTimes/Cyrillic"/>
                <w:sz w:val="18"/>
              </w:rPr>
            </w:pPr>
            <w:r>
              <w:rPr>
                <w:rFonts w:ascii="NTTimes/Cyrillic" w:hAnsi="NTTimes/Cyrillic"/>
                <w:sz w:val="18"/>
              </w:rPr>
              <w:t>185-В</w:t>
            </w:r>
          </w:p>
        </w:tc>
        <w:tc>
          <w:tcPr>
            <w:tcW w:w="1081" w:type="dxa"/>
          </w:tcPr>
          <w:p w:rsidR="00000000" w:rsidRDefault="00F67113">
            <w:pPr>
              <w:jc w:val="both"/>
              <w:rPr>
                <w:rFonts w:ascii="NTTimes/Cyrillic" w:hAnsi="NTTimes/Cyrillic"/>
                <w:sz w:val="18"/>
              </w:rPr>
            </w:pPr>
            <w:r>
              <w:rPr>
                <w:rFonts w:ascii="NTTimes/Cyrillic" w:hAnsi="NTTimes/Cyrillic"/>
                <w:sz w:val="18"/>
              </w:rPr>
              <w:t>186-В</w:t>
            </w:r>
          </w:p>
        </w:tc>
        <w:tc>
          <w:tcPr>
            <w:tcW w:w="1081" w:type="dxa"/>
          </w:tcPr>
          <w:p w:rsidR="00000000" w:rsidRDefault="00F67113">
            <w:pPr>
              <w:jc w:val="both"/>
              <w:rPr>
                <w:rFonts w:ascii="NTTimes/Cyrillic" w:hAnsi="NTTimes/Cyrillic"/>
                <w:sz w:val="18"/>
              </w:rPr>
            </w:pPr>
            <w:r>
              <w:rPr>
                <w:rFonts w:ascii="NTTimes/Cyrillic" w:hAnsi="NTTimes/Cyrillic"/>
                <w:sz w:val="18"/>
              </w:rPr>
              <w:t>187-Б</w:t>
            </w:r>
          </w:p>
        </w:tc>
        <w:tc>
          <w:tcPr>
            <w:tcW w:w="1081" w:type="dxa"/>
          </w:tcPr>
          <w:p w:rsidR="00000000" w:rsidRDefault="00F67113">
            <w:pPr>
              <w:jc w:val="both"/>
              <w:rPr>
                <w:rFonts w:ascii="NTTimes/Cyrillic" w:hAnsi="NTTimes/Cyrillic"/>
                <w:sz w:val="18"/>
              </w:rPr>
            </w:pPr>
            <w:r>
              <w:rPr>
                <w:rFonts w:ascii="NTTimes/Cyrillic" w:hAnsi="NTTimes/Cyrillic"/>
                <w:sz w:val="18"/>
              </w:rPr>
              <w:t>188-А</w:t>
            </w:r>
          </w:p>
        </w:tc>
        <w:tc>
          <w:tcPr>
            <w:tcW w:w="1081" w:type="dxa"/>
          </w:tcPr>
          <w:p w:rsidR="00000000" w:rsidRDefault="00F67113">
            <w:pPr>
              <w:jc w:val="both"/>
              <w:rPr>
                <w:rFonts w:ascii="NTTimes/Cyrillic" w:hAnsi="NTTimes/Cyrillic"/>
                <w:sz w:val="18"/>
              </w:rPr>
            </w:pPr>
            <w:r>
              <w:rPr>
                <w:rFonts w:ascii="NTTimes/Cyrillic" w:hAnsi="NTTimes/Cyrillic"/>
                <w:sz w:val="18"/>
              </w:rPr>
              <w:t>189-Б</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190-В</w:t>
            </w:r>
          </w:p>
        </w:tc>
        <w:tc>
          <w:tcPr>
            <w:tcW w:w="1081" w:type="dxa"/>
          </w:tcPr>
          <w:p w:rsidR="00000000" w:rsidRDefault="00F67113">
            <w:pPr>
              <w:jc w:val="both"/>
              <w:rPr>
                <w:rFonts w:ascii="NTTimes/Cyrillic" w:hAnsi="NTTimes/Cyrillic"/>
                <w:sz w:val="18"/>
              </w:rPr>
            </w:pPr>
            <w:r>
              <w:rPr>
                <w:rFonts w:ascii="NTTimes/Cyrillic" w:hAnsi="NTTimes/Cyrillic"/>
                <w:sz w:val="18"/>
              </w:rPr>
              <w:t>191-А</w:t>
            </w:r>
          </w:p>
        </w:tc>
        <w:tc>
          <w:tcPr>
            <w:tcW w:w="1081" w:type="dxa"/>
          </w:tcPr>
          <w:p w:rsidR="00000000" w:rsidRDefault="00F67113">
            <w:pPr>
              <w:jc w:val="both"/>
              <w:rPr>
                <w:rFonts w:ascii="NTTimes/Cyrillic" w:hAnsi="NTTimes/Cyrillic"/>
                <w:sz w:val="18"/>
              </w:rPr>
            </w:pPr>
            <w:r>
              <w:rPr>
                <w:rFonts w:ascii="NTTimes/Cyrillic" w:hAnsi="NTTimes/Cyrillic"/>
                <w:sz w:val="18"/>
              </w:rPr>
              <w:t>192-Д</w:t>
            </w:r>
          </w:p>
        </w:tc>
        <w:tc>
          <w:tcPr>
            <w:tcW w:w="1081" w:type="dxa"/>
          </w:tcPr>
          <w:p w:rsidR="00000000" w:rsidRDefault="00F67113">
            <w:pPr>
              <w:jc w:val="both"/>
              <w:rPr>
                <w:rFonts w:ascii="NTTimes/Cyrillic" w:hAnsi="NTTimes/Cyrillic"/>
                <w:sz w:val="18"/>
              </w:rPr>
            </w:pPr>
            <w:r>
              <w:rPr>
                <w:rFonts w:ascii="NTTimes/Cyrillic" w:hAnsi="NTTimes/Cyrillic"/>
                <w:sz w:val="18"/>
              </w:rPr>
              <w:t>193-Д</w:t>
            </w:r>
          </w:p>
        </w:tc>
        <w:tc>
          <w:tcPr>
            <w:tcW w:w="1081" w:type="dxa"/>
          </w:tcPr>
          <w:p w:rsidR="00000000" w:rsidRDefault="00F67113">
            <w:pPr>
              <w:jc w:val="both"/>
              <w:rPr>
                <w:rFonts w:ascii="NTTimes/Cyrillic" w:hAnsi="NTTimes/Cyrillic"/>
                <w:sz w:val="18"/>
              </w:rPr>
            </w:pPr>
            <w:r>
              <w:rPr>
                <w:rFonts w:ascii="NTTimes/Cyrillic" w:hAnsi="NTTimes/Cyrillic"/>
                <w:sz w:val="18"/>
              </w:rPr>
              <w:t>194-Г</w:t>
            </w:r>
          </w:p>
        </w:tc>
        <w:tc>
          <w:tcPr>
            <w:tcW w:w="1081" w:type="dxa"/>
          </w:tcPr>
          <w:p w:rsidR="00000000" w:rsidRDefault="00F67113">
            <w:pPr>
              <w:jc w:val="both"/>
              <w:rPr>
                <w:rFonts w:ascii="NTTimes/Cyrillic" w:hAnsi="NTTimes/Cyrillic"/>
                <w:sz w:val="18"/>
              </w:rPr>
            </w:pPr>
            <w:r>
              <w:rPr>
                <w:rFonts w:ascii="NTTimes/Cyrillic" w:hAnsi="NTTimes/Cyrillic"/>
                <w:sz w:val="18"/>
              </w:rPr>
              <w:t>195-Г</w:t>
            </w:r>
          </w:p>
        </w:tc>
        <w:tc>
          <w:tcPr>
            <w:tcW w:w="1081" w:type="dxa"/>
          </w:tcPr>
          <w:p w:rsidR="00000000" w:rsidRDefault="00F67113">
            <w:pPr>
              <w:jc w:val="both"/>
              <w:rPr>
                <w:rFonts w:ascii="NTTimes/Cyrillic" w:hAnsi="NTTimes/Cyrillic"/>
                <w:sz w:val="18"/>
              </w:rPr>
            </w:pPr>
            <w:r>
              <w:rPr>
                <w:rFonts w:ascii="NTTimes/Cyrillic" w:hAnsi="NTTimes/Cyrillic"/>
                <w:sz w:val="18"/>
              </w:rPr>
              <w:t>196-Г</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197-Г</w:t>
            </w:r>
          </w:p>
        </w:tc>
        <w:tc>
          <w:tcPr>
            <w:tcW w:w="1081" w:type="dxa"/>
          </w:tcPr>
          <w:p w:rsidR="00000000" w:rsidRDefault="00F67113">
            <w:pPr>
              <w:jc w:val="both"/>
              <w:rPr>
                <w:rFonts w:ascii="NTTimes/Cyrillic" w:hAnsi="NTTimes/Cyrillic"/>
                <w:sz w:val="18"/>
              </w:rPr>
            </w:pPr>
            <w:r>
              <w:rPr>
                <w:rFonts w:ascii="NTTimes/Cyrillic" w:hAnsi="NTTimes/Cyrillic"/>
                <w:sz w:val="18"/>
              </w:rPr>
              <w:t>198-А</w:t>
            </w:r>
          </w:p>
        </w:tc>
        <w:tc>
          <w:tcPr>
            <w:tcW w:w="1081" w:type="dxa"/>
          </w:tcPr>
          <w:p w:rsidR="00000000" w:rsidRDefault="00F67113">
            <w:pPr>
              <w:jc w:val="both"/>
              <w:rPr>
                <w:rFonts w:ascii="NTTimes/Cyrillic" w:hAnsi="NTTimes/Cyrillic"/>
                <w:sz w:val="18"/>
              </w:rPr>
            </w:pPr>
            <w:r>
              <w:rPr>
                <w:rFonts w:ascii="NTTimes/Cyrillic" w:hAnsi="NTTimes/Cyrillic"/>
                <w:sz w:val="18"/>
              </w:rPr>
              <w:t>199-А</w:t>
            </w:r>
          </w:p>
        </w:tc>
        <w:tc>
          <w:tcPr>
            <w:tcW w:w="1081" w:type="dxa"/>
          </w:tcPr>
          <w:p w:rsidR="00000000" w:rsidRDefault="00F67113">
            <w:pPr>
              <w:jc w:val="both"/>
              <w:rPr>
                <w:rFonts w:ascii="NTTimes/Cyrillic" w:hAnsi="NTTimes/Cyrillic"/>
                <w:sz w:val="18"/>
              </w:rPr>
            </w:pPr>
            <w:r>
              <w:rPr>
                <w:rFonts w:ascii="NTTimes/Cyrillic" w:hAnsi="NTTimes/Cyrillic"/>
                <w:sz w:val="18"/>
              </w:rPr>
              <w:t>200-Г</w:t>
            </w:r>
          </w:p>
        </w:tc>
        <w:tc>
          <w:tcPr>
            <w:tcW w:w="1081" w:type="dxa"/>
          </w:tcPr>
          <w:p w:rsidR="00000000" w:rsidRDefault="00F67113">
            <w:pPr>
              <w:jc w:val="both"/>
              <w:rPr>
                <w:rFonts w:ascii="NTTimes/Cyrillic" w:hAnsi="NTTimes/Cyrillic"/>
                <w:sz w:val="18"/>
              </w:rPr>
            </w:pPr>
            <w:r>
              <w:rPr>
                <w:rFonts w:ascii="NTTimes/Cyrillic" w:hAnsi="NTTimes/Cyrillic"/>
                <w:sz w:val="18"/>
              </w:rPr>
              <w:t>201-Д</w:t>
            </w:r>
          </w:p>
        </w:tc>
        <w:tc>
          <w:tcPr>
            <w:tcW w:w="1081" w:type="dxa"/>
          </w:tcPr>
          <w:p w:rsidR="00000000" w:rsidRDefault="00F67113">
            <w:pPr>
              <w:jc w:val="both"/>
              <w:rPr>
                <w:rFonts w:ascii="NTTimes/Cyrillic" w:hAnsi="NTTimes/Cyrillic"/>
                <w:sz w:val="18"/>
              </w:rPr>
            </w:pPr>
            <w:r>
              <w:rPr>
                <w:rFonts w:ascii="NTTimes/Cyrillic" w:hAnsi="NTTimes/Cyrillic"/>
                <w:sz w:val="18"/>
              </w:rPr>
              <w:t>202-Б</w:t>
            </w:r>
          </w:p>
        </w:tc>
        <w:tc>
          <w:tcPr>
            <w:tcW w:w="1081" w:type="dxa"/>
          </w:tcPr>
          <w:p w:rsidR="00000000" w:rsidRDefault="00F67113">
            <w:pPr>
              <w:jc w:val="both"/>
              <w:rPr>
                <w:rFonts w:ascii="NTTimes/Cyrillic" w:hAnsi="NTTimes/Cyrillic"/>
                <w:sz w:val="18"/>
              </w:rPr>
            </w:pPr>
            <w:r>
              <w:rPr>
                <w:rFonts w:ascii="NTTimes/Cyrillic" w:hAnsi="NTTimes/Cyrillic"/>
                <w:sz w:val="18"/>
              </w:rPr>
              <w:t>203-В</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lastRenderedPageBreak/>
              <w:t>204-Г</w:t>
            </w:r>
          </w:p>
        </w:tc>
        <w:tc>
          <w:tcPr>
            <w:tcW w:w="1081" w:type="dxa"/>
          </w:tcPr>
          <w:p w:rsidR="00000000" w:rsidRDefault="00F67113">
            <w:pPr>
              <w:jc w:val="both"/>
              <w:rPr>
                <w:rFonts w:ascii="NTTimes/Cyrillic" w:hAnsi="NTTimes/Cyrillic"/>
                <w:sz w:val="18"/>
              </w:rPr>
            </w:pPr>
            <w:r>
              <w:rPr>
                <w:rFonts w:ascii="NTTimes/Cyrillic" w:hAnsi="NTTimes/Cyrillic"/>
                <w:sz w:val="18"/>
              </w:rPr>
              <w:t>205-Г</w:t>
            </w:r>
          </w:p>
        </w:tc>
        <w:tc>
          <w:tcPr>
            <w:tcW w:w="1081" w:type="dxa"/>
          </w:tcPr>
          <w:p w:rsidR="00000000" w:rsidRDefault="00F67113">
            <w:pPr>
              <w:jc w:val="both"/>
              <w:rPr>
                <w:rFonts w:ascii="NTTimes/Cyrillic" w:hAnsi="NTTimes/Cyrillic"/>
                <w:sz w:val="18"/>
              </w:rPr>
            </w:pPr>
            <w:r>
              <w:rPr>
                <w:rFonts w:ascii="NTTimes/Cyrillic" w:hAnsi="NTTimes/Cyrillic"/>
                <w:sz w:val="18"/>
              </w:rPr>
              <w:t>206-В</w:t>
            </w:r>
          </w:p>
        </w:tc>
        <w:tc>
          <w:tcPr>
            <w:tcW w:w="1081" w:type="dxa"/>
          </w:tcPr>
          <w:p w:rsidR="00000000" w:rsidRDefault="00F67113">
            <w:pPr>
              <w:jc w:val="both"/>
              <w:rPr>
                <w:rFonts w:ascii="NTTimes/Cyrillic" w:hAnsi="NTTimes/Cyrillic"/>
                <w:sz w:val="18"/>
              </w:rPr>
            </w:pPr>
            <w:r>
              <w:rPr>
                <w:rFonts w:ascii="NTTimes/Cyrillic" w:hAnsi="NTTimes/Cyrillic"/>
                <w:sz w:val="18"/>
              </w:rPr>
              <w:t>207-Г</w:t>
            </w:r>
          </w:p>
        </w:tc>
        <w:tc>
          <w:tcPr>
            <w:tcW w:w="1081" w:type="dxa"/>
          </w:tcPr>
          <w:p w:rsidR="00000000" w:rsidRDefault="00F67113">
            <w:pPr>
              <w:jc w:val="both"/>
              <w:rPr>
                <w:rFonts w:ascii="NTTimes/Cyrillic" w:hAnsi="NTTimes/Cyrillic"/>
                <w:sz w:val="18"/>
              </w:rPr>
            </w:pPr>
            <w:r>
              <w:rPr>
                <w:rFonts w:ascii="NTTimes/Cyrillic" w:hAnsi="NTTimes/Cyrillic"/>
                <w:sz w:val="18"/>
              </w:rPr>
              <w:t>208-А</w:t>
            </w:r>
          </w:p>
        </w:tc>
        <w:tc>
          <w:tcPr>
            <w:tcW w:w="1081" w:type="dxa"/>
          </w:tcPr>
          <w:p w:rsidR="00000000" w:rsidRDefault="00F67113">
            <w:pPr>
              <w:jc w:val="both"/>
              <w:rPr>
                <w:rFonts w:ascii="NTTimes/Cyrillic" w:hAnsi="NTTimes/Cyrillic"/>
                <w:sz w:val="18"/>
              </w:rPr>
            </w:pPr>
            <w:r>
              <w:rPr>
                <w:rFonts w:ascii="NTTimes/Cyrillic" w:hAnsi="NTTimes/Cyrillic"/>
                <w:sz w:val="18"/>
              </w:rPr>
              <w:t>209-В</w:t>
            </w:r>
          </w:p>
        </w:tc>
        <w:tc>
          <w:tcPr>
            <w:tcW w:w="1081" w:type="dxa"/>
          </w:tcPr>
          <w:p w:rsidR="00000000" w:rsidRDefault="00F67113">
            <w:pPr>
              <w:jc w:val="both"/>
              <w:rPr>
                <w:rFonts w:ascii="NTTimes/Cyrillic" w:hAnsi="NTTimes/Cyrillic"/>
                <w:sz w:val="18"/>
              </w:rPr>
            </w:pPr>
            <w:r>
              <w:rPr>
                <w:rFonts w:ascii="NTTimes/Cyrillic" w:hAnsi="NTTimes/Cyrillic"/>
                <w:sz w:val="18"/>
              </w:rPr>
              <w:t>210-А</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211-Б</w:t>
            </w:r>
          </w:p>
        </w:tc>
        <w:tc>
          <w:tcPr>
            <w:tcW w:w="1081" w:type="dxa"/>
          </w:tcPr>
          <w:p w:rsidR="00000000" w:rsidRDefault="00F67113">
            <w:pPr>
              <w:jc w:val="both"/>
              <w:rPr>
                <w:rFonts w:ascii="NTTimes/Cyrillic" w:hAnsi="NTTimes/Cyrillic"/>
                <w:sz w:val="18"/>
              </w:rPr>
            </w:pPr>
            <w:r>
              <w:rPr>
                <w:rFonts w:ascii="NTTimes/Cyrillic" w:hAnsi="NTTimes/Cyrillic"/>
                <w:sz w:val="18"/>
              </w:rPr>
              <w:t>212-В</w:t>
            </w:r>
          </w:p>
        </w:tc>
        <w:tc>
          <w:tcPr>
            <w:tcW w:w="1081" w:type="dxa"/>
          </w:tcPr>
          <w:p w:rsidR="00000000" w:rsidRDefault="00F67113">
            <w:pPr>
              <w:jc w:val="both"/>
              <w:rPr>
                <w:rFonts w:ascii="NTTimes/Cyrillic" w:hAnsi="NTTimes/Cyrillic"/>
                <w:sz w:val="18"/>
              </w:rPr>
            </w:pPr>
            <w:r>
              <w:rPr>
                <w:rFonts w:ascii="NTTimes/Cyrillic" w:hAnsi="NTTimes/Cyrillic"/>
                <w:sz w:val="18"/>
              </w:rPr>
              <w:t>213-В</w:t>
            </w:r>
          </w:p>
        </w:tc>
        <w:tc>
          <w:tcPr>
            <w:tcW w:w="1081" w:type="dxa"/>
          </w:tcPr>
          <w:p w:rsidR="00000000" w:rsidRDefault="00F67113">
            <w:pPr>
              <w:jc w:val="both"/>
              <w:rPr>
                <w:rFonts w:ascii="NTTimes/Cyrillic" w:hAnsi="NTTimes/Cyrillic"/>
                <w:sz w:val="18"/>
              </w:rPr>
            </w:pPr>
            <w:r>
              <w:rPr>
                <w:rFonts w:ascii="NTTimes/Cyrillic" w:hAnsi="NTTimes/Cyrillic"/>
                <w:sz w:val="18"/>
              </w:rPr>
              <w:t>214</w:t>
            </w:r>
            <w:r>
              <w:rPr>
                <w:rFonts w:ascii="NTTimes/Cyrillic" w:hAnsi="NTTimes/Cyrillic"/>
                <w:sz w:val="18"/>
              </w:rPr>
              <w:t>-Б</w:t>
            </w:r>
          </w:p>
        </w:tc>
        <w:tc>
          <w:tcPr>
            <w:tcW w:w="1081" w:type="dxa"/>
          </w:tcPr>
          <w:p w:rsidR="00000000" w:rsidRDefault="00F67113">
            <w:pPr>
              <w:jc w:val="both"/>
              <w:rPr>
                <w:rFonts w:ascii="NTTimes/Cyrillic" w:hAnsi="NTTimes/Cyrillic"/>
                <w:sz w:val="18"/>
              </w:rPr>
            </w:pPr>
            <w:r>
              <w:rPr>
                <w:rFonts w:ascii="NTTimes/Cyrillic" w:hAnsi="NTTimes/Cyrillic"/>
                <w:sz w:val="18"/>
              </w:rPr>
              <w:t>215-В</w:t>
            </w:r>
          </w:p>
        </w:tc>
        <w:tc>
          <w:tcPr>
            <w:tcW w:w="1081" w:type="dxa"/>
          </w:tcPr>
          <w:p w:rsidR="00000000" w:rsidRDefault="00F67113">
            <w:pPr>
              <w:jc w:val="both"/>
              <w:rPr>
                <w:rFonts w:ascii="NTTimes/Cyrillic" w:hAnsi="NTTimes/Cyrillic"/>
                <w:sz w:val="18"/>
              </w:rPr>
            </w:pPr>
            <w:r>
              <w:rPr>
                <w:rFonts w:ascii="NTTimes/Cyrillic" w:hAnsi="NTTimes/Cyrillic"/>
                <w:sz w:val="18"/>
              </w:rPr>
              <w:t>216-Г</w:t>
            </w:r>
          </w:p>
        </w:tc>
        <w:tc>
          <w:tcPr>
            <w:tcW w:w="1081" w:type="dxa"/>
          </w:tcPr>
          <w:p w:rsidR="00000000" w:rsidRDefault="00F67113">
            <w:pPr>
              <w:jc w:val="both"/>
              <w:rPr>
                <w:rFonts w:ascii="NTTimes/Cyrillic" w:hAnsi="NTTimes/Cyrillic"/>
                <w:sz w:val="18"/>
              </w:rPr>
            </w:pPr>
            <w:r>
              <w:rPr>
                <w:rFonts w:ascii="NTTimes/Cyrillic" w:hAnsi="NTTimes/Cyrillic"/>
                <w:sz w:val="18"/>
              </w:rPr>
              <w:t>217-А</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218-А</w:t>
            </w:r>
          </w:p>
        </w:tc>
        <w:tc>
          <w:tcPr>
            <w:tcW w:w="1081" w:type="dxa"/>
          </w:tcPr>
          <w:p w:rsidR="00000000" w:rsidRDefault="00F67113">
            <w:pPr>
              <w:jc w:val="both"/>
              <w:rPr>
                <w:rFonts w:ascii="NTTimes/Cyrillic" w:hAnsi="NTTimes/Cyrillic"/>
                <w:sz w:val="18"/>
              </w:rPr>
            </w:pPr>
            <w:r>
              <w:rPr>
                <w:rFonts w:ascii="NTTimes/Cyrillic" w:hAnsi="NTTimes/Cyrillic"/>
                <w:sz w:val="18"/>
              </w:rPr>
              <w:t>219-А</w:t>
            </w:r>
          </w:p>
        </w:tc>
        <w:tc>
          <w:tcPr>
            <w:tcW w:w="1081" w:type="dxa"/>
          </w:tcPr>
          <w:p w:rsidR="00000000" w:rsidRDefault="00F67113">
            <w:pPr>
              <w:jc w:val="both"/>
              <w:rPr>
                <w:rFonts w:ascii="NTTimes/Cyrillic" w:hAnsi="NTTimes/Cyrillic"/>
                <w:sz w:val="18"/>
              </w:rPr>
            </w:pPr>
            <w:r>
              <w:rPr>
                <w:rFonts w:ascii="NTTimes/Cyrillic" w:hAnsi="NTTimes/Cyrillic"/>
                <w:sz w:val="18"/>
              </w:rPr>
              <w:t>220-Г</w:t>
            </w:r>
          </w:p>
        </w:tc>
        <w:tc>
          <w:tcPr>
            <w:tcW w:w="1081" w:type="dxa"/>
          </w:tcPr>
          <w:p w:rsidR="00000000" w:rsidRDefault="00F67113">
            <w:pPr>
              <w:jc w:val="both"/>
              <w:rPr>
                <w:rFonts w:ascii="NTTimes/Cyrillic" w:hAnsi="NTTimes/Cyrillic"/>
                <w:sz w:val="18"/>
              </w:rPr>
            </w:pPr>
            <w:r>
              <w:rPr>
                <w:rFonts w:ascii="NTTimes/Cyrillic" w:hAnsi="NTTimes/Cyrillic"/>
                <w:sz w:val="18"/>
              </w:rPr>
              <w:t>221-Д</w:t>
            </w:r>
          </w:p>
        </w:tc>
        <w:tc>
          <w:tcPr>
            <w:tcW w:w="1081" w:type="dxa"/>
          </w:tcPr>
          <w:p w:rsidR="00000000" w:rsidRDefault="00F67113">
            <w:pPr>
              <w:jc w:val="both"/>
              <w:rPr>
                <w:rFonts w:ascii="NTTimes/Cyrillic" w:hAnsi="NTTimes/Cyrillic"/>
                <w:sz w:val="18"/>
              </w:rPr>
            </w:pPr>
            <w:r>
              <w:rPr>
                <w:rFonts w:ascii="NTTimes/Cyrillic" w:hAnsi="NTTimes/Cyrillic"/>
                <w:sz w:val="18"/>
              </w:rPr>
              <w:t>222-Д</w:t>
            </w:r>
          </w:p>
        </w:tc>
        <w:tc>
          <w:tcPr>
            <w:tcW w:w="1081" w:type="dxa"/>
          </w:tcPr>
          <w:p w:rsidR="00000000" w:rsidRDefault="00F67113">
            <w:pPr>
              <w:jc w:val="both"/>
              <w:rPr>
                <w:rFonts w:ascii="NTTimes/Cyrillic" w:hAnsi="NTTimes/Cyrillic"/>
                <w:sz w:val="18"/>
              </w:rPr>
            </w:pPr>
            <w:r>
              <w:rPr>
                <w:rFonts w:ascii="NTTimes/Cyrillic" w:hAnsi="NTTimes/Cyrillic"/>
                <w:sz w:val="18"/>
              </w:rPr>
              <w:t>223-А</w:t>
            </w:r>
          </w:p>
        </w:tc>
        <w:tc>
          <w:tcPr>
            <w:tcW w:w="1081" w:type="dxa"/>
          </w:tcPr>
          <w:p w:rsidR="00000000" w:rsidRDefault="00F67113">
            <w:pPr>
              <w:jc w:val="both"/>
              <w:rPr>
                <w:rFonts w:ascii="NTTimes/Cyrillic" w:hAnsi="NTTimes/Cyrillic"/>
                <w:sz w:val="18"/>
              </w:rPr>
            </w:pPr>
            <w:r>
              <w:rPr>
                <w:rFonts w:ascii="NTTimes/Cyrillic" w:hAnsi="NTTimes/Cyrillic"/>
                <w:sz w:val="18"/>
              </w:rPr>
              <w:t>224-А</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225-Г</w:t>
            </w:r>
          </w:p>
        </w:tc>
        <w:tc>
          <w:tcPr>
            <w:tcW w:w="1081" w:type="dxa"/>
          </w:tcPr>
          <w:p w:rsidR="00000000" w:rsidRDefault="00F67113">
            <w:pPr>
              <w:jc w:val="both"/>
              <w:rPr>
                <w:rFonts w:ascii="NTTimes/Cyrillic" w:hAnsi="NTTimes/Cyrillic"/>
                <w:sz w:val="18"/>
              </w:rPr>
            </w:pPr>
            <w:r>
              <w:rPr>
                <w:rFonts w:ascii="NTTimes/Cyrillic" w:hAnsi="NTTimes/Cyrillic"/>
                <w:sz w:val="18"/>
              </w:rPr>
              <w:t>226-В</w:t>
            </w:r>
          </w:p>
        </w:tc>
        <w:tc>
          <w:tcPr>
            <w:tcW w:w="1081" w:type="dxa"/>
          </w:tcPr>
          <w:p w:rsidR="00000000" w:rsidRDefault="00F67113">
            <w:pPr>
              <w:jc w:val="both"/>
              <w:rPr>
                <w:rFonts w:ascii="NTTimes/Cyrillic" w:hAnsi="NTTimes/Cyrillic"/>
                <w:sz w:val="18"/>
              </w:rPr>
            </w:pPr>
            <w:r>
              <w:rPr>
                <w:rFonts w:ascii="NTTimes/Cyrillic" w:hAnsi="NTTimes/Cyrillic"/>
                <w:sz w:val="18"/>
              </w:rPr>
              <w:t>227-А</w:t>
            </w:r>
          </w:p>
        </w:tc>
        <w:tc>
          <w:tcPr>
            <w:tcW w:w="1081" w:type="dxa"/>
          </w:tcPr>
          <w:p w:rsidR="00000000" w:rsidRDefault="00F67113">
            <w:pPr>
              <w:jc w:val="both"/>
              <w:rPr>
                <w:rFonts w:ascii="NTTimes/Cyrillic" w:hAnsi="NTTimes/Cyrillic"/>
                <w:sz w:val="18"/>
              </w:rPr>
            </w:pPr>
            <w:r>
              <w:rPr>
                <w:rFonts w:ascii="NTTimes/Cyrillic" w:hAnsi="NTTimes/Cyrillic"/>
                <w:sz w:val="18"/>
              </w:rPr>
              <w:t>228-А</w:t>
            </w:r>
          </w:p>
        </w:tc>
        <w:tc>
          <w:tcPr>
            <w:tcW w:w="1081" w:type="dxa"/>
          </w:tcPr>
          <w:p w:rsidR="00000000" w:rsidRDefault="00F67113">
            <w:pPr>
              <w:jc w:val="both"/>
              <w:rPr>
                <w:rFonts w:ascii="NTTimes/Cyrillic" w:hAnsi="NTTimes/Cyrillic"/>
                <w:sz w:val="18"/>
              </w:rPr>
            </w:pPr>
            <w:r>
              <w:rPr>
                <w:rFonts w:ascii="NTTimes/Cyrillic" w:hAnsi="NTTimes/Cyrillic"/>
                <w:sz w:val="18"/>
              </w:rPr>
              <w:t>229-А</w:t>
            </w:r>
          </w:p>
        </w:tc>
        <w:tc>
          <w:tcPr>
            <w:tcW w:w="1081" w:type="dxa"/>
          </w:tcPr>
          <w:p w:rsidR="00000000" w:rsidRDefault="00F67113">
            <w:pPr>
              <w:jc w:val="both"/>
              <w:rPr>
                <w:rFonts w:ascii="NTTimes/Cyrillic" w:hAnsi="NTTimes/Cyrillic"/>
                <w:sz w:val="18"/>
              </w:rPr>
            </w:pPr>
            <w:r>
              <w:rPr>
                <w:rFonts w:ascii="NTTimes/Cyrillic" w:hAnsi="NTTimes/Cyrillic"/>
                <w:sz w:val="18"/>
              </w:rPr>
              <w:t>230-В</w:t>
            </w:r>
          </w:p>
        </w:tc>
        <w:tc>
          <w:tcPr>
            <w:tcW w:w="1081" w:type="dxa"/>
          </w:tcPr>
          <w:p w:rsidR="00000000" w:rsidRDefault="00F67113">
            <w:pPr>
              <w:jc w:val="both"/>
              <w:rPr>
                <w:rFonts w:ascii="NTTimes/Cyrillic" w:hAnsi="NTTimes/Cyrillic"/>
                <w:sz w:val="18"/>
              </w:rPr>
            </w:pPr>
            <w:r>
              <w:rPr>
                <w:rFonts w:ascii="NTTimes/Cyrillic" w:hAnsi="NTTimes/Cyrillic"/>
                <w:sz w:val="18"/>
              </w:rPr>
              <w:t>231-В</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232-Г</w:t>
            </w:r>
          </w:p>
        </w:tc>
        <w:tc>
          <w:tcPr>
            <w:tcW w:w="1081" w:type="dxa"/>
          </w:tcPr>
          <w:p w:rsidR="00000000" w:rsidRDefault="00F67113">
            <w:pPr>
              <w:jc w:val="both"/>
              <w:rPr>
                <w:rFonts w:ascii="NTTimes/Cyrillic" w:hAnsi="NTTimes/Cyrillic"/>
                <w:sz w:val="18"/>
              </w:rPr>
            </w:pPr>
            <w:r>
              <w:rPr>
                <w:rFonts w:ascii="NTTimes/Cyrillic" w:hAnsi="NTTimes/Cyrillic"/>
                <w:sz w:val="18"/>
              </w:rPr>
              <w:t>233-Г</w:t>
            </w:r>
          </w:p>
        </w:tc>
        <w:tc>
          <w:tcPr>
            <w:tcW w:w="1081" w:type="dxa"/>
          </w:tcPr>
          <w:p w:rsidR="00000000" w:rsidRDefault="00F67113">
            <w:pPr>
              <w:jc w:val="both"/>
              <w:rPr>
                <w:rFonts w:ascii="NTTimes/Cyrillic" w:hAnsi="NTTimes/Cyrillic"/>
                <w:sz w:val="18"/>
              </w:rPr>
            </w:pPr>
            <w:r>
              <w:rPr>
                <w:rFonts w:ascii="NTTimes/Cyrillic" w:hAnsi="NTTimes/Cyrillic"/>
                <w:sz w:val="18"/>
              </w:rPr>
              <w:t>234-В</w:t>
            </w:r>
          </w:p>
        </w:tc>
        <w:tc>
          <w:tcPr>
            <w:tcW w:w="1081" w:type="dxa"/>
          </w:tcPr>
          <w:p w:rsidR="00000000" w:rsidRDefault="00F67113">
            <w:pPr>
              <w:jc w:val="both"/>
              <w:rPr>
                <w:rFonts w:ascii="NTTimes/Cyrillic" w:hAnsi="NTTimes/Cyrillic"/>
                <w:sz w:val="18"/>
              </w:rPr>
            </w:pPr>
            <w:r>
              <w:rPr>
                <w:rFonts w:ascii="NTTimes/Cyrillic" w:hAnsi="NTTimes/Cyrillic"/>
                <w:sz w:val="18"/>
              </w:rPr>
              <w:t>235-Д</w:t>
            </w:r>
          </w:p>
        </w:tc>
        <w:tc>
          <w:tcPr>
            <w:tcW w:w="1081" w:type="dxa"/>
          </w:tcPr>
          <w:p w:rsidR="00000000" w:rsidRDefault="00F67113">
            <w:pPr>
              <w:jc w:val="both"/>
              <w:rPr>
                <w:rFonts w:ascii="NTTimes/Cyrillic" w:hAnsi="NTTimes/Cyrillic"/>
                <w:sz w:val="18"/>
              </w:rPr>
            </w:pPr>
            <w:r>
              <w:rPr>
                <w:rFonts w:ascii="NTTimes/Cyrillic" w:hAnsi="NTTimes/Cyrillic"/>
                <w:sz w:val="18"/>
              </w:rPr>
              <w:t>236-Г</w:t>
            </w:r>
          </w:p>
        </w:tc>
        <w:tc>
          <w:tcPr>
            <w:tcW w:w="1081" w:type="dxa"/>
          </w:tcPr>
          <w:p w:rsidR="00000000" w:rsidRDefault="00F67113">
            <w:pPr>
              <w:jc w:val="both"/>
              <w:rPr>
                <w:rFonts w:ascii="NTTimes/Cyrillic" w:hAnsi="NTTimes/Cyrillic"/>
                <w:sz w:val="18"/>
              </w:rPr>
            </w:pPr>
            <w:r>
              <w:rPr>
                <w:rFonts w:ascii="NTTimes/Cyrillic" w:hAnsi="NTTimes/Cyrillic"/>
                <w:sz w:val="18"/>
              </w:rPr>
              <w:t>237-Г</w:t>
            </w:r>
          </w:p>
        </w:tc>
        <w:tc>
          <w:tcPr>
            <w:tcW w:w="1081" w:type="dxa"/>
          </w:tcPr>
          <w:p w:rsidR="00000000" w:rsidRDefault="00F67113">
            <w:pPr>
              <w:jc w:val="both"/>
              <w:rPr>
                <w:rFonts w:ascii="NTTimes/Cyrillic" w:hAnsi="NTTimes/Cyrillic"/>
                <w:sz w:val="18"/>
              </w:rPr>
            </w:pPr>
            <w:r>
              <w:rPr>
                <w:rFonts w:ascii="NTTimes/Cyrillic" w:hAnsi="NTTimes/Cyrillic"/>
                <w:sz w:val="18"/>
              </w:rPr>
              <w:t>238-А</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239-А</w:t>
            </w:r>
          </w:p>
        </w:tc>
        <w:tc>
          <w:tcPr>
            <w:tcW w:w="1081" w:type="dxa"/>
          </w:tcPr>
          <w:p w:rsidR="00000000" w:rsidRDefault="00F67113">
            <w:pPr>
              <w:jc w:val="both"/>
              <w:rPr>
                <w:rFonts w:ascii="NTTimes/Cyrillic" w:hAnsi="NTTimes/Cyrillic"/>
                <w:sz w:val="18"/>
              </w:rPr>
            </w:pPr>
            <w:r>
              <w:rPr>
                <w:rFonts w:ascii="NTTimes/Cyrillic" w:hAnsi="NTTimes/Cyrillic"/>
                <w:sz w:val="18"/>
              </w:rPr>
              <w:t>240-Б</w:t>
            </w:r>
          </w:p>
        </w:tc>
        <w:tc>
          <w:tcPr>
            <w:tcW w:w="1081" w:type="dxa"/>
          </w:tcPr>
          <w:p w:rsidR="00000000" w:rsidRDefault="00F67113">
            <w:pPr>
              <w:jc w:val="both"/>
              <w:rPr>
                <w:rFonts w:ascii="NTTimes/Cyrillic" w:hAnsi="NTTimes/Cyrillic"/>
                <w:sz w:val="18"/>
              </w:rPr>
            </w:pPr>
            <w:r>
              <w:rPr>
                <w:rFonts w:ascii="NTTimes/Cyrillic" w:hAnsi="NTTimes/Cyrillic"/>
                <w:sz w:val="18"/>
              </w:rPr>
              <w:t>241-Б</w:t>
            </w:r>
          </w:p>
        </w:tc>
        <w:tc>
          <w:tcPr>
            <w:tcW w:w="1081" w:type="dxa"/>
          </w:tcPr>
          <w:p w:rsidR="00000000" w:rsidRDefault="00F67113">
            <w:pPr>
              <w:jc w:val="both"/>
              <w:rPr>
                <w:rFonts w:ascii="NTTimes/Cyrillic" w:hAnsi="NTTimes/Cyrillic"/>
                <w:sz w:val="18"/>
              </w:rPr>
            </w:pPr>
            <w:r>
              <w:rPr>
                <w:rFonts w:ascii="NTTimes/Cyrillic" w:hAnsi="NTTimes/Cyrillic"/>
                <w:sz w:val="18"/>
              </w:rPr>
              <w:t>242-Г</w:t>
            </w:r>
          </w:p>
        </w:tc>
        <w:tc>
          <w:tcPr>
            <w:tcW w:w="1081" w:type="dxa"/>
          </w:tcPr>
          <w:p w:rsidR="00000000" w:rsidRDefault="00F67113">
            <w:pPr>
              <w:jc w:val="both"/>
              <w:rPr>
                <w:rFonts w:ascii="NTTimes/Cyrillic" w:hAnsi="NTTimes/Cyrillic"/>
                <w:sz w:val="18"/>
              </w:rPr>
            </w:pPr>
            <w:r>
              <w:rPr>
                <w:rFonts w:ascii="NTTimes/Cyrillic" w:hAnsi="NTTimes/Cyrillic"/>
                <w:sz w:val="18"/>
              </w:rPr>
              <w:t>243-Д</w:t>
            </w:r>
          </w:p>
        </w:tc>
        <w:tc>
          <w:tcPr>
            <w:tcW w:w="1081" w:type="dxa"/>
          </w:tcPr>
          <w:p w:rsidR="00000000" w:rsidRDefault="00F67113">
            <w:pPr>
              <w:jc w:val="both"/>
              <w:rPr>
                <w:rFonts w:ascii="NTTimes/Cyrillic" w:hAnsi="NTTimes/Cyrillic"/>
                <w:sz w:val="18"/>
              </w:rPr>
            </w:pPr>
            <w:r>
              <w:rPr>
                <w:rFonts w:ascii="NTTimes/Cyrillic" w:hAnsi="NTTimes/Cyrillic"/>
                <w:sz w:val="18"/>
              </w:rPr>
              <w:t>244-А</w:t>
            </w:r>
          </w:p>
        </w:tc>
        <w:tc>
          <w:tcPr>
            <w:tcW w:w="1081" w:type="dxa"/>
          </w:tcPr>
          <w:p w:rsidR="00000000" w:rsidRDefault="00F67113">
            <w:pPr>
              <w:jc w:val="both"/>
              <w:rPr>
                <w:rFonts w:ascii="NTTimes/Cyrillic" w:hAnsi="NTTimes/Cyrillic"/>
                <w:sz w:val="18"/>
              </w:rPr>
            </w:pPr>
            <w:r>
              <w:rPr>
                <w:rFonts w:ascii="NTTimes/Cyrillic" w:hAnsi="NTTimes/Cyrillic"/>
                <w:sz w:val="18"/>
              </w:rPr>
              <w:t>245-А</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246-Б</w:t>
            </w:r>
          </w:p>
        </w:tc>
        <w:tc>
          <w:tcPr>
            <w:tcW w:w="1081" w:type="dxa"/>
          </w:tcPr>
          <w:p w:rsidR="00000000" w:rsidRDefault="00F67113">
            <w:pPr>
              <w:jc w:val="both"/>
              <w:rPr>
                <w:rFonts w:ascii="NTTimes/Cyrillic" w:hAnsi="NTTimes/Cyrillic"/>
                <w:sz w:val="18"/>
              </w:rPr>
            </w:pPr>
            <w:r>
              <w:rPr>
                <w:rFonts w:ascii="NTTimes/Cyrillic" w:hAnsi="NTTimes/Cyrillic"/>
                <w:sz w:val="18"/>
              </w:rPr>
              <w:t>247-В</w:t>
            </w:r>
          </w:p>
        </w:tc>
        <w:tc>
          <w:tcPr>
            <w:tcW w:w="1081" w:type="dxa"/>
          </w:tcPr>
          <w:p w:rsidR="00000000" w:rsidRDefault="00F67113">
            <w:pPr>
              <w:jc w:val="both"/>
              <w:rPr>
                <w:rFonts w:ascii="NTTimes/Cyrillic" w:hAnsi="NTTimes/Cyrillic"/>
                <w:sz w:val="18"/>
              </w:rPr>
            </w:pPr>
            <w:r>
              <w:rPr>
                <w:rFonts w:ascii="NTTimes/Cyrillic" w:hAnsi="NTTimes/Cyrillic"/>
                <w:sz w:val="18"/>
              </w:rPr>
              <w:t>248-Г</w:t>
            </w:r>
          </w:p>
        </w:tc>
        <w:tc>
          <w:tcPr>
            <w:tcW w:w="1081" w:type="dxa"/>
          </w:tcPr>
          <w:p w:rsidR="00000000" w:rsidRDefault="00F67113">
            <w:pPr>
              <w:jc w:val="both"/>
              <w:rPr>
                <w:rFonts w:ascii="NTTimes/Cyrillic" w:hAnsi="NTTimes/Cyrillic"/>
                <w:sz w:val="18"/>
              </w:rPr>
            </w:pPr>
            <w:r>
              <w:rPr>
                <w:rFonts w:ascii="NTTimes/Cyrillic" w:hAnsi="NTTimes/Cyrillic"/>
                <w:sz w:val="18"/>
              </w:rPr>
              <w:t>249-Д</w:t>
            </w:r>
          </w:p>
        </w:tc>
        <w:tc>
          <w:tcPr>
            <w:tcW w:w="1081" w:type="dxa"/>
          </w:tcPr>
          <w:p w:rsidR="00000000" w:rsidRDefault="00F67113">
            <w:pPr>
              <w:jc w:val="both"/>
              <w:rPr>
                <w:rFonts w:ascii="NTTimes/Cyrillic" w:hAnsi="NTTimes/Cyrillic"/>
                <w:sz w:val="18"/>
              </w:rPr>
            </w:pPr>
            <w:r>
              <w:rPr>
                <w:rFonts w:ascii="NTTimes/Cyrillic" w:hAnsi="NTTimes/Cyrillic"/>
                <w:sz w:val="18"/>
              </w:rPr>
              <w:t>250-В</w:t>
            </w:r>
          </w:p>
        </w:tc>
        <w:tc>
          <w:tcPr>
            <w:tcW w:w="1081" w:type="dxa"/>
          </w:tcPr>
          <w:p w:rsidR="00000000" w:rsidRDefault="00F67113">
            <w:pPr>
              <w:jc w:val="both"/>
              <w:rPr>
                <w:rFonts w:ascii="NTTimes/Cyrillic" w:hAnsi="NTTimes/Cyrillic"/>
                <w:sz w:val="18"/>
              </w:rPr>
            </w:pPr>
            <w:r>
              <w:rPr>
                <w:rFonts w:ascii="NTTimes/Cyrillic" w:hAnsi="NTTimes/Cyrillic"/>
                <w:sz w:val="18"/>
              </w:rPr>
              <w:t>251-Д</w:t>
            </w:r>
          </w:p>
        </w:tc>
        <w:tc>
          <w:tcPr>
            <w:tcW w:w="1081" w:type="dxa"/>
          </w:tcPr>
          <w:p w:rsidR="00000000" w:rsidRDefault="00F67113">
            <w:pPr>
              <w:jc w:val="both"/>
              <w:rPr>
                <w:rFonts w:ascii="NTTimes/Cyrillic" w:hAnsi="NTTimes/Cyrillic"/>
                <w:sz w:val="18"/>
              </w:rPr>
            </w:pPr>
            <w:r>
              <w:rPr>
                <w:rFonts w:ascii="NTTimes/Cyrillic" w:hAnsi="NTTimes/Cyrillic"/>
                <w:sz w:val="18"/>
              </w:rPr>
              <w:t>252-Г</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253-А</w:t>
            </w:r>
          </w:p>
        </w:tc>
        <w:tc>
          <w:tcPr>
            <w:tcW w:w="1081" w:type="dxa"/>
          </w:tcPr>
          <w:p w:rsidR="00000000" w:rsidRDefault="00F67113">
            <w:pPr>
              <w:jc w:val="both"/>
              <w:rPr>
                <w:rFonts w:ascii="NTTimes/Cyrillic" w:hAnsi="NTTimes/Cyrillic"/>
                <w:sz w:val="18"/>
              </w:rPr>
            </w:pPr>
            <w:r>
              <w:rPr>
                <w:rFonts w:ascii="NTTimes/Cyrillic" w:hAnsi="NTTimes/Cyrillic"/>
                <w:sz w:val="18"/>
              </w:rPr>
              <w:t>254-Д</w:t>
            </w:r>
          </w:p>
        </w:tc>
        <w:tc>
          <w:tcPr>
            <w:tcW w:w="1081" w:type="dxa"/>
          </w:tcPr>
          <w:p w:rsidR="00000000" w:rsidRDefault="00F67113">
            <w:pPr>
              <w:jc w:val="both"/>
              <w:rPr>
                <w:rFonts w:ascii="NTTimes/Cyrillic" w:hAnsi="NTTimes/Cyrillic"/>
                <w:sz w:val="18"/>
              </w:rPr>
            </w:pPr>
            <w:r>
              <w:rPr>
                <w:rFonts w:ascii="NTTimes/Cyrillic" w:hAnsi="NTTimes/Cyrillic"/>
                <w:sz w:val="18"/>
              </w:rPr>
              <w:t>255-В</w:t>
            </w:r>
          </w:p>
        </w:tc>
        <w:tc>
          <w:tcPr>
            <w:tcW w:w="1081" w:type="dxa"/>
          </w:tcPr>
          <w:p w:rsidR="00000000" w:rsidRDefault="00F67113">
            <w:pPr>
              <w:jc w:val="both"/>
              <w:rPr>
                <w:rFonts w:ascii="NTTimes/Cyrillic" w:hAnsi="NTTimes/Cyrillic"/>
                <w:sz w:val="18"/>
              </w:rPr>
            </w:pPr>
            <w:r>
              <w:rPr>
                <w:rFonts w:ascii="NTTimes/Cyrillic" w:hAnsi="NTTimes/Cyrillic"/>
                <w:sz w:val="18"/>
              </w:rPr>
              <w:t>256-А</w:t>
            </w:r>
          </w:p>
        </w:tc>
        <w:tc>
          <w:tcPr>
            <w:tcW w:w="1081" w:type="dxa"/>
          </w:tcPr>
          <w:p w:rsidR="00000000" w:rsidRDefault="00F67113">
            <w:pPr>
              <w:jc w:val="both"/>
              <w:rPr>
                <w:rFonts w:ascii="NTTimes/Cyrillic" w:hAnsi="NTTimes/Cyrillic"/>
                <w:sz w:val="18"/>
              </w:rPr>
            </w:pPr>
            <w:r>
              <w:rPr>
                <w:rFonts w:ascii="NTTimes/Cyrillic" w:hAnsi="NTTimes/Cyrillic"/>
                <w:sz w:val="18"/>
              </w:rPr>
              <w:t>257-Г</w:t>
            </w:r>
          </w:p>
        </w:tc>
        <w:tc>
          <w:tcPr>
            <w:tcW w:w="1081" w:type="dxa"/>
          </w:tcPr>
          <w:p w:rsidR="00000000" w:rsidRDefault="00F67113">
            <w:pPr>
              <w:jc w:val="both"/>
              <w:rPr>
                <w:rFonts w:ascii="NTTimes/Cyrillic" w:hAnsi="NTTimes/Cyrillic"/>
                <w:sz w:val="18"/>
              </w:rPr>
            </w:pPr>
            <w:r>
              <w:rPr>
                <w:rFonts w:ascii="NTTimes/Cyrillic" w:hAnsi="NTTimes/Cyrillic"/>
                <w:sz w:val="18"/>
              </w:rPr>
              <w:t>258-Б</w:t>
            </w:r>
          </w:p>
        </w:tc>
        <w:tc>
          <w:tcPr>
            <w:tcW w:w="1081" w:type="dxa"/>
          </w:tcPr>
          <w:p w:rsidR="00000000" w:rsidRDefault="00F67113">
            <w:pPr>
              <w:jc w:val="both"/>
              <w:rPr>
                <w:rFonts w:ascii="NTTimes/Cyrillic" w:hAnsi="NTTimes/Cyrillic"/>
                <w:sz w:val="18"/>
              </w:rPr>
            </w:pPr>
            <w:r>
              <w:rPr>
                <w:rFonts w:ascii="NTTimes/Cyrillic" w:hAnsi="NTTimes/Cyrillic"/>
                <w:sz w:val="18"/>
              </w:rPr>
              <w:t>259-А</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260-Г</w:t>
            </w:r>
          </w:p>
        </w:tc>
        <w:tc>
          <w:tcPr>
            <w:tcW w:w="1081" w:type="dxa"/>
          </w:tcPr>
          <w:p w:rsidR="00000000" w:rsidRDefault="00F67113">
            <w:pPr>
              <w:jc w:val="both"/>
              <w:rPr>
                <w:rFonts w:ascii="NTTimes/Cyrillic" w:hAnsi="NTTimes/Cyrillic"/>
                <w:sz w:val="18"/>
              </w:rPr>
            </w:pPr>
            <w:r>
              <w:rPr>
                <w:rFonts w:ascii="NTTimes/Cyrillic" w:hAnsi="NTTimes/Cyrillic"/>
                <w:sz w:val="18"/>
              </w:rPr>
              <w:t>261-Д</w:t>
            </w:r>
          </w:p>
        </w:tc>
        <w:tc>
          <w:tcPr>
            <w:tcW w:w="1081" w:type="dxa"/>
          </w:tcPr>
          <w:p w:rsidR="00000000" w:rsidRDefault="00F67113">
            <w:pPr>
              <w:jc w:val="both"/>
              <w:rPr>
                <w:rFonts w:ascii="NTTimes/Cyrillic" w:hAnsi="NTTimes/Cyrillic"/>
                <w:sz w:val="18"/>
              </w:rPr>
            </w:pPr>
            <w:r>
              <w:rPr>
                <w:rFonts w:ascii="NTTimes/Cyrillic" w:hAnsi="NTTimes/Cyrillic"/>
                <w:sz w:val="18"/>
              </w:rPr>
              <w:t>262-В</w:t>
            </w:r>
          </w:p>
        </w:tc>
        <w:tc>
          <w:tcPr>
            <w:tcW w:w="1081" w:type="dxa"/>
          </w:tcPr>
          <w:p w:rsidR="00000000" w:rsidRDefault="00F67113">
            <w:pPr>
              <w:jc w:val="both"/>
              <w:rPr>
                <w:rFonts w:ascii="NTTimes/Cyrillic" w:hAnsi="NTTimes/Cyrillic"/>
                <w:sz w:val="18"/>
              </w:rPr>
            </w:pPr>
            <w:r>
              <w:rPr>
                <w:rFonts w:ascii="NTTimes/Cyrillic" w:hAnsi="NTTimes/Cyrillic"/>
                <w:sz w:val="18"/>
              </w:rPr>
              <w:t>263-Д</w:t>
            </w:r>
          </w:p>
        </w:tc>
        <w:tc>
          <w:tcPr>
            <w:tcW w:w="1081" w:type="dxa"/>
          </w:tcPr>
          <w:p w:rsidR="00000000" w:rsidRDefault="00F67113">
            <w:pPr>
              <w:jc w:val="both"/>
              <w:rPr>
                <w:rFonts w:ascii="NTTimes/Cyrillic" w:hAnsi="NTTimes/Cyrillic"/>
                <w:sz w:val="18"/>
              </w:rPr>
            </w:pPr>
            <w:r>
              <w:rPr>
                <w:rFonts w:ascii="NTTimes/Cyrillic" w:hAnsi="NTTimes/Cyrillic"/>
                <w:sz w:val="18"/>
              </w:rPr>
              <w:t>264-В</w:t>
            </w:r>
          </w:p>
        </w:tc>
        <w:tc>
          <w:tcPr>
            <w:tcW w:w="1081" w:type="dxa"/>
          </w:tcPr>
          <w:p w:rsidR="00000000" w:rsidRDefault="00F67113">
            <w:pPr>
              <w:jc w:val="both"/>
              <w:rPr>
                <w:rFonts w:ascii="NTTimes/Cyrillic" w:hAnsi="NTTimes/Cyrillic"/>
                <w:sz w:val="18"/>
              </w:rPr>
            </w:pPr>
            <w:r>
              <w:rPr>
                <w:rFonts w:ascii="NTTimes/Cyrillic" w:hAnsi="NTTimes/Cyrillic"/>
                <w:sz w:val="18"/>
              </w:rPr>
              <w:t>265-В</w:t>
            </w:r>
          </w:p>
        </w:tc>
        <w:tc>
          <w:tcPr>
            <w:tcW w:w="1081" w:type="dxa"/>
          </w:tcPr>
          <w:p w:rsidR="00000000" w:rsidRDefault="00F67113">
            <w:pPr>
              <w:jc w:val="both"/>
              <w:rPr>
                <w:rFonts w:ascii="NTTimes/Cyrillic" w:hAnsi="NTTimes/Cyrillic"/>
                <w:sz w:val="18"/>
              </w:rPr>
            </w:pPr>
            <w:r>
              <w:rPr>
                <w:rFonts w:ascii="NTTimes/Cyrillic" w:hAnsi="NTTimes/Cyrillic"/>
                <w:sz w:val="18"/>
              </w:rPr>
              <w:t>266-А</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267-Г</w:t>
            </w:r>
          </w:p>
        </w:tc>
        <w:tc>
          <w:tcPr>
            <w:tcW w:w="1081" w:type="dxa"/>
          </w:tcPr>
          <w:p w:rsidR="00000000" w:rsidRDefault="00F67113">
            <w:pPr>
              <w:jc w:val="both"/>
              <w:rPr>
                <w:rFonts w:ascii="NTTimes/Cyrillic" w:hAnsi="NTTimes/Cyrillic"/>
                <w:sz w:val="18"/>
              </w:rPr>
            </w:pPr>
            <w:r>
              <w:rPr>
                <w:rFonts w:ascii="NTTimes/Cyrillic" w:hAnsi="NTTimes/Cyrillic"/>
                <w:sz w:val="18"/>
              </w:rPr>
              <w:t>268-В</w:t>
            </w:r>
          </w:p>
        </w:tc>
        <w:tc>
          <w:tcPr>
            <w:tcW w:w="1081" w:type="dxa"/>
          </w:tcPr>
          <w:p w:rsidR="00000000" w:rsidRDefault="00F67113">
            <w:pPr>
              <w:jc w:val="both"/>
              <w:rPr>
                <w:rFonts w:ascii="NTTimes/Cyrillic" w:hAnsi="NTTimes/Cyrillic"/>
                <w:sz w:val="18"/>
              </w:rPr>
            </w:pPr>
            <w:r>
              <w:rPr>
                <w:rFonts w:ascii="NTTimes/Cyrillic" w:hAnsi="NTTimes/Cyrillic"/>
                <w:sz w:val="18"/>
              </w:rPr>
              <w:t>269-Г</w:t>
            </w:r>
          </w:p>
        </w:tc>
        <w:tc>
          <w:tcPr>
            <w:tcW w:w="1081" w:type="dxa"/>
          </w:tcPr>
          <w:p w:rsidR="00000000" w:rsidRDefault="00F67113">
            <w:pPr>
              <w:jc w:val="both"/>
              <w:rPr>
                <w:rFonts w:ascii="NTTimes/Cyrillic" w:hAnsi="NTTimes/Cyrillic"/>
                <w:sz w:val="18"/>
              </w:rPr>
            </w:pPr>
            <w:r>
              <w:rPr>
                <w:rFonts w:ascii="NTTimes/Cyrillic" w:hAnsi="NTTimes/Cyrillic"/>
                <w:sz w:val="18"/>
              </w:rPr>
              <w:t>270-Г</w:t>
            </w:r>
          </w:p>
        </w:tc>
        <w:tc>
          <w:tcPr>
            <w:tcW w:w="1081" w:type="dxa"/>
          </w:tcPr>
          <w:p w:rsidR="00000000" w:rsidRDefault="00F67113">
            <w:pPr>
              <w:jc w:val="both"/>
              <w:rPr>
                <w:rFonts w:ascii="NTTimes/Cyrillic" w:hAnsi="NTTimes/Cyrillic"/>
                <w:sz w:val="18"/>
              </w:rPr>
            </w:pPr>
            <w:r>
              <w:rPr>
                <w:rFonts w:ascii="NTTimes/Cyrillic" w:hAnsi="NTTimes/Cyrillic"/>
                <w:sz w:val="18"/>
              </w:rPr>
              <w:t>271-В</w:t>
            </w:r>
          </w:p>
        </w:tc>
        <w:tc>
          <w:tcPr>
            <w:tcW w:w="1081" w:type="dxa"/>
          </w:tcPr>
          <w:p w:rsidR="00000000" w:rsidRDefault="00F67113">
            <w:pPr>
              <w:jc w:val="both"/>
              <w:rPr>
                <w:rFonts w:ascii="NTTimes/Cyrillic" w:hAnsi="NTTimes/Cyrillic"/>
                <w:sz w:val="18"/>
              </w:rPr>
            </w:pPr>
            <w:r>
              <w:rPr>
                <w:rFonts w:ascii="NTTimes/Cyrillic" w:hAnsi="NTTimes/Cyrillic"/>
                <w:sz w:val="18"/>
              </w:rPr>
              <w:t>272-В</w:t>
            </w:r>
          </w:p>
        </w:tc>
        <w:tc>
          <w:tcPr>
            <w:tcW w:w="1081" w:type="dxa"/>
          </w:tcPr>
          <w:p w:rsidR="00000000" w:rsidRDefault="00F67113">
            <w:pPr>
              <w:jc w:val="both"/>
              <w:rPr>
                <w:rFonts w:ascii="NTTimes/Cyrillic" w:hAnsi="NTTimes/Cyrillic"/>
                <w:sz w:val="18"/>
              </w:rPr>
            </w:pPr>
            <w:r>
              <w:rPr>
                <w:rFonts w:ascii="NTTimes/Cyrillic" w:hAnsi="NTTimes/Cyrillic"/>
                <w:sz w:val="18"/>
              </w:rPr>
              <w:t>273-А</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274-Б</w:t>
            </w:r>
          </w:p>
        </w:tc>
        <w:tc>
          <w:tcPr>
            <w:tcW w:w="1081" w:type="dxa"/>
          </w:tcPr>
          <w:p w:rsidR="00000000" w:rsidRDefault="00F67113">
            <w:pPr>
              <w:jc w:val="both"/>
              <w:rPr>
                <w:rFonts w:ascii="NTTimes/Cyrillic" w:hAnsi="NTTimes/Cyrillic"/>
                <w:sz w:val="18"/>
              </w:rPr>
            </w:pPr>
            <w:r>
              <w:rPr>
                <w:rFonts w:ascii="NTTimes/Cyrillic" w:hAnsi="NTTimes/Cyrillic"/>
                <w:sz w:val="18"/>
              </w:rPr>
              <w:t>275-Б</w:t>
            </w:r>
          </w:p>
        </w:tc>
        <w:tc>
          <w:tcPr>
            <w:tcW w:w="1081" w:type="dxa"/>
          </w:tcPr>
          <w:p w:rsidR="00000000" w:rsidRDefault="00F67113">
            <w:pPr>
              <w:jc w:val="both"/>
              <w:rPr>
                <w:rFonts w:ascii="NTTimes/Cyrillic" w:hAnsi="NTTimes/Cyrillic"/>
                <w:sz w:val="18"/>
              </w:rPr>
            </w:pPr>
            <w:r>
              <w:rPr>
                <w:rFonts w:ascii="NTTimes/Cyrillic" w:hAnsi="NTTimes/Cyrillic"/>
                <w:sz w:val="18"/>
              </w:rPr>
              <w:t>276-А</w:t>
            </w:r>
          </w:p>
        </w:tc>
        <w:tc>
          <w:tcPr>
            <w:tcW w:w="1081" w:type="dxa"/>
          </w:tcPr>
          <w:p w:rsidR="00000000" w:rsidRDefault="00F67113">
            <w:pPr>
              <w:jc w:val="both"/>
              <w:rPr>
                <w:rFonts w:ascii="NTTimes/Cyrillic" w:hAnsi="NTTimes/Cyrillic"/>
                <w:sz w:val="18"/>
              </w:rPr>
            </w:pPr>
            <w:r>
              <w:rPr>
                <w:rFonts w:ascii="NTTimes/Cyrillic" w:hAnsi="NTTimes/Cyrillic"/>
                <w:sz w:val="18"/>
              </w:rPr>
              <w:t>277-Г</w:t>
            </w:r>
          </w:p>
        </w:tc>
        <w:tc>
          <w:tcPr>
            <w:tcW w:w="1081" w:type="dxa"/>
          </w:tcPr>
          <w:p w:rsidR="00000000" w:rsidRDefault="00F67113">
            <w:pPr>
              <w:jc w:val="both"/>
              <w:rPr>
                <w:rFonts w:ascii="NTTimes/Cyrillic" w:hAnsi="NTTimes/Cyrillic"/>
                <w:sz w:val="18"/>
              </w:rPr>
            </w:pPr>
            <w:r>
              <w:rPr>
                <w:rFonts w:ascii="NTTimes/Cyrillic" w:hAnsi="NTTimes/Cyrillic"/>
                <w:sz w:val="18"/>
              </w:rPr>
              <w:t>278-А</w:t>
            </w:r>
          </w:p>
        </w:tc>
        <w:tc>
          <w:tcPr>
            <w:tcW w:w="1081" w:type="dxa"/>
          </w:tcPr>
          <w:p w:rsidR="00000000" w:rsidRDefault="00F67113">
            <w:pPr>
              <w:jc w:val="both"/>
              <w:rPr>
                <w:rFonts w:ascii="NTTimes/Cyrillic" w:hAnsi="NTTimes/Cyrillic"/>
                <w:sz w:val="18"/>
              </w:rPr>
            </w:pPr>
            <w:r>
              <w:rPr>
                <w:rFonts w:ascii="NTTimes/Cyrillic" w:hAnsi="NTTimes/Cyrillic"/>
                <w:sz w:val="18"/>
              </w:rPr>
              <w:t>279-Г</w:t>
            </w:r>
          </w:p>
        </w:tc>
        <w:tc>
          <w:tcPr>
            <w:tcW w:w="1081" w:type="dxa"/>
          </w:tcPr>
          <w:p w:rsidR="00000000" w:rsidRDefault="00F67113">
            <w:pPr>
              <w:jc w:val="both"/>
              <w:rPr>
                <w:rFonts w:ascii="NTTimes/Cyrillic" w:hAnsi="NTTimes/Cyrillic"/>
                <w:sz w:val="18"/>
              </w:rPr>
            </w:pPr>
            <w:r>
              <w:rPr>
                <w:rFonts w:ascii="NTTimes/Cyrillic" w:hAnsi="NTTimes/Cyrillic"/>
                <w:sz w:val="18"/>
              </w:rPr>
              <w:t>280-А</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281-Б</w:t>
            </w:r>
          </w:p>
        </w:tc>
        <w:tc>
          <w:tcPr>
            <w:tcW w:w="1081" w:type="dxa"/>
          </w:tcPr>
          <w:p w:rsidR="00000000" w:rsidRDefault="00F67113">
            <w:pPr>
              <w:jc w:val="both"/>
              <w:rPr>
                <w:rFonts w:ascii="NTTimes/Cyrillic" w:hAnsi="NTTimes/Cyrillic"/>
                <w:sz w:val="18"/>
              </w:rPr>
            </w:pPr>
            <w:r>
              <w:rPr>
                <w:rFonts w:ascii="NTTimes/Cyrillic" w:hAnsi="NTTimes/Cyrillic"/>
                <w:sz w:val="18"/>
              </w:rPr>
              <w:t>282-Г</w:t>
            </w:r>
          </w:p>
        </w:tc>
        <w:tc>
          <w:tcPr>
            <w:tcW w:w="1081" w:type="dxa"/>
          </w:tcPr>
          <w:p w:rsidR="00000000" w:rsidRDefault="00F67113">
            <w:pPr>
              <w:jc w:val="both"/>
              <w:rPr>
                <w:rFonts w:ascii="NTTimes/Cyrillic" w:hAnsi="NTTimes/Cyrillic"/>
                <w:sz w:val="18"/>
              </w:rPr>
            </w:pPr>
            <w:r>
              <w:rPr>
                <w:rFonts w:ascii="NTTimes/Cyrillic" w:hAnsi="NTTimes/Cyrillic"/>
                <w:sz w:val="18"/>
              </w:rPr>
              <w:t>283-Б</w:t>
            </w:r>
          </w:p>
        </w:tc>
        <w:tc>
          <w:tcPr>
            <w:tcW w:w="1081" w:type="dxa"/>
          </w:tcPr>
          <w:p w:rsidR="00000000" w:rsidRDefault="00F67113">
            <w:pPr>
              <w:jc w:val="both"/>
              <w:rPr>
                <w:rFonts w:ascii="NTTimes/Cyrillic" w:hAnsi="NTTimes/Cyrillic"/>
                <w:sz w:val="18"/>
              </w:rPr>
            </w:pPr>
            <w:r>
              <w:rPr>
                <w:rFonts w:ascii="NTTimes/Cyrillic" w:hAnsi="NTTimes/Cyrillic"/>
                <w:sz w:val="18"/>
              </w:rPr>
              <w:t>284-Д</w:t>
            </w:r>
          </w:p>
        </w:tc>
        <w:tc>
          <w:tcPr>
            <w:tcW w:w="1081" w:type="dxa"/>
          </w:tcPr>
          <w:p w:rsidR="00000000" w:rsidRDefault="00F67113">
            <w:pPr>
              <w:jc w:val="both"/>
              <w:rPr>
                <w:rFonts w:ascii="NTTimes/Cyrillic" w:hAnsi="NTTimes/Cyrillic"/>
                <w:sz w:val="18"/>
              </w:rPr>
            </w:pPr>
            <w:r>
              <w:rPr>
                <w:rFonts w:ascii="NTTimes/Cyrillic" w:hAnsi="NTTimes/Cyrillic"/>
                <w:sz w:val="18"/>
              </w:rPr>
              <w:t>285-В</w:t>
            </w:r>
          </w:p>
        </w:tc>
        <w:tc>
          <w:tcPr>
            <w:tcW w:w="1081" w:type="dxa"/>
          </w:tcPr>
          <w:p w:rsidR="00000000" w:rsidRDefault="00F67113">
            <w:pPr>
              <w:jc w:val="both"/>
              <w:rPr>
                <w:rFonts w:ascii="NTTimes/Cyrillic" w:hAnsi="NTTimes/Cyrillic"/>
                <w:sz w:val="18"/>
              </w:rPr>
            </w:pPr>
            <w:r>
              <w:rPr>
                <w:rFonts w:ascii="NTTimes/Cyrillic" w:hAnsi="NTTimes/Cyrillic"/>
                <w:sz w:val="18"/>
              </w:rPr>
              <w:t>286-Д</w:t>
            </w:r>
          </w:p>
        </w:tc>
        <w:tc>
          <w:tcPr>
            <w:tcW w:w="1081" w:type="dxa"/>
          </w:tcPr>
          <w:p w:rsidR="00000000" w:rsidRDefault="00F67113">
            <w:pPr>
              <w:jc w:val="both"/>
              <w:rPr>
                <w:rFonts w:ascii="NTTimes/Cyrillic" w:hAnsi="NTTimes/Cyrillic"/>
                <w:sz w:val="18"/>
              </w:rPr>
            </w:pPr>
            <w:r>
              <w:rPr>
                <w:rFonts w:ascii="NTTimes/Cyrillic" w:hAnsi="NTTimes/Cyrillic"/>
                <w:sz w:val="18"/>
              </w:rPr>
              <w:t>287-Б</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288-Д</w:t>
            </w:r>
          </w:p>
        </w:tc>
        <w:tc>
          <w:tcPr>
            <w:tcW w:w="1081" w:type="dxa"/>
          </w:tcPr>
          <w:p w:rsidR="00000000" w:rsidRDefault="00F67113">
            <w:pPr>
              <w:jc w:val="both"/>
              <w:rPr>
                <w:rFonts w:ascii="NTTimes/Cyrillic" w:hAnsi="NTTimes/Cyrillic"/>
                <w:sz w:val="18"/>
              </w:rPr>
            </w:pPr>
            <w:r>
              <w:rPr>
                <w:rFonts w:ascii="NTTimes/Cyrillic" w:hAnsi="NTTimes/Cyrillic"/>
                <w:sz w:val="18"/>
              </w:rPr>
              <w:t>289-Д</w:t>
            </w:r>
          </w:p>
        </w:tc>
        <w:tc>
          <w:tcPr>
            <w:tcW w:w="1081" w:type="dxa"/>
          </w:tcPr>
          <w:p w:rsidR="00000000" w:rsidRDefault="00F67113">
            <w:pPr>
              <w:jc w:val="both"/>
              <w:rPr>
                <w:rFonts w:ascii="NTTimes/Cyrillic" w:hAnsi="NTTimes/Cyrillic"/>
                <w:sz w:val="18"/>
              </w:rPr>
            </w:pPr>
            <w:r>
              <w:rPr>
                <w:rFonts w:ascii="NTTimes/Cyrillic" w:hAnsi="NTTimes/Cyrillic"/>
                <w:sz w:val="18"/>
              </w:rPr>
              <w:t>290-Г</w:t>
            </w:r>
          </w:p>
        </w:tc>
        <w:tc>
          <w:tcPr>
            <w:tcW w:w="1081" w:type="dxa"/>
          </w:tcPr>
          <w:p w:rsidR="00000000" w:rsidRDefault="00F67113">
            <w:pPr>
              <w:jc w:val="both"/>
              <w:rPr>
                <w:rFonts w:ascii="NTTimes/Cyrillic" w:hAnsi="NTTimes/Cyrillic"/>
                <w:sz w:val="18"/>
              </w:rPr>
            </w:pPr>
            <w:r>
              <w:rPr>
                <w:rFonts w:ascii="NTTimes/Cyrillic" w:hAnsi="NTTimes/Cyrillic"/>
                <w:sz w:val="18"/>
              </w:rPr>
              <w:t>291-Б</w:t>
            </w:r>
          </w:p>
        </w:tc>
        <w:tc>
          <w:tcPr>
            <w:tcW w:w="1081" w:type="dxa"/>
          </w:tcPr>
          <w:p w:rsidR="00000000" w:rsidRDefault="00F67113">
            <w:pPr>
              <w:jc w:val="both"/>
              <w:rPr>
                <w:rFonts w:ascii="NTTimes/Cyrillic" w:hAnsi="NTTimes/Cyrillic"/>
                <w:sz w:val="18"/>
              </w:rPr>
            </w:pPr>
            <w:r>
              <w:rPr>
                <w:rFonts w:ascii="NTTimes/Cyrillic" w:hAnsi="NTTimes/Cyrillic"/>
                <w:sz w:val="18"/>
              </w:rPr>
              <w:t>292-А</w:t>
            </w:r>
          </w:p>
        </w:tc>
        <w:tc>
          <w:tcPr>
            <w:tcW w:w="1081" w:type="dxa"/>
          </w:tcPr>
          <w:p w:rsidR="00000000" w:rsidRDefault="00F67113">
            <w:pPr>
              <w:jc w:val="both"/>
              <w:rPr>
                <w:rFonts w:ascii="NTTimes/Cyrillic" w:hAnsi="NTTimes/Cyrillic"/>
                <w:sz w:val="18"/>
              </w:rPr>
            </w:pPr>
            <w:r>
              <w:rPr>
                <w:rFonts w:ascii="NTTimes/Cyrillic" w:hAnsi="NTTimes/Cyrillic"/>
                <w:sz w:val="18"/>
              </w:rPr>
              <w:t>293-В</w:t>
            </w:r>
          </w:p>
        </w:tc>
        <w:tc>
          <w:tcPr>
            <w:tcW w:w="1081" w:type="dxa"/>
          </w:tcPr>
          <w:p w:rsidR="00000000" w:rsidRDefault="00F67113">
            <w:pPr>
              <w:jc w:val="both"/>
              <w:rPr>
                <w:rFonts w:ascii="NTTimes/Cyrillic" w:hAnsi="NTTimes/Cyrillic"/>
                <w:sz w:val="18"/>
              </w:rPr>
            </w:pPr>
            <w:r>
              <w:rPr>
                <w:rFonts w:ascii="NTTimes/Cyrillic" w:hAnsi="NTTimes/Cyrillic"/>
                <w:sz w:val="18"/>
              </w:rPr>
              <w:t>294-А</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295-А</w:t>
            </w:r>
          </w:p>
        </w:tc>
        <w:tc>
          <w:tcPr>
            <w:tcW w:w="1081" w:type="dxa"/>
          </w:tcPr>
          <w:p w:rsidR="00000000" w:rsidRDefault="00F67113">
            <w:pPr>
              <w:jc w:val="both"/>
              <w:rPr>
                <w:rFonts w:ascii="NTTimes/Cyrillic" w:hAnsi="NTTimes/Cyrillic"/>
                <w:sz w:val="18"/>
              </w:rPr>
            </w:pPr>
            <w:r>
              <w:rPr>
                <w:rFonts w:ascii="NTTimes/Cyrillic" w:hAnsi="NTTimes/Cyrillic"/>
                <w:sz w:val="18"/>
              </w:rPr>
              <w:t>296-В</w:t>
            </w:r>
          </w:p>
        </w:tc>
        <w:tc>
          <w:tcPr>
            <w:tcW w:w="1081" w:type="dxa"/>
          </w:tcPr>
          <w:p w:rsidR="00000000" w:rsidRDefault="00F67113">
            <w:pPr>
              <w:jc w:val="both"/>
              <w:rPr>
                <w:rFonts w:ascii="NTTimes/Cyrillic" w:hAnsi="NTTimes/Cyrillic"/>
                <w:sz w:val="18"/>
              </w:rPr>
            </w:pPr>
            <w:r>
              <w:rPr>
                <w:rFonts w:ascii="NTTimes/Cyrillic" w:hAnsi="NTTimes/Cyrillic"/>
                <w:sz w:val="18"/>
              </w:rPr>
              <w:t>297-Д</w:t>
            </w:r>
          </w:p>
        </w:tc>
        <w:tc>
          <w:tcPr>
            <w:tcW w:w="1081" w:type="dxa"/>
          </w:tcPr>
          <w:p w:rsidR="00000000" w:rsidRDefault="00F67113">
            <w:pPr>
              <w:jc w:val="both"/>
              <w:rPr>
                <w:rFonts w:ascii="NTTimes/Cyrillic" w:hAnsi="NTTimes/Cyrillic"/>
                <w:sz w:val="18"/>
              </w:rPr>
            </w:pPr>
            <w:r>
              <w:rPr>
                <w:rFonts w:ascii="NTTimes/Cyrillic" w:hAnsi="NTTimes/Cyrillic"/>
                <w:sz w:val="18"/>
              </w:rPr>
              <w:t>298-Д</w:t>
            </w:r>
          </w:p>
        </w:tc>
        <w:tc>
          <w:tcPr>
            <w:tcW w:w="1081" w:type="dxa"/>
          </w:tcPr>
          <w:p w:rsidR="00000000" w:rsidRDefault="00F67113">
            <w:pPr>
              <w:jc w:val="both"/>
              <w:rPr>
                <w:rFonts w:ascii="NTTimes/Cyrillic" w:hAnsi="NTTimes/Cyrillic"/>
                <w:sz w:val="18"/>
              </w:rPr>
            </w:pPr>
            <w:r>
              <w:rPr>
                <w:rFonts w:ascii="NTTimes/Cyrillic" w:hAnsi="NTTimes/Cyrillic"/>
                <w:sz w:val="18"/>
              </w:rPr>
              <w:t>299-А</w:t>
            </w:r>
          </w:p>
        </w:tc>
        <w:tc>
          <w:tcPr>
            <w:tcW w:w="1081" w:type="dxa"/>
          </w:tcPr>
          <w:p w:rsidR="00000000" w:rsidRDefault="00F67113">
            <w:pPr>
              <w:jc w:val="both"/>
              <w:rPr>
                <w:rFonts w:ascii="NTTimes/Cyrillic" w:hAnsi="NTTimes/Cyrillic"/>
                <w:sz w:val="18"/>
              </w:rPr>
            </w:pPr>
            <w:r>
              <w:rPr>
                <w:rFonts w:ascii="NTTimes/Cyrillic" w:hAnsi="NTTimes/Cyrillic"/>
                <w:sz w:val="18"/>
              </w:rPr>
              <w:t>300-Г</w:t>
            </w:r>
          </w:p>
        </w:tc>
        <w:tc>
          <w:tcPr>
            <w:tcW w:w="1081" w:type="dxa"/>
          </w:tcPr>
          <w:p w:rsidR="00000000" w:rsidRDefault="00F67113">
            <w:pPr>
              <w:jc w:val="both"/>
              <w:rPr>
                <w:rFonts w:ascii="NTTimes/Cyrillic" w:hAnsi="NTTimes/Cyrillic"/>
                <w:sz w:val="18"/>
              </w:rPr>
            </w:pPr>
            <w:r>
              <w:rPr>
                <w:rFonts w:ascii="NTTimes/Cyrillic" w:hAnsi="NTTimes/Cyrillic"/>
                <w:sz w:val="18"/>
              </w:rPr>
              <w:t>301-Д</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302-Д</w:t>
            </w:r>
          </w:p>
        </w:tc>
        <w:tc>
          <w:tcPr>
            <w:tcW w:w="1081" w:type="dxa"/>
          </w:tcPr>
          <w:p w:rsidR="00000000" w:rsidRDefault="00F67113">
            <w:pPr>
              <w:jc w:val="both"/>
              <w:rPr>
                <w:rFonts w:ascii="NTTimes/Cyrillic" w:hAnsi="NTTimes/Cyrillic"/>
                <w:sz w:val="18"/>
              </w:rPr>
            </w:pPr>
            <w:r>
              <w:rPr>
                <w:rFonts w:ascii="NTTimes/Cyrillic" w:hAnsi="NTTimes/Cyrillic"/>
                <w:sz w:val="18"/>
              </w:rPr>
              <w:t>303-А</w:t>
            </w:r>
          </w:p>
        </w:tc>
        <w:tc>
          <w:tcPr>
            <w:tcW w:w="1081" w:type="dxa"/>
          </w:tcPr>
          <w:p w:rsidR="00000000" w:rsidRDefault="00F67113">
            <w:pPr>
              <w:jc w:val="both"/>
              <w:rPr>
                <w:rFonts w:ascii="NTTimes/Cyrillic" w:hAnsi="NTTimes/Cyrillic"/>
                <w:sz w:val="18"/>
              </w:rPr>
            </w:pPr>
            <w:r>
              <w:rPr>
                <w:rFonts w:ascii="NTTimes/Cyrillic" w:hAnsi="NTTimes/Cyrillic"/>
                <w:sz w:val="18"/>
              </w:rPr>
              <w:t>304-А</w:t>
            </w:r>
          </w:p>
        </w:tc>
        <w:tc>
          <w:tcPr>
            <w:tcW w:w="1081" w:type="dxa"/>
          </w:tcPr>
          <w:p w:rsidR="00000000" w:rsidRDefault="00F67113">
            <w:pPr>
              <w:jc w:val="both"/>
              <w:rPr>
                <w:rFonts w:ascii="NTTimes/Cyrillic" w:hAnsi="NTTimes/Cyrillic"/>
                <w:sz w:val="18"/>
              </w:rPr>
            </w:pPr>
            <w:r>
              <w:rPr>
                <w:rFonts w:ascii="NTTimes/Cyrillic" w:hAnsi="NTTimes/Cyrillic"/>
                <w:sz w:val="18"/>
              </w:rPr>
              <w:t>305-А</w:t>
            </w:r>
          </w:p>
        </w:tc>
        <w:tc>
          <w:tcPr>
            <w:tcW w:w="1081" w:type="dxa"/>
          </w:tcPr>
          <w:p w:rsidR="00000000" w:rsidRDefault="00F67113">
            <w:pPr>
              <w:jc w:val="both"/>
              <w:rPr>
                <w:rFonts w:ascii="NTTimes/Cyrillic" w:hAnsi="NTTimes/Cyrillic"/>
                <w:sz w:val="18"/>
              </w:rPr>
            </w:pPr>
            <w:r>
              <w:rPr>
                <w:rFonts w:ascii="NTTimes/Cyrillic" w:hAnsi="NTTimes/Cyrillic"/>
                <w:sz w:val="18"/>
              </w:rPr>
              <w:t>306-В</w:t>
            </w:r>
          </w:p>
        </w:tc>
        <w:tc>
          <w:tcPr>
            <w:tcW w:w="1081" w:type="dxa"/>
          </w:tcPr>
          <w:p w:rsidR="00000000" w:rsidRDefault="00F67113">
            <w:pPr>
              <w:jc w:val="both"/>
              <w:rPr>
                <w:rFonts w:ascii="NTTimes/Cyrillic" w:hAnsi="NTTimes/Cyrillic"/>
                <w:sz w:val="18"/>
              </w:rPr>
            </w:pPr>
            <w:r>
              <w:rPr>
                <w:rFonts w:ascii="NTTimes/Cyrillic" w:hAnsi="NTTimes/Cyrillic"/>
                <w:sz w:val="18"/>
              </w:rPr>
              <w:t>307-Г</w:t>
            </w:r>
          </w:p>
        </w:tc>
        <w:tc>
          <w:tcPr>
            <w:tcW w:w="1081" w:type="dxa"/>
          </w:tcPr>
          <w:p w:rsidR="00000000" w:rsidRDefault="00F67113">
            <w:pPr>
              <w:jc w:val="both"/>
              <w:rPr>
                <w:rFonts w:ascii="NTTimes/Cyrillic" w:hAnsi="NTTimes/Cyrillic"/>
                <w:sz w:val="18"/>
              </w:rPr>
            </w:pPr>
            <w:r>
              <w:rPr>
                <w:rFonts w:ascii="NTTimes/Cyrillic" w:hAnsi="NTTimes/Cyrillic"/>
                <w:sz w:val="18"/>
              </w:rPr>
              <w:t>308-Д</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309-Г</w:t>
            </w:r>
          </w:p>
        </w:tc>
        <w:tc>
          <w:tcPr>
            <w:tcW w:w="1081" w:type="dxa"/>
          </w:tcPr>
          <w:p w:rsidR="00000000" w:rsidRDefault="00F67113">
            <w:pPr>
              <w:jc w:val="both"/>
              <w:rPr>
                <w:rFonts w:ascii="NTTimes/Cyrillic" w:hAnsi="NTTimes/Cyrillic"/>
                <w:sz w:val="18"/>
              </w:rPr>
            </w:pPr>
            <w:r>
              <w:rPr>
                <w:rFonts w:ascii="NTTimes/Cyrillic" w:hAnsi="NTTimes/Cyrillic"/>
                <w:sz w:val="18"/>
              </w:rPr>
              <w:t>310-Д</w:t>
            </w:r>
          </w:p>
        </w:tc>
        <w:tc>
          <w:tcPr>
            <w:tcW w:w="1081" w:type="dxa"/>
          </w:tcPr>
          <w:p w:rsidR="00000000" w:rsidRDefault="00F67113">
            <w:pPr>
              <w:jc w:val="both"/>
              <w:rPr>
                <w:rFonts w:ascii="NTTimes/Cyrillic" w:hAnsi="NTTimes/Cyrillic"/>
                <w:sz w:val="18"/>
              </w:rPr>
            </w:pPr>
            <w:r>
              <w:rPr>
                <w:rFonts w:ascii="NTTimes/Cyrillic" w:hAnsi="NTTimes/Cyrillic"/>
                <w:sz w:val="18"/>
              </w:rPr>
              <w:t>311-А</w:t>
            </w:r>
          </w:p>
        </w:tc>
        <w:tc>
          <w:tcPr>
            <w:tcW w:w="1081" w:type="dxa"/>
          </w:tcPr>
          <w:p w:rsidR="00000000" w:rsidRDefault="00F67113">
            <w:pPr>
              <w:jc w:val="both"/>
              <w:rPr>
                <w:rFonts w:ascii="NTTimes/Cyrillic" w:hAnsi="NTTimes/Cyrillic"/>
                <w:sz w:val="18"/>
              </w:rPr>
            </w:pPr>
            <w:r>
              <w:rPr>
                <w:rFonts w:ascii="NTTimes/Cyrillic" w:hAnsi="NTTimes/Cyrillic"/>
                <w:sz w:val="18"/>
              </w:rPr>
              <w:t>312-Г</w:t>
            </w:r>
          </w:p>
        </w:tc>
        <w:tc>
          <w:tcPr>
            <w:tcW w:w="1081" w:type="dxa"/>
          </w:tcPr>
          <w:p w:rsidR="00000000" w:rsidRDefault="00F67113">
            <w:pPr>
              <w:jc w:val="both"/>
              <w:rPr>
                <w:rFonts w:ascii="NTTimes/Cyrillic" w:hAnsi="NTTimes/Cyrillic"/>
                <w:sz w:val="18"/>
              </w:rPr>
            </w:pPr>
            <w:r>
              <w:rPr>
                <w:rFonts w:ascii="NTTimes/Cyrillic" w:hAnsi="NTTimes/Cyrillic"/>
                <w:sz w:val="18"/>
              </w:rPr>
              <w:t>313-Д</w:t>
            </w:r>
          </w:p>
        </w:tc>
        <w:tc>
          <w:tcPr>
            <w:tcW w:w="1081" w:type="dxa"/>
          </w:tcPr>
          <w:p w:rsidR="00000000" w:rsidRDefault="00F67113">
            <w:pPr>
              <w:jc w:val="both"/>
              <w:rPr>
                <w:rFonts w:ascii="NTTimes/Cyrillic" w:hAnsi="NTTimes/Cyrillic"/>
                <w:sz w:val="18"/>
              </w:rPr>
            </w:pPr>
            <w:r>
              <w:rPr>
                <w:rFonts w:ascii="NTTimes/Cyrillic" w:hAnsi="NTTimes/Cyrillic"/>
                <w:sz w:val="18"/>
              </w:rPr>
              <w:t>314-Д</w:t>
            </w:r>
          </w:p>
        </w:tc>
        <w:tc>
          <w:tcPr>
            <w:tcW w:w="1081" w:type="dxa"/>
          </w:tcPr>
          <w:p w:rsidR="00000000" w:rsidRDefault="00F67113">
            <w:pPr>
              <w:jc w:val="both"/>
              <w:rPr>
                <w:rFonts w:ascii="NTTimes/Cyrillic" w:hAnsi="NTTimes/Cyrillic"/>
                <w:sz w:val="18"/>
              </w:rPr>
            </w:pPr>
            <w:r>
              <w:rPr>
                <w:rFonts w:ascii="NTTimes/Cyrillic" w:hAnsi="NTTimes/Cyrillic"/>
                <w:sz w:val="18"/>
              </w:rPr>
              <w:t>315-Д</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316-Д</w:t>
            </w:r>
          </w:p>
        </w:tc>
        <w:tc>
          <w:tcPr>
            <w:tcW w:w="1081" w:type="dxa"/>
          </w:tcPr>
          <w:p w:rsidR="00000000" w:rsidRDefault="00F67113">
            <w:pPr>
              <w:jc w:val="both"/>
              <w:rPr>
                <w:rFonts w:ascii="NTTimes/Cyrillic" w:hAnsi="NTTimes/Cyrillic"/>
                <w:sz w:val="18"/>
              </w:rPr>
            </w:pPr>
            <w:r>
              <w:rPr>
                <w:rFonts w:ascii="NTTimes/Cyrillic" w:hAnsi="NTTimes/Cyrillic"/>
                <w:sz w:val="18"/>
              </w:rPr>
              <w:t>317-А</w:t>
            </w:r>
          </w:p>
        </w:tc>
        <w:tc>
          <w:tcPr>
            <w:tcW w:w="1081" w:type="dxa"/>
          </w:tcPr>
          <w:p w:rsidR="00000000" w:rsidRDefault="00F67113">
            <w:pPr>
              <w:jc w:val="both"/>
              <w:rPr>
                <w:rFonts w:ascii="NTTimes/Cyrillic" w:hAnsi="NTTimes/Cyrillic"/>
                <w:sz w:val="18"/>
              </w:rPr>
            </w:pPr>
            <w:r>
              <w:rPr>
                <w:rFonts w:ascii="NTTimes/Cyrillic" w:hAnsi="NTTimes/Cyrillic"/>
                <w:sz w:val="18"/>
              </w:rPr>
              <w:t>318-А</w:t>
            </w:r>
          </w:p>
        </w:tc>
        <w:tc>
          <w:tcPr>
            <w:tcW w:w="1081" w:type="dxa"/>
          </w:tcPr>
          <w:p w:rsidR="00000000" w:rsidRDefault="00F67113">
            <w:pPr>
              <w:jc w:val="both"/>
              <w:rPr>
                <w:rFonts w:ascii="NTTimes/Cyrillic" w:hAnsi="NTTimes/Cyrillic"/>
                <w:sz w:val="18"/>
              </w:rPr>
            </w:pPr>
            <w:r>
              <w:rPr>
                <w:rFonts w:ascii="NTTimes/Cyrillic" w:hAnsi="NTTimes/Cyrillic"/>
                <w:sz w:val="18"/>
              </w:rPr>
              <w:t>319-В</w:t>
            </w:r>
          </w:p>
        </w:tc>
        <w:tc>
          <w:tcPr>
            <w:tcW w:w="1081" w:type="dxa"/>
          </w:tcPr>
          <w:p w:rsidR="00000000" w:rsidRDefault="00F67113">
            <w:pPr>
              <w:jc w:val="both"/>
              <w:rPr>
                <w:rFonts w:ascii="NTTimes/Cyrillic" w:hAnsi="NTTimes/Cyrillic"/>
                <w:sz w:val="18"/>
              </w:rPr>
            </w:pPr>
            <w:r>
              <w:rPr>
                <w:rFonts w:ascii="NTTimes/Cyrillic" w:hAnsi="NTTimes/Cyrillic"/>
                <w:sz w:val="18"/>
              </w:rPr>
              <w:t>320-А</w:t>
            </w:r>
          </w:p>
        </w:tc>
        <w:tc>
          <w:tcPr>
            <w:tcW w:w="1081" w:type="dxa"/>
          </w:tcPr>
          <w:p w:rsidR="00000000" w:rsidRDefault="00F67113">
            <w:pPr>
              <w:jc w:val="both"/>
              <w:rPr>
                <w:rFonts w:ascii="NTTimes/Cyrillic" w:hAnsi="NTTimes/Cyrillic"/>
                <w:sz w:val="18"/>
              </w:rPr>
            </w:pPr>
            <w:r>
              <w:rPr>
                <w:rFonts w:ascii="NTTimes/Cyrillic" w:hAnsi="NTTimes/Cyrillic"/>
                <w:sz w:val="18"/>
              </w:rPr>
              <w:t>321-Г</w:t>
            </w:r>
          </w:p>
        </w:tc>
        <w:tc>
          <w:tcPr>
            <w:tcW w:w="1081" w:type="dxa"/>
          </w:tcPr>
          <w:p w:rsidR="00000000" w:rsidRDefault="00F67113">
            <w:pPr>
              <w:jc w:val="both"/>
              <w:rPr>
                <w:rFonts w:ascii="NTTimes/Cyrillic" w:hAnsi="NTTimes/Cyrillic"/>
                <w:sz w:val="18"/>
              </w:rPr>
            </w:pPr>
            <w:r>
              <w:rPr>
                <w:rFonts w:ascii="NTTimes/Cyrillic" w:hAnsi="NTTimes/Cyrillic"/>
                <w:sz w:val="18"/>
              </w:rPr>
              <w:t>322-Г</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323-А</w:t>
            </w:r>
          </w:p>
        </w:tc>
        <w:tc>
          <w:tcPr>
            <w:tcW w:w="1081" w:type="dxa"/>
          </w:tcPr>
          <w:p w:rsidR="00000000" w:rsidRDefault="00F67113">
            <w:pPr>
              <w:jc w:val="both"/>
              <w:rPr>
                <w:rFonts w:ascii="NTTimes/Cyrillic" w:hAnsi="NTTimes/Cyrillic"/>
                <w:sz w:val="18"/>
              </w:rPr>
            </w:pPr>
            <w:r>
              <w:rPr>
                <w:rFonts w:ascii="NTTimes/Cyrillic" w:hAnsi="NTTimes/Cyrillic"/>
                <w:sz w:val="18"/>
              </w:rPr>
              <w:t>324-Д</w:t>
            </w:r>
          </w:p>
        </w:tc>
        <w:tc>
          <w:tcPr>
            <w:tcW w:w="1081" w:type="dxa"/>
          </w:tcPr>
          <w:p w:rsidR="00000000" w:rsidRDefault="00F67113">
            <w:pPr>
              <w:jc w:val="both"/>
              <w:rPr>
                <w:rFonts w:ascii="NTTimes/Cyrillic" w:hAnsi="NTTimes/Cyrillic"/>
                <w:sz w:val="18"/>
              </w:rPr>
            </w:pPr>
            <w:r>
              <w:rPr>
                <w:rFonts w:ascii="NTTimes/Cyrillic" w:hAnsi="NTTimes/Cyrillic"/>
                <w:sz w:val="18"/>
              </w:rPr>
              <w:t>325-Д</w:t>
            </w:r>
          </w:p>
        </w:tc>
        <w:tc>
          <w:tcPr>
            <w:tcW w:w="1081" w:type="dxa"/>
          </w:tcPr>
          <w:p w:rsidR="00000000" w:rsidRDefault="00F67113">
            <w:pPr>
              <w:jc w:val="both"/>
              <w:rPr>
                <w:rFonts w:ascii="NTTimes/Cyrillic" w:hAnsi="NTTimes/Cyrillic"/>
                <w:sz w:val="18"/>
              </w:rPr>
            </w:pPr>
            <w:r>
              <w:rPr>
                <w:rFonts w:ascii="NTTimes/Cyrillic" w:hAnsi="NTTimes/Cyrillic"/>
                <w:sz w:val="18"/>
              </w:rPr>
              <w:t>326-Д</w:t>
            </w:r>
          </w:p>
        </w:tc>
        <w:tc>
          <w:tcPr>
            <w:tcW w:w="1081" w:type="dxa"/>
          </w:tcPr>
          <w:p w:rsidR="00000000" w:rsidRDefault="00F67113">
            <w:pPr>
              <w:jc w:val="both"/>
              <w:rPr>
                <w:rFonts w:ascii="NTTimes/Cyrillic" w:hAnsi="NTTimes/Cyrillic"/>
                <w:sz w:val="18"/>
              </w:rPr>
            </w:pPr>
            <w:r>
              <w:rPr>
                <w:rFonts w:ascii="NTTimes/Cyrillic" w:hAnsi="NTTimes/Cyrillic"/>
                <w:sz w:val="18"/>
              </w:rPr>
              <w:t>327-Д</w:t>
            </w:r>
          </w:p>
        </w:tc>
        <w:tc>
          <w:tcPr>
            <w:tcW w:w="1081" w:type="dxa"/>
          </w:tcPr>
          <w:p w:rsidR="00000000" w:rsidRDefault="00F67113">
            <w:pPr>
              <w:jc w:val="both"/>
              <w:rPr>
                <w:rFonts w:ascii="NTTimes/Cyrillic" w:hAnsi="NTTimes/Cyrillic"/>
                <w:sz w:val="18"/>
              </w:rPr>
            </w:pPr>
            <w:r>
              <w:rPr>
                <w:rFonts w:ascii="NTTimes/Cyrillic" w:hAnsi="NTTimes/Cyrillic"/>
                <w:sz w:val="18"/>
              </w:rPr>
              <w:t>328-Г</w:t>
            </w:r>
          </w:p>
        </w:tc>
        <w:tc>
          <w:tcPr>
            <w:tcW w:w="1081" w:type="dxa"/>
          </w:tcPr>
          <w:p w:rsidR="00000000" w:rsidRDefault="00F67113">
            <w:pPr>
              <w:jc w:val="both"/>
              <w:rPr>
                <w:rFonts w:ascii="NTTimes/Cyrillic" w:hAnsi="NTTimes/Cyrillic"/>
                <w:sz w:val="18"/>
              </w:rPr>
            </w:pPr>
            <w:r>
              <w:rPr>
                <w:rFonts w:ascii="NTTimes/Cyrillic" w:hAnsi="NTTimes/Cyrillic"/>
                <w:sz w:val="18"/>
              </w:rPr>
              <w:t>329-В</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330-В</w:t>
            </w:r>
          </w:p>
        </w:tc>
        <w:tc>
          <w:tcPr>
            <w:tcW w:w="1081" w:type="dxa"/>
          </w:tcPr>
          <w:p w:rsidR="00000000" w:rsidRDefault="00F67113">
            <w:pPr>
              <w:jc w:val="both"/>
              <w:rPr>
                <w:rFonts w:ascii="NTTimes/Cyrillic" w:hAnsi="NTTimes/Cyrillic"/>
                <w:sz w:val="18"/>
              </w:rPr>
            </w:pPr>
            <w:r>
              <w:rPr>
                <w:rFonts w:ascii="NTTimes/Cyrillic" w:hAnsi="NTTimes/Cyrillic"/>
                <w:sz w:val="18"/>
              </w:rPr>
              <w:t>331-Б</w:t>
            </w:r>
          </w:p>
        </w:tc>
        <w:tc>
          <w:tcPr>
            <w:tcW w:w="1081" w:type="dxa"/>
          </w:tcPr>
          <w:p w:rsidR="00000000" w:rsidRDefault="00F67113">
            <w:pPr>
              <w:jc w:val="both"/>
              <w:rPr>
                <w:rFonts w:ascii="NTTimes/Cyrillic" w:hAnsi="NTTimes/Cyrillic"/>
                <w:sz w:val="18"/>
              </w:rPr>
            </w:pPr>
            <w:r>
              <w:rPr>
                <w:rFonts w:ascii="NTTimes/Cyrillic" w:hAnsi="NTTimes/Cyrillic"/>
                <w:sz w:val="18"/>
              </w:rPr>
              <w:t>332-Г</w:t>
            </w:r>
          </w:p>
        </w:tc>
        <w:tc>
          <w:tcPr>
            <w:tcW w:w="1081" w:type="dxa"/>
          </w:tcPr>
          <w:p w:rsidR="00000000" w:rsidRDefault="00F67113">
            <w:pPr>
              <w:jc w:val="both"/>
              <w:rPr>
                <w:rFonts w:ascii="NTTimes/Cyrillic" w:hAnsi="NTTimes/Cyrillic"/>
                <w:sz w:val="18"/>
              </w:rPr>
            </w:pPr>
            <w:r>
              <w:rPr>
                <w:rFonts w:ascii="NTTimes/Cyrillic" w:hAnsi="NTTimes/Cyrillic"/>
                <w:sz w:val="18"/>
              </w:rPr>
              <w:t>333-Г</w:t>
            </w:r>
          </w:p>
        </w:tc>
        <w:tc>
          <w:tcPr>
            <w:tcW w:w="1081" w:type="dxa"/>
          </w:tcPr>
          <w:p w:rsidR="00000000" w:rsidRDefault="00F67113">
            <w:pPr>
              <w:jc w:val="both"/>
              <w:rPr>
                <w:rFonts w:ascii="NTTimes/Cyrillic" w:hAnsi="NTTimes/Cyrillic"/>
                <w:sz w:val="18"/>
              </w:rPr>
            </w:pPr>
            <w:r>
              <w:rPr>
                <w:rFonts w:ascii="NTTimes/Cyrillic" w:hAnsi="NTTimes/Cyrillic"/>
                <w:sz w:val="18"/>
              </w:rPr>
              <w:t>334-Г</w:t>
            </w:r>
          </w:p>
        </w:tc>
        <w:tc>
          <w:tcPr>
            <w:tcW w:w="1081" w:type="dxa"/>
          </w:tcPr>
          <w:p w:rsidR="00000000" w:rsidRDefault="00F67113">
            <w:pPr>
              <w:jc w:val="both"/>
              <w:rPr>
                <w:rFonts w:ascii="NTTimes/Cyrillic" w:hAnsi="NTTimes/Cyrillic"/>
                <w:sz w:val="18"/>
              </w:rPr>
            </w:pPr>
            <w:r>
              <w:rPr>
                <w:rFonts w:ascii="NTTimes/Cyrillic" w:hAnsi="NTTimes/Cyrillic"/>
                <w:sz w:val="18"/>
              </w:rPr>
              <w:t>335-А</w:t>
            </w:r>
          </w:p>
        </w:tc>
        <w:tc>
          <w:tcPr>
            <w:tcW w:w="1081" w:type="dxa"/>
          </w:tcPr>
          <w:p w:rsidR="00000000" w:rsidRDefault="00F67113">
            <w:pPr>
              <w:jc w:val="both"/>
              <w:rPr>
                <w:rFonts w:ascii="NTTimes/Cyrillic" w:hAnsi="NTTimes/Cyrillic"/>
                <w:sz w:val="18"/>
              </w:rPr>
            </w:pPr>
            <w:r>
              <w:rPr>
                <w:rFonts w:ascii="NTTimes/Cyrillic" w:hAnsi="NTTimes/Cyrillic"/>
                <w:sz w:val="18"/>
              </w:rPr>
              <w:t>336-Д</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337-А</w:t>
            </w:r>
          </w:p>
        </w:tc>
        <w:tc>
          <w:tcPr>
            <w:tcW w:w="1081" w:type="dxa"/>
          </w:tcPr>
          <w:p w:rsidR="00000000" w:rsidRDefault="00F67113">
            <w:pPr>
              <w:jc w:val="both"/>
              <w:rPr>
                <w:rFonts w:ascii="NTTimes/Cyrillic" w:hAnsi="NTTimes/Cyrillic"/>
                <w:sz w:val="18"/>
              </w:rPr>
            </w:pPr>
            <w:r>
              <w:rPr>
                <w:rFonts w:ascii="NTTimes/Cyrillic" w:hAnsi="NTTimes/Cyrillic"/>
                <w:sz w:val="18"/>
              </w:rPr>
              <w:t>338-Г</w:t>
            </w:r>
          </w:p>
        </w:tc>
        <w:tc>
          <w:tcPr>
            <w:tcW w:w="1081" w:type="dxa"/>
          </w:tcPr>
          <w:p w:rsidR="00000000" w:rsidRDefault="00F67113">
            <w:pPr>
              <w:jc w:val="both"/>
              <w:rPr>
                <w:rFonts w:ascii="NTTimes/Cyrillic" w:hAnsi="NTTimes/Cyrillic"/>
                <w:sz w:val="18"/>
              </w:rPr>
            </w:pPr>
            <w:r>
              <w:rPr>
                <w:rFonts w:ascii="NTTimes/Cyrillic" w:hAnsi="NTTimes/Cyrillic"/>
                <w:sz w:val="18"/>
              </w:rPr>
              <w:t>339-Б</w:t>
            </w:r>
          </w:p>
        </w:tc>
        <w:tc>
          <w:tcPr>
            <w:tcW w:w="1081" w:type="dxa"/>
          </w:tcPr>
          <w:p w:rsidR="00000000" w:rsidRDefault="00F67113">
            <w:pPr>
              <w:jc w:val="both"/>
              <w:rPr>
                <w:rFonts w:ascii="NTTimes/Cyrillic" w:hAnsi="NTTimes/Cyrillic"/>
                <w:sz w:val="18"/>
              </w:rPr>
            </w:pPr>
            <w:r>
              <w:rPr>
                <w:rFonts w:ascii="NTTimes/Cyrillic" w:hAnsi="NTTimes/Cyrillic"/>
                <w:sz w:val="18"/>
              </w:rPr>
              <w:t>340-А</w:t>
            </w:r>
          </w:p>
        </w:tc>
        <w:tc>
          <w:tcPr>
            <w:tcW w:w="1081" w:type="dxa"/>
          </w:tcPr>
          <w:p w:rsidR="00000000" w:rsidRDefault="00F67113">
            <w:pPr>
              <w:jc w:val="both"/>
              <w:rPr>
                <w:rFonts w:ascii="NTTimes/Cyrillic" w:hAnsi="NTTimes/Cyrillic"/>
                <w:sz w:val="18"/>
              </w:rPr>
            </w:pPr>
            <w:r>
              <w:rPr>
                <w:rFonts w:ascii="NTTimes/Cyrillic" w:hAnsi="NTTimes/Cyrillic"/>
                <w:sz w:val="18"/>
              </w:rPr>
              <w:t>341-Д</w:t>
            </w:r>
          </w:p>
        </w:tc>
        <w:tc>
          <w:tcPr>
            <w:tcW w:w="1081" w:type="dxa"/>
          </w:tcPr>
          <w:p w:rsidR="00000000" w:rsidRDefault="00F67113">
            <w:pPr>
              <w:jc w:val="both"/>
              <w:rPr>
                <w:rFonts w:ascii="NTTimes/Cyrillic" w:hAnsi="NTTimes/Cyrillic"/>
                <w:sz w:val="18"/>
              </w:rPr>
            </w:pPr>
            <w:r>
              <w:rPr>
                <w:rFonts w:ascii="NTTimes/Cyrillic" w:hAnsi="NTTimes/Cyrillic"/>
                <w:sz w:val="18"/>
              </w:rPr>
              <w:t>342-А</w:t>
            </w:r>
          </w:p>
        </w:tc>
        <w:tc>
          <w:tcPr>
            <w:tcW w:w="1081" w:type="dxa"/>
          </w:tcPr>
          <w:p w:rsidR="00000000" w:rsidRDefault="00F67113">
            <w:pPr>
              <w:jc w:val="both"/>
              <w:rPr>
                <w:rFonts w:ascii="NTTimes/Cyrillic" w:hAnsi="NTTimes/Cyrillic"/>
                <w:sz w:val="18"/>
              </w:rPr>
            </w:pPr>
            <w:r>
              <w:rPr>
                <w:rFonts w:ascii="NTTimes/Cyrillic" w:hAnsi="NTTimes/Cyrillic"/>
                <w:sz w:val="18"/>
              </w:rPr>
              <w:t>343-В</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344-В</w:t>
            </w:r>
          </w:p>
        </w:tc>
        <w:tc>
          <w:tcPr>
            <w:tcW w:w="1081" w:type="dxa"/>
          </w:tcPr>
          <w:p w:rsidR="00000000" w:rsidRDefault="00F67113">
            <w:pPr>
              <w:jc w:val="both"/>
              <w:rPr>
                <w:rFonts w:ascii="NTTimes/Cyrillic" w:hAnsi="NTTimes/Cyrillic"/>
                <w:sz w:val="18"/>
              </w:rPr>
            </w:pPr>
            <w:r>
              <w:rPr>
                <w:rFonts w:ascii="NTTimes/Cyrillic" w:hAnsi="NTTimes/Cyrillic"/>
                <w:sz w:val="18"/>
              </w:rPr>
              <w:t>345-В</w:t>
            </w:r>
          </w:p>
        </w:tc>
        <w:tc>
          <w:tcPr>
            <w:tcW w:w="1081" w:type="dxa"/>
          </w:tcPr>
          <w:p w:rsidR="00000000" w:rsidRDefault="00F67113">
            <w:pPr>
              <w:jc w:val="both"/>
              <w:rPr>
                <w:rFonts w:ascii="NTTimes/Cyrillic" w:hAnsi="NTTimes/Cyrillic"/>
                <w:sz w:val="18"/>
              </w:rPr>
            </w:pPr>
            <w:r>
              <w:rPr>
                <w:rFonts w:ascii="NTTimes/Cyrillic" w:hAnsi="NTTimes/Cyrillic"/>
                <w:sz w:val="18"/>
              </w:rPr>
              <w:t>346-В</w:t>
            </w:r>
          </w:p>
        </w:tc>
        <w:tc>
          <w:tcPr>
            <w:tcW w:w="1081" w:type="dxa"/>
          </w:tcPr>
          <w:p w:rsidR="00000000" w:rsidRDefault="00F67113">
            <w:pPr>
              <w:jc w:val="both"/>
              <w:rPr>
                <w:rFonts w:ascii="NTTimes/Cyrillic" w:hAnsi="NTTimes/Cyrillic"/>
                <w:sz w:val="18"/>
              </w:rPr>
            </w:pPr>
            <w:r>
              <w:rPr>
                <w:rFonts w:ascii="NTTimes/Cyrillic" w:hAnsi="NTTimes/Cyrillic"/>
                <w:sz w:val="18"/>
              </w:rPr>
              <w:t>347-Д</w:t>
            </w:r>
          </w:p>
        </w:tc>
        <w:tc>
          <w:tcPr>
            <w:tcW w:w="1081" w:type="dxa"/>
          </w:tcPr>
          <w:p w:rsidR="00000000" w:rsidRDefault="00F67113">
            <w:pPr>
              <w:jc w:val="both"/>
              <w:rPr>
                <w:rFonts w:ascii="NTTimes/Cyrillic" w:hAnsi="NTTimes/Cyrillic"/>
                <w:sz w:val="18"/>
              </w:rPr>
            </w:pPr>
            <w:r>
              <w:rPr>
                <w:rFonts w:ascii="NTTimes/Cyrillic" w:hAnsi="NTTimes/Cyrillic"/>
                <w:sz w:val="18"/>
              </w:rPr>
              <w:t>348-А</w:t>
            </w:r>
          </w:p>
        </w:tc>
        <w:tc>
          <w:tcPr>
            <w:tcW w:w="1081" w:type="dxa"/>
          </w:tcPr>
          <w:p w:rsidR="00000000" w:rsidRDefault="00F67113">
            <w:pPr>
              <w:jc w:val="both"/>
              <w:rPr>
                <w:rFonts w:ascii="NTTimes/Cyrillic" w:hAnsi="NTTimes/Cyrillic"/>
                <w:sz w:val="18"/>
              </w:rPr>
            </w:pPr>
            <w:r>
              <w:rPr>
                <w:rFonts w:ascii="NTTimes/Cyrillic" w:hAnsi="NTTimes/Cyrillic"/>
                <w:sz w:val="18"/>
              </w:rPr>
              <w:t>349-Б</w:t>
            </w:r>
          </w:p>
        </w:tc>
        <w:tc>
          <w:tcPr>
            <w:tcW w:w="1081" w:type="dxa"/>
          </w:tcPr>
          <w:p w:rsidR="00000000" w:rsidRDefault="00F67113">
            <w:pPr>
              <w:jc w:val="both"/>
              <w:rPr>
                <w:rFonts w:ascii="NTTimes/Cyrillic" w:hAnsi="NTTimes/Cyrillic"/>
                <w:sz w:val="18"/>
              </w:rPr>
            </w:pPr>
            <w:r>
              <w:rPr>
                <w:rFonts w:ascii="NTTimes/Cyrillic" w:hAnsi="NTTimes/Cyrillic"/>
                <w:sz w:val="18"/>
              </w:rPr>
              <w:t>350-А</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351-А</w:t>
            </w:r>
          </w:p>
        </w:tc>
        <w:tc>
          <w:tcPr>
            <w:tcW w:w="1081" w:type="dxa"/>
          </w:tcPr>
          <w:p w:rsidR="00000000" w:rsidRDefault="00F67113">
            <w:pPr>
              <w:jc w:val="both"/>
              <w:rPr>
                <w:rFonts w:ascii="NTTimes/Cyrillic" w:hAnsi="NTTimes/Cyrillic"/>
                <w:sz w:val="18"/>
              </w:rPr>
            </w:pPr>
            <w:r>
              <w:rPr>
                <w:rFonts w:ascii="NTTimes/Cyrillic" w:hAnsi="NTTimes/Cyrillic"/>
                <w:sz w:val="18"/>
              </w:rPr>
              <w:t>352-Б</w:t>
            </w:r>
          </w:p>
        </w:tc>
        <w:tc>
          <w:tcPr>
            <w:tcW w:w="1081" w:type="dxa"/>
          </w:tcPr>
          <w:p w:rsidR="00000000" w:rsidRDefault="00F67113">
            <w:pPr>
              <w:jc w:val="both"/>
              <w:rPr>
                <w:rFonts w:ascii="NTTimes/Cyrillic" w:hAnsi="NTTimes/Cyrillic"/>
                <w:sz w:val="18"/>
              </w:rPr>
            </w:pPr>
            <w:r>
              <w:rPr>
                <w:rFonts w:ascii="NTTimes/Cyrillic" w:hAnsi="NTTimes/Cyrillic"/>
                <w:sz w:val="18"/>
              </w:rPr>
              <w:t>353-В</w:t>
            </w:r>
          </w:p>
        </w:tc>
        <w:tc>
          <w:tcPr>
            <w:tcW w:w="1081" w:type="dxa"/>
          </w:tcPr>
          <w:p w:rsidR="00000000" w:rsidRDefault="00F67113">
            <w:pPr>
              <w:jc w:val="both"/>
              <w:rPr>
                <w:rFonts w:ascii="NTTimes/Cyrillic" w:hAnsi="NTTimes/Cyrillic"/>
                <w:sz w:val="18"/>
              </w:rPr>
            </w:pPr>
            <w:r>
              <w:rPr>
                <w:rFonts w:ascii="NTTimes/Cyrillic" w:hAnsi="NTTimes/Cyrillic"/>
                <w:sz w:val="18"/>
              </w:rPr>
              <w:t>354-А</w:t>
            </w:r>
          </w:p>
        </w:tc>
        <w:tc>
          <w:tcPr>
            <w:tcW w:w="1081" w:type="dxa"/>
          </w:tcPr>
          <w:p w:rsidR="00000000" w:rsidRDefault="00F67113">
            <w:pPr>
              <w:jc w:val="both"/>
              <w:rPr>
                <w:rFonts w:ascii="NTTimes/Cyrillic" w:hAnsi="NTTimes/Cyrillic"/>
                <w:sz w:val="18"/>
              </w:rPr>
            </w:pPr>
            <w:r>
              <w:rPr>
                <w:rFonts w:ascii="NTTimes/Cyrillic" w:hAnsi="NTTimes/Cyrillic"/>
                <w:sz w:val="18"/>
              </w:rPr>
              <w:t>355-Б</w:t>
            </w:r>
          </w:p>
        </w:tc>
        <w:tc>
          <w:tcPr>
            <w:tcW w:w="1081" w:type="dxa"/>
          </w:tcPr>
          <w:p w:rsidR="00000000" w:rsidRDefault="00F67113">
            <w:pPr>
              <w:jc w:val="both"/>
              <w:rPr>
                <w:rFonts w:ascii="NTTimes/Cyrillic" w:hAnsi="NTTimes/Cyrillic"/>
                <w:sz w:val="18"/>
              </w:rPr>
            </w:pPr>
            <w:r>
              <w:rPr>
                <w:rFonts w:ascii="NTTimes/Cyrillic" w:hAnsi="NTTimes/Cyrillic"/>
                <w:sz w:val="18"/>
              </w:rPr>
              <w:t>356-А</w:t>
            </w:r>
          </w:p>
        </w:tc>
        <w:tc>
          <w:tcPr>
            <w:tcW w:w="1081" w:type="dxa"/>
          </w:tcPr>
          <w:p w:rsidR="00000000" w:rsidRDefault="00F67113">
            <w:pPr>
              <w:jc w:val="both"/>
              <w:rPr>
                <w:rFonts w:ascii="NTTimes/Cyrillic" w:hAnsi="NTTimes/Cyrillic"/>
                <w:sz w:val="18"/>
              </w:rPr>
            </w:pPr>
            <w:r>
              <w:rPr>
                <w:rFonts w:ascii="NTTimes/Cyrillic" w:hAnsi="NTTimes/Cyrillic"/>
                <w:sz w:val="18"/>
              </w:rPr>
              <w:t>357-В</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358-В</w:t>
            </w:r>
          </w:p>
        </w:tc>
        <w:tc>
          <w:tcPr>
            <w:tcW w:w="1081" w:type="dxa"/>
          </w:tcPr>
          <w:p w:rsidR="00000000" w:rsidRDefault="00F67113">
            <w:pPr>
              <w:jc w:val="both"/>
              <w:rPr>
                <w:rFonts w:ascii="NTTimes/Cyrillic" w:hAnsi="NTTimes/Cyrillic"/>
                <w:sz w:val="18"/>
              </w:rPr>
            </w:pPr>
            <w:r>
              <w:rPr>
                <w:rFonts w:ascii="NTTimes/Cyrillic" w:hAnsi="NTTimes/Cyrillic"/>
                <w:sz w:val="18"/>
              </w:rPr>
              <w:t>359-Б</w:t>
            </w:r>
          </w:p>
        </w:tc>
        <w:tc>
          <w:tcPr>
            <w:tcW w:w="1081" w:type="dxa"/>
          </w:tcPr>
          <w:p w:rsidR="00000000" w:rsidRDefault="00F67113">
            <w:pPr>
              <w:jc w:val="both"/>
              <w:rPr>
                <w:rFonts w:ascii="NTTimes/Cyrillic" w:hAnsi="NTTimes/Cyrillic"/>
                <w:sz w:val="18"/>
              </w:rPr>
            </w:pPr>
            <w:r>
              <w:rPr>
                <w:rFonts w:ascii="NTTimes/Cyrillic" w:hAnsi="NTTimes/Cyrillic"/>
                <w:sz w:val="18"/>
              </w:rPr>
              <w:t>360-В</w:t>
            </w:r>
          </w:p>
        </w:tc>
        <w:tc>
          <w:tcPr>
            <w:tcW w:w="1081" w:type="dxa"/>
          </w:tcPr>
          <w:p w:rsidR="00000000" w:rsidRDefault="00F67113">
            <w:pPr>
              <w:jc w:val="both"/>
              <w:rPr>
                <w:rFonts w:ascii="NTTimes/Cyrillic" w:hAnsi="NTTimes/Cyrillic"/>
                <w:sz w:val="18"/>
              </w:rPr>
            </w:pPr>
            <w:r>
              <w:rPr>
                <w:rFonts w:ascii="NTTimes/Cyrillic" w:hAnsi="NTTimes/Cyrillic"/>
                <w:sz w:val="18"/>
              </w:rPr>
              <w:t>361-В</w:t>
            </w:r>
          </w:p>
        </w:tc>
        <w:tc>
          <w:tcPr>
            <w:tcW w:w="1081" w:type="dxa"/>
          </w:tcPr>
          <w:p w:rsidR="00000000" w:rsidRDefault="00F67113">
            <w:pPr>
              <w:jc w:val="both"/>
              <w:rPr>
                <w:rFonts w:ascii="NTTimes/Cyrillic" w:hAnsi="NTTimes/Cyrillic"/>
                <w:sz w:val="18"/>
              </w:rPr>
            </w:pPr>
            <w:r>
              <w:rPr>
                <w:rFonts w:ascii="NTTimes/Cyrillic" w:hAnsi="NTTimes/Cyrillic"/>
                <w:sz w:val="18"/>
              </w:rPr>
              <w:t>362-Б</w:t>
            </w:r>
          </w:p>
        </w:tc>
        <w:tc>
          <w:tcPr>
            <w:tcW w:w="1081" w:type="dxa"/>
          </w:tcPr>
          <w:p w:rsidR="00000000" w:rsidRDefault="00F67113">
            <w:pPr>
              <w:jc w:val="both"/>
              <w:rPr>
                <w:rFonts w:ascii="NTTimes/Cyrillic" w:hAnsi="NTTimes/Cyrillic"/>
                <w:sz w:val="18"/>
              </w:rPr>
            </w:pPr>
            <w:r>
              <w:rPr>
                <w:rFonts w:ascii="NTTimes/Cyrillic" w:hAnsi="NTTimes/Cyrillic"/>
                <w:sz w:val="18"/>
              </w:rPr>
              <w:t>363-Г</w:t>
            </w:r>
          </w:p>
        </w:tc>
        <w:tc>
          <w:tcPr>
            <w:tcW w:w="1081" w:type="dxa"/>
          </w:tcPr>
          <w:p w:rsidR="00000000" w:rsidRDefault="00F67113">
            <w:pPr>
              <w:jc w:val="both"/>
              <w:rPr>
                <w:rFonts w:ascii="NTTimes/Cyrillic" w:hAnsi="NTTimes/Cyrillic"/>
                <w:sz w:val="18"/>
              </w:rPr>
            </w:pPr>
            <w:r>
              <w:rPr>
                <w:rFonts w:ascii="NTTimes/Cyrillic" w:hAnsi="NTTimes/Cyrillic"/>
                <w:sz w:val="18"/>
              </w:rPr>
              <w:t>364-В</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365-Г</w:t>
            </w:r>
          </w:p>
        </w:tc>
        <w:tc>
          <w:tcPr>
            <w:tcW w:w="1081" w:type="dxa"/>
          </w:tcPr>
          <w:p w:rsidR="00000000" w:rsidRDefault="00F67113">
            <w:pPr>
              <w:jc w:val="both"/>
              <w:rPr>
                <w:rFonts w:ascii="NTTimes/Cyrillic" w:hAnsi="NTTimes/Cyrillic"/>
                <w:sz w:val="18"/>
              </w:rPr>
            </w:pPr>
            <w:r>
              <w:rPr>
                <w:rFonts w:ascii="NTTimes/Cyrillic" w:hAnsi="NTTimes/Cyrillic"/>
                <w:sz w:val="18"/>
              </w:rPr>
              <w:t>366-Б</w:t>
            </w:r>
          </w:p>
        </w:tc>
        <w:tc>
          <w:tcPr>
            <w:tcW w:w="1081" w:type="dxa"/>
          </w:tcPr>
          <w:p w:rsidR="00000000" w:rsidRDefault="00F67113">
            <w:pPr>
              <w:jc w:val="both"/>
              <w:rPr>
                <w:rFonts w:ascii="NTTimes/Cyrillic" w:hAnsi="NTTimes/Cyrillic"/>
                <w:sz w:val="18"/>
              </w:rPr>
            </w:pPr>
            <w:r>
              <w:rPr>
                <w:rFonts w:ascii="NTTimes/Cyrillic" w:hAnsi="NTTimes/Cyrillic"/>
                <w:sz w:val="18"/>
              </w:rPr>
              <w:t>367-А</w:t>
            </w:r>
          </w:p>
        </w:tc>
        <w:tc>
          <w:tcPr>
            <w:tcW w:w="1081" w:type="dxa"/>
          </w:tcPr>
          <w:p w:rsidR="00000000" w:rsidRDefault="00F67113">
            <w:pPr>
              <w:jc w:val="both"/>
              <w:rPr>
                <w:rFonts w:ascii="NTTimes/Cyrillic" w:hAnsi="NTTimes/Cyrillic"/>
                <w:sz w:val="18"/>
              </w:rPr>
            </w:pPr>
            <w:r>
              <w:rPr>
                <w:rFonts w:ascii="NTTimes/Cyrillic" w:hAnsi="NTTimes/Cyrillic"/>
                <w:sz w:val="18"/>
              </w:rPr>
              <w:t>368-Г</w:t>
            </w:r>
          </w:p>
        </w:tc>
        <w:tc>
          <w:tcPr>
            <w:tcW w:w="1081" w:type="dxa"/>
          </w:tcPr>
          <w:p w:rsidR="00000000" w:rsidRDefault="00F67113">
            <w:pPr>
              <w:jc w:val="both"/>
              <w:rPr>
                <w:rFonts w:ascii="NTTimes/Cyrillic" w:hAnsi="NTTimes/Cyrillic"/>
                <w:sz w:val="18"/>
              </w:rPr>
            </w:pPr>
            <w:r>
              <w:rPr>
                <w:rFonts w:ascii="NTTimes/Cyrillic" w:hAnsi="NTTimes/Cyrillic"/>
                <w:sz w:val="18"/>
              </w:rPr>
              <w:t>369-В</w:t>
            </w:r>
          </w:p>
        </w:tc>
        <w:tc>
          <w:tcPr>
            <w:tcW w:w="1081" w:type="dxa"/>
          </w:tcPr>
          <w:p w:rsidR="00000000" w:rsidRDefault="00F67113">
            <w:pPr>
              <w:jc w:val="both"/>
              <w:rPr>
                <w:rFonts w:ascii="NTTimes/Cyrillic" w:hAnsi="NTTimes/Cyrillic"/>
                <w:sz w:val="18"/>
              </w:rPr>
            </w:pPr>
            <w:r>
              <w:rPr>
                <w:rFonts w:ascii="NTTimes/Cyrillic" w:hAnsi="NTTimes/Cyrillic"/>
                <w:sz w:val="18"/>
              </w:rPr>
              <w:t>370-Б</w:t>
            </w:r>
          </w:p>
        </w:tc>
        <w:tc>
          <w:tcPr>
            <w:tcW w:w="1081" w:type="dxa"/>
          </w:tcPr>
          <w:p w:rsidR="00000000" w:rsidRDefault="00F67113">
            <w:pPr>
              <w:jc w:val="both"/>
              <w:rPr>
                <w:rFonts w:ascii="NTTimes/Cyrillic" w:hAnsi="NTTimes/Cyrillic"/>
                <w:sz w:val="18"/>
              </w:rPr>
            </w:pPr>
            <w:r>
              <w:rPr>
                <w:rFonts w:ascii="NTTimes/Cyrillic" w:hAnsi="NTTimes/Cyrillic"/>
                <w:sz w:val="18"/>
              </w:rPr>
              <w:t>371-Б</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372-Б</w:t>
            </w:r>
          </w:p>
        </w:tc>
        <w:tc>
          <w:tcPr>
            <w:tcW w:w="1081" w:type="dxa"/>
          </w:tcPr>
          <w:p w:rsidR="00000000" w:rsidRDefault="00F67113">
            <w:pPr>
              <w:jc w:val="both"/>
              <w:rPr>
                <w:rFonts w:ascii="NTTimes/Cyrillic" w:hAnsi="NTTimes/Cyrillic"/>
                <w:sz w:val="18"/>
              </w:rPr>
            </w:pPr>
            <w:r>
              <w:rPr>
                <w:rFonts w:ascii="NTTimes/Cyrillic" w:hAnsi="NTTimes/Cyrillic"/>
                <w:sz w:val="18"/>
              </w:rPr>
              <w:t>373-А</w:t>
            </w:r>
          </w:p>
        </w:tc>
        <w:tc>
          <w:tcPr>
            <w:tcW w:w="1081" w:type="dxa"/>
          </w:tcPr>
          <w:p w:rsidR="00000000" w:rsidRDefault="00F67113">
            <w:pPr>
              <w:jc w:val="both"/>
              <w:rPr>
                <w:rFonts w:ascii="NTTimes/Cyrillic" w:hAnsi="NTTimes/Cyrillic"/>
                <w:sz w:val="18"/>
              </w:rPr>
            </w:pPr>
            <w:r>
              <w:rPr>
                <w:rFonts w:ascii="NTTimes/Cyrillic" w:hAnsi="NTTimes/Cyrillic"/>
                <w:sz w:val="18"/>
              </w:rPr>
              <w:t>374-Б</w:t>
            </w:r>
          </w:p>
        </w:tc>
        <w:tc>
          <w:tcPr>
            <w:tcW w:w="1081" w:type="dxa"/>
          </w:tcPr>
          <w:p w:rsidR="00000000" w:rsidRDefault="00F67113">
            <w:pPr>
              <w:jc w:val="both"/>
              <w:rPr>
                <w:rFonts w:ascii="NTTimes/Cyrillic" w:hAnsi="NTTimes/Cyrillic"/>
                <w:sz w:val="18"/>
              </w:rPr>
            </w:pPr>
            <w:r>
              <w:rPr>
                <w:rFonts w:ascii="NTTimes/Cyrillic" w:hAnsi="NTTimes/Cyrillic"/>
                <w:sz w:val="18"/>
              </w:rPr>
              <w:t>375-Г</w:t>
            </w:r>
          </w:p>
        </w:tc>
        <w:tc>
          <w:tcPr>
            <w:tcW w:w="1081" w:type="dxa"/>
          </w:tcPr>
          <w:p w:rsidR="00000000" w:rsidRDefault="00F67113">
            <w:pPr>
              <w:jc w:val="both"/>
              <w:rPr>
                <w:rFonts w:ascii="NTTimes/Cyrillic" w:hAnsi="NTTimes/Cyrillic"/>
                <w:sz w:val="18"/>
              </w:rPr>
            </w:pPr>
            <w:r>
              <w:rPr>
                <w:rFonts w:ascii="NTTimes/Cyrillic" w:hAnsi="NTTimes/Cyrillic"/>
                <w:sz w:val="18"/>
              </w:rPr>
              <w:t>376-Г</w:t>
            </w:r>
          </w:p>
        </w:tc>
        <w:tc>
          <w:tcPr>
            <w:tcW w:w="1081" w:type="dxa"/>
          </w:tcPr>
          <w:p w:rsidR="00000000" w:rsidRDefault="00F67113">
            <w:pPr>
              <w:jc w:val="both"/>
              <w:rPr>
                <w:rFonts w:ascii="NTTimes/Cyrillic" w:hAnsi="NTTimes/Cyrillic"/>
                <w:sz w:val="18"/>
              </w:rPr>
            </w:pPr>
            <w:r>
              <w:rPr>
                <w:rFonts w:ascii="NTTimes/Cyrillic" w:hAnsi="NTTimes/Cyrillic"/>
                <w:sz w:val="18"/>
              </w:rPr>
              <w:t>377-Г</w:t>
            </w:r>
          </w:p>
        </w:tc>
        <w:tc>
          <w:tcPr>
            <w:tcW w:w="1081" w:type="dxa"/>
          </w:tcPr>
          <w:p w:rsidR="00000000" w:rsidRDefault="00F67113">
            <w:pPr>
              <w:jc w:val="both"/>
              <w:rPr>
                <w:rFonts w:ascii="NTTimes/Cyrillic" w:hAnsi="NTTimes/Cyrillic"/>
                <w:sz w:val="18"/>
              </w:rPr>
            </w:pPr>
            <w:r>
              <w:rPr>
                <w:rFonts w:ascii="NTTimes/Cyrillic" w:hAnsi="NTTimes/Cyrillic"/>
                <w:sz w:val="18"/>
              </w:rPr>
              <w:t>378-В</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379-Б</w:t>
            </w:r>
          </w:p>
        </w:tc>
        <w:tc>
          <w:tcPr>
            <w:tcW w:w="1081" w:type="dxa"/>
          </w:tcPr>
          <w:p w:rsidR="00000000" w:rsidRDefault="00F67113">
            <w:pPr>
              <w:jc w:val="both"/>
              <w:rPr>
                <w:rFonts w:ascii="NTTimes/Cyrillic" w:hAnsi="NTTimes/Cyrillic"/>
                <w:sz w:val="18"/>
              </w:rPr>
            </w:pPr>
            <w:r>
              <w:rPr>
                <w:rFonts w:ascii="NTTimes/Cyrillic" w:hAnsi="NTTimes/Cyrillic"/>
                <w:sz w:val="18"/>
              </w:rPr>
              <w:t>380-Б</w:t>
            </w:r>
          </w:p>
        </w:tc>
        <w:tc>
          <w:tcPr>
            <w:tcW w:w="1081" w:type="dxa"/>
          </w:tcPr>
          <w:p w:rsidR="00000000" w:rsidRDefault="00F67113">
            <w:pPr>
              <w:jc w:val="both"/>
              <w:rPr>
                <w:rFonts w:ascii="NTTimes/Cyrillic" w:hAnsi="NTTimes/Cyrillic"/>
                <w:sz w:val="18"/>
              </w:rPr>
            </w:pPr>
            <w:r>
              <w:rPr>
                <w:rFonts w:ascii="NTTimes/Cyrillic" w:hAnsi="NTTimes/Cyrillic"/>
                <w:sz w:val="18"/>
              </w:rPr>
              <w:t>3</w:t>
            </w:r>
            <w:r>
              <w:rPr>
                <w:rFonts w:ascii="NTTimes/Cyrillic" w:hAnsi="NTTimes/Cyrillic"/>
                <w:sz w:val="18"/>
              </w:rPr>
              <w:t>81-А</w:t>
            </w:r>
          </w:p>
        </w:tc>
        <w:tc>
          <w:tcPr>
            <w:tcW w:w="1081" w:type="dxa"/>
          </w:tcPr>
          <w:p w:rsidR="00000000" w:rsidRDefault="00F67113">
            <w:pPr>
              <w:jc w:val="both"/>
              <w:rPr>
                <w:rFonts w:ascii="NTTimes/Cyrillic" w:hAnsi="NTTimes/Cyrillic"/>
                <w:sz w:val="18"/>
              </w:rPr>
            </w:pPr>
            <w:r>
              <w:rPr>
                <w:rFonts w:ascii="NTTimes/Cyrillic" w:hAnsi="NTTimes/Cyrillic"/>
                <w:sz w:val="18"/>
              </w:rPr>
              <w:t>382-Г</w:t>
            </w:r>
          </w:p>
        </w:tc>
        <w:tc>
          <w:tcPr>
            <w:tcW w:w="1081" w:type="dxa"/>
          </w:tcPr>
          <w:p w:rsidR="00000000" w:rsidRDefault="00F67113">
            <w:pPr>
              <w:jc w:val="both"/>
              <w:rPr>
                <w:rFonts w:ascii="NTTimes/Cyrillic" w:hAnsi="NTTimes/Cyrillic"/>
                <w:sz w:val="18"/>
              </w:rPr>
            </w:pPr>
            <w:r>
              <w:rPr>
                <w:rFonts w:ascii="NTTimes/Cyrillic" w:hAnsi="NTTimes/Cyrillic"/>
                <w:sz w:val="18"/>
              </w:rPr>
              <w:t>383-А</w:t>
            </w:r>
          </w:p>
        </w:tc>
        <w:tc>
          <w:tcPr>
            <w:tcW w:w="1081" w:type="dxa"/>
          </w:tcPr>
          <w:p w:rsidR="00000000" w:rsidRDefault="00F67113">
            <w:pPr>
              <w:jc w:val="both"/>
              <w:rPr>
                <w:rFonts w:ascii="NTTimes/Cyrillic" w:hAnsi="NTTimes/Cyrillic"/>
                <w:sz w:val="18"/>
              </w:rPr>
            </w:pPr>
            <w:r>
              <w:rPr>
                <w:rFonts w:ascii="NTTimes/Cyrillic" w:hAnsi="NTTimes/Cyrillic"/>
                <w:sz w:val="18"/>
              </w:rPr>
              <w:t>384-Г</w:t>
            </w:r>
          </w:p>
        </w:tc>
        <w:tc>
          <w:tcPr>
            <w:tcW w:w="1081" w:type="dxa"/>
          </w:tcPr>
          <w:p w:rsidR="00000000" w:rsidRDefault="00F67113">
            <w:pPr>
              <w:jc w:val="both"/>
              <w:rPr>
                <w:rFonts w:ascii="NTTimes/Cyrillic" w:hAnsi="NTTimes/Cyrillic"/>
                <w:sz w:val="18"/>
              </w:rPr>
            </w:pPr>
            <w:r>
              <w:rPr>
                <w:rFonts w:ascii="NTTimes/Cyrillic" w:hAnsi="NTTimes/Cyrillic"/>
                <w:sz w:val="18"/>
              </w:rPr>
              <w:t>385-В</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386-Б</w:t>
            </w:r>
          </w:p>
        </w:tc>
        <w:tc>
          <w:tcPr>
            <w:tcW w:w="1081" w:type="dxa"/>
          </w:tcPr>
          <w:p w:rsidR="00000000" w:rsidRDefault="00F67113">
            <w:pPr>
              <w:jc w:val="both"/>
              <w:rPr>
                <w:rFonts w:ascii="NTTimes/Cyrillic" w:hAnsi="NTTimes/Cyrillic"/>
                <w:sz w:val="18"/>
              </w:rPr>
            </w:pPr>
            <w:r>
              <w:rPr>
                <w:rFonts w:ascii="NTTimes/Cyrillic" w:hAnsi="NTTimes/Cyrillic"/>
                <w:sz w:val="18"/>
              </w:rPr>
              <w:t>387-А</w:t>
            </w:r>
          </w:p>
        </w:tc>
        <w:tc>
          <w:tcPr>
            <w:tcW w:w="1081" w:type="dxa"/>
          </w:tcPr>
          <w:p w:rsidR="00000000" w:rsidRDefault="00F67113">
            <w:pPr>
              <w:jc w:val="both"/>
              <w:rPr>
                <w:rFonts w:ascii="NTTimes/Cyrillic" w:hAnsi="NTTimes/Cyrillic"/>
                <w:sz w:val="18"/>
              </w:rPr>
            </w:pPr>
            <w:r>
              <w:rPr>
                <w:rFonts w:ascii="NTTimes/Cyrillic" w:hAnsi="NTTimes/Cyrillic"/>
                <w:sz w:val="18"/>
              </w:rPr>
              <w:t>388-А</w:t>
            </w:r>
          </w:p>
        </w:tc>
        <w:tc>
          <w:tcPr>
            <w:tcW w:w="1081" w:type="dxa"/>
          </w:tcPr>
          <w:p w:rsidR="00000000" w:rsidRDefault="00F67113">
            <w:pPr>
              <w:jc w:val="both"/>
              <w:rPr>
                <w:rFonts w:ascii="NTTimes/Cyrillic" w:hAnsi="NTTimes/Cyrillic"/>
                <w:sz w:val="18"/>
              </w:rPr>
            </w:pPr>
            <w:r>
              <w:rPr>
                <w:rFonts w:ascii="NTTimes/Cyrillic" w:hAnsi="NTTimes/Cyrillic"/>
                <w:sz w:val="18"/>
              </w:rPr>
              <w:t>389-Г</w:t>
            </w:r>
          </w:p>
        </w:tc>
        <w:tc>
          <w:tcPr>
            <w:tcW w:w="1081" w:type="dxa"/>
          </w:tcPr>
          <w:p w:rsidR="00000000" w:rsidRDefault="00F67113">
            <w:pPr>
              <w:jc w:val="both"/>
              <w:rPr>
                <w:rFonts w:ascii="NTTimes/Cyrillic" w:hAnsi="NTTimes/Cyrillic"/>
                <w:sz w:val="18"/>
              </w:rPr>
            </w:pPr>
            <w:r>
              <w:rPr>
                <w:rFonts w:ascii="NTTimes/Cyrillic" w:hAnsi="NTTimes/Cyrillic"/>
                <w:sz w:val="18"/>
              </w:rPr>
              <w:t>390-Д</w:t>
            </w:r>
          </w:p>
        </w:tc>
        <w:tc>
          <w:tcPr>
            <w:tcW w:w="1081" w:type="dxa"/>
          </w:tcPr>
          <w:p w:rsidR="00000000" w:rsidRDefault="00F67113">
            <w:pPr>
              <w:jc w:val="both"/>
              <w:rPr>
                <w:rFonts w:ascii="NTTimes/Cyrillic" w:hAnsi="NTTimes/Cyrillic"/>
                <w:sz w:val="18"/>
              </w:rPr>
            </w:pPr>
            <w:r>
              <w:rPr>
                <w:rFonts w:ascii="NTTimes/Cyrillic" w:hAnsi="NTTimes/Cyrillic"/>
                <w:sz w:val="18"/>
              </w:rPr>
              <w:t>391-Г</w:t>
            </w:r>
          </w:p>
        </w:tc>
        <w:tc>
          <w:tcPr>
            <w:tcW w:w="1081" w:type="dxa"/>
          </w:tcPr>
          <w:p w:rsidR="00000000" w:rsidRDefault="00F67113">
            <w:pPr>
              <w:jc w:val="both"/>
              <w:rPr>
                <w:rFonts w:ascii="NTTimes/Cyrillic" w:hAnsi="NTTimes/Cyrillic"/>
                <w:sz w:val="18"/>
              </w:rPr>
            </w:pPr>
            <w:r>
              <w:rPr>
                <w:rFonts w:ascii="NTTimes/Cyrillic" w:hAnsi="NTTimes/Cyrillic"/>
                <w:sz w:val="18"/>
              </w:rPr>
              <w:t>392-А</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393-Д</w:t>
            </w:r>
          </w:p>
        </w:tc>
        <w:tc>
          <w:tcPr>
            <w:tcW w:w="1081" w:type="dxa"/>
          </w:tcPr>
          <w:p w:rsidR="00000000" w:rsidRDefault="00F67113">
            <w:pPr>
              <w:jc w:val="both"/>
              <w:rPr>
                <w:rFonts w:ascii="NTTimes/Cyrillic" w:hAnsi="NTTimes/Cyrillic"/>
                <w:sz w:val="18"/>
              </w:rPr>
            </w:pPr>
            <w:r>
              <w:rPr>
                <w:rFonts w:ascii="NTTimes/Cyrillic" w:hAnsi="NTTimes/Cyrillic"/>
                <w:sz w:val="18"/>
              </w:rPr>
              <w:t>394-Д</w:t>
            </w:r>
          </w:p>
        </w:tc>
        <w:tc>
          <w:tcPr>
            <w:tcW w:w="1081" w:type="dxa"/>
          </w:tcPr>
          <w:p w:rsidR="00000000" w:rsidRDefault="00F67113">
            <w:pPr>
              <w:jc w:val="both"/>
              <w:rPr>
                <w:rFonts w:ascii="NTTimes/Cyrillic" w:hAnsi="NTTimes/Cyrillic"/>
                <w:sz w:val="18"/>
              </w:rPr>
            </w:pPr>
            <w:r>
              <w:rPr>
                <w:rFonts w:ascii="NTTimes/Cyrillic" w:hAnsi="NTTimes/Cyrillic"/>
                <w:sz w:val="18"/>
              </w:rPr>
              <w:t>395-Г</w:t>
            </w:r>
          </w:p>
        </w:tc>
        <w:tc>
          <w:tcPr>
            <w:tcW w:w="1081" w:type="dxa"/>
          </w:tcPr>
          <w:p w:rsidR="00000000" w:rsidRDefault="00F67113">
            <w:pPr>
              <w:jc w:val="both"/>
              <w:rPr>
                <w:rFonts w:ascii="NTTimes/Cyrillic" w:hAnsi="NTTimes/Cyrillic"/>
                <w:sz w:val="18"/>
              </w:rPr>
            </w:pPr>
            <w:r>
              <w:rPr>
                <w:rFonts w:ascii="NTTimes/Cyrillic" w:hAnsi="NTTimes/Cyrillic"/>
                <w:sz w:val="18"/>
              </w:rPr>
              <w:t>396-В</w:t>
            </w:r>
          </w:p>
        </w:tc>
        <w:tc>
          <w:tcPr>
            <w:tcW w:w="1081" w:type="dxa"/>
          </w:tcPr>
          <w:p w:rsidR="00000000" w:rsidRDefault="00F67113">
            <w:pPr>
              <w:jc w:val="both"/>
              <w:rPr>
                <w:rFonts w:ascii="NTTimes/Cyrillic" w:hAnsi="NTTimes/Cyrillic"/>
                <w:sz w:val="18"/>
              </w:rPr>
            </w:pPr>
            <w:r>
              <w:rPr>
                <w:rFonts w:ascii="NTTimes/Cyrillic" w:hAnsi="NTTimes/Cyrillic"/>
                <w:sz w:val="18"/>
              </w:rPr>
              <w:t>397-А</w:t>
            </w:r>
          </w:p>
        </w:tc>
        <w:tc>
          <w:tcPr>
            <w:tcW w:w="1081" w:type="dxa"/>
          </w:tcPr>
          <w:p w:rsidR="00000000" w:rsidRDefault="00F67113">
            <w:pPr>
              <w:jc w:val="both"/>
              <w:rPr>
                <w:rFonts w:ascii="NTTimes/Cyrillic" w:hAnsi="NTTimes/Cyrillic"/>
                <w:sz w:val="18"/>
              </w:rPr>
            </w:pPr>
            <w:r>
              <w:rPr>
                <w:rFonts w:ascii="NTTimes/Cyrillic" w:hAnsi="NTTimes/Cyrillic"/>
                <w:sz w:val="18"/>
              </w:rPr>
              <w:t>398-А</w:t>
            </w:r>
          </w:p>
        </w:tc>
        <w:tc>
          <w:tcPr>
            <w:tcW w:w="1081" w:type="dxa"/>
          </w:tcPr>
          <w:p w:rsidR="00000000" w:rsidRDefault="00F67113">
            <w:pPr>
              <w:jc w:val="both"/>
              <w:rPr>
                <w:rFonts w:ascii="NTTimes/Cyrillic" w:hAnsi="NTTimes/Cyrillic"/>
                <w:sz w:val="18"/>
              </w:rPr>
            </w:pPr>
            <w:r>
              <w:rPr>
                <w:rFonts w:ascii="NTTimes/Cyrillic" w:hAnsi="NTTimes/Cyrillic"/>
                <w:sz w:val="18"/>
              </w:rPr>
              <w:t>399-А</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400-Д</w:t>
            </w:r>
          </w:p>
        </w:tc>
        <w:tc>
          <w:tcPr>
            <w:tcW w:w="1081" w:type="dxa"/>
          </w:tcPr>
          <w:p w:rsidR="00000000" w:rsidRDefault="00F67113">
            <w:pPr>
              <w:jc w:val="both"/>
              <w:rPr>
                <w:rFonts w:ascii="NTTimes/Cyrillic" w:hAnsi="NTTimes/Cyrillic"/>
                <w:sz w:val="18"/>
              </w:rPr>
            </w:pPr>
            <w:r>
              <w:rPr>
                <w:rFonts w:ascii="NTTimes/Cyrillic" w:hAnsi="NTTimes/Cyrillic"/>
                <w:sz w:val="18"/>
              </w:rPr>
              <w:t>401-Г</w:t>
            </w:r>
          </w:p>
        </w:tc>
        <w:tc>
          <w:tcPr>
            <w:tcW w:w="1081" w:type="dxa"/>
          </w:tcPr>
          <w:p w:rsidR="00000000" w:rsidRDefault="00F67113">
            <w:pPr>
              <w:jc w:val="both"/>
              <w:rPr>
                <w:rFonts w:ascii="NTTimes/Cyrillic" w:hAnsi="NTTimes/Cyrillic"/>
                <w:sz w:val="18"/>
              </w:rPr>
            </w:pPr>
            <w:r>
              <w:rPr>
                <w:rFonts w:ascii="NTTimes/Cyrillic" w:hAnsi="NTTimes/Cyrillic"/>
                <w:sz w:val="18"/>
              </w:rPr>
              <w:t>402-Д</w:t>
            </w:r>
          </w:p>
        </w:tc>
        <w:tc>
          <w:tcPr>
            <w:tcW w:w="1081" w:type="dxa"/>
          </w:tcPr>
          <w:p w:rsidR="00000000" w:rsidRDefault="00F67113">
            <w:pPr>
              <w:jc w:val="both"/>
              <w:rPr>
                <w:rFonts w:ascii="NTTimes/Cyrillic" w:hAnsi="NTTimes/Cyrillic"/>
                <w:sz w:val="18"/>
              </w:rPr>
            </w:pPr>
            <w:r>
              <w:rPr>
                <w:rFonts w:ascii="NTTimes/Cyrillic" w:hAnsi="NTTimes/Cyrillic"/>
                <w:sz w:val="18"/>
              </w:rPr>
              <w:t>403-А</w:t>
            </w:r>
          </w:p>
        </w:tc>
        <w:tc>
          <w:tcPr>
            <w:tcW w:w="1081" w:type="dxa"/>
          </w:tcPr>
          <w:p w:rsidR="00000000" w:rsidRDefault="00F67113">
            <w:pPr>
              <w:jc w:val="both"/>
              <w:rPr>
                <w:rFonts w:ascii="NTTimes/Cyrillic" w:hAnsi="NTTimes/Cyrillic"/>
                <w:sz w:val="18"/>
              </w:rPr>
            </w:pPr>
            <w:r>
              <w:rPr>
                <w:rFonts w:ascii="NTTimes/Cyrillic" w:hAnsi="NTTimes/Cyrillic"/>
                <w:sz w:val="18"/>
              </w:rPr>
              <w:t>404-В</w:t>
            </w:r>
          </w:p>
        </w:tc>
        <w:tc>
          <w:tcPr>
            <w:tcW w:w="1081" w:type="dxa"/>
          </w:tcPr>
          <w:p w:rsidR="00000000" w:rsidRDefault="00F67113">
            <w:pPr>
              <w:jc w:val="both"/>
              <w:rPr>
                <w:rFonts w:ascii="NTTimes/Cyrillic" w:hAnsi="NTTimes/Cyrillic"/>
                <w:sz w:val="18"/>
              </w:rPr>
            </w:pPr>
            <w:r>
              <w:rPr>
                <w:rFonts w:ascii="NTTimes/Cyrillic" w:hAnsi="NTTimes/Cyrillic"/>
                <w:sz w:val="18"/>
              </w:rPr>
              <w:t>405-Б</w:t>
            </w:r>
          </w:p>
        </w:tc>
        <w:tc>
          <w:tcPr>
            <w:tcW w:w="1081" w:type="dxa"/>
          </w:tcPr>
          <w:p w:rsidR="00000000" w:rsidRDefault="00F67113">
            <w:pPr>
              <w:jc w:val="both"/>
              <w:rPr>
                <w:rFonts w:ascii="NTTimes/Cyrillic" w:hAnsi="NTTimes/Cyrillic"/>
                <w:sz w:val="18"/>
              </w:rPr>
            </w:pPr>
            <w:r>
              <w:rPr>
                <w:rFonts w:ascii="NTTimes/Cyrillic" w:hAnsi="NTTimes/Cyrillic"/>
                <w:sz w:val="18"/>
              </w:rPr>
              <w:t>406-Б</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407-Д</w:t>
            </w:r>
          </w:p>
        </w:tc>
        <w:tc>
          <w:tcPr>
            <w:tcW w:w="1081" w:type="dxa"/>
          </w:tcPr>
          <w:p w:rsidR="00000000" w:rsidRDefault="00F67113">
            <w:pPr>
              <w:jc w:val="both"/>
              <w:rPr>
                <w:rFonts w:ascii="NTTimes/Cyrillic" w:hAnsi="NTTimes/Cyrillic"/>
                <w:sz w:val="18"/>
              </w:rPr>
            </w:pPr>
            <w:r>
              <w:rPr>
                <w:rFonts w:ascii="NTTimes/Cyrillic" w:hAnsi="NTTimes/Cyrillic"/>
                <w:sz w:val="18"/>
              </w:rPr>
              <w:t>408-А</w:t>
            </w:r>
          </w:p>
        </w:tc>
        <w:tc>
          <w:tcPr>
            <w:tcW w:w="1081" w:type="dxa"/>
          </w:tcPr>
          <w:p w:rsidR="00000000" w:rsidRDefault="00F67113">
            <w:pPr>
              <w:jc w:val="both"/>
              <w:rPr>
                <w:rFonts w:ascii="NTTimes/Cyrillic" w:hAnsi="NTTimes/Cyrillic"/>
                <w:sz w:val="18"/>
              </w:rPr>
            </w:pPr>
            <w:r>
              <w:rPr>
                <w:rFonts w:ascii="NTTimes/Cyrillic" w:hAnsi="NTTimes/Cyrillic"/>
                <w:sz w:val="18"/>
              </w:rPr>
              <w:t>409-Д</w:t>
            </w:r>
          </w:p>
        </w:tc>
        <w:tc>
          <w:tcPr>
            <w:tcW w:w="1081" w:type="dxa"/>
          </w:tcPr>
          <w:p w:rsidR="00000000" w:rsidRDefault="00F67113">
            <w:pPr>
              <w:jc w:val="both"/>
              <w:rPr>
                <w:rFonts w:ascii="NTTimes/Cyrillic" w:hAnsi="NTTimes/Cyrillic"/>
                <w:sz w:val="18"/>
              </w:rPr>
            </w:pPr>
            <w:r>
              <w:rPr>
                <w:rFonts w:ascii="NTTimes/Cyrillic" w:hAnsi="NTTimes/Cyrillic"/>
                <w:sz w:val="18"/>
              </w:rPr>
              <w:t>410-Г</w:t>
            </w:r>
          </w:p>
        </w:tc>
        <w:tc>
          <w:tcPr>
            <w:tcW w:w="1081" w:type="dxa"/>
          </w:tcPr>
          <w:p w:rsidR="00000000" w:rsidRDefault="00F67113">
            <w:pPr>
              <w:jc w:val="both"/>
              <w:rPr>
                <w:rFonts w:ascii="NTTimes/Cyrillic" w:hAnsi="NTTimes/Cyrillic"/>
                <w:sz w:val="18"/>
              </w:rPr>
            </w:pPr>
          </w:p>
        </w:tc>
        <w:tc>
          <w:tcPr>
            <w:tcW w:w="1081" w:type="dxa"/>
          </w:tcPr>
          <w:p w:rsidR="00000000" w:rsidRDefault="00F67113">
            <w:pPr>
              <w:jc w:val="both"/>
              <w:rPr>
                <w:rFonts w:ascii="NTTimes/Cyrillic" w:hAnsi="NTTimes/Cyrillic"/>
                <w:sz w:val="18"/>
              </w:rPr>
            </w:pPr>
          </w:p>
        </w:tc>
        <w:tc>
          <w:tcPr>
            <w:tcW w:w="1081" w:type="dxa"/>
          </w:tcPr>
          <w:p w:rsidR="00000000" w:rsidRDefault="00F67113">
            <w:pPr>
              <w:jc w:val="both"/>
              <w:rPr>
                <w:rFonts w:ascii="NTTimes/Cyrillic" w:hAnsi="NTTimes/Cyrillic"/>
                <w:sz w:val="18"/>
              </w:rPr>
            </w:pPr>
          </w:p>
        </w:tc>
      </w:tr>
    </w:tbl>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p>
    <w:p w:rsidR="00000000" w:rsidRDefault="00F67113">
      <w:pPr>
        <w:ind w:left="284" w:hanging="284"/>
        <w:jc w:val="center"/>
        <w:rPr>
          <w:rFonts w:ascii="NTTimes/Cyrillic" w:hAnsi="NTTimes/Cyrillic"/>
          <w:sz w:val="18"/>
        </w:rPr>
      </w:pPr>
      <w:r>
        <w:rPr>
          <w:rFonts w:ascii="NTTimes/Cyrillic" w:hAnsi="NTTimes/Cyrillic"/>
          <w:b/>
          <w:sz w:val="18"/>
        </w:rPr>
        <w:t>Тема: 9) ОПУХОЛИ БРЮШНОЙ ПОЛОСТИ</w:t>
      </w:r>
      <w:r>
        <w:rPr>
          <w:rFonts w:ascii="NTTimes/Cyrillic" w:hAnsi="NTTimes/Cyrillic"/>
          <w:sz w:val="18"/>
        </w:rPr>
        <w:t xml:space="preserve">                                            </w:t>
      </w:r>
    </w:p>
    <w:p w:rsidR="00000000" w:rsidRDefault="00F67113">
      <w:pPr>
        <w:ind w:left="284" w:hanging="284"/>
        <w:jc w:val="both"/>
        <w:rPr>
          <w:rFonts w:ascii="NTTimes/Cyrillic" w:hAnsi="NTTimes/Cyrillic"/>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001-В</w:t>
            </w:r>
          </w:p>
        </w:tc>
        <w:tc>
          <w:tcPr>
            <w:tcW w:w="1081" w:type="dxa"/>
          </w:tcPr>
          <w:p w:rsidR="00000000" w:rsidRDefault="00F67113">
            <w:pPr>
              <w:jc w:val="both"/>
              <w:rPr>
                <w:rFonts w:ascii="NTTimes/Cyrillic" w:hAnsi="NTTimes/Cyrillic"/>
                <w:sz w:val="18"/>
              </w:rPr>
            </w:pPr>
            <w:r>
              <w:rPr>
                <w:rFonts w:ascii="NTTimes/Cyrillic" w:hAnsi="NTTimes/Cyrillic"/>
                <w:sz w:val="18"/>
              </w:rPr>
              <w:t>002-Д</w:t>
            </w:r>
          </w:p>
        </w:tc>
        <w:tc>
          <w:tcPr>
            <w:tcW w:w="1081" w:type="dxa"/>
          </w:tcPr>
          <w:p w:rsidR="00000000" w:rsidRDefault="00F67113">
            <w:pPr>
              <w:jc w:val="both"/>
              <w:rPr>
                <w:rFonts w:ascii="NTTimes/Cyrillic" w:hAnsi="NTTimes/Cyrillic"/>
                <w:sz w:val="18"/>
              </w:rPr>
            </w:pPr>
            <w:r>
              <w:rPr>
                <w:rFonts w:ascii="NTTimes/Cyrillic" w:hAnsi="NTTimes/Cyrillic"/>
                <w:sz w:val="18"/>
              </w:rPr>
              <w:t>003-Б</w:t>
            </w:r>
          </w:p>
        </w:tc>
        <w:tc>
          <w:tcPr>
            <w:tcW w:w="1081" w:type="dxa"/>
          </w:tcPr>
          <w:p w:rsidR="00000000" w:rsidRDefault="00F67113">
            <w:pPr>
              <w:jc w:val="both"/>
              <w:rPr>
                <w:rFonts w:ascii="NTTimes/Cyrillic" w:hAnsi="NTTimes/Cyrillic"/>
                <w:sz w:val="18"/>
              </w:rPr>
            </w:pPr>
            <w:r>
              <w:rPr>
                <w:rFonts w:ascii="NTTimes/Cyrillic" w:hAnsi="NTTimes/Cyrillic"/>
                <w:sz w:val="18"/>
              </w:rPr>
              <w:t>004-Г</w:t>
            </w:r>
          </w:p>
        </w:tc>
        <w:tc>
          <w:tcPr>
            <w:tcW w:w="1081" w:type="dxa"/>
          </w:tcPr>
          <w:p w:rsidR="00000000" w:rsidRDefault="00F67113">
            <w:pPr>
              <w:jc w:val="both"/>
              <w:rPr>
                <w:rFonts w:ascii="NTTimes/Cyrillic" w:hAnsi="NTTimes/Cyrillic"/>
                <w:sz w:val="18"/>
              </w:rPr>
            </w:pPr>
            <w:r>
              <w:rPr>
                <w:rFonts w:ascii="NTTimes/Cyrillic" w:hAnsi="NTTimes/Cyrillic"/>
                <w:sz w:val="18"/>
              </w:rPr>
              <w:t>005-А</w:t>
            </w:r>
          </w:p>
        </w:tc>
        <w:tc>
          <w:tcPr>
            <w:tcW w:w="1081" w:type="dxa"/>
          </w:tcPr>
          <w:p w:rsidR="00000000" w:rsidRDefault="00F67113">
            <w:pPr>
              <w:jc w:val="both"/>
              <w:rPr>
                <w:rFonts w:ascii="NTTimes/Cyrillic" w:hAnsi="NTTimes/Cyrillic"/>
                <w:sz w:val="18"/>
              </w:rPr>
            </w:pPr>
            <w:r>
              <w:rPr>
                <w:rFonts w:ascii="NTTimes/Cyrillic" w:hAnsi="NTTimes/Cyrillic"/>
                <w:sz w:val="18"/>
              </w:rPr>
              <w:t>006-В</w:t>
            </w:r>
          </w:p>
        </w:tc>
        <w:tc>
          <w:tcPr>
            <w:tcW w:w="1081" w:type="dxa"/>
          </w:tcPr>
          <w:p w:rsidR="00000000" w:rsidRDefault="00F67113">
            <w:pPr>
              <w:jc w:val="both"/>
              <w:rPr>
                <w:rFonts w:ascii="NTTimes/Cyrillic" w:hAnsi="NTTimes/Cyrillic"/>
                <w:sz w:val="18"/>
              </w:rPr>
            </w:pPr>
            <w:r>
              <w:rPr>
                <w:rFonts w:ascii="NTTimes/Cyrillic" w:hAnsi="NTTimes/Cyrillic"/>
                <w:sz w:val="18"/>
              </w:rPr>
              <w:t>007-В</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008-Г</w:t>
            </w:r>
          </w:p>
        </w:tc>
        <w:tc>
          <w:tcPr>
            <w:tcW w:w="1081" w:type="dxa"/>
          </w:tcPr>
          <w:p w:rsidR="00000000" w:rsidRDefault="00F67113">
            <w:pPr>
              <w:jc w:val="both"/>
              <w:rPr>
                <w:rFonts w:ascii="NTTimes/Cyrillic" w:hAnsi="NTTimes/Cyrillic"/>
                <w:sz w:val="18"/>
              </w:rPr>
            </w:pPr>
            <w:r>
              <w:rPr>
                <w:rFonts w:ascii="NTTimes/Cyrillic" w:hAnsi="NTTimes/Cyrillic"/>
                <w:sz w:val="18"/>
              </w:rPr>
              <w:t>009-В</w:t>
            </w:r>
          </w:p>
        </w:tc>
        <w:tc>
          <w:tcPr>
            <w:tcW w:w="1081" w:type="dxa"/>
          </w:tcPr>
          <w:p w:rsidR="00000000" w:rsidRDefault="00F67113">
            <w:pPr>
              <w:jc w:val="both"/>
              <w:rPr>
                <w:rFonts w:ascii="NTTimes/Cyrillic" w:hAnsi="NTTimes/Cyrillic"/>
                <w:sz w:val="18"/>
              </w:rPr>
            </w:pPr>
            <w:r>
              <w:rPr>
                <w:rFonts w:ascii="NTTimes/Cyrillic" w:hAnsi="NTTimes/Cyrillic"/>
                <w:sz w:val="18"/>
              </w:rPr>
              <w:t>010-Г</w:t>
            </w:r>
          </w:p>
        </w:tc>
        <w:tc>
          <w:tcPr>
            <w:tcW w:w="1081" w:type="dxa"/>
          </w:tcPr>
          <w:p w:rsidR="00000000" w:rsidRDefault="00F67113">
            <w:pPr>
              <w:jc w:val="both"/>
              <w:rPr>
                <w:rFonts w:ascii="NTTimes/Cyrillic" w:hAnsi="NTTimes/Cyrillic"/>
                <w:sz w:val="18"/>
              </w:rPr>
            </w:pPr>
            <w:r>
              <w:rPr>
                <w:rFonts w:ascii="NTTimes/Cyrillic" w:hAnsi="NTTimes/Cyrillic"/>
                <w:sz w:val="18"/>
              </w:rPr>
              <w:t>011-Д</w:t>
            </w:r>
          </w:p>
        </w:tc>
        <w:tc>
          <w:tcPr>
            <w:tcW w:w="1081" w:type="dxa"/>
          </w:tcPr>
          <w:p w:rsidR="00000000" w:rsidRDefault="00F67113">
            <w:pPr>
              <w:jc w:val="both"/>
              <w:rPr>
                <w:rFonts w:ascii="NTTimes/Cyrillic" w:hAnsi="NTTimes/Cyrillic"/>
                <w:sz w:val="18"/>
              </w:rPr>
            </w:pPr>
            <w:r>
              <w:rPr>
                <w:rFonts w:ascii="NTTimes/Cyrillic" w:hAnsi="NTTimes/Cyrillic"/>
                <w:sz w:val="18"/>
              </w:rPr>
              <w:t>012-Б</w:t>
            </w:r>
          </w:p>
        </w:tc>
        <w:tc>
          <w:tcPr>
            <w:tcW w:w="1081" w:type="dxa"/>
          </w:tcPr>
          <w:p w:rsidR="00000000" w:rsidRDefault="00F67113">
            <w:pPr>
              <w:jc w:val="both"/>
              <w:rPr>
                <w:rFonts w:ascii="NTTimes/Cyrillic" w:hAnsi="NTTimes/Cyrillic"/>
                <w:sz w:val="18"/>
              </w:rPr>
            </w:pPr>
            <w:r>
              <w:rPr>
                <w:rFonts w:ascii="NTTimes/Cyrillic" w:hAnsi="NTTimes/Cyrillic"/>
                <w:sz w:val="18"/>
              </w:rPr>
              <w:t>013-Б</w:t>
            </w:r>
          </w:p>
        </w:tc>
        <w:tc>
          <w:tcPr>
            <w:tcW w:w="1081" w:type="dxa"/>
          </w:tcPr>
          <w:p w:rsidR="00000000" w:rsidRDefault="00F67113">
            <w:pPr>
              <w:jc w:val="both"/>
              <w:rPr>
                <w:rFonts w:ascii="NTTimes/Cyrillic" w:hAnsi="NTTimes/Cyrillic"/>
                <w:sz w:val="18"/>
              </w:rPr>
            </w:pPr>
            <w:r>
              <w:rPr>
                <w:rFonts w:ascii="NTTimes/Cyrillic" w:hAnsi="NTTimes/Cyrillic"/>
                <w:sz w:val="18"/>
              </w:rPr>
              <w:t>014-В</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015-А</w:t>
            </w:r>
          </w:p>
        </w:tc>
        <w:tc>
          <w:tcPr>
            <w:tcW w:w="1081" w:type="dxa"/>
          </w:tcPr>
          <w:p w:rsidR="00000000" w:rsidRDefault="00F67113">
            <w:pPr>
              <w:jc w:val="both"/>
              <w:rPr>
                <w:rFonts w:ascii="NTTimes/Cyrillic" w:hAnsi="NTTimes/Cyrillic"/>
                <w:sz w:val="18"/>
              </w:rPr>
            </w:pPr>
            <w:r>
              <w:rPr>
                <w:rFonts w:ascii="NTTimes/Cyrillic" w:hAnsi="NTTimes/Cyrillic"/>
                <w:sz w:val="18"/>
              </w:rPr>
              <w:t>016-Д</w:t>
            </w:r>
          </w:p>
        </w:tc>
        <w:tc>
          <w:tcPr>
            <w:tcW w:w="1081" w:type="dxa"/>
          </w:tcPr>
          <w:p w:rsidR="00000000" w:rsidRDefault="00F67113">
            <w:pPr>
              <w:jc w:val="both"/>
              <w:rPr>
                <w:rFonts w:ascii="NTTimes/Cyrillic" w:hAnsi="NTTimes/Cyrillic"/>
                <w:sz w:val="18"/>
              </w:rPr>
            </w:pPr>
            <w:r>
              <w:rPr>
                <w:rFonts w:ascii="NTTimes/Cyrillic" w:hAnsi="NTTimes/Cyrillic"/>
                <w:sz w:val="18"/>
              </w:rPr>
              <w:t>017-Д</w:t>
            </w:r>
          </w:p>
        </w:tc>
        <w:tc>
          <w:tcPr>
            <w:tcW w:w="1081" w:type="dxa"/>
          </w:tcPr>
          <w:p w:rsidR="00000000" w:rsidRDefault="00F67113">
            <w:pPr>
              <w:jc w:val="both"/>
              <w:rPr>
                <w:rFonts w:ascii="NTTimes/Cyrillic" w:hAnsi="NTTimes/Cyrillic"/>
                <w:sz w:val="18"/>
              </w:rPr>
            </w:pPr>
            <w:r>
              <w:rPr>
                <w:rFonts w:ascii="NTTimes/Cyrillic" w:hAnsi="NTTimes/Cyrillic"/>
                <w:sz w:val="18"/>
              </w:rPr>
              <w:t>018-Д</w:t>
            </w:r>
          </w:p>
        </w:tc>
        <w:tc>
          <w:tcPr>
            <w:tcW w:w="1081" w:type="dxa"/>
          </w:tcPr>
          <w:p w:rsidR="00000000" w:rsidRDefault="00F67113">
            <w:pPr>
              <w:jc w:val="both"/>
              <w:rPr>
                <w:rFonts w:ascii="NTTimes/Cyrillic" w:hAnsi="NTTimes/Cyrillic"/>
                <w:sz w:val="18"/>
              </w:rPr>
            </w:pPr>
            <w:r>
              <w:rPr>
                <w:rFonts w:ascii="NTTimes/Cyrillic" w:hAnsi="NTTimes/Cyrillic"/>
                <w:sz w:val="18"/>
              </w:rPr>
              <w:t>019-Г</w:t>
            </w:r>
          </w:p>
        </w:tc>
        <w:tc>
          <w:tcPr>
            <w:tcW w:w="1081" w:type="dxa"/>
          </w:tcPr>
          <w:p w:rsidR="00000000" w:rsidRDefault="00F67113">
            <w:pPr>
              <w:jc w:val="both"/>
              <w:rPr>
                <w:rFonts w:ascii="NTTimes/Cyrillic" w:hAnsi="NTTimes/Cyrillic"/>
                <w:sz w:val="18"/>
              </w:rPr>
            </w:pPr>
            <w:r>
              <w:rPr>
                <w:rFonts w:ascii="NTTimes/Cyrillic" w:hAnsi="NTTimes/Cyrillic"/>
                <w:sz w:val="18"/>
              </w:rPr>
              <w:t>020-В</w:t>
            </w:r>
          </w:p>
        </w:tc>
        <w:tc>
          <w:tcPr>
            <w:tcW w:w="1081" w:type="dxa"/>
          </w:tcPr>
          <w:p w:rsidR="00000000" w:rsidRDefault="00F67113">
            <w:pPr>
              <w:jc w:val="both"/>
              <w:rPr>
                <w:rFonts w:ascii="NTTimes/Cyrillic" w:hAnsi="NTTimes/Cyrillic"/>
                <w:sz w:val="18"/>
              </w:rPr>
            </w:pPr>
            <w:r>
              <w:rPr>
                <w:rFonts w:ascii="NTTimes/Cyrillic" w:hAnsi="NTTimes/Cyrillic"/>
                <w:sz w:val="18"/>
              </w:rPr>
              <w:t>021-Д</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022-Г</w:t>
            </w:r>
          </w:p>
        </w:tc>
        <w:tc>
          <w:tcPr>
            <w:tcW w:w="1081" w:type="dxa"/>
          </w:tcPr>
          <w:p w:rsidR="00000000" w:rsidRDefault="00F67113">
            <w:pPr>
              <w:jc w:val="both"/>
              <w:rPr>
                <w:rFonts w:ascii="NTTimes/Cyrillic" w:hAnsi="NTTimes/Cyrillic"/>
                <w:sz w:val="18"/>
              </w:rPr>
            </w:pPr>
            <w:r>
              <w:rPr>
                <w:rFonts w:ascii="NTTimes/Cyrillic" w:hAnsi="NTTimes/Cyrillic"/>
                <w:sz w:val="18"/>
              </w:rPr>
              <w:t>023-Г</w:t>
            </w:r>
          </w:p>
        </w:tc>
        <w:tc>
          <w:tcPr>
            <w:tcW w:w="1081" w:type="dxa"/>
          </w:tcPr>
          <w:p w:rsidR="00000000" w:rsidRDefault="00F67113">
            <w:pPr>
              <w:jc w:val="both"/>
              <w:rPr>
                <w:rFonts w:ascii="NTTimes/Cyrillic" w:hAnsi="NTTimes/Cyrillic"/>
                <w:sz w:val="18"/>
              </w:rPr>
            </w:pPr>
            <w:r>
              <w:rPr>
                <w:rFonts w:ascii="NTTimes/Cyrillic" w:hAnsi="NTTimes/Cyrillic"/>
                <w:sz w:val="18"/>
              </w:rPr>
              <w:t>024-Г</w:t>
            </w:r>
          </w:p>
        </w:tc>
        <w:tc>
          <w:tcPr>
            <w:tcW w:w="1081" w:type="dxa"/>
          </w:tcPr>
          <w:p w:rsidR="00000000" w:rsidRDefault="00F67113">
            <w:pPr>
              <w:jc w:val="both"/>
              <w:rPr>
                <w:rFonts w:ascii="NTTimes/Cyrillic" w:hAnsi="NTTimes/Cyrillic"/>
                <w:sz w:val="18"/>
              </w:rPr>
            </w:pPr>
            <w:r>
              <w:rPr>
                <w:rFonts w:ascii="NTTimes/Cyrillic" w:hAnsi="NTTimes/Cyrillic"/>
                <w:sz w:val="18"/>
              </w:rPr>
              <w:t>025-Д</w:t>
            </w:r>
          </w:p>
        </w:tc>
        <w:tc>
          <w:tcPr>
            <w:tcW w:w="1081" w:type="dxa"/>
          </w:tcPr>
          <w:p w:rsidR="00000000" w:rsidRDefault="00F67113">
            <w:pPr>
              <w:jc w:val="both"/>
              <w:rPr>
                <w:rFonts w:ascii="NTTimes/Cyrillic" w:hAnsi="NTTimes/Cyrillic"/>
                <w:sz w:val="18"/>
              </w:rPr>
            </w:pPr>
            <w:r>
              <w:rPr>
                <w:rFonts w:ascii="NTTimes/Cyrillic" w:hAnsi="NTTimes/Cyrillic"/>
                <w:sz w:val="18"/>
              </w:rPr>
              <w:t>026-Г</w:t>
            </w:r>
          </w:p>
        </w:tc>
        <w:tc>
          <w:tcPr>
            <w:tcW w:w="1081" w:type="dxa"/>
          </w:tcPr>
          <w:p w:rsidR="00000000" w:rsidRDefault="00F67113">
            <w:pPr>
              <w:jc w:val="both"/>
              <w:rPr>
                <w:rFonts w:ascii="NTTimes/Cyrillic" w:hAnsi="NTTimes/Cyrillic"/>
                <w:sz w:val="18"/>
              </w:rPr>
            </w:pPr>
            <w:r>
              <w:rPr>
                <w:rFonts w:ascii="NTTimes/Cyrillic" w:hAnsi="NTTimes/Cyrillic"/>
                <w:sz w:val="18"/>
              </w:rPr>
              <w:t>027-Д</w:t>
            </w:r>
          </w:p>
        </w:tc>
        <w:tc>
          <w:tcPr>
            <w:tcW w:w="1081" w:type="dxa"/>
          </w:tcPr>
          <w:p w:rsidR="00000000" w:rsidRDefault="00F67113">
            <w:pPr>
              <w:jc w:val="both"/>
              <w:rPr>
                <w:rFonts w:ascii="NTTimes/Cyrillic" w:hAnsi="NTTimes/Cyrillic"/>
                <w:sz w:val="18"/>
              </w:rPr>
            </w:pPr>
            <w:r>
              <w:rPr>
                <w:rFonts w:ascii="NTTimes/Cyrillic" w:hAnsi="NTTimes/Cyrillic"/>
                <w:sz w:val="18"/>
              </w:rPr>
              <w:t>028-Б</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029-А</w:t>
            </w:r>
          </w:p>
        </w:tc>
        <w:tc>
          <w:tcPr>
            <w:tcW w:w="1081" w:type="dxa"/>
          </w:tcPr>
          <w:p w:rsidR="00000000" w:rsidRDefault="00F67113">
            <w:pPr>
              <w:jc w:val="both"/>
              <w:rPr>
                <w:rFonts w:ascii="NTTimes/Cyrillic" w:hAnsi="NTTimes/Cyrillic"/>
                <w:sz w:val="18"/>
              </w:rPr>
            </w:pPr>
            <w:r>
              <w:rPr>
                <w:rFonts w:ascii="NTTimes/Cyrillic" w:hAnsi="NTTimes/Cyrillic"/>
                <w:sz w:val="18"/>
              </w:rPr>
              <w:t>030-Г</w:t>
            </w:r>
          </w:p>
        </w:tc>
        <w:tc>
          <w:tcPr>
            <w:tcW w:w="1081" w:type="dxa"/>
          </w:tcPr>
          <w:p w:rsidR="00000000" w:rsidRDefault="00F67113">
            <w:pPr>
              <w:jc w:val="both"/>
              <w:rPr>
                <w:rFonts w:ascii="NTTimes/Cyrillic" w:hAnsi="NTTimes/Cyrillic"/>
                <w:sz w:val="18"/>
              </w:rPr>
            </w:pPr>
            <w:r>
              <w:rPr>
                <w:rFonts w:ascii="NTTimes/Cyrillic" w:hAnsi="NTTimes/Cyrillic"/>
                <w:sz w:val="18"/>
              </w:rPr>
              <w:t>031-Б</w:t>
            </w:r>
          </w:p>
        </w:tc>
        <w:tc>
          <w:tcPr>
            <w:tcW w:w="1081" w:type="dxa"/>
          </w:tcPr>
          <w:p w:rsidR="00000000" w:rsidRDefault="00F67113">
            <w:pPr>
              <w:jc w:val="both"/>
              <w:rPr>
                <w:rFonts w:ascii="NTTimes/Cyrillic" w:hAnsi="NTTimes/Cyrillic"/>
                <w:sz w:val="18"/>
              </w:rPr>
            </w:pPr>
            <w:r>
              <w:rPr>
                <w:rFonts w:ascii="NTTimes/Cyrillic" w:hAnsi="NTTimes/Cyrillic"/>
                <w:sz w:val="18"/>
              </w:rPr>
              <w:t>032-В</w:t>
            </w:r>
          </w:p>
        </w:tc>
        <w:tc>
          <w:tcPr>
            <w:tcW w:w="1081" w:type="dxa"/>
          </w:tcPr>
          <w:p w:rsidR="00000000" w:rsidRDefault="00F67113">
            <w:pPr>
              <w:jc w:val="both"/>
              <w:rPr>
                <w:rFonts w:ascii="NTTimes/Cyrillic" w:hAnsi="NTTimes/Cyrillic"/>
                <w:sz w:val="18"/>
              </w:rPr>
            </w:pPr>
            <w:r>
              <w:rPr>
                <w:rFonts w:ascii="NTTimes/Cyrillic" w:hAnsi="NTTimes/Cyrillic"/>
                <w:sz w:val="18"/>
              </w:rPr>
              <w:t>033-Д</w:t>
            </w:r>
          </w:p>
        </w:tc>
        <w:tc>
          <w:tcPr>
            <w:tcW w:w="1081" w:type="dxa"/>
          </w:tcPr>
          <w:p w:rsidR="00000000" w:rsidRDefault="00F67113">
            <w:pPr>
              <w:jc w:val="both"/>
              <w:rPr>
                <w:rFonts w:ascii="NTTimes/Cyrillic" w:hAnsi="NTTimes/Cyrillic"/>
                <w:sz w:val="18"/>
              </w:rPr>
            </w:pPr>
            <w:r>
              <w:rPr>
                <w:rFonts w:ascii="NTTimes/Cyrillic" w:hAnsi="NTTimes/Cyrillic"/>
                <w:sz w:val="18"/>
              </w:rPr>
              <w:t>034-Д</w:t>
            </w:r>
          </w:p>
        </w:tc>
        <w:tc>
          <w:tcPr>
            <w:tcW w:w="1081" w:type="dxa"/>
          </w:tcPr>
          <w:p w:rsidR="00000000" w:rsidRDefault="00F67113">
            <w:pPr>
              <w:jc w:val="both"/>
              <w:rPr>
                <w:rFonts w:ascii="NTTimes/Cyrillic" w:hAnsi="NTTimes/Cyrillic"/>
                <w:sz w:val="18"/>
              </w:rPr>
            </w:pPr>
            <w:r>
              <w:rPr>
                <w:rFonts w:ascii="NTTimes/Cyrillic" w:hAnsi="NTTimes/Cyrillic"/>
                <w:sz w:val="18"/>
              </w:rPr>
              <w:t>036-Г</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037-А</w:t>
            </w:r>
          </w:p>
        </w:tc>
        <w:tc>
          <w:tcPr>
            <w:tcW w:w="1081" w:type="dxa"/>
          </w:tcPr>
          <w:p w:rsidR="00000000" w:rsidRDefault="00F67113">
            <w:pPr>
              <w:jc w:val="both"/>
              <w:rPr>
                <w:rFonts w:ascii="NTTimes/Cyrillic" w:hAnsi="NTTimes/Cyrillic"/>
                <w:sz w:val="18"/>
              </w:rPr>
            </w:pPr>
            <w:r>
              <w:rPr>
                <w:rFonts w:ascii="NTTimes/Cyrillic" w:hAnsi="NTTimes/Cyrillic"/>
                <w:sz w:val="18"/>
              </w:rPr>
              <w:t>038-Г</w:t>
            </w:r>
          </w:p>
        </w:tc>
        <w:tc>
          <w:tcPr>
            <w:tcW w:w="1081" w:type="dxa"/>
          </w:tcPr>
          <w:p w:rsidR="00000000" w:rsidRDefault="00F67113">
            <w:pPr>
              <w:jc w:val="both"/>
              <w:rPr>
                <w:rFonts w:ascii="NTTimes/Cyrillic" w:hAnsi="NTTimes/Cyrillic"/>
                <w:sz w:val="18"/>
              </w:rPr>
            </w:pPr>
            <w:r>
              <w:rPr>
                <w:rFonts w:ascii="NTTimes/Cyrillic" w:hAnsi="NTTimes/Cyrillic"/>
                <w:sz w:val="18"/>
              </w:rPr>
              <w:t>039-А</w:t>
            </w:r>
          </w:p>
        </w:tc>
        <w:tc>
          <w:tcPr>
            <w:tcW w:w="1081" w:type="dxa"/>
          </w:tcPr>
          <w:p w:rsidR="00000000" w:rsidRDefault="00F67113">
            <w:pPr>
              <w:jc w:val="both"/>
              <w:rPr>
                <w:rFonts w:ascii="NTTimes/Cyrillic" w:hAnsi="NTTimes/Cyrillic"/>
                <w:sz w:val="18"/>
              </w:rPr>
            </w:pPr>
            <w:r>
              <w:rPr>
                <w:rFonts w:ascii="NTTimes/Cyrillic" w:hAnsi="NTTimes/Cyrillic"/>
                <w:sz w:val="18"/>
              </w:rPr>
              <w:t>040-В</w:t>
            </w:r>
          </w:p>
        </w:tc>
        <w:tc>
          <w:tcPr>
            <w:tcW w:w="1081" w:type="dxa"/>
          </w:tcPr>
          <w:p w:rsidR="00000000" w:rsidRDefault="00F67113">
            <w:pPr>
              <w:jc w:val="both"/>
              <w:rPr>
                <w:rFonts w:ascii="NTTimes/Cyrillic" w:hAnsi="NTTimes/Cyrillic"/>
                <w:sz w:val="18"/>
              </w:rPr>
            </w:pPr>
            <w:r>
              <w:rPr>
                <w:rFonts w:ascii="NTTimes/Cyrillic" w:hAnsi="NTTimes/Cyrillic"/>
                <w:sz w:val="18"/>
              </w:rPr>
              <w:t>041-Д</w:t>
            </w:r>
          </w:p>
        </w:tc>
        <w:tc>
          <w:tcPr>
            <w:tcW w:w="1081" w:type="dxa"/>
          </w:tcPr>
          <w:p w:rsidR="00000000" w:rsidRDefault="00F67113">
            <w:pPr>
              <w:jc w:val="both"/>
              <w:rPr>
                <w:rFonts w:ascii="NTTimes/Cyrillic" w:hAnsi="NTTimes/Cyrillic"/>
                <w:sz w:val="18"/>
              </w:rPr>
            </w:pPr>
            <w:r>
              <w:rPr>
                <w:rFonts w:ascii="NTTimes/Cyrillic" w:hAnsi="NTTimes/Cyrillic"/>
                <w:sz w:val="18"/>
              </w:rPr>
              <w:t>042-Б</w:t>
            </w:r>
          </w:p>
        </w:tc>
        <w:tc>
          <w:tcPr>
            <w:tcW w:w="1081" w:type="dxa"/>
          </w:tcPr>
          <w:p w:rsidR="00000000" w:rsidRDefault="00F67113">
            <w:pPr>
              <w:jc w:val="both"/>
              <w:rPr>
                <w:rFonts w:ascii="NTTimes/Cyrillic" w:hAnsi="NTTimes/Cyrillic"/>
                <w:sz w:val="18"/>
              </w:rPr>
            </w:pPr>
            <w:r>
              <w:rPr>
                <w:rFonts w:ascii="NTTimes/Cyrillic" w:hAnsi="NTTimes/Cyrillic"/>
                <w:sz w:val="18"/>
              </w:rPr>
              <w:t>043-Д</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044-Г</w:t>
            </w:r>
          </w:p>
        </w:tc>
        <w:tc>
          <w:tcPr>
            <w:tcW w:w="1081" w:type="dxa"/>
          </w:tcPr>
          <w:p w:rsidR="00000000" w:rsidRDefault="00F67113">
            <w:pPr>
              <w:jc w:val="both"/>
              <w:rPr>
                <w:rFonts w:ascii="NTTimes/Cyrillic" w:hAnsi="NTTimes/Cyrillic"/>
                <w:sz w:val="18"/>
              </w:rPr>
            </w:pPr>
            <w:r>
              <w:rPr>
                <w:rFonts w:ascii="NTTimes/Cyrillic" w:hAnsi="NTTimes/Cyrillic"/>
                <w:sz w:val="18"/>
              </w:rPr>
              <w:t>045-Г</w:t>
            </w:r>
          </w:p>
        </w:tc>
        <w:tc>
          <w:tcPr>
            <w:tcW w:w="1081" w:type="dxa"/>
          </w:tcPr>
          <w:p w:rsidR="00000000" w:rsidRDefault="00F67113">
            <w:pPr>
              <w:jc w:val="both"/>
              <w:rPr>
                <w:rFonts w:ascii="NTTimes/Cyrillic" w:hAnsi="NTTimes/Cyrillic"/>
                <w:sz w:val="18"/>
              </w:rPr>
            </w:pPr>
            <w:r>
              <w:rPr>
                <w:rFonts w:ascii="NTTimes/Cyrillic" w:hAnsi="NTTimes/Cyrillic"/>
                <w:sz w:val="18"/>
              </w:rPr>
              <w:t>046-Б</w:t>
            </w:r>
          </w:p>
        </w:tc>
        <w:tc>
          <w:tcPr>
            <w:tcW w:w="1081" w:type="dxa"/>
          </w:tcPr>
          <w:p w:rsidR="00000000" w:rsidRDefault="00F67113">
            <w:pPr>
              <w:jc w:val="both"/>
              <w:rPr>
                <w:rFonts w:ascii="NTTimes/Cyrillic" w:hAnsi="NTTimes/Cyrillic"/>
                <w:sz w:val="18"/>
              </w:rPr>
            </w:pPr>
            <w:r>
              <w:rPr>
                <w:rFonts w:ascii="NTTimes/Cyrillic" w:hAnsi="NTTimes/Cyrillic"/>
                <w:sz w:val="18"/>
              </w:rPr>
              <w:t>047-Б</w:t>
            </w:r>
          </w:p>
        </w:tc>
        <w:tc>
          <w:tcPr>
            <w:tcW w:w="1081" w:type="dxa"/>
          </w:tcPr>
          <w:p w:rsidR="00000000" w:rsidRDefault="00F67113">
            <w:pPr>
              <w:jc w:val="both"/>
              <w:rPr>
                <w:rFonts w:ascii="NTTimes/Cyrillic" w:hAnsi="NTTimes/Cyrillic"/>
                <w:sz w:val="18"/>
              </w:rPr>
            </w:pPr>
            <w:r>
              <w:rPr>
                <w:rFonts w:ascii="NTTimes/Cyrillic" w:hAnsi="NTTimes/Cyrillic"/>
                <w:sz w:val="18"/>
              </w:rPr>
              <w:t>048-Г</w:t>
            </w:r>
          </w:p>
        </w:tc>
        <w:tc>
          <w:tcPr>
            <w:tcW w:w="1081" w:type="dxa"/>
          </w:tcPr>
          <w:p w:rsidR="00000000" w:rsidRDefault="00F67113">
            <w:pPr>
              <w:jc w:val="both"/>
              <w:rPr>
                <w:rFonts w:ascii="NTTimes/Cyrillic" w:hAnsi="NTTimes/Cyrillic"/>
                <w:sz w:val="18"/>
              </w:rPr>
            </w:pPr>
            <w:r>
              <w:rPr>
                <w:rFonts w:ascii="NTTimes/Cyrillic" w:hAnsi="NTTimes/Cyrillic"/>
                <w:sz w:val="18"/>
              </w:rPr>
              <w:t>049-Д</w:t>
            </w:r>
          </w:p>
        </w:tc>
        <w:tc>
          <w:tcPr>
            <w:tcW w:w="1081" w:type="dxa"/>
          </w:tcPr>
          <w:p w:rsidR="00000000" w:rsidRDefault="00F67113">
            <w:pPr>
              <w:jc w:val="both"/>
              <w:rPr>
                <w:rFonts w:ascii="NTTimes/Cyrillic" w:hAnsi="NTTimes/Cyrillic"/>
                <w:sz w:val="18"/>
              </w:rPr>
            </w:pPr>
            <w:r>
              <w:rPr>
                <w:rFonts w:ascii="NTTimes/Cyrillic" w:hAnsi="NTTimes/Cyrillic"/>
                <w:sz w:val="18"/>
              </w:rPr>
              <w:t>050-В</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051-Д</w:t>
            </w:r>
          </w:p>
        </w:tc>
        <w:tc>
          <w:tcPr>
            <w:tcW w:w="1081" w:type="dxa"/>
          </w:tcPr>
          <w:p w:rsidR="00000000" w:rsidRDefault="00F67113">
            <w:pPr>
              <w:jc w:val="both"/>
              <w:rPr>
                <w:rFonts w:ascii="NTTimes/Cyrillic" w:hAnsi="NTTimes/Cyrillic"/>
                <w:sz w:val="18"/>
              </w:rPr>
            </w:pPr>
            <w:r>
              <w:rPr>
                <w:rFonts w:ascii="NTTimes/Cyrillic" w:hAnsi="NTTimes/Cyrillic"/>
                <w:sz w:val="18"/>
              </w:rPr>
              <w:t>052-Г</w:t>
            </w:r>
          </w:p>
        </w:tc>
        <w:tc>
          <w:tcPr>
            <w:tcW w:w="1081" w:type="dxa"/>
          </w:tcPr>
          <w:p w:rsidR="00000000" w:rsidRDefault="00F67113">
            <w:pPr>
              <w:jc w:val="both"/>
              <w:rPr>
                <w:rFonts w:ascii="NTTimes/Cyrillic" w:hAnsi="NTTimes/Cyrillic"/>
                <w:sz w:val="18"/>
              </w:rPr>
            </w:pPr>
            <w:r>
              <w:rPr>
                <w:rFonts w:ascii="NTTimes/Cyrillic" w:hAnsi="NTTimes/Cyrillic"/>
                <w:sz w:val="18"/>
              </w:rPr>
              <w:t>053-А</w:t>
            </w:r>
          </w:p>
        </w:tc>
        <w:tc>
          <w:tcPr>
            <w:tcW w:w="1081" w:type="dxa"/>
          </w:tcPr>
          <w:p w:rsidR="00000000" w:rsidRDefault="00F67113">
            <w:pPr>
              <w:jc w:val="both"/>
              <w:rPr>
                <w:rFonts w:ascii="NTTimes/Cyrillic" w:hAnsi="NTTimes/Cyrillic"/>
                <w:sz w:val="18"/>
              </w:rPr>
            </w:pPr>
            <w:r>
              <w:rPr>
                <w:rFonts w:ascii="NTTimes/Cyrillic" w:hAnsi="NTTimes/Cyrillic"/>
                <w:sz w:val="18"/>
              </w:rPr>
              <w:t>054-Д</w:t>
            </w:r>
          </w:p>
        </w:tc>
        <w:tc>
          <w:tcPr>
            <w:tcW w:w="1081" w:type="dxa"/>
          </w:tcPr>
          <w:p w:rsidR="00000000" w:rsidRDefault="00F67113">
            <w:pPr>
              <w:jc w:val="both"/>
              <w:rPr>
                <w:rFonts w:ascii="NTTimes/Cyrillic" w:hAnsi="NTTimes/Cyrillic"/>
                <w:sz w:val="18"/>
              </w:rPr>
            </w:pPr>
            <w:r>
              <w:rPr>
                <w:rFonts w:ascii="NTTimes/Cyrillic" w:hAnsi="NTTimes/Cyrillic"/>
                <w:sz w:val="18"/>
              </w:rPr>
              <w:t>055-Г</w:t>
            </w:r>
          </w:p>
        </w:tc>
        <w:tc>
          <w:tcPr>
            <w:tcW w:w="1081" w:type="dxa"/>
          </w:tcPr>
          <w:p w:rsidR="00000000" w:rsidRDefault="00F67113">
            <w:pPr>
              <w:jc w:val="both"/>
              <w:rPr>
                <w:rFonts w:ascii="NTTimes/Cyrillic" w:hAnsi="NTTimes/Cyrillic"/>
                <w:sz w:val="18"/>
              </w:rPr>
            </w:pPr>
            <w:r>
              <w:rPr>
                <w:rFonts w:ascii="NTTimes/Cyrillic" w:hAnsi="NTTimes/Cyrillic"/>
                <w:sz w:val="18"/>
              </w:rPr>
              <w:t>056-А</w:t>
            </w:r>
          </w:p>
        </w:tc>
        <w:tc>
          <w:tcPr>
            <w:tcW w:w="1081" w:type="dxa"/>
          </w:tcPr>
          <w:p w:rsidR="00000000" w:rsidRDefault="00F67113">
            <w:pPr>
              <w:jc w:val="both"/>
              <w:rPr>
                <w:rFonts w:ascii="NTTimes/Cyrillic" w:hAnsi="NTTimes/Cyrillic"/>
                <w:sz w:val="18"/>
              </w:rPr>
            </w:pPr>
            <w:r>
              <w:rPr>
                <w:rFonts w:ascii="NTTimes/Cyrillic" w:hAnsi="NTTimes/Cyrillic"/>
                <w:sz w:val="18"/>
              </w:rPr>
              <w:t>057-Б</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058-В</w:t>
            </w:r>
          </w:p>
        </w:tc>
        <w:tc>
          <w:tcPr>
            <w:tcW w:w="1081" w:type="dxa"/>
          </w:tcPr>
          <w:p w:rsidR="00000000" w:rsidRDefault="00F67113">
            <w:pPr>
              <w:jc w:val="both"/>
              <w:rPr>
                <w:rFonts w:ascii="NTTimes/Cyrillic" w:hAnsi="NTTimes/Cyrillic"/>
                <w:sz w:val="18"/>
              </w:rPr>
            </w:pPr>
            <w:r>
              <w:rPr>
                <w:rFonts w:ascii="NTTimes/Cyrillic" w:hAnsi="NTTimes/Cyrillic"/>
                <w:sz w:val="18"/>
              </w:rPr>
              <w:t>059-А</w:t>
            </w:r>
          </w:p>
        </w:tc>
        <w:tc>
          <w:tcPr>
            <w:tcW w:w="1081" w:type="dxa"/>
          </w:tcPr>
          <w:p w:rsidR="00000000" w:rsidRDefault="00F67113">
            <w:pPr>
              <w:jc w:val="both"/>
              <w:rPr>
                <w:rFonts w:ascii="NTTimes/Cyrillic" w:hAnsi="NTTimes/Cyrillic"/>
                <w:sz w:val="18"/>
              </w:rPr>
            </w:pPr>
            <w:r>
              <w:rPr>
                <w:rFonts w:ascii="NTTimes/Cyrillic" w:hAnsi="NTTimes/Cyrillic"/>
                <w:sz w:val="18"/>
              </w:rPr>
              <w:t>060-В</w:t>
            </w:r>
          </w:p>
        </w:tc>
        <w:tc>
          <w:tcPr>
            <w:tcW w:w="1081" w:type="dxa"/>
          </w:tcPr>
          <w:p w:rsidR="00000000" w:rsidRDefault="00F67113">
            <w:pPr>
              <w:jc w:val="both"/>
              <w:rPr>
                <w:rFonts w:ascii="NTTimes/Cyrillic" w:hAnsi="NTTimes/Cyrillic"/>
                <w:sz w:val="18"/>
              </w:rPr>
            </w:pPr>
            <w:r>
              <w:rPr>
                <w:rFonts w:ascii="NTTimes/Cyrillic" w:hAnsi="NTTimes/Cyrillic"/>
                <w:sz w:val="18"/>
              </w:rPr>
              <w:t>061-В</w:t>
            </w:r>
          </w:p>
        </w:tc>
        <w:tc>
          <w:tcPr>
            <w:tcW w:w="1081" w:type="dxa"/>
          </w:tcPr>
          <w:p w:rsidR="00000000" w:rsidRDefault="00F67113">
            <w:pPr>
              <w:jc w:val="both"/>
              <w:rPr>
                <w:rFonts w:ascii="NTTimes/Cyrillic" w:hAnsi="NTTimes/Cyrillic"/>
                <w:sz w:val="18"/>
              </w:rPr>
            </w:pPr>
            <w:r>
              <w:rPr>
                <w:rFonts w:ascii="NTTimes/Cyrillic" w:hAnsi="NTTimes/Cyrillic"/>
                <w:sz w:val="18"/>
              </w:rPr>
              <w:t>062-В</w:t>
            </w:r>
          </w:p>
        </w:tc>
        <w:tc>
          <w:tcPr>
            <w:tcW w:w="1081" w:type="dxa"/>
          </w:tcPr>
          <w:p w:rsidR="00000000" w:rsidRDefault="00F67113">
            <w:pPr>
              <w:jc w:val="both"/>
              <w:rPr>
                <w:rFonts w:ascii="NTTimes/Cyrillic" w:hAnsi="NTTimes/Cyrillic"/>
                <w:sz w:val="18"/>
              </w:rPr>
            </w:pPr>
            <w:r>
              <w:rPr>
                <w:rFonts w:ascii="NTTimes/Cyrillic" w:hAnsi="NTTimes/Cyrillic"/>
                <w:sz w:val="18"/>
              </w:rPr>
              <w:t>063-Б</w:t>
            </w:r>
          </w:p>
        </w:tc>
        <w:tc>
          <w:tcPr>
            <w:tcW w:w="1081" w:type="dxa"/>
          </w:tcPr>
          <w:p w:rsidR="00000000" w:rsidRDefault="00F67113">
            <w:pPr>
              <w:jc w:val="both"/>
              <w:rPr>
                <w:rFonts w:ascii="NTTimes/Cyrillic" w:hAnsi="NTTimes/Cyrillic"/>
                <w:sz w:val="18"/>
              </w:rPr>
            </w:pPr>
            <w:r>
              <w:rPr>
                <w:rFonts w:ascii="NTTimes/Cyrillic" w:hAnsi="NTTimes/Cyrillic"/>
                <w:sz w:val="18"/>
              </w:rPr>
              <w:t>064-В</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065-Г</w:t>
            </w:r>
          </w:p>
        </w:tc>
        <w:tc>
          <w:tcPr>
            <w:tcW w:w="1081" w:type="dxa"/>
          </w:tcPr>
          <w:p w:rsidR="00000000" w:rsidRDefault="00F67113">
            <w:pPr>
              <w:jc w:val="both"/>
              <w:rPr>
                <w:rFonts w:ascii="NTTimes/Cyrillic" w:hAnsi="NTTimes/Cyrillic"/>
                <w:sz w:val="18"/>
              </w:rPr>
            </w:pPr>
            <w:r>
              <w:rPr>
                <w:rFonts w:ascii="NTTimes/Cyrillic" w:hAnsi="NTTimes/Cyrillic"/>
                <w:sz w:val="18"/>
              </w:rPr>
              <w:t>066-Б</w:t>
            </w:r>
          </w:p>
        </w:tc>
        <w:tc>
          <w:tcPr>
            <w:tcW w:w="1081" w:type="dxa"/>
          </w:tcPr>
          <w:p w:rsidR="00000000" w:rsidRDefault="00F67113">
            <w:pPr>
              <w:jc w:val="both"/>
              <w:rPr>
                <w:rFonts w:ascii="NTTimes/Cyrillic" w:hAnsi="NTTimes/Cyrillic"/>
                <w:sz w:val="18"/>
              </w:rPr>
            </w:pPr>
            <w:r>
              <w:rPr>
                <w:rFonts w:ascii="NTTimes/Cyrillic" w:hAnsi="NTTimes/Cyrillic"/>
                <w:sz w:val="18"/>
              </w:rPr>
              <w:t>067-В</w:t>
            </w:r>
          </w:p>
        </w:tc>
        <w:tc>
          <w:tcPr>
            <w:tcW w:w="1081" w:type="dxa"/>
          </w:tcPr>
          <w:p w:rsidR="00000000" w:rsidRDefault="00F67113">
            <w:pPr>
              <w:jc w:val="both"/>
              <w:rPr>
                <w:rFonts w:ascii="NTTimes/Cyrillic" w:hAnsi="NTTimes/Cyrillic"/>
                <w:sz w:val="18"/>
              </w:rPr>
            </w:pPr>
            <w:r>
              <w:rPr>
                <w:rFonts w:ascii="NTTimes/Cyrillic" w:hAnsi="NTTimes/Cyrillic"/>
                <w:sz w:val="18"/>
              </w:rPr>
              <w:t>068-Г</w:t>
            </w:r>
          </w:p>
        </w:tc>
        <w:tc>
          <w:tcPr>
            <w:tcW w:w="1081" w:type="dxa"/>
          </w:tcPr>
          <w:p w:rsidR="00000000" w:rsidRDefault="00F67113">
            <w:pPr>
              <w:jc w:val="both"/>
              <w:rPr>
                <w:rFonts w:ascii="NTTimes/Cyrillic" w:hAnsi="NTTimes/Cyrillic"/>
                <w:sz w:val="18"/>
              </w:rPr>
            </w:pPr>
            <w:r>
              <w:rPr>
                <w:rFonts w:ascii="NTTimes/Cyrillic" w:hAnsi="NTTimes/Cyrillic"/>
                <w:sz w:val="18"/>
              </w:rPr>
              <w:t>069-Б</w:t>
            </w:r>
          </w:p>
        </w:tc>
        <w:tc>
          <w:tcPr>
            <w:tcW w:w="1081" w:type="dxa"/>
          </w:tcPr>
          <w:p w:rsidR="00000000" w:rsidRDefault="00F67113">
            <w:pPr>
              <w:jc w:val="both"/>
              <w:rPr>
                <w:rFonts w:ascii="NTTimes/Cyrillic" w:hAnsi="NTTimes/Cyrillic"/>
                <w:sz w:val="18"/>
              </w:rPr>
            </w:pPr>
            <w:r>
              <w:rPr>
                <w:rFonts w:ascii="NTTimes/Cyrillic" w:hAnsi="NTTimes/Cyrillic"/>
                <w:sz w:val="18"/>
              </w:rPr>
              <w:t>070-Г</w:t>
            </w:r>
          </w:p>
        </w:tc>
        <w:tc>
          <w:tcPr>
            <w:tcW w:w="1081" w:type="dxa"/>
          </w:tcPr>
          <w:p w:rsidR="00000000" w:rsidRDefault="00F67113">
            <w:pPr>
              <w:jc w:val="both"/>
              <w:rPr>
                <w:rFonts w:ascii="NTTimes/Cyrillic" w:hAnsi="NTTimes/Cyrillic"/>
                <w:sz w:val="18"/>
              </w:rPr>
            </w:pPr>
            <w:r>
              <w:rPr>
                <w:rFonts w:ascii="NTTimes/Cyrillic" w:hAnsi="NTTimes/Cyrillic"/>
                <w:sz w:val="18"/>
              </w:rPr>
              <w:t>071-В</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072-Б</w:t>
            </w:r>
          </w:p>
        </w:tc>
        <w:tc>
          <w:tcPr>
            <w:tcW w:w="1081" w:type="dxa"/>
          </w:tcPr>
          <w:p w:rsidR="00000000" w:rsidRDefault="00F67113">
            <w:pPr>
              <w:jc w:val="both"/>
              <w:rPr>
                <w:rFonts w:ascii="NTTimes/Cyrillic" w:hAnsi="NTTimes/Cyrillic"/>
                <w:sz w:val="18"/>
              </w:rPr>
            </w:pPr>
            <w:r>
              <w:rPr>
                <w:rFonts w:ascii="NTTimes/Cyrillic" w:hAnsi="NTTimes/Cyrillic"/>
                <w:sz w:val="18"/>
              </w:rPr>
              <w:t>073-Б</w:t>
            </w:r>
          </w:p>
        </w:tc>
        <w:tc>
          <w:tcPr>
            <w:tcW w:w="1081" w:type="dxa"/>
          </w:tcPr>
          <w:p w:rsidR="00000000" w:rsidRDefault="00F67113">
            <w:pPr>
              <w:jc w:val="both"/>
              <w:rPr>
                <w:rFonts w:ascii="NTTimes/Cyrillic" w:hAnsi="NTTimes/Cyrillic"/>
                <w:sz w:val="18"/>
              </w:rPr>
            </w:pPr>
            <w:r>
              <w:rPr>
                <w:rFonts w:ascii="NTTimes/Cyrillic" w:hAnsi="NTTimes/Cyrillic"/>
                <w:sz w:val="18"/>
              </w:rPr>
              <w:t>074-Б</w:t>
            </w:r>
          </w:p>
        </w:tc>
        <w:tc>
          <w:tcPr>
            <w:tcW w:w="1081" w:type="dxa"/>
          </w:tcPr>
          <w:p w:rsidR="00000000" w:rsidRDefault="00F67113">
            <w:pPr>
              <w:jc w:val="both"/>
              <w:rPr>
                <w:rFonts w:ascii="NTTimes/Cyrillic" w:hAnsi="NTTimes/Cyrillic"/>
                <w:sz w:val="18"/>
              </w:rPr>
            </w:pPr>
            <w:r>
              <w:rPr>
                <w:rFonts w:ascii="NTTimes/Cyrillic" w:hAnsi="NTTimes/Cyrillic"/>
                <w:sz w:val="18"/>
              </w:rPr>
              <w:t>075-Г</w:t>
            </w:r>
          </w:p>
        </w:tc>
        <w:tc>
          <w:tcPr>
            <w:tcW w:w="1081" w:type="dxa"/>
          </w:tcPr>
          <w:p w:rsidR="00000000" w:rsidRDefault="00F67113">
            <w:pPr>
              <w:jc w:val="both"/>
              <w:rPr>
                <w:rFonts w:ascii="NTTimes/Cyrillic" w:hAnsi="NTTimes/Cyrillic"/>
                <w:sz w:val="18"/>
              </w:rPr>
            </w:pPr>
            <w:r>
              <w:rPr>
                <w:rFonts w:ascii="NTTimes/Cyrillic" w:hAnsi="NTTimes/Cyrillic"/>
                <w:sz w:val="18"/>
              </w:rPr>
              <w:t>076-Б</w:t>
            </w:r>
          </w:p>
        </w:tc>
        <w:tc>
          <w:tcPr>
            <w:tcW w:w="1081" w:type="dxa"/>
          </w:tcPr>
          <w:p w:rsidR="00000000" w:rsidRDefault="00F67113">
            <w:pPr>
              <w:jc w:val="both"/>
              <w:rPr>
                <w:rFonts w:ascii="NTTimes/Cyrillic" w:hAnsi="NTTimes/Cyrillic"/>
                <w:sz w:val="18"/>
              </w:rPr>
            </w:pPr>
            <w:r>
              <w:rPr>
                <w:rFonts w:ascii="NTTimes/Cyrillic" w:hAnsi="NTTimes/Cyrillic"/>
                <w:sz w:val="18"/>
              </w:rPr>
              <w:t>077-Б</w:t>
            </w:r>
          </w:p>
        </w:tc>
        <w:tc>
          <w:tcPr>
            <w:tcW w:w="1081" w:type="dxa"/>
          </w:tcPr>
          <w:p w:rsidR="00000000" w:rsidRDefault="00F67113">
            <w:pPr>
              <w:jc w:val="both"/>
              <w:rPr>
                <w:rFonts w:ascii="NTTimes/Cyrillic" w:hAnsi="NTTimes/Cyrillic"/>
                <w:sz w:val="18"/>
              </w:rPr>
            </w:pPr>
            <w:r>
              <w:rPr>
                <w:rFonts w:ascii="NTTimes/Cyrillic" w:hAnsi="NTTimes/Cyrillic"/>
                <w:sz w:val="18"/>
              </w:rPr>
              <w:t>078-В</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079-В</w:t>
            </w:r>
          </w:p>
        </w:tc>
        <w:tc>
          <w:tcPr>
            <w:tcW w:w="1081" w:type="dxa"/>
          </w:tcPr>
          <w:p w:rsidR="00000000" w:rsidRDefault="00F67113">
            <w:pPr>
              <w:jc w:val="both"/>
              <w:rPr>
                <w:rFonts w:ascii="NTTimes/Cyrillic" w:hAnsi="NTTimes/Cyrillic"/>
                <w:sz w:val="18"/>
              </w:rPr>
            </w:pPr>
            <w:r>
              <w:rPr>
                <w:rFonts w:ascii="NTTimes/Cyrillic" w:hAnsi="NTTimes/Cyrillic"/>
                <w:sz w:val="18"/>
              </w:rPr>
              <w:t>080-Б</w:t>
            </w:r>
          </w:p>
        </w:tc>
        <w:tc>
          <w:tcPr>
            <w:tcW w:w="1081" w:type="dxa"/>
          </w:tcPr>
          <w:p w:rsidR="00000000" w:rsidRDefault="00F67113">
            <w:pPr>
              <w:jc w:val="both"/>
              <w:rPr>
                <w:rFonts w:ascii="NTTimes/Cyrillic" w:hAnsi="NTTimes/Cyrillic"/>
                <w:sz w:val="18"/>
              </w:rPr>
            </w:pPr>
            <w:r>
              <w:rPr>
                <w:rFonts w:ascii="NTTimes/Cyrillic" w:hAnsi="NTTimes/Cyrillic"/>
                <w:sz w:val="18"/>
              </w:rPr>
              <w:t>081-Г</w:t>
            </w:r>
          </w:p>
        </w:tc>
        <w:tc>
          <w:tcPr>
            <w:tcW w:w="1081" w:type="dxa"/>
          </w:tcPr>
          <w:p w:rsidR="00000000" w:rsidRDefault="00F67113">
            <w:pPr>
              <w:jc w:val="both"/>
              <w:rPr>
                <w:rFonts w:ascii="NTTimes/Cyrillic" w:hAnsi="NTTimes/Cyrillic"/>
                <w:sz w:val="18"/>
              </w:rPr>
            </w:pPr>
            <w:r>
              <w:rPr>
                <w:rFonts w:ascii="NTTimes/Cyrillic" w:hAnsi="NTTimes/Cyrillic"/>
                <w:sz w:val="18"/>
              </w:rPr>
              <w:t>082-В</w:t>
            </w:r>
          </w:p>
        </w:tc>
        <w:tc>
          <w:tcPr>
            <w:tcW w:w="1081" w:type="dxa"/>
          </w:tcPr>
          <w:p w:rsidR="00000000" w:rsidRDefault="00F67113">
            <w:pPr>
              <w:jc w:val="both"/>
              <w:rPr>
                <w:rFonts w:ascii="NTTimes/Cyrillic" w:hAnsi="NTTimes/Cyrillic"/>
                <w:sz w:val="18"/>
              </w:rPr>
            </w:pPr>
            <w:r>
              <w:rPr>
                <w:rFonts w:ascii="NTTimes/Cyrillic" w:hAnsi="NTTimes/Cyrillic"/>
                <w:sz w:val="18"/>
              </w:rPr>
              <w:t>083-В</w:t>
            </w:r>
          </w:p>
        </w:tc>
        <w:tc>
          <w:tcPr>
            <w:tcW w:w="1081" w:type="dxa"/>
          </w:tcPr>
          <w:p w:rsidR="00000000" w:rsidRDefault="00F67113">
            <w:pPr>
              <w:jc w:val="both"/>
              <w:rPr>
                <w:rFonts w:ascii="NTTimes/Cyrillic" w:hAnsi="NTTimes/Cyrillic"/>
                <w:sz w:val="18"/>
              </w:rPr>
            </w:pPr>
            <w:r>
              <w:rPr>
                <w:rFonts w:ascii="NTTimes/Cyrillic" w:hAnsi="NTTimes/Cyrillic"/>
                <w:sz w:val="18"/>
              </w:rPr>
              <w:t>084-Б</w:t>
            </w:r>
          </w:p>
        </w:tc>
        <w:tc>
          <w:tcPr>
            <w:tcW w:w="1081" w:type="dxa"/>
          </w:tcPr>
          <w:p w:rsidR="00000000" w:rsidRDefault="00F67113">
            <w:pPr>
              <w:jc w:val="both"/>
              <w:rPr>
                <w:rFonts w:ascii="NTTimes/Cyrillic" w:hAnsi="NTTimes/Cyrillic"/>
                <w:sz w:val="18"/>
              </w:rPr>
            </w:pPr>
            <w:r>
              <w:rPr>
                <w:rFonts w:ascii="NTTimes/Cyrillic" w:hAnsi="NTTimes/Cyrillic"/>
                <w:sz w:val="18"/>
              </w:rPr>
              <w:t>085-Г</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086-Д</w:t>
            </w:r>
          </w:p>
        </w:tc>
        <w:tc>
          <w:tcPr>
            <w:tcW w:w="1081" w:type="dxa"/>
          </w:tcPr>
          <w:p w:rsidR="00000000" w:rsidRDefault="00F67113">
            <w:pPr>
              <w:jc w:val="both"/>
              <w:rPr>
                <w:rFonts w:ascii="NTTimes/Cyrillic" w:hAnsi="NTTimes/Cyrillic"/>
                <w:sz w:val="18"/>
              </w:rPr>
            </w:pPr>
            <w:r>
              <w:rPr>
                <w:rFonts w:ascii="NTTimes/Cyrillic" w:hAnsi="NTTimes/Cyrillic"/>
                <w:sz w:val="18"/>
              </w:rPr>
              <w:t>087-В</w:t>
            </w:r>
          </w:p>
        </w:tc>
        <w:tc>
          <w:tcPr>
            <w:tcW w:w="1081" w:type="dxa"/>
          </w:tcPr>
          <w:p w:rsidR="00000000" w:rsidRDefault="00F67113">
            <w:pPr>
              <w:jc w:val="both"/>
              <w:rPr>
                <w:rFonts w:ascii="NTTimes/Cyrillic" w:hAnsi="NTTimes/Cyrillic"/>
                <w:sz w:val="18"/>
              </w:rPr>
            </w:pPr>
            <w:r>
              <w:rPr>
                <w:rFonts w:ascii="NTTimes/Cyrillic" w:hAnsi="NTTimes/Cyrillic"/>
                <w:sz w:val="18"/>
              </w:rPr>
              <w:t>088-Г</w:t>
            </w:r>
          </w:p>
        </w:tc>
        <w:tc>
          <w:tcPr>
            <w:tcW w:w="1081" w:type="dxa"/>
          </w:tcPr>
          <w:p w:rsidR="00000000" w:rsidRDefault="00F67113">
            <w:pPr>
              <w:jc w:val="both"/>
              <w:rPr>
                <w:rFonts w:ascii="NTTimes/Cyrillic" w:hAnsi="NTTimes/Cyrillic"/>
                <w:sz w:val="18"/>
              </w:rPr>
            </w:pPr>
            <w:r>
              <w:rPr>
                <w:rFonts w:ascii="NTTimes/Cyrillic" w:hAnsi="NTTimes/Cyrillic"/>
                <w:sz w:val="18"/>
              </w:rPr>
              <w:t>089-Б</w:t>
            </w:r>
          </w:p>
        </w:tc>
        <w:tc>
          <w:tcPr>
            <w:tcW w:w="1081" w:type="dxa"/>
          </w:tcPr>
          <w:p w:rsidR="00000000" w:rsidRDefault="00F67113">
            <w:pPr>
              <w:jc w:val="both"/>
              <w:rPr>
                <w:rFonts w:ascii="NTTimes/Cyrillic" w:hAnsi="NTTimes/Cyrillic"/>
                <w:sz w:val="18"/>
              </w:rPr>
            </w:pPr>
            <w:r>
              <w:rPr>
                <w:rFonts w:ascii="NTTimes/Cyrillic" w:hAnsi="NTTimes/Cyrillic"/>
                <w:sz w:val="18"/>
              </w:rPr>
              <w:t>090-В</w:t>
            </w:r>
          </w:p>
        </w:tc>
        <w:tc>
          <w:tcPr>
            <w:tcW w:w="1081" w:type="dxa"/>
          </w:tcPr>
          <w:p w:rsidR="00000000" w:rsidRDefault="00F67113">
            <w:pPr>
              <w:jc w:val="both"/>
              <w:rPr>
                <w:rFonts w:ascii="NTTimes/Cyrillic" w:hAnsi="NTTimes/Cyrillic"/>
                <w:sz w:val="18"/>
              </w:rPr>
            </w:pPr>
            <w:r>
              <w:rPr>
                <w:rFonts w:ascii="NTTimes/Cyrillic" w:hAnsi="NTTimes/Cyrillic"/>
                <w:sz w:val="18"/>
              </w:rPr>
              <w:t>091-Б</w:t>
            </w:r>
          </w:p>
        </w:tc>
        <w:tc>
          <w:tcPr>
            <w:tcW w:w="1081" w:type="dxa"/>
          </w:tcPr>
          <w:p w:rsidR="00000000" w:rsidRDefault="00F67113">
            <w:pPr>
              <w:jc w:val="both"/>
              <w:rPr>
                <w:rFonts w:ascii="NTTimes/Cyrillic" w:hAnsi="NTTimes/Cyrillic"/>
                <w:sz w:val="18"/>
              </w:rPr>
            </w:pPr>
            <w:r>
              <w:rPr>
                <w:rFonts w:ascii="NTTimes/Cyrillic" w:hAnsi="NTTimes/Cyrillic"/>
                <w:sz w:val="18"/>
              </w:rPr>
              <w:t>092-Б</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093-В</w:t>
            </w:r>
          </w:p>
        </w:tc>
        <w:tc>
          <w:tcPr>
            <w:tcW w:w="1081" w:type="dxa"/>
          </w:tcPr>
          <w:p w:rsidR="00000000" w:rsidRDefault="00F67113">
            <w:pPr>
              <w:jc w:val="both"/>
              <w:rPr>
                <w:rFonts w:ascii="NTTimes/Cyrillic" w:hAnsi="NTTimes/Cyrillic"/>
                <w:sz w:val="18"/>
              </w:rPr>
            </w:pPr>
            <w:r>
              <w:rPr>
                <w:rFonts w:ascii="NTTimes/Cyrillic" w:hAnsi="NTTimes/Cyrillic"/>
                <w:sz w:val="18"/>
              </w:rPr>
              <w:t>094-Г</w:t>
            </w:r>
          </w:p>
        </w:tc>
        <w:tc>
          <w:tcPr>
            <w:tcW w:w="1081" w:type="dxa"/>
          </w:tcPr>
          <w:p w:rsidR="00000000" w:rsidRDefault="00F67113">
            <w:pPr>
              <w:jc w:val="both"/>
              <w:rPr>
                <w:rFonts w:ascii="NTTimes/Cyrillic" w:hAnsi="NTTimes/Cyrillic"/>
                <w:sz w:val="18"/>
              </w:rPr>
            </w:pPr>
            <w:r>
              <w:rPr>
                <w:rFonts w:ascii="NTTimes/Cyrillic" w:hAnsi="NTTimes/Cyrillic"/>
                <w:sz w:val="18"/>
              </w:rPr>
              <w:t>095-В</w:t>
            </w:r>
          </w:p>
        </w:tc>
        <w:tc>
          <w:tcPr>
            <w:tcW w:w="1081" w:type="dxa"/>
          </w:tcPr>
          <w:p w:rsidR="00000000" w:rsidRDefault="00F67113">
            <w:pPr>
              <w:jc w:val="both"/>
              <w:rPr>
                <w:rFonts w:ascii="NTTimes/Cyrillic" w:hAnsi="NTTimes/Cyrillic"/>
                <w:sz w:val="18"/>
              </w:rPr>
            </w:pPr>
            <w:r>
              <w:rPr>
                <w:rFonts w:ascii="NTTimes/Cyrillic" w:hAnsi="NTTimes/Cyrillic"/>
                <w:sz w:val="18"/>
              </w:rPr>
              <w:t>096-Д</w:t>
            </w:r>
          </w:p>
        </w:tc>
        <w:tc>
          <w:tcPr>
            <w:tcW w:w="1081" w:type="dxa"/>
          </w:tcPr>
          <w:p w:rsidR="00000000" w:rsidRDefault="00F67113">
            <w:pPr>
              <w:jc w:val="both"/>
              <w:rPr>
                <w:rFonts w:ascii="NTTimes/Cyrillic" w:hAnsi="NTTimes/Cyrillic"/>
                <w:sz w:val="18"/>
              </w:rPr>
            </w:pPr>
            <w:r>
              <w:rPr>
                <w:rFonts w:ascii="NTTimes/Cyrillic" w:hAnsi="NTTimes/Cyrillic"/>
                <w:sz w:val="18"/>
              </w:rPr>
              <w:t>097-А</w:t>
            </w:r>
          </w:p>
        </w:tc>
        <w:tc>
          <w:tcPr>
            <w:tcW w:w="1081" w:type="dxa"/>
          </w:tcPr>
          <w:p w:rsidR="00000000" w:rsidRDefault="00F67113">
            <w:pPr>
              <w:jc w:val="both"/>
              <w:rPr>
                <w:rFonts w:ascii="NTTimes/Cyrillic" w:hAnsi="NTTimes/Cyrillic"/>
                <w:sz w:val="18"/>
              </w:rPr>
            </w:pPr>
            <w:r>
              <w:rPr>
                <w:rFonts w:ascii="NTTimes/Cyrillic" w:hAnsi="NTTimes/Cyrillic"/>
                <w:sz w:val="18"/>
              </w:rPr>
              <w:t>098-Б</w:t>
            </w:r>
          </w:p>
        </w:tc>
        <w:tc>
          <w:tcPr>
            <w:tcW w:w="1081" w:type="dxa"/>
          </w:tcPr>
          <w:p w:rsidR="00000000" w:rsidRDefault="00F67113">
            <w:pPr>
              <w:jc w:val="both"/>
              <w:rPr>
                <w:rFonts w:ascii="NTTimes/Cyrillic" w:hAnsi="NTTimes/Cyrillic"/>
                <w:sz w:val="18"/>
              </w:rPr>
            </w:pPr>
            <w:r>
              <w:rPr>
                <w:rFonts w:ascii="NTTimes/Cyrillic" w:hAnsi="NTTimes/Cyrillic"/>
                <w:sz w:val="18"/>
              </w:rPr>
              <w:t>099-А</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100-А</w:t>
            </w:r>
          </w:p>
        </w:tc>
        <w:tc>
          <w:tcPr>
            <w:tcW w:w="1081" w:type="dxa"/>
          </w:tcPr>
          <w:p w:rsidR="00000000" w:rsidRDefault="00F67113">
            <w:pPr>
              <w:jc w:val="both"/>
              <w:rPr>
                <w:rFonts w:ascii="NTTimes/Cyrillic" w:hAnsi="NTTimes/Cyrillic"/>
                <w:sz w:val="18"/>
              </w:rPr>
            </w:pPr>
            <w:r>
              <w:rPr>
                <w:rFonts w:ascii="NTTimes/Cyrillic" w:hAnsi="NTTimes/Cyrillic"/>
                <w:sz w:val="18"/>
              </w:rPr>
              <w:t>101-А</w:t>
            </w:r>
          </w:p>
        </w:tc>
        <w:tc>
          <w:tcPr>
            <w:tcW w:w="1081" w:type="dxa"/>
          </w:tcPr>
          <w:p w:rsidR="00000000" w:rsidRDefault="00F67113">
            <w:pPr>
              <w:jc w:val="both"/>
              <w:rPr>
                <w:rFonts w:ascii="NTTimes/Cyrillic" w:hAnsi="NTTimes/Cyrillic"/>
                <w:sz w:val="18"/>
              </w:rPr>
            </w:pPr>
            <w:r>
              <w:rPr>
                <w:rFonts w:ascii="NTTimes/Cyrillic" w:hAnsi="NTTimes/Cyrillic"/>
                <w:sz w:val="18"/>
              </w:rPr>
              <w:t>102-А</w:t>
            </w:r>
          </w:p>
        </w:tc>
        <w:tc>
          <w:tcPr>
            <w:tcW w:w="1081" w:type="dxa"/>
          </w:tcPr>
          <w:p w:rsidR="00000000" w:rsidRDefault="00F67113">
            <w:pPr>
              <w:jc w:val="both"/>
              <w:rPr>
                <w:rFonts w:ascii="NTTimes/Cyrillic" w:hAnsi="NTTimes/Cyrillic"/>
                <w:sz w:val="18"/>
              </w:rPr>
            </w:pPr>
            <w:r>
              <w:rPr>
                <w:rFonts w:ascii="NTTimes/Cyrillic" w:hAnsi="NTTimes/Cyrillic"/>
                <w:sz w:val="18"/>
              </w:rPr>
              <w:t>103-Г</w:t>
            </w:r>
          </w:p>
        </w:tc>
        <w:tc>
          <w:tcPr>
            <w:tcW w:w="1081" w:type="dxa"/>
          </w:tcPr>
          <w:p w:rsidR="00000000" w:rsidRDefault="00F67113">
            <w:pPr>
              <w:jc w:val="both"/>
              <w:rPr>
                <w:rFonts w:ascii="NTTimes/Cyrillic" w:hAnsi="NTTimes/Cyrillic"/>
                <w:sz w:val="18"/>
              </w:rPr>
            </w:pPr>
            <w:r>
              <w:rPr>
                <w:rFonts w:ascii="NTTimes/Cyrillic" w:hAnsi="NTTimes/Cyrillic"/>
                <w:sz w:val="18"/>
              </w:rPr>
              <w:t>104-В</w:t>
            </w:r>
          </w:p>
        </w:tc>
        <w:tc>
          <w:tcPr>
            <w:tcW w:w="1081" w:type="dxa"/>
          </w:tcPr>
          <w:p w:rsidR="00000000" w:rsidRDefault="00F67113">
            <w:pPr>
              <w:jc w:val="both"/>
              <w:rPr>
                <w:rFonts w:ascii="NTTimes/Cyrillic" w:hAnsi="NTTimes/Cyrillic"/>
                <w:sz w:val="18"/>
              </w:rPr>
            </w:pPr>
            <w:r>
              <w:rPr>
                <w:rFonts w:ascii="NTTimes/Cyrillic" w:hAnsi="NTTimes/Cyrillic"/>
                <w:sz w:val="18"/>
              </w:rPr>
              <w:t>105-А</w:t>
            </w:r>
          </w:p>
        </w:tc>
        <w:tc>
          <w:tcPr>
            <w:tcW w:w="1081" w:type="dxa"/>
          </w:tcPr>
          <w:p w:rsidR="00000000" w:rsidRDefault="00F67113">
            <w:pPr>
              <w:jc w:val="both"/>
              <w:rPr>
                <w:rFonts w:ascii="NTTimes/Cyrillic" w:hAnsi="NTTimes/Cyrillic"/>
                <w:sz w:val="18"/>
              </w:rPr>
            </w:pPr>
            <w:r>
              <w:rPr>
                <w:rFonts w:ascii="NTTimes/Cyrillic" w:hAnsi="NTTimes/Cyrillic"/>
                <w:sz w:val="18"/>
              </w:rPr>
              <w:t>106-Г</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107-В</w:t>
            </w:r>
          </w:p>
        </w:tc>
        <w:tc>
          <w:tcPr>
            <w:tcW w:w="1081" w:type="dxa"/>
          </w:tcPr>
          <w:p w:rsidR="00000000" w:rsidRDefault="00F67113">
            <w:pPr>
              <w:jc w:val="both"/>
              <w:rPr>
                <w:rFonts w:ascii="NTTimes/Cyrillic" w:hAnsi="NTTimes/Cyrillic"/>
                <w:sz w:val="18"/>
              </w:rPr>
            </w:pPr>
            <w:r>
              <w:rPr>
                <w:rFonts w:ascii="NTTimes/Cyrillic" w:hAnsi="NTTimes/Cyrillic"/>
                <w:sz w:val="18"/>
              </w:rPr>
              <w:t>108-Д</w:t>
            </w:r>
          </w:p>
        </w:tc>
        <w:tc>
          <w:tcPr>
            <w:tcW w:w="1081" w:type="dxa"/>
          </w:tcPr>
          <w:p w:rsidR="00000000" w:rsidRDefault="00F67113">
            <w:pPr>
              <w:jc w:val="both"/>
              <w:rPr>
                <w:rFonts w:ascii="NTTimes/Cyrillic" w:hAnsi="NTTimes/Cyrillic"/>
                <w:sz w:val="18"/>
              </w:rPr>
            </w:pPr>
            <w:r>
              <w:rPr>
                <w:rFonts w:ascii="NTTimes/Cyrillic" w:hAnsi="NTTimes/Cyrillic"/>
                <w:sz w:val="18"/>
              </w:rPr>
              <w:t>109-Д</w:t>
            </w:r>
          </w:p>
        </w:tc>
        <w:tc>
          <w:tcPr>
            <w:tcW w:w="1081" w:type="dxa"/>
          </w:tcPr>
          <w:p w:rsidR="00000000" w:rsidRDefault="00F67113">
            <w:pPr>
              <w:jc w:val="both"/>
              <w:rPr>
                <w:rFonts w:ascii="NTTimes/Cyrillic" w:hAnsi="NTTimes/Cyrillic"/>
                <w:sz w:val="18"/>
              </w:rPr>
            </w:pPr>
            <w:r>
              <w:rPr>
                <w:rFonts w:ascii="NTTimes/Cyrillic" w:hAnsi="NTTimes/Cyrillic"/>
                <w:sz w:val="18"/>
              </w:rPr>
              <w:t>110-Д</w:t>
            </w:r>
          </w:p>
        </w:tc>
        <w:tc>
          <w:tcPr>
            <w:tcW w:w="1081" w:type="dxa"/>
          </w:tcPr>
          <w:p w:rsidR="00000000" w:rsidRDefault="00F67113">
            <w:pPr>
              <w:jc w:val="both"/>
              <w:rPr>
                <w:rFonts w:ascii="NTTimes/Cyrillic" w:hAnsi="NTTimes/Cyrillic"/>
                <w:sz w:val="18"/>
              </w:rPr>
            </w:pPr>
            <w:r>
              <w:rPr>
                <w:rFonts w:ascii="NTTimes/Cyrillic" w:hAnsi="NTTimes/Cyrillic"/>
                <w:sz w:val="18"/>
              </w:rPr>
              <w:t>111-Г</w:t>
            </w:r>
          </w:p>
        </w:tc>
        <w:tc>
          <w:tcPr>
            <w:tcW w:w="1081" w:type="dxa"/>
          </w:tcPr>
          <w:p w:rsidR="00000000" w:rsidRDefault="00F67113">
            <w:pPr>
              <w:jc w:val="both"/>
              <w:rPr>
                <w:rFonts w:ascii="NTTimes/Cyrillic" w:hAnsi="NTTimes/Cyrillic"/>
                <w:sz w:val="18"/>
              </w:rPr>
            </w:pPr>
            <w:r>
              <w:rPr>
                <w:rFonts w:ascii="NTTimes/Cyrillic" w:hAnsi="NTTimes/Cyrillic"/>
                <w:sz w:val="18"/>
              </w:rPr>
              <w:t>112-В</w:t>
            </w:r>
          </w:p>
        </w:tc>
        <w:tc>
          <w:tcPr>
            <w:tcW w:w="1081" w:type="dxa"/>
          </w:tcPr>
          <w:p w:rsidR="00000000" w:rsidRDefault="00F67113">
            <w:pPr>
              <w:jc w:val="both"/>
              <w:rPr>
                <w:rFonts w:ascii="NTTimes/Cyrillic" w:hAnsi="NTTimes/Cyrillic"/>
                <w:sz w:val="18"/>
              </w:rPr>
            </w:pPr>
            <w:r>
              <w:rPr>
                <w:rFonts w:ascii="NTTimes/Cyrillic" w:hAnsi="NTTimes/Cyrillic"/>
                <w:sz w:val="18"/>
              </w:rPr>
              <w:t>113-А</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lastRenderedPageBreak/>
              <w:t>114-А</w:t>
            </w:r>
          </w:p>
        </w:tc>
        <w:tc>
          <w:tcPr>
            <w:tcW w:w="1081" w:type="dxa"/>
          </w:tcPr>
          <w:p w:rsidR="00000000" w:rsidRDefault="00F67113">
            <w:pPr>
              <w:jc w:val="both"/>
              <w:rPr>
                <w:rFonts w:ascii="NTTimes/Cyrillic" w:hAnsi="NTTimes/Cyrillic"/>
                <w:sz w:val="18"/>
              </w:rPr>
            </w:pPr>
            <w:r>
              <w:rPr>
                <w:rFonts w:ascii="NTTimes/Cyrillic" w:hAnsi="NTTimes/Cyrillic"/>
                <w:sz w:val="18"/>
              </w:rPr>
              <w:t>115-А</w:t>
            </w:r>
          </w:p>
        </w:tc>
        <w:tc>
          <w:tcPr>
            <w:tcW w:w="1081" w:type="dxa"/>
          </w:tcPr>
          <w:p w:rsidR="00000000" w:rsidRDefault="00F67113">
            <w:pPr>
              <w:jc w:val="both"/>
              <w:rPr>
                <w:rFonts w:ascii="NTTimes/Cyrillic" w:hAnsi="NTTimes/Cyrillic"/>
                <w:sz w:val="18"/>
              </w:rPr>
            </w:pPr>
            <w:r>
              <w:rPr>
                <w:rFonts w:ascii="NTTimes/Cyrillic" w:hAnsi="NTTimes/Cyrillic"/>
                <w:sz w:val="18"/>
              </w:rPr>
              <w:t>116-Д</w:t>
            </w:r>
          </w:p>
        </w:tc>
        <w:tc>
          <w:tcPr>
            <w:tcW w:w="1081" w:type="dxa"/>
          </w:tcPr>
          <w:p w:rsidR="00000000" w:rsidRDefault="00F67113">
            <w:pPr>
              <w:jc w:val="both"/>
              <w:rPr>
                <w:rFonts w:ascii="NTTimes/Cyrillic" w:hAnsi="NTTimes/Cyrillic"/>
                <w:sz w:val="18"/>
              </w:rPr>
            </w:pPr>
            <w:r>
              <w:rPr>
                <w:rFonts w:ascii="NTTimes/Cyrillic" w:hAnsi="NTTimes/Cyrillic"/>
                <w:sz w:val="18"/>
              </w:rPr>
              <w:t>117-В</w:t>
            </w:r>
          </w:p>
        </w:tc>
        <w:tc>
          <w:tcPr>
            <w:tcW w:w="1081" w:type="dxa"/>
          </w:tcPr>
          <w:p w:rsidR="00000000" w:rsidRDefault="00F67113">
            <w:pPr>
              <w:jc w:val="both"/>
              <w:rPr>
                <w:rFonts w:ascii="NTTimes/Cyrillic" w:hAnsi="NTTimes/Cyrillic"/>
                <w:sz w:val="18"/>
              </w:rPr>
            </w:pPr>
            <w:r>
              <w:rPr>
                <w:rFonts w:ascii="NTTimes/Cyrillic" w:hAnsi="NTTimes/Cyrillic"/>
                <w:sz w:val="18"/>
              </w:rPr>
              <w:t>118-Д</w:t>
            </w:r>
          </w:p>
        </w:tc>
        <w:tc>
          <w:tcPr>
            <w:tcW w:w="1081" w:type="dxa"/>
          </w:tcPr>
          <w:p w:rsidR="00000000" w:rsidRDefault="00F67113">
            <w:pPr>
              <w:jc w:val="both"/>
              <w:rPr>
                <w:rFonts w:ascii="NTTimes/Cyrillic" w:hAnsi="NTTimes/Cyrillic"/>
                <w:sz w:val="18"/>
              </w:rPr>
            </w:pPr>
            <w:r>
              <w:rPr>
                <w:rFonts w:ascii="NTTimes/Cyrillic" w:hAnsi="NTTimes/Cyrillic"/>
                <w:sz w:val="18"/>
              </w:rPr>
              <w:t>119-Г</w:t>
            </w:r>
          </w:p>
        </w:tc>
        <w:tc>
          <w:tcPr>
            <w:tcW w:w="1081" w:type="dxa"/>
          </w:tcPr>
          <w:p w:rsidR="00000000" w:rsidRDefault="00F67113">
            <w:pPr>
              <w:jc w:val="both"/>
              <w:rPr>
                <w:rFonts w:ascii="NTTimes/Cyrillic" w:hAnsi="NTTimes/Cyrillic"/>
                <w:sz w:val="18"/>
              </w:rPr>
            </w:pPr>
            <w:r>
              <w:rPr>
                <w:rFonts w:ascii="NTTimes/Cyrillic" w:hAnsi="NTTimes/Cyrillic"/>
                <w:sz w:val="18"/>
              </w:rPr>
              <w:t>120-Д</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121-А</w:t>
            </w:r>
          </w:p>
        </w:tc>
        <w:tc>
          <w:tcPr>
            <w:tcW w:w="1081" w:type="dxa"/>
          </w:tcPr>
          <w:p w:rsidR="00000000" w:rsidRDefault="00F67113">
            <w:pPr>
              <w:jc w:val="both"/>
              <w:rPr>
                <w:rFonts w:ascii="NTTimes/Cyrillic" w:hAnsi="NTTimes/Cyrillic"/>
                <w:sz w:val="18"/>
              </w:rPr>
            </w:pPr>
            <w:r>
              <w:rPr>
                <w:rFonts w:ascii="NTTimes/Cyrillic" w:hAnsi="NTTimes/Cyrillic"/>
                <w:sz w:val="18"/>
              </w:rPr>
              <w:t>122-Б</w:t>
            </w:r>
          </w:p>
        </w:tc>
        <w:tc>
          <w:tcPr>
            <w:tcW w:w="1081" w:type="dxa"/>
          </w:tcPr>
          <w:p w:rsidR="00000000" w:rsidRDefault="00F67113">
            <w:pPr>
              <w:jc w:val="both"/>
              <w:rPr>
                <w:rFonts w:ascii="NTTimes/Cyrillic" w:hAnsi="NTTimes/Cyrillic"/>
                <w:sz w:val="18"/>
              </w:rPr>
            </w:pPr>
            <w:r>
              <w:rPr>
                <w:rFonts w:ascii="NTTimes/Cyrillic" w:hAnsi="NTTimes/Cyrillic"/>
                <w:sz w:val="18"/>
              </w:rPr>
              <w:t>123-А</w:t>
            </w:r>
          </w:p>
        </w:tc>
        <w:tc>
          <w:tcPr>
            <w:tcW w:w="1081" w:type="dxa"/>
          </w:tcPr>
          <w:p w:rsidR="00000000" w:rsidRDefault="00F67113">
            <w:pPr>
              <w:jc w:val="both"/>
              <w:rPr>
                <w:rFonts w:ascii="NTTimes/Cyrillic" w:hAnsi="NTTimes/Cyrillic"/>
                <w:sz w:val="18"/>
              </w:rPr>
            </w:pPr>
            <w:r>
              <w:rPr>
                <w:rFonts w:ascii="NTTimes/Cyrillic" w:hAnsi="NTTimes/Cyrillic"/>
                <w:sz w:val="18"/>
              </w:rPr>
              <w:t>124-А</w:t>
            </w:r>
          </w:p>
        </w:tc>
        <w:tc>
          <w:tcPr>
            <w:tcW w:w="1081" w:type="dxa"/>
          </w:tcPr>
          <w:p w:rsidR="00000000" w:rsidRDefault="00F67113">
            <w:pPr>
              <w:jc w:val="both"/>
              <w:rPr>
                <w:rFonts w:ascii="NTTimes/Cyrillic" w:hAnsi="NTTimes/Cyrillic"/>
                <w:sz w:val="18"/>
              </w:rPr>
            </w:pPr>
            <w:r>
              <w:rPr>
                <w:rFonts w:ascii="NTTimes/Cyrillic" w:hAnsi="NTTimes/Cyrillic"/>
                <w:sz w:val="18"/>
              </w:rPr>
              <w:t>12</w:t>
            </w:r>
            <w:r>
              <w:rPr>
                <w:rFonts w:ascii="NTTimes/Cyrillic" w:hAnsi="NTTimes/Cyrillic"/>
                <w:sz w:val="18"/>
              </w:rPr>
              <w:t>5-А</w:t>
            </w:r>
          </w:p>
        </w:tc>
        <w:tc>
          <w:tcPr>
            <w:tcW w:w="1081" w:type="dxa"/>
          </w:tcPr>
          <w:p w:rsidR="00000000" w:rsidRDefault="00F67113">
            <w:pPr>
              <w:jc w:val="both"/>
              <w:rPr>
                <w:rFonts w:ascii="NTTimes/Cyrillic" w:hAnsi="NTTimes/Cyrillic"/>
                <w:sz w:val="18"/>
              </w:rPr>
            </w:pPr>
            <w:r>
              <w:rPr>
                <w:rFonts w:ascii="NTTimes/Cyrillic" w:hAnsi="NTTimes/Cyrillic"/>
                <w:sz w:val="18"/>
              </w:rPr>
              <w:t>126-В</w:t>
            </w:r>
          </w:p>
        </w:tc>
        <w:tc>
          <w:tcPr>
            <w:tcW w:w="1081" w:type="dxa"/>
          </w:tcPr>
          <w:p w:rsidR="00000000" w:rsidRDefault="00F67113">
            <w:pPr>
              <w:jc w:val="both"/>
              <w:rPr>
                <w:rFonts w:ascii="NTTimes/Cyrillic" w:hAnsi="NTTimes/Cyrillic"/>
                <w:sz w:val="18"/>
              </w:rPr>
            </w:pPr>
            <w:r>
              <w:rPr>
                <w:rFonts w:ascii="NTTimes/Cyrillic" w:hAnsi="NTTimes/Cyrillic"/>
                <w:sz w:val="18"/>
              </w:rPr>
              <w:t>127-Г</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128-А</w:t>
            </w:r>
          </w:p>
        </w:tc>
        <w:tc>
          <w:tcPr>
            <w:tcW w:w="1081" w:type="dxa"/>
          </w:tcPr>
          <w:p w:rsidR="00000000" w:rsidRDefault="00F67113">
            <w:pPr>
              <w:jc w:val="both"/>
              <w:rPr>
                <w:rFonts w:ascii="NTTimes/Cyrillic" w:hAnsi="NTTimes/Cyrillic"/>
                <w:sz w:val="18"/>
              </w:rPr>
            </w:pPr>
            <w:r>
              <w:rPr>
                <w:rFonts w:ascii="NTTimes/Cyrillic" w:hAnsi="NTTimes/Cyrillic"/>
                <w:sz w:val="18"/>
              </w:rPr>
              <w:t>129-А</w:t>
            </w:r>
          </w:p>
        </w:tc>
        <w:tc>
          <w:tcPr>
            <w:tcW w:w="1081" w:type="dxa"/>
          </w:tcPr>
          <w:p w:rsidR="00000000" w:rsidRDefault="00F67113">
            <w:pPr>
              <w:jc w:val="both"/>
              <w:rPr>
                <w:rFonts w:ascii="NTTimes/Cyrillic" w:hAnsi="NTTimes/Cyrillic"/>
                <w:sz w:val="18"/>
              </w:rPr>
            </w:pPr>
            <w:r>
              <w:rPr>
                <w:rFonts w:ascii="NTTimes/Cyrillic" w:hAnsi="NTTimes/Cyrillic"/>
                <w:sz w:val="18"/>
              </w:rPr>
              <w:t>130-Б</w:t>
            </w:r>
          </w:p>
        </w:tc>
        <w:tc>
          <w:tcPr>
            <w:tcW w:w="1081" w:type="dxa"/>
          </w:tcPr>
          <w:p w:rsidR="00000000" w:rsidRDefault="00F67113">
            <w:pPr>
              <w:jc w:val="both"/>
              <w:rPr>
                <w:rFonts w:ascii="NTTimes/Cyrillic" w:hAnsi="NTTimes/Cyrillic"/>
                <w:sz w:val="18"/>
              </w:rPr>
            </w:pPr>
            <w:r>
              <w:rPr>
                <w:rFonts w:ascii="NTTimes/Cyrillic" w:hAnsi="NTTimes/Cyrillic"/>
                <w:sz w:val="18"/>
              </w:rPr>
              <w:t>131-Д</w:t>
            </w:r>
          </w:p>
        </w:tc>
        <w:tc>
          <w:tcPr>
            <w:tcW w:w="1081" w:type="dxa"/>
          </w:tcPr>
          <w:p w:rsidR="00000000" w:rsidRDefault="00F67113">
            <w:pPr>
              <w:jc w:val="both"/>
              <w:rPr>
                <w:rFonts w:ascii="NTTimes/Cyrillic" w:hAnsi="NTTimes/Cyrillic"/>
                <w:sz w:val="18"/>
              </w:rPr>
            </w:pPr>
            <w:r>
              <w:rPr>
                <w:rFonts w:ascii="NTTimes/Cyrillic" w:hAnsi="NTTimes/Cyrillic"/>
                <w:sz w:val="18"/>
              </w:rPr>
              <w:t>132-А</w:t>
            </w:r>
          </w:p>
        </w:tc>
        <w:tc>
          <w:tcPr>
            <w:tcW w:w="1081" w:type="dxa"/>
          </w:tcPr>
          <w:p w:rsidR="00000000" w:rsidRDefault="00F67113">
            <w:pPr>
              <w:jc w:val="both"/>
              <w:rPr>
                <w:rFonts w:ascii="NTTimes/Cyrillic" w:hAnsi="NTTimes/Cyrillic"/>
                <w:sz w:val="18"/>
              </w:rPr>
            </w:pPr>
            <w:r>
              <w:rPr>
                <w:rFonts w:ascii="NTTimes/Cyrillic" w:hAnsi="NTTimes/Cyrillic"/>
                <w:sz w:val="18"/>
              </w:rPr>
              <w:t>133-Д</w:t>
            </w:r>
          </w:p>
        </w:tc>
        <w:tc>
          <w:tcPr>
            <w:tcW w:w="1081" w:type="dxa"/>
          </w:tcPr>
          <w:p w:rsidR="00000000" w:rsidRDefault="00F67113">
            <w:pPr>
              <w:jc w:val="both"/>
              <w:rPr>
                <w:rFonts w:ascii="NTTimes/Cyrillic" w:hAnsi="NTTimes/Cyrillic"/>
                <w:sz w:val="18"/>
              </w:rPr>
            </w:pPr>
            <w:r>
              <w:rPr>
                <w:rFonts w:ascii="NTTimes/Cyrillic" w:hAnsi="NTTimes/Cyrillic"/>
                <w:sz w:val="18"/>
              </w:rPr>
              <w:t>134-Д</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135-Д</w:t>
            </w:r>
          </w:p>
        </w:tc>
        <w:tc>
          <w:tcPr>
            <w:tcW w:w="1081" w:type="dxa"/>
          </w:tcPr>
          <w:p w:rsidR="00000000" w:rsidRDefault="00F67113">
            <w:pPr>
              <w:jc w:val="both"/>
              <w:rPr>
                <w:rFonts w:ascii="NTTimes/Cyrillic" w:hAnsi="NTTimes/Cyrillic"/>
                <w:sz w:val="18"/>
              </w:rPr>
            </w:pPr>
            <w:r>
              <w:rPr>
                <w:rFonts w:ascii="NTTimes/Cyrillic" w:hAnsi="NTTimes/Cyrillic"/>
                <w:sz w:val="18"/>
              </w:rPr>
              <w:t>136-Д</w:t>
            </w:r>
          </w:p>
        </w:tc>
        <w:tc>
          <w:tcPr>
            <w:tcW w:w="1081" w:type="dxa"/>
          </w:tcPr>
          <w:p w:rsidR="00000000" w:rsidRDefault="00F67113">
            <w:pPr>
              <w:jc w:val="both"/>
              <w:rPr>
                <w:rFonts w:ascii="NTTimes/Cyrillic" w:hAnsi="NTTimes/Cyrillic"/>
                <w:sz w:val="18"/>
              </w:rPr>
            </w:pPr>
            <w:r>
              <w:rPr>
                <w:rFonts w:ascii="NTTimes/Cyrillic" w:hAnsi="NTTimes/Cyrillic"/>
                <w:sz w:val="18"/>
              </w:rPr>
              <w:t>137-Б</w:t>
            </w:r>
          </w:p>
        </w:tc>
        <w:tc>
          <w:tcPr>
            <w:tcW w:w="1081" w:type="dxa"/>
          </w:tcPr>
          <w:p w:rsidR="00000000" w:rsidRDefault="00F67113">
            <w:pPr>
              <w:jc w:val="both"/>
              <w:rPr>
                <w:rFonts w:ascii="NTTimes/Cyrillic" w:hAnsi="NTTimes/Cyrillic"/>
                <w:sz w:val="18"/>
              </w:rPr>
            </w:pPr>
            <w:r>
              <w:rPr>
                <w:rFonts w:ascii="NTTimes/Cyrillic" w:hAnsi="NTTimes/Cyrillic"/>
                <w:sz w:val="18"/>
              </w:rPr>
              <w:t>138-А</w:t>
            </w:r>
          </w:p>
        </w:tc>
        <w:tc>
          <w:tcPr>
            <w:tcW w:w="1081" w:type="dxa"/>
          </w:tcPr>
          <w:p w:rsidR="00000000" w:rsidRDefault="00F67113">
            <w:pPr>
              <w:jc w:val="both"/>
              <w:rPr>
                <w:rFonts w:ascii="NTTimes/Cyrillic" w:hAnsi="NTTimes/Cyrillic"/>
                <w:sz w:val="18"/>
              </w:rPr>
            </w:pPr>
            <w:r>
              <w:rPr>
                <w:rFonts w:ascii="NTTimes/Cyrillic" w:hAnsi="NTTimes/Cyrillic"/>
                <w:sz w:val="18"/>
              </w:rPr>
              <w:t>139-А</w:t>
            </w:r>
          </w:p>
        </w:tc>
        <w:tc>
          <w:tcPr>
            <w:tcW w:w="1081" w:type="dxa"/>
          </w:tcPr>
          <w:p w:rsidR="00000000" w:rsidRDefault="00F67113">
            <w:pPr>
              <w:jc w:val="both"/>
              <w:rPr>
                <w:rFonts w:ascii="NTTimes/Cyrillic" w:hAnsi="NTTimes/Cyrillic"/>
                <w:sz w:val="18"/>
              </w:rPr>
            </w:pPr>
            <w:r>
              <w:rPr>
                <w:rFonts w:ascii="NTTimes/Cyrillic" w:hAnsi="NTTimes/Cyrillic"/>
                <w:sz w:val="18"/>
              </w:rPr>
              <w:t>140-Б</w:t>
            </w:r>
          </w:p>
        </w:tc>
        <w:tc>
          <w:tcPr>
            <w:tcW w:w="1081" w:type="dxa"/>
          </w:tcPr>
          <w:p w:rsidR="00000000" w:rsidRDefault="00F67113">
            <w:pPr>
              <w:jc w:val="both"/>
              <w:rPr>
                <w:rFonts w:ascii="NTTimes/Cyrillic" w:hAnsi="NTTimes/Cyrillic"/>
                <w:sz w:val="18"/>
              </w:rPr>
            </w:pPr>
            <w:r>
              <w:rPr>
                <w:rFonts w:ascii="NTTimes/Cyrillic" w:hAnsi="NTTimes/Cyrillic"/>
                <w:sz w:val="18"/>
              </w:rPr>
              <w:t>141-Д</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142-В</w:t>
            </w:r>
          </w:p>
        </w:tc>
        <w:tc>
          <w:tcPr>
            <w:tcW w:w="1081" w:type="dxa"/>
          </w:tcPr>
          <w:p w:rsidR="00000000" w:rsidRDefault="00F67113">
            <w:pPr>
              <w:jc w:val="both"/>
              <w:rPr>
                <w:rFonts w:ascii="NTTimes/Cyrillic" w:hAnsi="NTTimes/Cyrillic"/>
                <w:sz w:val="18"/>
              </w:rPr>
            </w:pPr>
            <w:r>
              <w:rPr>
                <w:rFonts w:ascii="NTTimes/Cyrillic" w:hAnsi="NTTimes/Cyrillic"/>
                <w:sz w:val="18"/>
              </w:rPr>
              <w:t>143-Д</w:t>
            </w:r>
          </w:p>
        </w:tc>
        <w:tc>
          <w:tcPr>
            <w:tcW w:w="1081" w:type="dxa"/>
          </w:tcPr>
          <w:p w:rsidR="00000000" w:rsidRDefault="00F67113">
            <w:pPr>
              <w:jc w:val="both"/>
              <w:rPr>
                <w:rFonts w:ascii="NTTimes/Cyrillic" w:hAnsi="NTTimes/Cyrillic"/>
                <w:sz w:val="18"/>
              </w:rPr>
            </w:pPr>
            <w:r>
              <w:rPr>
                <w:rFonts w:ascii="NTTimes/Cyrillic" w:hAnsi="NTTimes/Cyrillic"/>
                <w:sz w:val="18"/>
              </w:rPr>
              <w:t>144-Д</w:t>
            </w:r>
          </w:p>
        </w:tc>
        <w:tc>
          <w:tcPr>
            <w:tcW w:w="1081" w:type="dxa"/>
          </w:tcPr>
          <w:p w:rsidR="00000000" w:rsidRDefault="00F67113">
            <w:pPr>
              <w:jc w:val="both"/>
              <w:rPr>
                <w:rFonts w:ascii="NTTimes/Cyrillic" w:hAnsi="NTTimes/Cyrillic"/>
                <w:sz w:val="18"/>
              </w:rPr>
            </w:pPr>
            <w:r>
              <w:rPr>
                <w:rFonts w:ascii="NTTimes/Cyrillic" w:hAnsi="NTTimes/Cyrillic"/>
                <w:sz w:val="18"/>
              </w:rPr>
              <w:t>145-А</w:t>
            </w:r>
          </w:p>
        </w:tc>
        <w:tc>
          <w:tcPr>
            <w:tcW w:w="1081" w:type="dxa"/>
          </w:tcPr>
          <w:p w:rsidR="00000000" w:rsidRDefault="00F67113">
            <w:pPr>
              <w:jc w:val="both"/>
              <w:rPr>
                <w:rFonts w:ascii="NTTimes/Cyrillic" w:hAnsi="NTTimes/Cyrillic"/>
                <w:sz w:val="18"/>
              </w:rPr>
            </w:pPr>
            <w:r>
              <w:rPr>
                <w:rFonts w:ascii="NTTimes/Cyrillic" w:hAnsi="NTTimes/Cyrillic"/>
                <w:sz w:val="18"/>
              </w:rPr>
              <w:t>146-А</w:t>
            </w:r>
          </w:p>
        </w:tc>
        <w:tc>
          <w:tcPr>
            <w:tcW w:w="1081" w:type="dxa"/>
          </w:tcPr>
          <w:p w:rsidR="00000000" w:rsidRDefault="00F67113">
            <w:pPr>
              <w:jc w:val="both"/>
              <w:rPr>
                <w:rFonts w:ascii="NTTimes/Cyrillic" w:hAnsi="NTTimes/Cyrillic"/>
                <w:sz w:val="18"/>
              </w:rPr>
            </w:pPr>
            <w:r>
              <w:rPr>
                <w:rFonts w:ascii="NTTimes/Cyrillic" w:hAnsi="NTTimes/Cyrillic"/>
                <w:sz w:val="18"/>
              </w:rPr>
              <w:t>147-Д</w:t>
            </w:r>
          </w:p>
        </w:tc>
        <w:tc>
          <w:tcPr>
            <w:tcW w:w="1081" w:type="dxa"/>
          </w:tcPr>
          <w:p w:rsidR="00000000" w:rsidRDefault="00F67113">
            <w:pPr>
              <w:jc w:val="both"/>
              <w:rPr>
                <w:rFonts w:ascii="NTTimes/Cyrillic" w:hAnsi="NTTimes/Cyrillic"/>
                <w:sz w:val="18"/>
              </w:rPr>
            </w:pPr>
            <w:r>
              <w:rPr>
                <w:rFonts w:ascii="NTTimes/Cyrillic" w:hAnsi="NTTimes/Cyrillic"/>
                <w:sz w:val="18"/>
              </w:rPr>
              <w:t>148-Г</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149-А</w:t>
            </w:r>
          </w:p>
        </w:tc>
        <w:tc>
          <w:tcPr>
            <w:tcW w:w="1081" w:type="dxa"/>
          </w:tcPr>
          <w:p w:rsidR="00000000" w:rsidRDefault="00F67113">
            <w:pPr>
              <w:jc w:val="both"/>
              <w:rPr>
                <w:rFonts w:ascii="NTTimes/Cyrillic" w:hAnsi="NTTimes/Cyrillic"/>
                <w:sz w:val="18"/>
              </w:rPr>
            </w:pPr>
            <w:r>
              <w:rPr>
                <w:rFonts w:ascii="NTTimes/Cyrillic" w:hAnsi="NTTimes/Cyrillic"/>
                <w:sz w:val="18"/>
              </w:rPr>
              <w:t>150-Г</w:t>
            </w:r>
          </w:p>
        </w:tc>
        <w:tc>
          <w:tcPr>
            <w:tcW w:w="1081" w:type="dxa"/>
          </w:tcPr>
          <w:p w:rsidR="00000000" w:rsidRDefault="00F67113">
            <w:pPr>
              <w:jc w:val="both"/>
              <w:rPr>
                <w:rFonts w:ascii="NTTimes/Cyrillic" w:hAnsi="NTTimes/Cyrillic"/>
                <w:sz w:val="18"/>
              </w:rPr>
            </w:pPr>
            <w:r>
              <w:rPr>
                <w:rFonts w:ascii="NTTimes/Cyrillic" w:hAnsi="NTTimes/Cyrillic"/>
                <w:sz w:val="18"/>
              </w:rPr>
              <w:t>151-Б</w:t>
            </w:r>
          </w:p>
        </w:tc>
        <w:tc>
          <w:tcPr>
            <w:tcW w:w="1081" w:type="dxa"/>
          </w:tcPr>
          <w:p w:rsidR="00000000" w:rsidRDefault="00F67113">
            <w:pPr>
              <w:jc w:val="both"/>
              <w:rPr>
                <w:rFonts w:ascii="NTTimes/Cyrillic" w:hAnsi="NTTimes/Cyrillic"/>
                <w:sz w:val="18"/>
              </w:rPr>
            </w:pPr>
            <w:r>
              <w:rPr>
                <w:rFonts w:ascii="NTTimes/Cyrillic" w:hAnsi="NTTimes/Cyrillic"/>
                <w:sz w:val="18"/>
              </w:rPr>
              <w:t>152-Д</w:t>
            </w:r>
          </w:p>
        </w:tc>
        <w:tc>
          <w:tcPr>
            <w:tcW w:w="1081" w:type="dxa"/>
          </w:tcPr>
          <w:p w:rsidR="00000000" w:rsidRDefault="00F67113">
            <w:pPr>
              <w:jc w:val="both"/>
              <w:rPr>
                <w:rFonts w:ascii="NTTimes/Cyrillic" w:hAnsi="NTTimes/Cyrillic"/>
                <w:sz w:val="18"/>
              </w:rPr>
            </w:pPr>
            <w:r>
              <w:rPr>
                <w:rFonts w:ascii="NTTimes/Cyrillic" w:hAnsi="NTTimes/Cyrillic"/>
                <w:sz w:val="18"/>
              </w:rPr>
              <w:t>153-В</w:t>
            </w:r>
          </w:p>
        </w:tc>
        <w:tc>
          <w:tcPr>
            <w:tcW w:w="1081" w:type="dxa"/>
          </w:tcPr>
          <w:p w:rsidR="00000000" w:rsidRDefault="00F67113">
            <w:pPr>
              <w:jc w:val="both"/>
              <w:rPr>
                <w:rFonts w:ascii="NTTimes/Cyrillic" w:hAnsi="NTTimes/Cyrillic"/>
                <w:sz w:val="18"/>
              </w:rPr>
            </w:pPr>
            <w:r>
              <w:rPr>
                <w:rFonts w:ascii="NTTimes/Cyrillic" w:hAnsi="NTTimes/Cyrillic"/>
                <w:sz w:val="18"/>
              </w:rPr>
              <w:t>154-Д</w:t>
            </w:r>
          </w:p>
        </w:tc>
        <w:tc>
          <w:tcPr>
            <w:tcW w:w="1081" w:type="dxa"/>
          </w:tcPr>
          <w:p w:rsidR="00000000" w:rsidRDefault="00F67113">
            <w:pPr>
              <w:jc w:val="both"/>
              <w:rPr>
                <w:rFonts w:ascii="NTTimes/Cyrillic" w:hAnsi="NTTimes/Cyrillic"/>
                <w:sz w:val="18"/>
              </w:rPr>
            </w:pPr>
            <w:r>
              <w:rPr>
                <w:rFonts w:ascii="NTTimes/Cyrillic" w:hAnsi="NTTimes/Cyrillic"/>
                <w:sz w:val="18"/>
              </w:rPr>
              <w:t>155-Г</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156-Д</w:t>
            </w:r>
          </w:p>
        </w:tc>
        <w:tc>
          <w:tcPr>
            <w:tcW w:w="1081" w:type="dxa"/>
          </w:tcPr>
          <w:p w:rsidR="00000000" w:rsidRDefault="00F67113">
            <w:pPr>
              <w:jc w:val="both"/>
              <w:rPr>
                <w:rFonts w:ascii="NTTimes/Cyrillic" w:hAnsi="NTTimes/Cyrillic"/>
                <w:sz w:val="18"/>
              </w:rPr>
            </w:pPr>
            <w:r>
              <w:rPr>
                <w:rFonts w:ascii="NTTimes/Cyrillic" w:hAnsi="NTTimes/Cyrillic"/>
                <w:sz w:val="18"/>
              </w:rPr>
              <w:t>157-А</w:t>
            </w:r>
          </w:p>
        </w:tc>
        <w:tc>
          <w:tcPr>
            <w:tcW w:w="1081" w:type="dxa"/>
          </w:tcPr>
          <w:p w:rsidR="00000000" w:rsidRDefault="00F67113">
            <w:pPr>
              <w:jc w:val="both"/>
              <w:rPr>
                <w:rFonts w:ascii="NTTimes/Cyrillic" w:hAnsi="NTTimes/Cyrillic"/>
                <w:sz w:val="18"/>
              </w:rPr>
            </w:pPr>
            <w:r>
              <w:rPr>
                <w:rFonts w:ascii="NTTimes/Cyrillic" w:hAnsi="NTTimes/Cyrillic"/>
                <w:sz w:val="18"/>
              </w:rPr>
              <w:t>158-А</w:t>
            </w:r>
          </w:p>
        </w:tc>
        <w:tc>
          <w:tcPr>
            <w:tcW w:w="1081" w:type="dxa"/>
          </w:tcPr>
          <w:p w:rsidR="00000000" w:rsidRDefault="00F67113">
            <w:pPr>
              <w:jc w:val="both"/>
              <w:rPr>
                <w:rFonts w:ascii="NTTimes/Cyrillic" w:hAnsi="NTTimes/Cyrillic"/>
                <w:sz w:val="18"/>
              </w:rPr>
            </w:pPr>
            <w:r>
              <w:rPr>
                <w:rFonts w:ascii="NTTimes/Cyrillic" w:hAnsi="NTTimes/Cyrillic"/>
                <w:sz w:val="18"/>
              </w:rPr>
              <w:t>159-Д</w:t>
            </w:r>
          </w:p>
        </w:tc>
        <w:tc>
          <w:tcPr>
            <w:tcW w:w="1081" w:type="dxa"/>
          </w:tcPr>
          <w:p w:rsidR="00000000" w:rsidRDefault="00F67113">
            <w:pPr>
              <w:jc w:val="both"/>
              <w:rPr>
                <w:rFonts w:ascii="NTTimes/Cyrillic" w:hAnsi="NTTimes/Cyrillic"/>
                <w:sz w:val="18"/>
              </w:rPr>
            </w:pPr>
            <w:r>
              <w:rPr>
                <w:rFonts w:ascii="NTTimes/Cyrillic" w:hAnsi="NTTimes/Cyrillic"/>
                <w:sz w:val="18"/>
              </w:rPr>
              <w:t>160-Д</w:t>
            </w:r>
          </w:p>
        </w:tc>
        <w:tc>
          <w:tcPr>
            <w:tcW w:w="1081" w:type="dxa"/>
          </w:tcPr>
          <w:p w:rsidR="00000000" w:rsidRDefault="00F67113">
            <w:pPr>
              <w:jc w:val="both"/>
              <w:rPr>
                <w:rFonts w:ascii="NTTimes/Cyrillic" w:hAnsi="NTTimes/Cyrillic"/>
                <w:sz w:val="18"/>
              </w:rPr>
            </w:pPr>
            <w:r>
              <w:rPr>
                <w:rFonts w:ascii="NTTimes/Cyrillic" w:hAnsi="NTTimes/Cyrillic"/>
                <w:sz w:val="18"/>
              </w:rPr>
              <w:t>161-Д</w:t>
            </w:r>
          </w:p>
        </w:tc>
        <w:tc>
          <w:tcPr>
            <w:tcW w:w="1081" w:type="dxa"/>
          </w:tcPr>
          <w:p w:rsidR="00000000" w:rsidRDefault="00F67113">
            <w:pPr>
              <w:jc w:val="both"/>
              <w:rPr>
                <w:rFonts w:ascii="NTTimes/Cyrillic" w:hAnsi="NTTimes/Cyrillic"/>
                <w:sz w:val="18"/>
              </w:rPr>
            </w:pPr>
            <w:r>
              <w:rPr>
                <w:rFonts w:ascii="NTTimes/Cyrillic" w:hAnsi="NTTimes/Cyrillic"/>
                <w:sz w:val="18"/>
              </w:rPr>
              <w:t>162-А</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163-Д</w:t>
            </w:r>
          </w:p>
        </w:tc>
        <w:tc>
          <w:tcPr>
            <w:tcW w:w="1081" w:type="dxa"/>
          </w:tcPr>
          <w:p w:rsidR="00000000" w:rsidRDefault="00F67113">
            <w:pPr>
              <w:jc w:val="both"/>
              <w:rPr>
                <w:rFonts w:ascii="NTTimes/Cyrillic" w:hAnsi="NTTimes/Cyrillic"/>
                <w:sz w:val="18"/>
              </w:rPr>
            </w:pPr>
            <w:r>
              <w:rPr>
                <w:rFonts w:ascii="NTTimes/Cyrillic" w:hAnsi="NTTimes/Cyrillic"/>
                <w:sz w:val="18"/>
              </w:rPr>
              <w:t>164-Д</w:t>
            </w:r>
          </w:p>
        </w:tc>
        <w:tc>
          <w:tcPr>
            <w:tcW w:w="1081" w:type="dxa"/>
          </w:tcPr>
          <w:p w:rsidR="00000000" w:rsidRDefault="00F67113">
            <w:pPr>
              <w:jc w:val="both"/>
              <w:rPr>
                <w:rFonts w:ascii="NTTimes/Cyrillic" w:hAnsi="NTTimes/Cyrillic"/>
                <w:sz w:val="18"/>
              </w:rPr>
            </w:pPr>
            <w:r>
              <w:rPr>
                <w:rFonts w:ascii="NTTimes/Cyrillic" w:hAnsi="NTTimes/Cyrillic"/>
                <w:sz w:val="18"/>
              </w:rPr>
              <w:t>165-Д</w:t>
            </w:r>
          </w:p>
        </w:tc>
        <w:tc>
          <w:tcPr>
            <w:tcW w:w="1081" w:type="dxa"/>
          </w:tcPr>
          <w:p w:rsidR="00000000" w:rsidRDefault="00F67113">
            <w:pPr>
              <w:jc w:val="both"/>
              <w:rPr>
                <w:rFonts w:ascii="NTTimes/Cyrillic" w:hAnsi="NTTimes/Cyrillic"/>
                <w:sz w:val="18"/>
              </w:rPr>
            </w:pPr>
            <w:r>
              <w:rPr>
                <w:rFonts w:ascii="NTTimes/Cyrillic" w:hAnsi="NTTimes/Cyrillic"/>
                <w:sz w:val="18"/>
              </w:rPr>
              <w:t>166-Г</w:t>
            </w:r>
          </w:p>
        </w:tc>
        <w:tc>
          <w:tcPr>
            <w:tcW w:w="1081" w:type="dxa"/>
          </w:tcPr>
          <w:p w:rsidR="00000000" w:rsidRDefault="00F67113">
            <w:pPr>
              <w:jc w:val="both"/>
              <w:rPr>
                <w:rFonts w:ascii="NTTimes/Cyrillic" w:hAnsi="NTTimes/Cyrillic"/>
                <w:sz w:val="18"/>
              </w:rPr>
            </w:pPr>
            <w:r>
              <w:rPr>
                <w:rFonts w:ascii="NTTimes/Cyrillic" w:hAnsi="NTTimes/Cyrillic"/>
                <w:sz w:val="18"/>
              </w:rPr>
              <w:t>167-Д</w:t>
            </w:r>
          </w:p>
        </w:tc>
        <w:tc>
          <w:tcPr>
            <w:tcW w:w="1081" w:type="dxa"/>
          </w:tcPr>
          <w:p w:rsidR="00000000" w:rsidRDefault="00F67113">
            <w:pPr>
              <w:jc w:val="both"/>
              <w:rPr>
                <w:rFonts w:ascii="NTTimes/Cyrillic" w:hAnsi="NTTimes/Cyrillic"/>
                <w:sz w:val="18"/>
              </w:rPr>
            </w:pPr>
            <w:r>
              <w:rPr>
                <w:rFonts w:ascii="NTTimes/Cyrillic" w:hAnsi="NTTimes/Cyrillic"/>
                <w:sz w:val="18"/>
              </w:rPr>
              <w:t>168-В</w:t>
            </w:r>
          </w:p>
        </w:tc>
        <w:tc>
          <w:tcPr>
            <w:tcW w:w="1081" w:type="dxa"/>
          </w:tcPr>
          <w:p w:rsidR="00000000" w:rsidRDefault="00F67113">
            <w:pPr>
              <w:jc w:val="both"/>
              <w:rPr>
                <w:rFonts w:ascii="NTTimes/Cyrillic" w:hAnsi="NTTimes/Cyrillic"/>
                <w:sz w:val="18"/>
              </w:rPr>
            </w:pPr>
            <w:r>
              <w:rPr>
                <w:rFonts w:ascii="NTTimes/Cyrillic" w:hAnsi="NTTimes/Cyrillic"/>
                <w:sz w:val="18"/>
              </w:rPr>
              <w:t>169-А</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170-Г</w:t>
            </w:r>
          </w:p>
        </w:tc>
        <w:tc>
          <w:tcPr>
            <w:tcW w:w="1081" w:type="dxa"/>
          </w:tcPr>
          <w:p w:rsidR="00000000" w:rsidRDefault="00F67113">
            <w:pPr>
              <w:jc w:val="both"/>
              <w:rPr>
                <w:rFonts w:ascii="NTTimes/Cyrillic" w:hAnsi="NTTimes/Cyrillic"/>
                <w:sz w:val="18"/>
              </w:rPr>
            </w:pPr>
            <w:r>
              <w:rPr>
                <w:rFonts w:ascii="NTTimes/Cyrillic" w:hAnsi="NTTimes/Cyrillic"/>
                <w:sz w:val="18"/>
              </w:rPr>
              <w:t>171-Д</w:t>
            </w:r>
          </w:p>
        </w:tc>
        <w:tc>
          <w:tcPr>
            <w:tcW w:w="1081" w:type="dxa"/>
          </w:tcPr>
          <w:p w:rsidR="00000000" w:rsidRDefault="00F67113">
            <w:pPr>
              <w:jc w:val="both"/>
              <w:rPr>
                <w:rFonts w:ascii="NTTimes/Cyrillic" w:hAnsi="NTTimes/Cyrillic"/>
                <w:sz w:val="18"/>
              </w:rPr>
            </w:pPr>
            <w:r>
              <w:rPr>
                <w:rFonts w:ascii="NTTimes/Cyrillic" w:hAnsi="NTTimes/Cyrillic"/>
                <w:sz w:val="18"/>
              </w:rPr>
              <w:t>172-Б</w:t>
            </w:r>
          </w:p>
        </w:tc>
        <w:tc>
          <w:tcPr>
            <w:tcW w:w="1081" w:type="dxa"/>
          </w:tcPr>
          <w:p w:rsidR="00000000" w:rsidRDefault="00F67113">
            <w:pPr>
              <w:jc w:val="both"/>
              <w:rPr>
                <w:rFonts w:ascii="NTTimes/Cyrillic" w:hAnsi="NTTimes/Cyrillic"/>
                <w:sz w:val="18"/>
              </w:rPr>
            </w:pPr>
            <w:r>
              <w:rPr>
                <w:rFonts w:ascii="NTTimes/Cyrillic" w:hAnsi="NTTimes/Cyrillic"/>
                <w:sz w:val="18"/>
              </w:rPr>
              <w:t>173-Г</w:t>
            </w:r>
          </w:p>
        </w:tc>
        <w:tc>
          <w:tcPr>
            <w:tcW w:w="1081" w:type="dxa"/>
          </w:tcPr>
          <w:p w:rsidR="00000000" w:rsidRDefault="00F67113">
            <w:pPr>
              <w:jc w:val="both"/>
              <w:rPr>
                <w:rFonts w:ascii="NTTimes/Cyrillic" w:hAnsi="NTTimes/Cyrillic"/>
                <w:sz w:val="18"/>
              </w:rPr>
            </w:pPr>
            <w:r>
              <w:rPr>
                <w:rFonts w:ascii="NTTimes/Cyrillic" w:hAnsi="NTTimes/Cyrillic"/>
                <w:sz w:val="18"/>
              </w:rPr>
              <w:t>174-Г</w:t>
            </w:r>
          </w:p>
        </w:tc>
        <w:tc>
          <w:tcPr>
            <w:tcW w:w="1081" w:type="dxa"/>
          </w:tcPr>
          <w:p w:rsidR="00000000" w:rsidRDefault="00F67113">
            <w:pPr>
              <w:jc w:val="both"/>
              <w:rPr>
                <w:rFonts w:ascii="NTTimes/Cyrillic" w:hAnsi="NTTimes/Cyrillic"/>
                <w:sz w:val="18"/>
              </w:rPr>
            </w:pPr>
            <w:r>
              <w:rPr>
                <w:rFonts w:ascii="NTTimes/Cyrillic" w:hAnsi="NTTimes/Cyrillic"/>
                <w:sz w:val="18"/>
              </w:rPr>
              <w:t>175-Г</w:t>
            </w:r>
          </w:p>
        </w:tc>
        <w:tc>
          <w:tcPr>
            <w:tcW w:w="1081" w:type="dxa"/>
          </w:tcPr>
          <w:p w:rsidR="00000000" w:rsidRDefault="00F67113">
            <w:pPr>
              <w:jc w:val="both"/>
              <w:rPr>
                <w:rFonts w:ascii="NTTimes/Cyrillic" w:hAnsi="NTTimes/Cyrillic"/>
                <w:sz w:val="18"/>
              </w:rPr>
            </w:pPr>
            <w:r>
              <w:rPr>
                <w:rFonts w:ascii="NTTimes/Cyrillic" w:hAnsi="NTTimes/Cyrillic"/>
                <w:sz w:val="18"/>
              </w:rPr>
              <w:t>176-А</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177-Д</w:t>
            </w:r>
          </w:p>
        </w:tc>
        <w:tc>
          <w:tcPr>
            <w:tcW w:w="1081" w:type="dxa"/>
          </w:tcPr>
          <w:p w:rsidR="00000000" w:rsidRDefault="00F67113">
            <w:pPr>
              <w:jc w:val="both"/>
              <w:rPr>
                <w:rFonts w:ascii="NTTimes/Cyrillic" w:hAnsi="NTTimes/Cyrillic"/>
                <w:sz w:val="18"/>
              </w:rPr>
            </w:pPr>
            <w:r>
              <w:rPr>
                <w:rFonts w:ascii="NTTimes/Cyrillic" w:hAnsi="NTTimes/Cyrillic"/>
                <w:sz w:val="18"/>
              </w:rPr>
              <w:t>178-Д</w:t>
            </w:r>
          </w:p>
        </w:tc>
        <w:tc>
          <w:tcPr>
            <w:tcW w:w="1081" w:type="dxa"/>
          </w:tcPr>
          <w:p w:rsidR="00000000" w:rsidRDefault="00F67113">
            <w:pPr>
              <w:jc w:val="both"/>
              <w:rPr>
                <w:rFonts w:ascii="NTTimes/Cyrillic" w:hAnsi="NTTimes/Cyrillic"/>
                <w:sz w:val="18"/>
              </w:rPr>
            </w:pPr>
            <w:r>
              <w:rPr>
                <w:rFonts w:ascii="NTTimes/Cyrillic" w:hAnsi="NTTimes/Cyrillic"/>
                <w:sz w:val="18"/>
              </w:rPr>
              <w:t>179-А</w:t>
            </w:r>
          </w:p>
        </w:tc>
        <w:tc>
          <w:tcPr>
            <w:tcW w:w="1081" w:type="dxa"/>
          </w:tcPr>
          <w:p w:rsidR="00000000" w:rsidRDefault="00F67113">
            <w:pPr>
              <w:jc w:val="both"/>
              <w:rPr>
                <w:rFonts w:ascii="NTTimes/Cyrillic" w:hAnsi="NTTimes/Cyrillic"/>
                <w:sz w:val="18"/>
              </w:rPr>
            </w:pPr>
            <w:r>
              <w:rPr>
                <w:rFonts w:ascii="NTTimes/Cyrillic" w:hAnsi="NTTimes/Cyrillic"/>
                <w:sz w:val="18"/>
              </w:rPr>
              <w:t>180-Д</w:t>
            </w:r>
          </w:p>
        </w:tc>
        <w:tc>
          <w:tcPr>
            <w:tcW w:w="1081" w:type="dxa"/>
          </w:tcPr>
          <w:p w:rsidR="00000000" w:rsidRDefault="00F67113">
            <w:pPr>
              <w:jc w:val="both"/>
              <w:rPr>
                <w:rFonts w:ascii="NTTimes/Cyrillic" w:hAnsi="NTTimes/Cyrillic"/>
                <w:sz w:val="18"/>
              </w:rPr>
            </w:pPr>
            <w:r>
              <w:rPr>
                <w:rFonts w:ascii="NTTimes/Cyrillic" w:hAnsi="NTTimes/Cyrillic"/>
                <w:sz w:val="18"/>
              </w:rPr>
              <w:t>181-Д</w:t>
            </w:r>
          </w:p>
        </w:tc>
        <w:tc>
          <w:tcPr>
            <w:tcW w:w="1081" w:type="dxa"/>
          </w:tcPr>
          <w:p w:rsidR="00000000" w:rsidRDefault="00F67113">
            <w:pPr>
              <w:jc w:val="both"/>
              <w:rPr>
                <w:rFonts w:ascii="NTTimes/Cyrillic" w:hAnsi="NTTimes/Cyrillic"/>
                <w:sz w:val="18"/>
              </w:rPr>
            </w:pPr>
            <w:r>
              <w:rPr>
                <w:rFonts w:ascii="NTTimes/Cyrillic" w:hAnsi="NTTimes/Cyrillic"/>
                <w:sz w:val="18"/>
              </w:rPr>
              <w:t>182-А</w:t>
            </w:r>
          </w:p>
        </w:tc>
        <w:tc>
          <w:tcPr>
            <w:tcW w:w="1081" w:type="dxa"/>
          </w:tcPr>
          <w:p w:rsidR="00000000" w:rsidRDefault="00F67113">
            <w:pPr>
              <w:jc w:val="both"/>
              <w:rPr>
                <w:rFonts w:ascii="NTTimes/Cyrillic" w:hAnsi="NTTimes/Cyrillic"/>
                <w:sz w:val="18"/>
              </w:rPr>
            </w:pPr>
            <w:r>
              <w:rPr>
                <w:rFonts w:ascii="NTTimes/Cyrillic" w:hAnsi="NTTimes/Cyrillic"/>
                <w:sz w:val="18"/>
              </w:rPr>
              <w:t>183-А</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184-В</w:t>
            </w:r>
          </w:p>
        </w:tc>
        <w:tc>
          <w:tcPr>
            <w:tcW w:w="1081" w:type="dxa"/>
          </w:tcPr>
          <w:p w:rsidR="00000000" w:rsidRDefault="00F67113">
            <w:pPr>
              <w:jc w:val="both"/>
              <w:rPr>
                <w:rFonts w:ascii="NTTimes/Cyrillic" w:hAnsi="NTTimes/Cyrillic"/>
                <w:sz w:val="18"/>
              </w:rPr>
            </w:pPr>
            <w:r>
              <w:rPr>
                <w:rFonts w:ascii="NTTimes/Cyrillic" w:hAnsi="NTTimes/Cyrillic"/>
                <w:sz w:val="18"/>
              </w:rPr>
              <w:t>185-А</w:t>
            </w:r>
          </w:p>
        </w:tc>
        <w:tc>
          <w:tcPr>
            <w:tcW w:w="1081" w:type="dxa"/>
          </w:tcPr>
          <w:p w:rsidR="00000000" w:rsidRDefault="00F67113">
            <w:pPr>
              <w:jc w:val="both"/>
              <w:rPr>
                <w:rFonts w:ascii="NTTimes/Cyrillic" w:hAnsi="NTTimes/Cyrillic"/>
                <w:sz w:val="18"/>
              </w:rPr>
            </w:pPr>
            <w:r>
              <w:rPr>
                <w:rFonts w:ascii="NTTimes/Cyrillic" w:hAnsi="NTTimes/Cyrillic"/>
                <w:sz w:val="18"/>
              </w:rPr>
              <w:t>186-А</w:t>
            </w:r>
          </w:p>
        </w:tc>
        <w:tc>
          <w:tcPr>
            <w:tcW w:w="1081" w:type="dxa"/>
          </w:tcPr>
          <w:p w:rsidR="00000000" w:rsidRDefault="00F67113">
            <w:pPr>
              <w:jc w:val="both"/>
              <w:rPr>
                <w:rFonts w:ascii="NTTimes/Cyrillic" w:hAnsi="NTTimes/Cyrillic"/>
                <w:sz w:val="18"/>
              </w:rPr>
            </w:pPr>
            <w:r>
              <w:rPr>
                <w:rFonts w:ascii="NTTimes/Cyrillic" w:hAnsi="NTTimes/Cyrillic"/>
                <w:sz w:val="18"/>
              </w:rPr>
              <w:t>187-А</w:t>
            </w:r>
          </w:p>
        </w:tc>
        <w:tc>
          <w:tcPr>
            <w:tcW w:w="1081" w:type="dxa"/>
          </w:tcPr>
          <w:p w:rsidR="00000000" w:rsidRDefault="00F67113">
            <w:pPr>
              <w:jc w:val="both"/>
              <w:rPr>
                <w:rFonts w:ascii="NTTimes/Cyrillic" w:hAnsi="NTTimes/Cyrillic"/>
                <w:sz w:val="18"/>
              </w:rPr>
            </w:pPr>
            <w:r>
              <w:rPr>
                <w:rFonts w:ascii="NTTimes/Cyrillic" w:hAnsi="NTTimes/Cyrillic"/>
                <w:sz w:val="18"/>
              </w:rPr>
              <w:t>188-В</w:t>
            </w:r>
          </w:p>
        </w:tc>
        <w:tc>
          <w:tcPr>
            <w:tcW w:w="1081" w:type="dxa"/>
          </w:tcPr>
          <w:p w:rsidR="00000000" w:rsidRDefault="00F67113">
            <w:pPr>
              <w:jc w:val="both"/>
              <w:rPr>
                <w:rFonts w:ascii="NTTimes/Cyrillic" w:hAnsi="NTTimes/Cyrillic"/>
                <w:sz w:val="18"/>
              </w:rPr>
            </w:pPr>
            <w:r>
              <w:rPr>
                <w:rFonts w:ascii="NTTimes/Cyrillic" w:hAnsi="NTTimes/Cyrillic"/>
                <w:sz w:val="18"/>
              </w:rPr>
              <w:t>189-Д</w:t>
            </w:r>
          </w:p>
        </w:tc>
        <w:tc>
          <w:tcPr>
            <w:tcW w:w="1081" w:type="dxa"/>
          </w:tcPr>
          <w:p w:rsidR="00000000" w:rsidRDefault="00F67113">
            <w:pPr>
              <w:jc w:val="both"/>
              <w:rPr>
                <w:rFonts w:ascii="NTTimes/Cyrillic" w:hAnsi="NTTimes/Cyrillic"/>
                <w:sz w:val="18"/>
              </w:rPr>
            </w:pPr>
            <w:r>
              <w:rPr>
                <w:rFonts w:ascii="NTTimes/Cyrillic" w:hAnsi="NTTimes/Cyrillic"/>
                <w:sz w:val="18"/>
              </w:rPr>
              <w:t>190-А</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191-Д</w:t>
            </w:r>
          </w:p>
        </w:tc>
        <w:tc>
          <w:tcPr>
            <w:tcW w:w="1081" w:type="dxa"/>
          </w:tcPr>
          <w:p w:rsidR="00000000" w:rsidRDefault="00F67113">
            <w:pPr>
              <w:jc w:val="both"/>
              <w:rPr>
                <w:rFonts w:ascii="NTTimes/Cyrillic" w:hAnsi="NTTimes/Cyrillic"/>
                <w:sz w:val="18"/>
              </w:rPr>
            </w:pPr>
            <w:r>
              <w:rPr>
                <w:rFonts w:ascii="NTTimes/Cyrillic" w:hAnsi="NTTimes/Cyrillic"/>
                <w:sz w:val="18"/>
              </w:rPr>
              <w:t>192-Д</w:t>
            </w:r>
          </w:p>
        </w:tc>
        <w:tc>
          <w:tcPr>
            <w:tcW w:w="1081" w:type="dxa"/>
          </w:tcPr>
          <w:p w:rsidR="00000000" w:rsidRDefault="00F67113">
            <w:pPr>
              <w:jc w:val="both"/>
              <w:rPr>
                <w:rFonts w:ascii="NTTimes/Cyrillic" w:hAnsi="NTTimes/Cyrillic"/>
                <w:sz w:val="18"/>
              </w:rPr>
            </w:pPr>
            <w:r>
              <w:rPr>
                <w:rFonts w:ascii="NTTimes/Cyrillic" w:hAnsi="NTTimes/Cyrillic"/>
                <w:sz w:val="18"/>
              </w:rPr>
              <w:t>193-Д</w:t>
            </w:r>
          </w:p>
        </w:tc>
        <w:tc>
          <w:tcPr>
            <w:tcW w:w="1081" w:type="dxa"/>
          </w:tcPr>
          <w:p w:rsidR="00000000" w:rsidRDefault="00F67113">
            <w:pPr>
              <w:jc w:val="both"/>
              <w:rPr>
                <w:rFonts w:ascii="NTTimes/Cyrillic" w:hAnsi="NTTimes/Cyrillic"/>
                <w:sz w:val="18"/>
              </w:rPr>
            </w:pPr>
            <w:r>
              <w:rPr>
                <w:rFonts w:ascii="NTTimes/Cyrillic" w:hAnsi="NTTimes/Cyrillic"/>
                <w:sz w:val="18"/>
              </w:rPr>
              <w:t>194-Д</w:t>
            </w:r>
          </w:p>
        </w:tc>
        <w:tc>
          <w:tcPr>
            <w:tcW w:w="1081" w:type="dxa"/>
          </w:tcPr>
          <w:p w:rsidR="00000000" w:rsidRDefault="00F67113">
            <w:pPr>
              <w:jc w:val="both"/>
              <w:rPr>
                <w:rFonts w:ascii="NTTimes/Cyrillic" w:hAnsi="NTTimes/Cyrillic"/>
                <w:sz w:val="18"/>
              </w:rPr>
            </w:pPr>
            <w:r>
              <w:rPr>
                <w:rFonts w:ascii="NTTimes/Cyrillic" w:hAnsi="NTTimes/Cyrillic"/>
                <w:sz w:val="18"/>
              </w:rPr>
              <w:t>195-Д</w:t>
            </w:r>
          </w:p>
        </w:tc>
        <w:tc>
          <w:tcPr>
            <w:tcW w:w="1081" w:type="dxa"/>
          </w:tcPr>
          <w:p w:rsidR="00000000" w:rsidRDefault="00F67113">
            <w:pPr>
              <w:jc w:val="both"/>
              <w:rPr>
                <w:rFonts w:ascii="NTTimes/Cyrillic" w:hAnsi="NTTimes/Cyrillic"/>
                <w:sz w:val="18"/>
              </w:rPr>
            </w:pPr>
            <w:r>
              <w:rPr>
                <w:rFonts w:ascii="NTTimes/Cyrillic" w:hAnsi="NTTimes/Cyrillic"/>
                <w:sz w:val="18"/>
              </w:rPr>
              <w:t>196-Г</w:t>
            </w:r>
          </w:p>
        </w:tc>
        <w:tc>
          <w:tcPr>
            <w:tcW w:w="1081" w:type="dxa"/>
          </w:tcPr>
          <w:p w:rsidR="00000000" w:rsidRDefault="00F67113">
            <w:pPr>
              <w:jc w:val="both"/>
              <w:rPr>
                <w:rFonts w:ascii="NTTimes/Cyrillic" w:hAnsi="NTTimes/Cyrillic"/>
                <w:sz w:val="18"/>
              </w:rPr>
            </w:pPr>
            <w:r>
              <w:rPr>
                <w:rFonts w:ascii="NTTimes/Cyrillic" w:hAnsi="NTTimes/Cyrillic"/>
                <w:sz w:val="18"/>
              </w:rPr>
              <w:t>197-Б</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198-Д</w:t>
            </w:r>
          </w:p>
        </w:tc>
        <w:tc>
          <w:tcPr>
            <w:tcW w:w="1081" w:type="dxa"/>
          </w:tcPr>
          <w:p w:rsidR="00000000" w:rsidRDefault="00F67113">
            <w:pPr>
              <w:jc w:val="both"/>
              <w:rPr>
                <w:rFonts w:ascii="NTTimes/Cyrillic" w:hAnsi="NTTimes/Cyrillic"/>
                <w:sz w:val="18"/>
              </w:rPr>
            </w:pPr>
            <w:r>
              <w:rPr>
                <w:rFonts w:ascii="NTTimes/Cyrillic" w:hAnsi="NTTimes/Cyrillic"/>
                <w:sz w:val="18"/>
              </w:rPr>
              <w:t>199-В</w:t>
            </w:r>
          </w:p>
        </w:tc>
        <w:tc>
          <w:tcPr>
            <w:tcW w:w="1081" w:type="dxa"/>
          </w:tcPr>
          <w:p w:rsidR="00000000" w:rsidRDefault="00F67113">
            <w:pPr>
              <w:jc w:val="both"/>
              <w:rPr>
                <w:rFonts w:ascii="NTTimes/Cyrillic" w:hAnsi="NTTimes/Cyrillic"/>
                <w:sz w:val="18"/>
              </w:rPr>
            </w:pPr>
            <w:r>
              <w:rPr>
                <w:rFonts w:ascii="NTTimes/Cyrillic" w:hAnsi="NTTimes/Cyrillic"/>
                <w:sz w:val="18"/>
              </w:rPr>
              <w:t>200-Г</w:t>
            </w:r>
          </w:p>
        </w:tc>
        <w:tc>
          <w:tcPr>
            <w:tcW w:w="1081" w:type="dxa"/>
          </w:tcPr>
          <w:p w:rsidR="00000000" w:rsidRDefault="00F67113">
            <w:pPr>
              <w:jc w:val="both"/>
              <w:rPr>
                <w:rFonts w:ascii="NTTimes/Cyrillic" w:hAnsi="NTTimes/Cyrillic"/>
                <w:sz w:val="18"/>
              </w:rPr>
            </w:pPr>
          </w:p>
        </w:tc>
        <w:tc>
          <w:tcPr>
            <w:tcW w:w="1081" w:type="dxa"/>
          </w:tcPr>
          <w:p w:rsidR="00000000" w:rsidRDefault="00F67113">
            <w:pPr>
              <w:jc w:val="both"/>
              <w:rPr>
                <w:rFonts w:ascii="NTTimes/Cyrillic" w:hAnsi="NTTimes/Cyrillic"/>
                <w:sz w:val="18"/>
              </w:rPr>
            </w:pPr>
          </w:p>
        </w:tc>
        <w:tc>
          <w:tcPr>
            <w:tcW w:w="1081" w:type="dxa"/>
          </w:tcPr>
          <w:p w:rsidR="00000000" w:rsidRDefault="00F67113">
            <w:pPr>
              <w:jc w:val="both"/>
              <w:rPr>
                <w:rFonts w:ascii="NTTimes/Cyrillic" w:hAnsi="NTTimes/Cyrillic"/>
                <w:sz w:val="18"/>
              </w:rPr>
            </w:pPr>
          </w:p>
        </w:tc>
        <w:tc>
          <w:tcPr>
            <w:tcW w:w="1081" w:type="dxa"/>
          </w:tcPr>
          <w:p w:rsidR="00000000" w:rsidRDefault="00F67113">
            <w:pPr>
              <w:jc w:val="both"/>
              <w:rPr>
                <w:rFonts w:ascii="NTTimes/Cyrillic" w:hAnsi="NTTimes/Cyrillic"/>
                <w:sz w:val="18"/>
              </w:rPr>
            </w:pPr>
          </w:p>
        </w:tc>
      </w:tr>
    </w:tbl>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p>
    <w:p w:rsidR="00000000" w:rsidRDefault="00F67113">
      <w:pPr>
        <w:ind w:left="284" w:hanging="284"/>
        <w:jc w:val="center"/>
        <w:rPr>
          <w:rFonts w:ascii="NTTimes/Cyrillic" w:hAnsi="NTTimes/Cyrillic"/>
          <w:sz w:val="18"/>
        </w:rPr>
      </w:pPr>
      <w:r>
        <w:rPr>
          <w:rFonts w:ascii="NTTimes/Cyrillic" w:hAnsi="NTTimes/Cyrillic"/>
          <w:b/>
          <w:sz w:val="18"/>
        </w:rPr>
        <w:t>Тема: 10) ЗАБРЮШИННЫЕ ОПУХОЛИ</w:t>
      </w:r>
      <w:r>
        <w:rPr>
          <w:rFonts w:ascii="NTTimes/Cyrillic" w:hAnsi="NTTimes/Cyrillic"/>
          <w:sz w:val="18"/>
        </w:rPr>
        <w:t xml:space="preserve">           </w:t>
      </w:r>
      <w:r>
        <w:rPr>
          <w:rFonts w:ascii="NTTimes/Cyrillic" w:hAnsi="NTTimes/Cyrillic"/>
          <w:sz w:val="18"/>
        </w:rPr>
        <w:t xml:space="preserve">                                    </w:t>
      </w:r>
    </w:p>
    <w:p w:rsidR="00000000" w:rsidRDefault="00F67113">
      <w:pPr>
        <w:ind w:left="284" w:hanging="284"/>
        <w:jc w:val="both"/>
        <w:rPr>
          <w:rFonts w:ascii="NTTimes/Cyrillic" w:hAnsi="NTTimes/Cyrillic"/>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001-Г</w:t>
            </w:r>
          </w:p>
        </w:tc>
        <w:tc>
          <w:tcPr>
            <w:tcW w:w="1081" w:type="dxa"/>
          </w:tcPr>
          <w:p w:rsidR="00000000" w:rsidRDefault="00F67113">
            <w:pPr>
              <w:jc w:val="both"/>
              <w:rPr>
                <w:rFonts w:ascii="NTTimes/Cyrillic" w:hAnsi="NTTimes/Cyrillic"/>
                <w:sz w:val="18"/>
              </w:rPr>
            </w:pPr>
            <w:r>
              <w:rPr>
                <w:rFonts w:ascii="NTTimes/Cyrillic" w:hAnsi="NTTimes/Cyrillic"/>
                <w:sz w:val="18"/>
              </w:rPr>
              <w:t>002-Г</w:t>
            </w:r>
          </w:p>
        </w:tc>
        <w:tc>
          <w:tcPr>
            <w:tcW w:w="1081" w:type="dxa"/>
          </w:tcPr>
          <w:p w:rsidR="00000000" w:rsidRDefault="00F67113">
            <w:pPr>
              <w:jc w:val="both"/>
              <w:rPr>
                <w:rFonts w:ascii="NTTimes/Cyrillic" w:hAnsi="NTTimes/Cyrillic"/>
                <w:sz w:val="18"/>
              </w:rPr>
            </w:pPr>
            <w:r>
              <w:rPr>
                <w:rFonts w:ascii="NTTimes/Cyrillic" w:hAnsi="NTTimes/Cyrillic"/>
                <w:sz w:val="18"/>
              </w:rPr>
              <w:t>003-Б</w:t>
            </w:r>
          </w:p>
        </w:tc>
        <w:tc>
          <w:tcPr>
            <w:tcW w:w="1081" w:type="dxa"/>
          </w:tcPr>
          <w:p w:rsidR="00000000" w:rsidRDefault="00F67113">
            <w:pPr>
              <w:jc w:val="both"/>
              <w:rPr>
                <w:rFonts w:ascii="NTTimes/Cyrillic" w:hAnsi="NTTimes/Cyrillic"/>
                <w:sz w:val="18"/>
              </w:rPr>
            </w:pPr>
            <w:r>
              <w:rPr>
                <w:rFonts w:ascii="NTTimes/Cyrillic" w:hAnsi="NTTimes/Cyrillic"/>
                <w:sz w:val="18"/>
              </w:rPr>
              <w:t>004-Д</w:t>
            </w:r>
          </w:p>
        </w:tc>
        <w:tc>
          <w:tcPr>
            <w:tcW w:w="1081" w:type="dxa"/>
          </w:tcPr>
          <w:p w:rsidR="00000000" w:rsidRDefault="00F67113">
            <w:pPr>
              <w:jc w:val="both"/>
              <w:rPr>
                <w:rFonts w:ascii="NTTimes/Cyrillic" w:hAnsi="NTTimes/Cyrillic"/>
                <w:sz w:val="18"/>
              </w:rPr>
            </w:pPr>
            <w:r>
              <w:rPr>
                <w:rFonts w:ascii="NTTimes/Cyrillic" w:hAnsi="NTTimes/Cyrillic"/>
                <w:sz w:val="18"/>
              </w:rPr>
              <w:t>005-А</w:t>
            </w:r>
          </w:p>
        </w:tc>
        <w:tc>
          <w:tcPr>
            <w:tcW w:w="1081" w:type="dxa"/>
          </w:tcPr>
          <w:p w:rsidR="00000000" w:rsidRDefault="00F67113">
            <w:pPr>
              <w:jc w:val="both"/>
              <w:rPr>
                <w:rFonts w:ascii="NTTimes/Cyrillic" w:hAnsi="NTTimes/Cyrillic"/>
                <w:sz w:val="18"/>
              </w:rPr>
            </w:pPr>
            <w:r>
              <w:rPr>
                <w:rFonts w:ascii="NTTimes/Cyrillic" w:hAnsi="NTTimes/Cyrillic"/>
                <w:sz w:val="18"/>
              </w:rPr>
              <w:t>006-Д</w:t>
            </w:r>
          </w:p>
        </w:tc>
        <w:tc>
          <w:tcPr>
            <w:tcW w:w="1081" w:type="dxa"/>
          </w:tcPr>
          <w:p w:rsidR="00000000" w:rsidRDefault="00F67113">
            <w:pPr>
              <w:jc w:val="both"/>
              <w:rPr>
                <w:rFonts w:ascii="NTTimes/Cyrillic" w:hAnsi="NTTimes/Cyrillic"/>
                <w:sz w:val="18"/>
              </w:rPr>
            </w:pPr>
            <w:r>
              <w:rPr>
                <w:rFonts w:ascii="NTTimes/Cyrillic" w:hAnsi="NTTimes/Cyrillic"/>
                <w:sz w:val="18"/>
              </w:rPr>
              <w:t>007-Б</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009-Г</w:t>
            </w:r>
          </w:p>
        </w:tc>
        <w:tc>
          <w:tcPr>
            <w:tcW w:w="1081" w:type="dxa"/>
          </w:tcPr>
          <w:p w:rsidR="00000000" w:rsidRDefault="00F67113">
            <w:pPr>
              <w:jc w:val="both"/>
              <w:rPr>
                <w:rFonts w:ascii="NTTimes/Cyrillic" w:hAnsi="NTTimes/Cyrillic"/>
                <w:sz w:val="18"/>
              </w:rPr>
            </w:pPr>
            <w:r>
              <w:rPr>
                <w:rFonts w:ascii="NTTimes/Cyrillic" w:hAnsi="NTTimes/Cyrillic"/>
                <w:sz w:val="18"/>
              </w:rPr>
              <w:t>010-А</w:t>
            </w:r>
          </w:p>
        </w:tc>
        <w:tc>
          <w:tcPr>
            <w:tcW w:w="1081" w:type="dxa"/>
          </w:tcPr>
          <w:p w:rsidR="00000000" w:rsidRDefault="00F67113">
            <w:pPr>
              <w:jc w:val="both"/>
              <w:rPr>
                <w:rFonts w:ascii="NTTimes/Cyrillic" w:hAnsi="NTTimes/Cyrillic"/>
                <w:sz w:val="18"/>
              </w:rPr>
            </w:pPr>
            <w:r>
              <w:rPr>
                <w:rFonts w:ascii="NTTimes/Cyrillic" w:hAnsi="NTTimes/Cyrillic"/>
                <w:sz w:val="18"/>
              </w:rPr>
              <w:t>011-Г</w:t>
            </w:r>
          </w:p>
        </w:tc>
        <w:tc>
          <w:tcPr>
            <w:tcW w:w="1081" w:type="dxa"/>
          </w:tcPr>
          <w:p w:rsidR="00000000" w:rsidRDefault="00F67113">
            <w:pPr>
              <w:jc w:val="both"/>
              <w:rPr>
                <w:rFonts w:ascii="NTTimes/Cyrillic" w:hAnsi="NTTimes/Cyrillic"/>
                <w:sz w:val="18"/>
              </w:rPr>
            </w:pPr>
            <w:r>
              <w:rPr>
                <w:rFonts w:ascii="NTTimes/Cyrillic" w:hAnsi="NTTimes/Cyrillic"/>
                <w:sz w:val="18"/>
              </w:rPr>
              <w:t>012-А</w:t>
            </w:r>
          </w:p>
        </w:tc>
        <w:tc>
          <w:tcPr>
            <w:tcW w:w="1081" w:type="dxa"/>
          </w:tcPr>
          <w:p w:rsidR="00000000" w:rsidRDefault="00F67113">
            <w:pPr>
              <w:jc w:val="both"/>
              <w:rPr>
                <w:rFonts w:ascii="NTTimes/Cyrillic" w:hAnsi="NTTimes/Cyrillic"/>
                <w:sz w:val="18"/>
              </w:rPr>
            </w:pPr>
            <w:r>
              <w:rPr>
                <w:rFonts w:ascii="NTTimes/Cyrillic" w:hAnsi="NTTimes/Cyrillic"/>
                <w:sz w:val="18"/>
              </w:rPr>
              <w:t>013-Б</w:t>
            </w:r>
          </w:p>
        </w:tc>
        <w:tc>
          <w:tcPr>
            <w:tcW w:w="1081" w:type="dxa"/>
          </w:tcPr>
          <w:p w:rsidR="00000000" w:rsidRDefault="00F67113">
            <w:pPr>
              <w:jc w:val="both"/>
              <w:rPr>
                <w:rFonts w:ascii="NTTimes/Cyrillic" w:hAnsi="NTTimes/Cyrillic"/>
                <w:sz w:val="18"/>
              </w:rPr>
            </w:pPr>
            <w:r>
              <w:rPr>
                <w:rFonts w:ascii="NTTimes/Cyrillic" w:hAnsi="NTTimes/Cyrillic"/>
                <w:sz w:val="18"/>
              </w:rPr>
              <w:t>014-Д</w:t>
            </w:r>
          </w:p>
        </w:tc>
        <w:tc>
          <w:tcPr>
            <w:tcW w:w="1081" w:type="dxa"/>
          </w:tcPr>
          <w:p w:rsidR="00000000" w:rsidRDefault="00F67113">
            <w:pPr>
              <w:jc w:val="both"/>
              <w:rPr>
                <w:rFonts w:ascii="NTTimes/Cyrillic" w:hAnsi="NTTimes/Cyrillic"/>
                <w:sz w:val="18"/>
              </w:rPr>
            </w:pPr>
            <w:r>
              <w:rPr>
                <w:rFonts w:ascii="NTTimes/Cyrillic" w:hAnsi="NTTimes/Cyrillic"/>
                <w:sz w:val="18"/>
              </w:rPr>
              <w:t>015-А</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016-Г</w:t>
            </w:r>
          </w:p>
        </w:tc>
        <w:tc>
          <w:tcPr>
            <w:tcW w:w="1081" w:type="dxa"/>
          </w:tcPr>
          <w:p w:rsidR="00000000" w:rsidRDefault="00F67113">
            <w:pPr>
              <w:jc w:val="both"/>
              <w:rPr>
                <w:rFonts w:ascii="NTTimes/Cyrillic" w:hAnsi="NTTimes/Cyrillic"/>
                <w:sz w:val="18"/>
              </w:rPr>
            </w:pPr>
            <w:r>
              <w:rPr>
                <w:rFonts w:ascii="NTTimes/Cyrillic" w:hAnsi="NTTimes/Cyrillic"/>
                <w:sz w:val="18"/>
              </w:rPr>
              <w:t>017-Б</w:t>
            </w:r>
          </w:p>
        </w:tc>
        <w:tc>
          <w:tcPr>
            <w:tcW w:w="1081" w:type="dxa"/>
          </w:tcPr>
          <w:p w:rsidR="00000000" w:rsidRDefault="00F67113">
            <w:pPr>
              <w:jc w:val="both"/>
              <w:rPr>
                <w:rFonts w:ascii="NTTimes/Cyrillic" w:hAnsi="NTTimes/Cyrillic"/>
                <w:sz w:val="18"/>
              </w:rPr>
            </w:pPr>
            <w:r>
              <w:rPr>
                <w:rFonts w:ascii="NTTimes/Cyrillic" w:hAnsi="NTTimes/Cyrillic"/>
                <w:sz w:val="18"/>
              </w:rPr>
              <w:t>018-А</w:t>
            </w:r>
          </w:p>
        </w:tc>
        <w:tc>
          <w:tcPr>
            <w:tcW w:w="1081" w:type="dxa"/>
          </w:tcPr>
          <w:p w:rsidR="00000000" w:rsidRDefault="00F67113">
            <w:pPr>
              <w:jc w:val="both"/>
              <w:rPr>
                <w:rFonts w:ascii="NTTimes/Cyrillic" w:hAnsi="NTTimes/Cyrillic"/>
                <w:sz w:val="18"/>
              </w:rPr>
            </w:pPr>
            <w:r>
              <w:rPr>
                <w:rFonts w:ascii="NTTimes/Cyrillic" w:hAnsi="NTTimes/Cyrillic"/>
                <w:sz w:val="18"/>
              </w:rPr>
              <w:t>019-Д</w:t>
            </w:r>
          </w:p>
        </w:tc>
        <w:tc>
          <w:tcPr>
            <w:tcW w:w="1081" w:type="dxa"/>
          </w:tcPr>
          <w:p w:rsidR="00000000" w:rsidRDefault="00F67113">
            <w:pPr>
              <w:jc w:val="both"/>
              <w:rPr>
                <w:rFonts w:ascii="NTTimes/Cyrillic" w:hAnsi="NTTimes/Cyrillic"/>
                <w:sz w:val="18"/>
              </w:rPr>
            </w:pPr>
            <w:r>
              <w:rPr>
                <w:rFonts w:ascii="NTTimes/Cyrillic" w:hAnsi="NTTimes/Cyrillic"/>
                <w:sz w:val="18"/>
              </w:rPr>
              <w:t>020-Д</w:t>
            </w:r>
          </w:p>
        </w:tc>
        <w:tc>
          <w:tcPr>
            <w:tcW w:w="1081" w:type="dxa"/>
          </w:tcPr>
          <w:p w:rsidR="00000000" w:rsidRDefault="00F67113">
            <w:pPr>
              <w:jc w:val="both"/>
              <w:rPr>
                <w:rFonts w:ascii="NTTimes/Cyrillic" w:hAnsi="NTTimes/Cyrillic"/>
                <w:sz w:val="18"/>
              </w:rPr>
            </w:pPr>
            <w:r>
              <w:rPr>
                <w:rFonts w:ascii="NTTimes/Cyrillic" w:hAnsi="NTTimes/Cyrillic"/>
                <w:sz w:val="18"/>
              </w:rPr>
              <w:t>021-В</w:t>
            </w:r>
          </w:p>
        </w:tc>
        <w:tc>
          <w:tcPr>
            <w:tcW w:w="1081" w:type="dxa"/>
          </w:tcPr>
          <w:p w:rsidR="00000000" w:rsidRDefault="00F67113">
            <w:pPr>
              <w:jc w:val="both"/>
              <w:rPr>
                <w:rFonts w:ascii="NTTimes/Cyrillic" w:hAnsi="NTTimes/Cyrillic"/>
                <w:sz w:val="18"/>
              </w:rPr>
            </w:pPr>
            <w:r>
              <w:rPr>
                <w:rFonts w:ascii="NTTimes/Cyrillic" w:hAnsi="NTTimes/Cyrillic"/>
                <w:sz w:val="18"/>
              </w:rPr>
              <w:t>022-В</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023-А</w:t>
            </w:r>
          </w:p>
        </w:tc>
        <w:tc>
          <w:tcPr>
            <w:tcW w:w="1081" w:type="dxa"/>
          </w:tcPr>
          <w:p w:rsidR="00000000" w:rsidRDefault="00F67113">
            <w:pPr>
              <w:jc w:val="both"/>
              <w:rPr>
                <w:rFonts w:ascii="NTTimes/Cyrillic" w:hAnsi="NTTimes/Cyrillic"/>
                <w:sz w:val="18"/>
              </w:rPr>
            </w:pPr>
            <w:r>
              <w:rPr>
                <w:rFonts w:ascii="NTTimes/Cyrillic" w:hAnsi="NTTimes/Cyrillic"/>
                <w:sz w:val="18"/>
              </w:rPr>
              <w:t>024-А</w:t>
            </w:r>
          </w:p>
        </w:tc>
        <w:tc>
          <w:tcPr>
            <w:tcW w:w="1081" w:type="dxa"/>
          </w:tcPr>
          <w:p w:rsidR="00000000" w:rsidRDefault="00F67113">
            <w:pPr>
              <w:jc w:val="both"/>
              <w:rPr>
                <w:rFonts w:ascii="NTTimes/Cyrillic" w:hAnsi="NTTimes/Cyrillic"/>
                <w:sz w:val="18"/>
              </w:rPr>
            </w:pPr>
            <w:r>
              <w:rPr>
                <w:rFonts w:ascii="NTTimes/Cyrillic" w:hAnsi="NTTimes/Cyrillic"/>
                <w:sz w:val="18"/>
              </w:rPr>
              <w:t>025-А</w:t>
            </w:r>
          </w:p>
        </w:tc>
        <w:tc>
          <w:tcPr>
            <w:tcW w:w="1081" w:type="dxa"/>
          </w:tcPr>
          <w:p w:rsidR="00000000" w:rsidRDefault="00F67113">
            <w:pPr>
              <w:jc w:val="both"/>
              <w:rPr>
                <w:rFonts w:ascii="NTTimes/Cyrillic" w:hAnsi="NTTimes/Cyrillic"/>
                <w:sz w:val="18"/>
              </w:rPr>
            </w:pPr>
            <w:r>
              <w:rPr>
                <w:rFonts w:ascii="NTTimes/Cyrillic" w:hAnsi="NTTimes/Cyrillic"/>
                <w:sz w:val="18"/>
              </w:rPr>
              <w:t>026-Г</w:t>
            </w:r>
          </w:p>
        </w:tc>
        <w:tc>
          <w:tcPr>
            <w:tcW w:w="1081" w:type="dxa"/>
          </w:tcPr>
          <w:p w:rsidR="00000000" w:rsidRDefault="00F67113">
            <w:pPr>
              <w:jc w:val="both"/>
              <w:rPr>
                <w:rFonts w:ascii="NTTimes/Cyrillic" w:hAnsi="NTTimes/Cyrillic"/>
                <w:sz w:val="18"/>
              </w:rPr>
            </w:pPr>
            <w:r>
              <w:rPr>
                <w:rFonts w:ascii="NTTimes/Cyrillic" w:hAnsi="NTTimes/Cyrillic"/>
                <w:sz w:val="18"/>
              </w:rPr>
              <w:t>027-А</w:t>
            </w:r>
          </w:p>
        </w:tc>
        <w:tc>
          <w:tcPr>
            <w:tcW w:w="1081" w:type="dxa"/>
          </w:tcPr>
          <w:p w:rsidR="00000000" w:rsidRDefault="00F67113">
            <w:pPr>
              <w:jc w:val="both"/>
              <w:rPr>
                <w:rFonts w:ascii="NTTimes/Cyrillic" w:hAnsi="NTTimes/Cyrillic"/>
                <w:sz w:val="18"/>
              </w:rPr>
            </w:pPr>
            <w:r>
              <w:rPr>
                <w:rFonts w:ascii="NTTimes/Cyrillic" w:hAnsi="NTTimes/Cyrillic"/>
                <w:sz w:val="18"/>
              </w:rPr>
              <w:t>028-А</w:t>
            </w:r>
          </w:p>
        </w:tc>
        <w:tc>
          <w:tcPr>
            <w:tcW w:w="1081" w:type="dxa"/>
          </w:tcPr>
          <w:p w:rsidR="00000000" w:rsidRDefault="00F67113">
            <w:pPr>
              <w:jc w:val="both"/>
              <w:rPr>
                <w:rFonts w:ascii="NTTimes/Cyrillic" w:hAnsi="NTTimes/Cyrillic"/>
                <w:sz w:val="18"/>
              </w:rPr>
            </w:pPr>
            <w:r>
              <w:rPr>
                <w:rFonts w:ascii="NTTimes/Cyrillic" w:hAnsi="NTTimes/Cyrillic"/>
                <w:sz w:val="18"/>
              </w:rPr>
              <w:t>029-Д</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030-Д</w:t>
            </w:r>
          </w:p>
        </w:tc>
        <w:tc>
          <w:tcPr>
            <w:tcW w:w="1081" w:type="dxa"/>
          </w:tcPr>
          <w:p w:rsidR="00000000" w:rsidRDefault="00F67113">
            <w:pPr>
              <w:jc w:val="both"/>
              <w:rPr>
                <w:rFonts w:ascii="NTTimes/Cyrillic" w:hAnsi="NTTimes/Cyrillic"/>
                <w:sz w:val="18"/>
              </w:rPr>
            </w:pPr>
            <w:r>
              <w:rPr>
                <w:rFonts w:ascii="NTTimes/Cyrillic" w:hAnsi="NTTimes/Cyrillic"/>
                <w:sz w:val="18"/>
              </w:rPr>
              <w:t>031-Г</w:t>
            </w:r>
          </w:p>
        </w:tc>
        <w:tc>
          <w:tcPr>
            <w:tcW w:w="1081" w:type="dxa"/>
          </w:tcPr>
          <w:p w:rsidR="00000000" w:rsidRDefault="00F67113">
            <w:pPr>
              <w:jc w:val="both"/>
              <w:rPr>
                <w:rFonts w:ascii="NTTimes/Cyrillic" w:hAnsi="NTTimes/Cyrillic"/>
                <w:sz w:val="18"/>
              </w:rPr>
            </w:pPr>
            <w:r>
              <w:rPr>
                <w:rFonts w:ascii="NTTimes/Cyrillic" w:hAnsi="NTTimes/Cyrillic"/>
                <w:sz w:val="18"/>
              </w:rPr>
              <w:t>032-Д</w:t>
            </w:r>
          </w:p>
        </w:tc>
        <w:tc>
          <w:tcPr>
            <w:tcW w:w="1081" w:type="dxa"/>
          </w:tcPr>
          <w:p w:rsidR="00000000" w:rsidRDefault="00F67113">
            <w:pPr>
              <w:jc w:val="both"/>
              <w:rPr>
                <w:rFonts w:ascii="NTTimes/Cyrillic" w:hAnsi="NTTimes/Cyrillic"/>
                <w:sz w:val="18"/>
              </w:rPr>
            </w:pPr>
          </w:p>
        </w:tc>
        <w:tc>
          <w:tcPr>
            <w:tcW w:w="1081" w:type="dxa"/>
          </w:tcPr>
          <w:p w:rsidR="00000000" w:rsidRDefault="00F67113">
            <w:pPr>
              <w:jc w:val="both"/>
              <w:rPr>
                <w:rFonts w:ascii="NTTimes/Cyrillic" w:hAnsi="NTTimes/Cyrillic"/>
                <w:sz w:val="18"/>
              </w:rPr>
            </w:pPr>
          </w:p>
        </w:tc>
        <w:tc>
          <w:tcPr>
            <w:tcW w:w="1081" w:type="dxa"/>
          </w:tcPr>
          <w:p w:rsidR="00000000" w:rsidRDefault="00F67113">
            <w:pPr>
              <w:jc w:val="both"/>
              <w:rPr>
                <w:rFonts w:ascii="NTTimes/Cyrillic" w:hAnsi="NTTimes/Cyrillic"/>
                <w:sz w:val="18"/>
              </w:rPr>
            </w:pPr>
          </w:p>
        </w:tc>
        <w:tc>
          <w:tcPr>
            <w:tcW w:w="1081" w:type="dxa"/>
          </w:tcPr>
          <w:p w:rsidR="00000000" w:rsidRDefault="00F67113">
            <w:pPr>
              <w:jc w:val="both"/>
              <w:rPr>
                <w:rFonts w:ascii="NTTimes/Cyrillic" w:hAnsi="NTTimes/Cyrillic"/>
                <w:sz w:val="18"/>
              </w:rPr>
            </w:pPr>
          </w:p>
        </w:tc>
      </w:tr>
    </w:tbl>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p>
    <w:p w:rsidR="00000000" w:rsidRDefault="00F67113">
      <w:pPr>
        <w:ind w:left="284" w:hanging="284"/>
        <w:jc w:val="center"/>
        <w:rPr>
          <w:rFonts w:ascii="NTTimes/Cyrillic" w:hAnsi="NTTimes/Cyrillic"/>
          <w:b/>
          <w:sz w:val="18"/>
        </w:rPr>
      </w:pPr>
      <w:r>
        <w:rPr>
          <w:rFonts w:ascii="NTTimes/Cyrillic" w:hAnsi="NTTimes/Cyrillic"/>
          <w:b/>
          <w:sz w:val="18"/>
        </w:rPr>
        <w:t xml:space="preserve">Тема: 11) ОПУХОЛИ ЖЕНСКИХ ПОЛОВЫХ ОРГАНОВ                                   </w:t>
      </w:r>
    </w:p>
    <w:p w:rsidR="00000000" w:rsidRDefault="00F67113">
      <w:pPr>
        <w:ind w:left="284" w:hanging="284"/>
        <w:jc w:val="center"/>
        <w:rPr>
          <w:rFonts w:ascii="NTTimes/Cyrillic" w:hAnsi="NTTimes/Cyrillic"/>
          <w:b/>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001-В</w:t>
            </w:r>
          </w:p>
        </w:tc>
        <w:tc>
          <w:tcPr>
            <w:tcW w:w="1081" w:type="dxa"/>
          </w:tcPr>
          <w:p w:rsidR="00000000" w:rsidRDefault="00F67113">
            <w:pPr>
              <w:jc w:val="both"/>
              <w:rPr>
                <w:rFonts w:ascii="NTTimes/Cyrillic" w:hAnsi="NTTimes/Cyrillic"/>
                <w:sz w:val="18"/>
              </w:rPr>
            </w:pPr>
            <w:r>
              <w:rPr>
                <w:rFonts w:ascii="NTTimes/Cyrillic" w:hAnsi="NTTimes/Cyrillic"/>
                <w:sz w:val="18"/>
              </w:rPr>
              <w:t>002-Д</w:t>
            </w:r>
          </w:p>
        </w:tc>
        <w:tc>
          <w:tcPr>
            <w:tcW w:w="1081" w:type="dxa"/>
          </w:tcPr>
          <w:p w:rsidR="00000000" w:rsidRDefault="00F67113">
            <w:pPr>
              <w:jc w:val="both"/>
              <w:rPr>
                <w:rFonts w:ascii="NTTimes/Cyrillic" w:hAnsi="NTTimes/Cyrillic"/>
                <w:sz w:val="18"/>
              </w:rPr>
            </w:pPr>
            <w:r>
              <w:rPr>
                <w:rFonts w:ascii="NTTimes/Cyrillic" w:hAnsi="NTTimes/Cyrillic"/>
                <w:sz w:val="18"/>
              </w:rPr>
              <w:t>003-Б</w:t>
            </w:r>
          </w:p>
        </w:tc>
        <w:tc>
          <w:tcPr>
            <w:tcW w:w="1081" w:type="dxa"/>
          </w:tcPr>
          <w:p w:rsidR="00000000" w:rsidRDefault="00F67113">
            <w:pPr>
              <w:jc w:val="both"/>
              <w:rPr>
                <w:rFonts w:ascii="NTTimes/Cyrillic" w:hAnsi="NTTimes/Cyrillic"/>
                <w:sz w:val="18"/>
              </w:rPr>
            </w:pPr>
            <w:r>
              <w:rPr>
                <w:rFonts w:ascii="NTTimes/Cyrillic" w:hAnsi="NTTimes/Cyrillic"/>
                <w:sz w:val="18"/>
              </w:rPr>
              <w:t>004-А</w:t>
            </w:r>
          </w:p>
        </w:tc>
        <w:tc>
          <w:tcPr>
            <w:tcW w:w="1081" w:type="dxa"/>
          </w:tcPr>
          <w:p w:rsidR="00000000" w:rsidRDefault="00F67113">
            <w:pPr>
              <w:jc w:val="both"/>
              <w:rPr>
                <w:rFonts w:ascii="NTTimes/Cyrillic" w:hAnsi="NTTimes/Cyrillic"/>
                <w:sz w:val="18"/>
              </w:rPr>
            </w:pPr>
            <w:r>
              <w:rPr>
                <w:rFonts w:ascii="NTTimes/Cyrillic" w:hAnsi="NTTimes/Cyrillic"/>
                <w:sz w:val="18"/>
              </w:rPr>
              <w:t>005-Б</w:t>
            </w:r>
          </w:p>
        </w:tc>
        <w:tc>
          <w:tcPr>
            <w:tcW w:w="1081" w:type="dxa"/>
          </w:tcPr>
          <w:p w:rsidR="00000000" w:rsidRDefault="00F67113">
            <w:pPr>
              <w:jc w:val="both"/>
              <w:rPr>
                <w:rFonts w:ascii="NTTimes/Cyrillic" w:hAnsi="NTTimes/Cyrillic"/>
                <w:sz w:val="18"/>
              </w:rPr>
            </w:pPr>
            <w:r>
              <w:rPr>
                <w:rFonts w:ascii="NTTimes/Cyrillic" w:hAnsi="NTTimes/Cyrillic"/>
                <w:sz w:val="18"/>
              </w:rPr>
              <w:t>006-Д</w:t>
            </w:r>
          </w:p>
        </w:tc>
        <w:tc>
          <w:tcPr>
            <w:tcW w:w="1081" w:type="dxa"/>
          </w:tcPr>
          <w:p w:rsidR="00000000" w:rsidRDefault="00F67113">
            <w:pPr>
              <w:jc w:val="both"/>
              <w:rPr>
                <w:rFonts w:ascii="NTTimes/Cyrillic" w:hAnsi="NTTimes/Cyrillic"/>
                <w:sz w:val="18"/>
              </w:rPr>
            </w:pPr>
            <w:r>
              <w:rPr>
                <w:rFonts w:ascii="NTTimes/Cyrillic" w:hAnsi="NTTimes/Cyrillic"/>
                <w:sz w:val="18"/>
              </w:rPr>
              <w:t>007-Б</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008-Г</w:t>
            </w:r>
          </w:p>
        </w:tc>
        <w:tc>
          <w:tcPr>
            <w:tcW w:w="1081" w:type="dxa"/>
          </w:tcPr>
          <w:p w:rsidR="00000000" w:rsidRDefault="00F67113">
            <w:pPr>
              <w:jc w:val="both"/>
              <w:rPr>
                <w:rFonts w:ascii="NTTimes/Cyrillic" w:hAnsi="NTTimes/Cyrillic"/>
                <w:sz w:val="18"/>
              </w:rPr>
            </w:pPr>
            <w:r>
              <w:rPr>
                <w:rFonts w:ascii="NTTimes/Cyrillic" w:hAnsi="NTTimes/Cyrillic"/>
                <w:sz w:val="18"/>
              </w:rPr>
              <w:t>009-В</w:t>
            </w:r>
          </w:p>
        </w:tc>
        <w:tc>
          <w:tcPr>
            <w:tcW w:w="1081" w:type="dxa"/>
          </w:tcPr>
          <w:p w:rsidR="00000000" w:rsidRDefault="00F67113">
            <w:pPr>
              <w:jc w:val="both"/>
              <w:rPr>
                <w:rFonts w:ascii="NTTimes/Cyrillic" w:hAnsi="NTTimes/Cyrillic"/>
                <w:sz w:val="18"/>
              </w:rPr>
            </w:pPr>
            <w:r>
              <w:rPr>
                <w:rFonts w:ascii="NTTimes/Cyrillic" w:hAnsi="NTTimes/Cyrillic"/>
                <w:sz w:val="18"/>
              </w:rPr>
              <w:t>010-Б</w:t>
            </w:r>
          </w:p>
        </w:tc>
        <w:tc>
          <w:tcPr>
            <w:tcW w:w="1081" w:type="dxa"/>
          </w:tcPr>
          <w:p w:rsidR="00000000" w:rsidRDefault="00F67113">
            <w:pPr>
              <w:jc w:val="both"/>
              <w:rPr>
                <w:rFonts w:ascii="NTTimes/Cyrillic" w:hAnsi="NTTimes/Cyrillic"/>
                <w:sz w:val="18"/>
              </w:rPr>
            </w:pPr>
            <w:r>
              <w:rPr>
                <w:rFonts w:ascii="NTTimes/Cyrillic" w:hAnsi="NTTimes/Cyrillic"/>
                <w:sz w:val="18"/>
              </w:rPr>
              <w:t>011-В</w:t>
            </w:r>
          </w:p>
        </w:tc>
        <w:tc>
          <w:tcPr>
            <w:tcW w:w="1081" w:type="dxa"/>
          </w:tcPr>
          <w:p w:rsidR="00000000" w:rsidRDefault="00F67113">
            <w:pPr>
              <w:jc w:val="both"/>
              <w:rPr>
                <w:rFonts w:ascii="NTTimes/Cyrillic" w:hAnsi="NTTimes/Cyrillic"/>
                <w:sz w:val="18"/>
              </w:rPr>
            </w:pPr>
            <w:r>
              <w:rPr>
                <w:rFonts w:ascii="NTTimes/Cyrillic" w:hAnsi="NTTimes/Cyrillic"/>
                <w:sz w:val="18"/>
              </w:rPr>
              <w:t>012-Г</w:t>
            </w:r>
          </w:p>
        </w:tc>
        <w:tc>
          <w:tcPr>
            <w:tcW w:w="1081" w:type="dxa"/>
          </w:tcPr>
          <w:p w:rsidR="00000000" w:rsidRDefault="00F67113">
            <w:pPr>
              <w:jc w:val="both"/>
              <w:rPr>
                <w:rFonts w:ascii="NTTimes/Cyrillic" w:hAnsi="NTTimes/Cyrillic"/>
                <w:sz w:val="18"/>
              </w:rPr>
            </w:pPr>
            <w:r>
              <w:rPr>
                <w:rFonts w:ascii="NTTimes/Cyrillic" w:hAnsi="NTTimes/Cyrillic"/>
                <w:sz w:val="18"/>
              </w:rPr>
              <w:t>013-Д</w:t>
            </w:r>
          </w:p>
        </w:tc>
        <w:tc>
          <w:tcPr>
            <w:tcW w:w="1081" w:type="dxa"/>
          </w:tcPr>
          <w:p w:rsidR="00000000" w:rsidRDefault="00F67113">
            <w:pPr>
              <w:jc w:val="both"/>
              <w:rPr>
                <w:rFonts w:ascii="NTTimes/Cyrillic" w:hAnsi="NTTimes/Cyrillic"/>
                <w:sz w:val="18"/>
              </w:rPr>
            </w:pPr>
            <w:r>
              <w:rPr>
                <w:rFonts w:ascii="NTTimes/Cyrillic" w:hAnsi="NTTimes/Cyrillic"/>
                <w:sz w:val="18"/>
              </w:rPr>
              <w:t>014-Г</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015-Г</w:t>
            </w:r>
          </w:p>
        </w:tc>
        <w:tc>
          <w:tcPr>
            <w:tcW w:w="1081" w:type="dxa"/>
          </w:tcPr>
          <w:p w:rsidR="00000000" w:rsidRDefault="00F67113">
            <w:pPr>
              <w:jc w:val="both"/>
              <w:rPr>
                <w:rFonts w:ascii="NTTimes/Cyrillic" w:hAnsi="NTTimes/Cyrillic"/>
                <w:sz w:val="18"/>
              </w:rPr>
            </w:pPr>
            <w:r>
              <w:rPr>
                <w:rFonts w:ascii="NTTimes/Cyrillic" w:hAnsi="NTTimes/Cyrillic"/>
                <w:sz w:val="18"/>
              </w:rPr>
              <w:t>016-А</w:t>
            </w:r>
          </w:p>
        </w:tc>
        <w:tc>
          <w:tcPr>
            <w:tcW w:w="1081" w:type="dxa"/>
          </w:tcPr>
          <w:p w:rsidR="00000000" w:rsidRDefault="00F67113">
            <w:pPr>
              <w:jc w:val="both"/>
              <w:rPr>
                <w:rFonts w:ascii="NTTimes/Cyrillic" w:hAnsi="NTTimes/Cyrillic"/>
                <w:sz w:val="18"/>
              </w:rPr>
            </w:pPr>
            <w:r>
              <w:rPr>
                <w:rFonts w:ascii="NTTimes/Cyrillic" w:hAnsi="NTTimes/Cyrillic"/>
                <w:sz w:val="18"/>
              </w:rPr>
              <w:t>017-Д</w:t>
            </w:r>
          </w:p>
        </w:tc>
        <w:tc>
          <w:tcPr>
            <w:tcW w:w="1081" w:type="dxa"/>
          </w:tcPr>
          <w:p w:rsidR="00000000" w:rsidRDefault="00F67113">
            <w:pPr>
              <w:jc w:val="both"/>
              <w:rPr>
                <w:rFonts w:ascii="NTTimes/Cyrillic" w:hAnsi="NTTimes/Cyrillic"/>
                <w:sz w:val="18"/>
              </w:rPr>
            </w:pPr>
            <w:r>
              <w:rPr>
                <w:rFonts w:ascii="NTTimes/Cyrillic" w:hAnsi="NTTimes/Cyrillic"/>
                <w:sz w:val="18"/>
              </w:rPr>
              <w:t>018-Д</w:t>
            </w:r>
          </w:p>
        </w:tc>
        <w:tc>
          <w:tcPr>
            <w:tcW w:w="1081" w:type="dxa"/>
          </w:tcPr>
          <w:p w:rsidR="00000000" w:rsidRDefault="00F67113">
            <w:pPr>
              <w:jc w:val="both"/>
              <w:rPr>
                <w:rFonts w:ascii="NTTimes/Cyrillic" w:hAnsi="NTTimes/Cyrillic"/>
                <w:sz w:val="18"/>
              </w:rPr>
            </w:pPr>
            <w:r>
              <w:rPr>
                <w:rFonts w:ascii="NTTimes/Cyrillic" w:hAnsi="NTTimes/Cyrillic"/>
                <w:sz w:val="18"/>
              </w:rPr>
              <w:t>019-А</w:t>
            </w:r>
          </w:p>
        </w:tc>
        <w:tc>
          <w:tcPr>
            <w:tcW w:w="1081" w:type="dxa"/>
          </w:tcPr>
          <w:p w:rsidR="00000000" w:rsidRDefault="00F67113">
            <w:pPr>
              <w:jc w:val="both"/>
              <w:rPr>
                <w:rFonts w:ascii="NTTimes/Cyrillic" w:hAnsi="NTTimes/Cyrillic"/>
                <w:sz w:val="18"/>
              </w:rPr>
            </w:pPr>
            <w:r>
              <w:rPr>
                <w:rFonts w:ascii="NTTimes/Cyrillic" w:hAnsi="NTTimes/Cyrillic"/>
                <w:sz w:val="18"/>
              </w:rPr>
              <w:t>020-А</w:t>
            </w:r>
          </w:p>
        </w:tc>
        <w:tc>
          <w:tcPr>
            <w:tcW w:w="1081" w:type="dxa"/>
          </w:tcPr>
          <w:p w:rsidR="00000000" w:rsidRDefault="00F67113">
            <w:pPr>
              <w:jc w:val="both"/>
              <w:rPr>
                <w:rFonts w:ascii="NTTimes/Cyrillic" w:hAnsi="NTTimes/Cyrillic"/>
                <w:sz w:val="18"/>
              </w:rPr>
            </w:pPr>
            <w:r>
              <w:rPr>
                <w:rFonts w:ascii="NTTimes/Cyrillic" w:hAnsi="NTTimes/Cyrillic"/>
                <w:sz w:val="18"/>
              </w:rPr>
              <w:t>021-В</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022-Д</w:t>
            </w:r>
          </w:p>
        </w:tc>
        <w:tc>
          <w:tcPr>
            <w:tcW w:w="1081" w:type="dxa"/>
          </w:tcPr>
          <w:p w:rsidR="00000000" w:rsidRDefault="00F67113">
            <w:pPr>
              <w:jc w:val="both"/>
              <w:rPr>
                <w:rFonts w:ascii="NTTimes/Cyrillic" w:hAnsi="NTTimes/Cyrillic"/>
                <w:sz w:val="18"/>
              </w:rPr>
            </w:pPr>
            <w:r>
              <w:rPr>
                <w:rFonts w:ascii="NTTimes/Cyrillic" w:hAnsi="NTTimes/Cyrillic"/>
                <w:sz w:val="18"/>
              </w:rPr>
              <w:t>023-В</w:t>
            </w:r>
          </w:p>
        </w:tc>
        <w:tc>
          <w:tcPr>
            <w:tcW w:w="1081" w:type="dxa"/>
          </w:tcPr>
          <w:p w:rsidR="00000000" w:rsidRDefault="00F67113">
            <w:pPr>
              <w:jc w:val="both"/>
              <w:rPr>
                <w:rFonts w:ascii="NTTimes/Cyrillic" w:hAnsi="NTTimes/Cyrillic"/>
                <w:sz w:val="18"/>
              </w:rPr>
            </w:pPr>
            <w:r>
              <w:rPr>
                <w:rFonts w:ascii="NTTimes/Cyrillic" w:hAnsi="NTTimes/Cyrillic"/>
                <w:sz w:val="18"/>
              </w:rPr>
              <w:t>024-Д</w:t>
            </w:r>
          </w:p>
        </w:tc>
        <w:tc>
          <w:tcPr>
            <w:tcW w:w="1081" w:type="dxa"/>
          </w:tcPr>
          <w:p w:rsidR="00000000" w:rsidRDefault="00F67113">
            <w:pPr>
              <w:jc w:val="both"/>
              <w:rPr>
                <w:rFonts w:ascii="NTTimes/Cyrillic" w:hAnsi="NTTimes/Cyrillic"/>
                <w:sz w:val="18"/>
              </w:rPr>
            </w:pPr>
            <w:r>
              <w:rPr>
                <w:rFonts w:ascii="NTTimes/Cyrillic" w:hAnsi="NTTimes/Cyrillic"/>
                <w:sz w:val="18"/>
              </w:rPr>
              <w:t>025-Б</w:t>
            </w:r>
          </w:p>
        </w:tc>
        <w:tc>
          <w:tcPr>
            <w:tcW w:w="1081" w:type="dxa"/>
          </w:tcPr>
          <w:p w:rsidR="00000000" w:rsidRDefault="00F67113">
            <w:pPr>
              <w:jc w:val="both"/>
              <w:rPr>
                <w:rFonts w:ascii="NTTimes/Cyrillic" w:hAnsi="NTTimes/Cyrillic"/>
                <w:sz w:val="18"/>
              </w:rPr>
            </w:pPr>
            <w:r>
              <w:rPr>
                <w:rFonts w:ascii="NTTimes/Cyrillic" w:hAnsi="NTTimes/Cyrillic"/>
                <w:sz w:val="18"/>
              </w:rPr>
              <w:t>026-Б</w:t>
            </w:r>
          </w:p>
        </w:tc>
        <w:tc>
          <w:tcPr>
            <w:tcW w:w="1081" w:type="dxa"/>
          </w:tcPr>
          <w:p w:rsidR="00000000" w:rsidRDefault="00F67113">
            <w:pPr>
              <w:jc w:val="both"/>
              <w:rPr>
                <w:rFonts w:ascii="NTTimes/Cyrillic" w:hAnsi="NTTimes/Cyrillic"/>
                <w:sz w:val="18"/>
              </w:rPr>
            </w:pPr>
            <w:r>
              <w:rPr>
                <w:rFonts w:ascii="NTTimes/Cyrillic" w:hAnsi="NTTimes/Cyrillic"/>
                <w:sz w:val="18"/>
              </w:rPr>
              <w:t>027-Д</w:t>
            </w:r>
          </w:p>
        </w:tc>
        <w:tc>
          <w:tcPr>
            <w:tcW w:w="1081" w:type="dxa"/>
          </w:tcPr>
          <w:p w:rsidR="00000000" w:rsidRDefault="00F67113">
            <w:pPr>
              <w:jc w:val="both"/>
              <w:rPr>
                <w:rFonts w:ascii="NTTimes/Cyrillic" w:hAnsi="NTTimes/Cyrillic"/>
                <w:sz w:val="18"/>
              </w:rPr>
            </w:pPr>
            <w:r>
              <w:rPr>
                <w:rFonts w:ascii="NTTimes/Cyrillic" w:hAnsi="NTTimes/Cyrillic"/>
                <w:sz w:val="18"/>
              </w:rPr>
              <w:t>028-Д</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029-Д</w:t>
            </w:r>
          </w:p>
        </w:tc>
        <w:tc>
          <w:tcPr>
            <w:tcW w:w="1081" w:type="dxa"/>
          </w:tcPr>
          <w:p w:rsidR="00000000" w:rsidRDefault="00F67113">
            <w:pPr>
              <w:jc w:val="both"/>
              <w:rPr>
                <w:rFonts w:ascii="NTTimes/Cyrillic" w:hAnsi="NTTimes/Cyrillic"/>
                <w:sz w:val="18"/>
              </w:rPr>
            </w:pPr>
            <w:r>
              <w:rPr>
                <w:rFonts w:ascii="NTTimes/Cyrillic" w:hAnsi="NTTimes/Cyrillic"/>
                <w:sz w:val="18"/>
              </w:rPr>
              <w:t>030-Г</w:t>
            </w:r>
          </w:p>
        </w:tc>
        <w:tc>
          <w:tcPr>
            <w:tcW w:w="1081" w:type="dxa"/>
          </w:tcPr>
          <w:p w:rsidR="00000000" w:rsidRDefault="00F67113">
            <w:pPr>
              <w:jc w:val="both"/>
              <w:rPr>
                <w:rFonts w:ascii="NTTimes/Cyrillic" w:hAnsi="NTTimes/Cyrillic"/>
                <w:sz w:val="18"/>
              </w:rPr>
            </w:pPr>
            <w:r>
              <w:rPr>
                <w:rFonts w:ascii="NTTimes/Cyrillic" w:hAnsi="NTTimes/Cyrillic"/>
                <w:sz w:val="18"/>
              </w:rPr>
              <w:t>031-Д</w:t>
            </w:r>
          </w:p>
        </w:tc>
        <w:tc>
          <w:tcPr>
            <w:tcW w:w="1081" w:type="dxa"/>
          </w:tcPr>
          <w:p w:rsidR="00000000" w:rsidRDefault="00F67113">
            <w:pPr>
              <w:jc w:val="both"/>
              <w:rPr>
                <w:rFonts w:ascii="NTTimes/Cyrillic" w:hAnsi="NTTimes/Cyrillic"/>
                <w:sz w:val="18"/>
              </w:rPr>
            </w:pPr>
            <w:r>
              <w:rPr>
                <w:rFonts w:ascii="NTTimes/Cyrillic" w:hAnsi="NTTimes/Cyrillic"/>
                <w:sz w:val="18"/>
              </w:rPr>
              <w:t>032-А</w:t>
            </w:r>
          </w:p>
        </w:tc>
        <w:tc>
          <w:tcPr>
            <w:tcW w:w="1081" w:type="dxa"/>
          </w:tcPr>
          <w:p w:rsidR="00000000" w:rsidRDefault="00F67113">
            <w:pPr>
              <w:jc w:val="both"/>
              <w:rPr>
                <w:rFonts w:ascii="NTTimes/Cyrillic" w:hAnsi="NTTimes/Cyrillic"/>
                <w:sz w:val="18"/>
              </w:rPr>
            </w:pPr>
            <w:r>
              <w:rPr>
                <w:rFonts w:ascii="NTTimes/Cyrillic" w:hAnsi="NTTimes/Cyrillic"/>
                <w:sz w:val="18"/>
              </w:rPr>
              <w:t>033</w:t>
            </w:r>
            <w:r>
              <w:rPr>
                <w:rFonts w:ascii="NTTimes/Cyrillic" w:hAnsi="NTTimes/Cyrillic"/>
                <w:sz w:val="18"/>
              </w:rPr>
              <w:t>-Б</w:t>
            </w:r>
          </w:p>
        </w:tc>
        <w:tc>
          <w:tcPr>
            <w:tcW w:w="1081" w:type="dxa"/>
          </w:tcPr>
          <w:p w:rsidR="00000000" w:rsidRDefault="00F67113">
            <w:pPr>
              <w:jc w:val="both"/>
              <w:rPr>
                <w:rFonts w:ascii="NTTimes/Cyrillic" w:hAnsi="NTTimes/Cyrillic"/>
                <w:sz w:val="18"/>
              </w:rPr>
            </w:pPr>
            <w:r>
              <w:rPr>
                <w:rFonts w:ascii="NTTimes/Cyrillic" w:hAnsi="NTTimes/Cyrillic"/>
                <w:sz w:val="18"/>
              </w:rPr>
              <w:t>034-Б</w:t>
            </w:r>
          </w:p>
        </w:tc>
        <w:tc>
          <w:tcPr>
            <w:tcW w:w="1081" w:type="dxa"/>
          </w:tcPr>
          <w:p w:rsidR="00000000" w:rsidRDefault="00F67113">
            <w:pPr>
              <w:jc w:val="both"/>
              <w:rPr>
                <w:rFonts w:ascii="NTTimes/Cyrillic" w:hAnsi="NTTimes/Cyrillic"/>
                <w:sz w:val="18"/>
              </w:rPr>
            </w:pPr>
            <w:r>
              <w:rPr>
                <w:rFonts w:ascii="NTTimes/Cyrillic" w:hAnsi="NTTimes/Cyrillic"/>
                <w:sz w:val="18"/>
              </w:rPr>
              <w:t>035-А</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036-Г</w:t>
            </w:r>
          </w:p>
        </w:tc>
        <w:tc>
          <w:tcPr>
            <w:tcW w:w="1081" w:type="dxa"/>
          </w:tcPr>
          <w:p w:rsidR="00000000" w:rsidRDefault="00F67113">
            <w:pPr>
              <w:jc w:val="both"/>
              <w:rPr>
                <w:rFonts w:ascii="NTTimes/Cyrillic" w:hAnsi="NTTimes/Cyrillic"/>
                <w:sz w:val="18"/>
              </w:rPr>
            </w:pPr>
            <w:r>
              <w:rPr>
                <w:rFonts w:ascii="NTTimes/Cyrillic" w:hAnsi="NTTimes/Cyrillic"/>
                <w:sz w:val="18"/>
              </w:rPr>
              <w:t>037-В</w:t>
            </w:r>
          </w:p>
        </w:tc>
        <w:tc>
          <w:tcPr>
            <w:tcW w:w="1081" w:type="dxa"/>
          </w:tcPr>
          <w:p w:rsidR="00000000" w:rsidRDefault="00F67113">
            <w:pPr>
              <w:jc w:val="both"/>
              <w:rPr>
                <w:rFonts w:ascii="NTTimes/Cyrillic" w:hAnsi="NTTimes/Cyrillic"/>
                <w:sz w:val="18"/>
              </w:rPr>
            </w:pPr>
            <w:r>
              <w:rPr>
                <w:rFonts w:ascii="NTTimes/Cyrillic" w:hAnsi="NTTimes/Cyrillic"/>
                <w:sz w:val="18"/>
              </w:rPr>
              <w:t>038-В</w:t>
            </w:r>
          </w:p>
        </w:tc>
        <w:tc>
          <w:tcPr>
            <w:tcW w:w="1081" w:type="dxa"/>
          </w:tcPr>
          <w:p w:rsidR="00000000" w:rsidRDefault="00F67113">
            <w:pPr>
              <w:jc w:val="both"/>
              <w:rPr>
                <w:rFonts w:ascii="NTTimes/Cyrillic" w:hAnsi="NTTimes/Cyrillic"/>
                <w:sz w:val="18"/>
              </w:rPr>
            </w:pPr>
            <w:r>
              <w:rPr>
                <w:rFonts w:ascii="NTTimes/Cyrillic" w:hAnsi="NTTimes/Cyrillic"/>
                <w:sz w:val="18"/>
              </w:rPr>
              <w:t>039-Г</w:t>
            </w:r>
          </w:p>
        </w:tc>
        <w:tc>
          <w:tcPr>
            <w:tcW w:w="1081" w:type="dxa"/>
          </w:tcPr>
          <w:p w:rsidR="00000000" w:rsidRDefault="00F67113">
            <w:pPr>
              <w:jc w:val="both"/>
              <w:rPr>
                <w:rFonts w:ascii="NTTimes/Cyrillic" w:hAnsi="NTTimes/Cyrillic"/>
                <w:sz w:val="18"/>
              </w:rPr>
            </w:pPr>
            <w:r>
              <w:rPr>
                <w:rFonts w:ascii="NTTimes/Cyrillic" w:hAnsi="NTTimes/Cyrillic"/>
                <w:sz w:val="18"/>
              </w:rPr>
              <w:t>040-Д</w:t>
            </w:r>
          </w:p>
        </w:tc>
        <w:tc>
          <w:tcPr>
            <w:tcW w:w="1081" w:type="dxa"/>
          </w:tcPr>
          <w:p w:rsidR="00000000" w:rsidRDefault="00F67113">
            <w:pPr>
              <w:jc w:val="both"/>
              <w:rPr>
                <w:rFonts w:ascii="NTTimes/Cyrillic" w:hAnsi="NTTimes/Cyrillic"/>
                <w:sz w:val="18"/>
              </w:rPr>
            </w:pPr>
            <w:r>
              <w:rPr>
                <w:rFonts w:ascii="NTTimes/Cyrillic" w:hAnsi="NTTimes/Cyrillic"/>
                <w:sz w:val="18"/>
              </w:rPr>
              <w:t>041-Д</w:t>
            </w:r>
          </w:p>
        </w:tc>
        <w:tc>
          <w:tcPr>
            <w:tcW w:w="1081" w:type="dxa"/>
          </w:tcPr>
          <w:p w:rsidR="00000000" w:rsidRDefault="00F67113">
            <w:pPr>
              <w:jc w:val="both"/>
              <w:rPr>
                <w:rFonts w:ascii="NTTimes/Cyrillic" w:hAnsi="NTTimes/Cyrillic"/>
                <w:sz w:val="18"/>
              </w:rPr>
            </w:pPr>
            <w:r>
              <w:rPr>
                <w:rFonts w:ascii="NTTimes/Cyrillic" w:hAnsi="NTTimes/Cyrillic"/>
                <w:sz w:val="18"/>
              </w:rPr>
              <w:t>042-В</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043-В</w:t>
            </w:r>
          </w:p>
        </w:tc>
        <w:tc>
          <w:tcPr>
            <w:tcW w:w="1081" w:type="dxa"/>
          </w:tcPr>
          <w:p w:rsidR="00000000" w:rsidRDefault="00F67113">
            <w:pPr>
              <w:jc w:val="both"/>
              <w:rPr>
                <w:rFonts w:ascii="NTTimes/Cyrillic" w:hAnsi="NTTimes/Cyrillic"/>
                <w:sz w:val="18"/>
              </w:rPr>
            </w:pPr>
            <w:r>
              <w:rPr>
                <w:rFonts w:ascii="NTTimes/Cyrillic" w:hAnsi="NTTimes/Cyrillic"/>
                <w:sz w:val="18"/>
              </w:rPr>
              <w:t>044-В</w:t>
            </w:r>
          </w:p>
        </w:tc>
        <w:tc>
          <w:tcPr>
            <w:tcW w:w="1081" w:type="dxa"/>
          </w:tcPr>
          <w:p w:rsidR="00000000" w:rsidRDefault="00F67113">
            <w:pPr>
              <w:jc w:val="both"/>
              <w:rPr>
                <w:rFonts w:ascii="NTTimes/Cyrillic" w:hAnsi="NTTimes/Cyrillic"/>
                <w:sz w:val="18"/>
              </w:rPr>
            </w:pPr>
            <w:r>
              <w:rPr>
                <w:rFonts w:ascii="NTTimes/Cyrillic" w:hAnsi="NTTimes/Cyrillic"/>
                <w:sz w:val="18"/>
              </w:rPr>
              <w:t>045-В</w:t>
            </w:r>
          </w:p>
        </w:tc>
        <w:tc>
          <w:tcPr>
            <w:tcW w:w="1081" w:type="dxa"/>
          </w:tcPr>
          <w:p w:rsidR="00000000" w:rsidRDefault="00F67113">
            <w:pPr>
              <w:jc w:val="both"/>
              <w:rPr>
                <w:rFonts w:ascii="NTTimes/Cyrillic" w:hAnsi="NTTimes/Cyrillic"/>
                <w:sz w:val="18"/>
              </w:rPr>
            </w:pPr>
            <w:r>
              <w:rPr>
                <w:rFonts w:ascii="NTTimes/Cyrillic" w:hAnsi="NTTimes/Cyrillic"/>
                <w:sz w:val="18"/>
              </w:rPr>
              <w:t>046-Б</w:t>
            </w:r>
          </w:p>
        </w:tc>
        <w:tc>
          <w:tcPr>
            <w:tcW w:w="1081" w:type="dxa"/>
          </w:tcPr>
          <w:p w:rsidR="00000000" w:rsidRDefault="00F67113">
            <w:pPr>
              <w:jc w:val="both"/>
              <w:rPr>
                <w:rFonts w:ascii="NTTimes/Cyrillic" w:hAnsi="NTTimes/Cyrillic"/>
                <w:sz w:val="18"/>
              </w:rPr>
            </w:pPr>
            <w:r>
              <w:rPr>
                <w:rFonts w:ascii="NTTimes/Cyrillic" w:hAnsi="NTTimes/Cyrillic"/>
                <w:sz w:val="18"/>
              </w:rPr>
              <w:t>047-В</w:t>
            </w:r>
          </w:p>
        </w:tc>
        <w:tc>
          <w:tcPr>
            <w:tcW w:w="1081" w:type="dxa"/>
          </w:tcPr>
          <w:p w:rsidR="00000000" w:rsidRDefault="00F67113">
            <w:pPr>
              <w:jc w:val="both"/>
              <w:rPr>
                <w:rFonts w:ascii="NTTimes/Cyrillic" w:hAnsi="NTTimes/Cyrillic"/>
                <w:sz w:val="18"/>
              </w:rPr>
            </w:pPr>
            <w:r>
              <w:rPr>
                <w:rFonts w:ascii="NTTimes/Cyrillic" w:hAnsi="NTTimes/Cyrillic"/>
                <w:sz w:val="18"/>
              </w:rPr>
              <w:t>048-Б</w:t>
            </w:r>
          </w:p>
        </w:tc>
        <w:tc>
          <w:tcPr>
            <w:tcW w:w="1081" w:type="dxa"/>
          </w:tcPr>
          <w:p w:rsidR="00000000" w:rsidRDefault="00F67113">
            <w:pPr>
              <w:jc w:val="both"/>
              <w:rPr>
                <w:rFonts w:ascii="NTTimes/Cyrillic" w:hAnsi="NTTimes/Cyrillic"/>
                <w:sz w:val="18"/>
              </w:rPr>
            </w:pPr>
            <w:r>
              <w:rPr>
                <w:rFonts w:ascii="NTTimes/Cyrillic" w:hAnsi="NTTimes/Cyrillic"/>
                <w:sz w:val="18"/>
              </w:rPr>
              <w:t>049-Г</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050-Г</w:t>
            </w:r>
          </w:p>
        </w:tc>
        <w:tc>
          <w:tcPr>
            <w:tcW w:w="1081" w:type="dxa"/>
          </w:tcPr>
          <w:p w:rsidR="00000000" w:rsidRDefault="00F67113">
            <w:pPr>
              <w:jc w:val="both"/>
              <w:rPr>
                <w:rFonts w:ascii="NTTimes/Cyrillic" w:hAnsi="NTTimes/Cyrillic"/>
                <w:sz w:val="18"/>
              </w:rPr>
            </w:pPr>
            <w:r>
              <w:rPr>
                <w:rFonts w:ascii="NTTimes/Cyrillic" w:hAnsi="NTTimes/Cyrillic"/>
                <w:sz w:val="18"/>
              </w:rPr>
              <w:t>051-В</w:t>
            </w:r>
          </w:p>
        </w:tc>
        <w:tc>
          <w:tcPr>
            <w:tcW w:w="1081" w:type="dxa"/>
          </w:tcPr>
          <w:p w:rsidR="00000000" w:rsidRDefault="00F67113">
            <w:pPr>
              <w:jc w:val="both"/>
              <w:rPr>
                <w:rFonts w:ascii="NTTimes/Cyrillic" w:hAnsi="NTTimes/Cyrillic"/>
                <w:sz w:val="18"/>
              </w:rPr>
            </w:pPr>
            <w:r>
              <w:rPr>
                <w:rFonts w:ascii="NTTimes/Cyrillic" w:hAnsi="NTTimes/Cyrillic"/>
                <w:sz w:val="18"/>
              </w:rPr>
              <w:t>052-В</w:t>
            </w:r>
          </w:p>
        </w:tc>
        <w:tc>
          <w:tcPr>
            <w:tcW w:w="1081" w:type="dxa"/>
          </w:tcPr>
          <w:p w:rsidR="00000000" w:rsidRDefault="00F67113">
            <w:pPr>
              <w:jc w:val="both"/>
              <w:rPr>
                <w:rFonts w:ascii="NTTimes/Cyrillic" w:hAnsi="NTTimes/Cyrillic"/>
                <w:sz w:val="18"/>
              </w:rPr>
            </w:pPr>
            <w:r>
              <w:rPr>
                <w:rFonts w:ascii="NTTimes/Cyrillic" w:hAnsi="NTTimes/Cyrillic"/>
                <w:sz w:val="18"/>
              </w:rPr>
              <w:t>053-Г</w:t>
            </w:r>
          </w:p>
        </w:tc>
        <w:tc>
          <w:tcPr>
            <w:tcW w:w="1081" w:type="dxa"/>
          </w:tcPr>
          <w:p w:rsidR="00000000" w:rsidRDefault="00F67113">
            <w:pPr>
              <w:jc w:val="both"/>
              <w:rPr>
                <w:rFonts w:ascii="NTTimes/Cyrillic" w:hAnsi="NTTimes/Cyrillic"/>
                <w:sz w:val="18"/>
              </w:rPr>
            </w:pPr>
            <w:r>
              <w:rPr>
                <w:rFonts w:ascii="NTTimes/Cyrillic" w:hAnsi="NTTimes/Cyrillic"/>
                <w:sz w:val="18"/>
              </w:rPr>
              <w:t>054-Б</w:t>
            </w:r>
          </w:p>
        </w:tc>
        <w:tc>
          <w:tcPr>
            <w:tcW w:w="1081" w:type="dxa"/>
          </w:tcPr>
          <w:p w:rsidR="00000000" w:rsidRDefault="00F67113">
            <w:pPr>
              <w:jc w:val="both"/>
              <w:rPr>
                <w:rFonts w:ascii="NTTimes/Cyrillic" w:hAnsi="NTTimes/Cyrillic"/>
                <w:sz w:val="18"/>
              </w:rPr>
            </w:pPr>
            <w:r>
              <w:rPr>
                <w:rFonts w:ascii="NTTimes/Cyrillic" w:hAnsi="NTTimes/Cyrillic"/>
                <w:sz w:val="18"/>
              </w:rPr>
              <w:t>055-Б</w:t>
            </w:r>
          </w:p>
        </w:tc>
        <w:tc>
          <w:tcPr>
            <w:tcW w:w="1081" w:type="dxa"/>
          </w:tcPr>
          <w:p w:rsidR="00000000" w:rsidRDefault="00F67113">
            <w:pPr>
              <w:jc w:val="both"/>
              <w:rPr>
                <w:rFonts w:ascii="NTTimes/Cyrillic" w:hAnsi="NTTimes/Cyrillic"/>
                <w:sz w:val="18"/>
              </w:rPr>
            </w:pPr>
            <w:r>
              <w:rPr>
                <w:rFonts w:ascii="NTTimes/Cyrillic" w:hAnsi="NTTimes/Cyrillic"/>
                <w:sz w:val="18"/>
              </w:rPr>
              <w:t>056-А</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057-В</w:t>
            </w:r>
          </w:p>
        </w:tc>
        <w:tc>
          <w:tcPr>
            <w:tcW w:w="1081" w:type="dxa"/>
          </w:tcPr>
          <w:p w:rsidR="00000000" w:rsidRDefault="00F67113">
            <w:pPr>
              <w:jc w:val="both"/>
              <w:rPr>
                <w:rFonts w:ascii="NTTimes/Cyrillic" w:hAnsi="NTTimes/Cyrillic"/>
                <w:sz w:val="18"/>
              </w:rPr>
            </w:pPr>
            <w:r>
              <w:rPr>
                <w:rFonts w:ascii="NTTimes/Cyrillic" w:hAnsi="NTTimes/Cyrillic"/>
                <w:sz w:val="18"/>
              </w:rPr>
              <w:t>058-Д</w:t>
            </w:r>
          </w:p>
        </w:tc>
        <w:tc>
          <w:tcPr>
            <w:tcW w:w="1081" w:type="dxa"/>
          </w:tcPr>
          <w:p w:rsidR="00000000" w:rsidRDefault="00F67113">
            <w:pPr>
              <w:jc w:val="both"/>
              <w:rPr>
                <w:rFonts w:ascii="NTTimes/Cyrillic" w:hAnsi="NTTimes/Cyrillic"/>
                <w:sz w:val="18"/>
              </w:rPr>
            </w:pPr>
            <w:r>
              <w:rPr>
                <w:rFonts w:ascii="NTTimes/Cyrillic" w:hAnsi="NTTimes/Cyrillic"/>
                <w:sz w:val="18"/>
              </w:rPr>
              <w:t>059-Г</w:t>
            </w:r>
          </w:p>
        </w:tc>
        <w:tc>
          <w:tcPr>
            <w:tcW w:w="1081" w:type="dxa"/>
          </w:tcPr>
          <w:p w:rsidR="00000000" w:rsidRDefault="00F67113">
            <w:pPr>
              <w:jc w:val="both"/>
              <w:rPr>
                <w:rFonts w:ascii="NTTimes/Cyrillic" w:hAnsi="NTTimes/Cyrillic"/>
                <w:sz w:val="18"/>
              </w:rPr>
            </w:pPr>
            <w:r>
              <w:rPr>
                <w:rFonts w:ascii="NTTimes/Cyrillic" w:hAnsi="NTTimes/Cyrillic"/>
                <w:sz w:val="18"/>
              </w:rPr>
              <w:t>060-В</w:t>
            </w:r>
          </w:p>
        </w:tc>
        <w:tc>
          <w:tcPr>
            <w:tcW w:w="1081" w:type="dxa"/>
          </w:tcPr>
          <w:p w:rsidR="00000000" w:rsidRDefault="00F67113">
            <w:pPr>
              <w:jc w:val="both"/>
              <w:rPr>
                <w:rFonts w:ascii="NTTimes/Cyrillic" w:hAnsi="NTTimes/Cyrillic"/>
                <w:sz w:val="18"/>
              </w:rPr>
            </w:pPr>
            <w:r>
              <w:rPr>
                <w:rFonts w:ascii="NTTimes/Cyrillic" w:hAnsi="NTTimes/Cyrillic"/>
                <w:sz w:val="18"/>
              </w:rPr>
              <w:t>061-Б</w:t>
            </w:r>
          </w:p>
        </w:tc>
        <w:tc>
          <w:tcPr>
            <w:tcW w:w="1081" w:type="dxa"/>
          </w:tcPr>
          <w:p w:rsidR="00000000" w:rsidRDefault="00F67113">
            <w:pPr>
              <w:jc w:val="both"/>
              <w:rPr>
                <w:rFonts w:ascii="NTTimes/Cyrillic" w:hAnsi="NTTimes/Cyrillic"/>
                <w:sz w:val="18"/>
              </w:rPr>
            </w:pPr>
            <w:r>
              <w:rPr>
                <w:rFonts w:ascii="NTTimes/Cyrillic" w:hAnsi="NTTimes/Cyrillic"/>
                <w:sz w:val="18"/>
              </w:rPr>
              <w:t>062-Б</w:t>
            </w:r>
          </w:p>
        </w:tc>
        <w:tc>
          <w:tcPr>
            <w:tcW w:w="1081" w:type="dxa"/>
          </w:tcPr>
          <w:p w:rsidR="00000000" w:rsidRDefault="00F67113">
            <w:pPr>
              <w:jc w:val="both"/>
              <w:rPr>
                <w:rFonts w:ascii="NTTimes/Cyrillic" w:hAnsi="NTTimes/Cyrillic"/>
                <w:sz w:val="18"/>
              </w:rPr>
            </w:pPr>
            <w:r>
              <w:rPr>
                <w:rFonts w:ascii="NTTimes/Cyrillic" w:hAnsi="NTTimes/Cyrillic"/>
                <w:sz w:val="18"/>
              </w:rPr>
              <w:t>063-Г</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064-Д</w:t>
            </w:r>
          </w:p>
        </w:tc>
        <w:tc>
          <w:tcPr>
            <w:tcW w:w="1081" w:type="dxa"/>
          </w:tcPr>
          <w:p w:rsidR="00000000" w:rsidRDefault="00F67113">
            <w:pPr>
              <w:jc w:val="both"/>
              <w:rPr>
                <w:rFonts w:ascii="NTTimes/Cyrillic" w:hAnsi="NTTimes/Cyrillic"/>
                <w:sz w:val="18"/>
              </w:rPr>
            </w:pPr>
            <w:r>
              <w:rPr>
                <w:rFonts w:ascii="NTTimes/Cyrillic" w:hAnsi="NTTimes/Cyrillic"/>
                <w:sz w:val="18"/>
              </w:rPr>
              <w:t>065-Г</w:t>
            </w:r>
          </w:p>
        </w:tc>
        <w:tc>
          <w:tcPr>
            <w:tcW w:w="1081" w:type="dxa"/>
          </w:tcPr>
          <w:p w:rsidR="00000000" w:rsidRDefault="00F67113">
            <w:pPr>
              <w:jc w:val="both"/>
              <w:rPr>
                <w:rFonts w:ascii="NTTimes/Cyrillic" w:hAnsi="NTTimes/Cyrillic"/>
                <w:sz w:val="18"/>
              </w:rPr>
            </w:pPr>
            <w:r>
              <w:rPr>
                <w:rFonts w:ascii="NTTimes/Cyrillic" w:hAnsi="NTTimes/Cyrillic"/>
                <w:sz w:val="18"/>
              </w:rPr>
              <w:t>066-Д</w:t>
            </w:r>
          </w:p>
        </w:tc>
        <w:tc>
          <w:tcPr>
            <w:tcW w:w="1081" w:type="dxa"/>
          </w:tcPr>
          <w:p w:rsidR="00000000" w:rsidRDefault="00F67113">
            <w:pPr>
              <w:jc w:val="both"/>
              <w:rPr>
                <w:rFonts w:ascii="NTTimes/Cyrillic" w:hAnsi="NTTimes/Cyrillic"/>
                <w:sz w:val="18"/>
              </w:rPr>
            </w:pPr>
            <w:r>
              <w:rPr>
                <w:rFonts w:ascii="NTTimes/Cyrillic" w:hAnsi="NTTimes/Cyrillic"/>
                <w:sz w:val="18"/>
              </w:rPr>
              <w:t>067-А</w:t>
            </w:r>
          </w:p>
        </w:tc>
        <w:tc>
          <w:tcPr>
            <w:tcW w:w="1081" w:type="dxa"/>
          </w:tcPr>
          <w:p w:rsidR="00000000" w:rsidRDefault="00F67113">
            <w:pPr>
              <w:jc w:val="both"/>
              <w:rPr>
                <w:rFonts w:ascii="NTTimes/Cyrillic" w:hAnsi="NTTimes/Cyrillic"/>
                <w:sz w:val="18"/>
              </w:rPr>
            </w:pPr>
            <w:r>
              <w:rPr>
                <w:rFonts w:ascii="NTTimes/Cyrillic" w:hAnsi="NTTimes/Cyrillic"/>
                <w:sz w:val="18"/>
              </w:rPr>
              <w:t>068-Д</w:t>
            </w:r>
          </w:p>
        </w:tc>
        <w:tc>
          <w:tcPr>
            <w:tcW w:w="1081" w:type="dxa"/>
          </w:tcPr>
          <w:p w:rsidR="00000000" w:rsidRDefault="00F67113">
            <w:pPr>
              <w:jc w:val="both"/>
              <w:rPr>
                <w:rFonts w:ascii="NTTimes/Cyrillic" w:hAnsi="NTTimes/Cyrillic"/>
                <w:sz w:val="18"/>
              </w:rPr>
            </w:pPr>
            <w:r>
              <w:rPr>
                <w:rFonts w:ascii="NTTimes/Cyrillic" w:hAnsi="NTTimes/Cyrillic"/>
                <w:sz w:val="18"/>
              </w:rPr>
              <w:t>069-Д</w:t>
            </w:r>
          </w:p>
        </w:tc>
        <w:tc>
          <w:tcPr>
            <w:tcW w:w="1081" w:type="dxa"/>
          </w:tcPr>
          <w:p w:rsidR="00000000" w:rsidRDefault="00F67113">
            <w:pPr>
              <w:jc w:val="both"/>
              <w:rPr>
                <w:rFonts w:ascii="NTTimes/Cyrillic" w:hAnsi="NTTimes/Cyrillic"/>
                <w:sz w:val="18"/>
              </w:rPr>
            </w:pPr>
            <w:r>
              <w:rPr>
                <w:rFonts w:ascii="NTTimes/Cyrillic" w:hAnsi="NTTimes/Cyrillic"/>
                <w:sz w:val="18"/>
              </w:rPr>
              <w:t>070-Г</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071-Г</w:t>
            </w:r>
          </w:p>
        </w:tc>
        <w:tc>
          <w:tcPr>
            <w:tcW w:w="1081" w:type="dxa"/>
          </w:tcPr>
          <w:p w:rsidR="00000000" w:rsidRDefault="00F67113">
            <w:pPr>
              <w:jc w:val="both"/>
              <w:rPr>
                <w:rFonts w:ascii="NTTimes/Cyrillic" w:hAnsi="NTTimes/Cyrillic"/>
                <w:sz w:val="18"/>
              </w:rPr>
            </w:pPr>
            <w:r>
              <w:rPr>
                <w:rFonts w:ascii="NTTimes/Cyrillic" w:hAnsi="NTTimes/Cyrillic"/>
                <w:sz w:val="18"/>
              </w:rPr>
              <w:t>072-Б</w:t>
            </w:r>
          </w:p>
        </w:tc>
        <w:tc>
          <w:tcPr>
            <w:tcW w:w="1081" w:type="dxa"/>
          </w:tcPr>
          <w:p w:rsidR="00000000" w:rsidRDefault="00F67113">
            <w:pPr>
              <w:jc w:val="both"/>
              <w:rPr>
                <w:rFonts w:ascii="NTTimes/Cyrillic" w:hAnsi="NTTimes/Cyrillic"/>
                <w:sz w:val="18"/>
              </w:rPr>
            </w:pPr>
            <w:r>
              <w:rPr>
                <w:rFonts w:ascii="NTTimes/Cyrillic" w:hAnsi="NTTimes/Cyrillic"/>
                <w:sz w:val="18"/>
              </w:rPr>
              <w:t>073-Б</w:t>
            </w:r>
          </w:p>
        </w:tc>
        <w:tc>
          <w:tcPr>
            <w:tcW w:w="1081" w:type="dxa"/>
          </w:tcPr>
          <w:p w:rsidR="00000000" w:rsidRDefault="00F67113">
            <w:pPr>
              <w:jc w:val="both"/>
              <w:rPr>
                <w:rFonts w:ascii="NTTimes/Cyrillic" w:hAnsi="NTTimes/Cyrillic"/>
                <w:sz w:val="18"/>
              </w:rPr>
            </w:pPr>
            <w:r>
              <w:rPr>
                <w:rFonts w:ascii="NTTimes/Cyrillic" w:hAnsi="NTTimes/Cyrillic"/>
                <w:sz w:val="18"/>
              </w:rPr>
              <w:t>074-Б</w:t>
            </w:r>
          </w:p>
        </w:tc>
        <w:tc>
          <w:tcPr>
            <w:tcW w:w="1081" w:type="dxa"/>
          </w:tcPr>
          <w:p w:rsidR="00000000" w:rsidRDefault="00F67113">
            <w:pPr>
              <w:jc w:val="both"/>
              <w:rPr>
                <w:rFonts w:ascii="NTTimes/Cyrillic" w:hAnsi="NTTimes/Cyrillic"/>
                <w:sz w:val="18"/>
              </w:rPr>
            </w:pPr>
            <w:r>
              <w:rPr>
                <w:rFonts w:ascii="NTTimes/Cyrillic" w:hAnsi="NTTimes/Cyrillic"/>
                <w:sz w:val="18"/>
              </w:rPr>
              <w:t>075-В</w:t>
            </w:r>
          </w:p>
        </w:tc>
        <w:tc>
          <w:tcPr>
            <w:tcW w:w="1081" w:type="dxa"/>
          </w:tcPr>
          <w:p w:rsidR="00000000" w:rsidRDefault="00F67113">
            <w:pPr>
              <w:jc w:val="both"/>
              <w:rPr>
                <w:rFonts w:ascii="NTTimes/Cyrillic" w:hAnsi="NTTimes/Cyrillic"/>
                <w:sz w:val="18"/>
              </w:rPr>
            </w:pPr>
            <w:r>
              <w:rPr>
                <w:rFonts w:ascii="NTTimes/Cyrillic" w:hAnsi="NTTimes/Cyrillic"/>
                <w:sz w:val="18"/>
              </w:rPr>
              <w:t>076-Д</w:t>
            </w:r>
          </w:p>
        </w:tc>
        <w:tc>
          <w:tcPr>
            <w:tcW w:w="1081" w:type="dxa"/>
          </w:tcPr>
          <w:p w:rsidR="00000000" w:rsidRDefault="00F67113">
            <w:pPr>
              <w:jc w:val="both"/>
              <w:rPr>
                <w:rFonts w:ascii="NTTimes/Cyrillic" w:hAnsi="NTTimes/Cyrillic"/>
                <w:sz w:val="18"/>
              </w:rPr>
            </w:pPr>
            <w:r>
              <w:rPr>
                <w:rFonts w:ascii="NTTimes/Cyrillic" w:hAnsi="NTTimes/Cyrillic"/>
                <w:sz w:val="18"/>
              </w:rPr>
              <w:t>077-А</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078-Д</w:t>
            </w:r>
          </w:p>
        </w:tc>
        <w:tc>
          <w:tcPr>
            <w:tcW w:w="1081" w:type="dxa"/>
          </w:tcPr>
          <w:p w:rsidR="00000000" w:rsidRDefault="00F67113">
            <w:pPr>
              <w:jc w:val="both"/>
              <w:rPr>
                <w:rFonts w:ascii="NTTimes/Cyrillic" w:hAnsi="NTTimes/Cyrillic"/>
                <w:sz w:val="18"/>
              </w:rPr>
            </w:pPr>
            <w:r>
              <w:rPr>
                <w:rFonts w:ascii="NTTimes/Cyrillic" w:hAnsi="NTTimes/Cyrillic"/>
                <w:sz w:val="18"/>
              </w:rPr>
              <w:t>079-Д</w:t>
            </w:r>
          </w:p>
        </w:tc>
        <w:tc>
          <w:tcPr>
            <w:tcW w:w="1081" w:type="dxa"/>
          </w:tcPr>
          <w:p w:rsidR="00000000" w:rsidRDefault="00F67113">
            <w:pPr>
              <w:jc w:val="both"/>
              <w:rPr>
                <w:rFonts w:ascii="NTTimes/Cyrillic" w:hAnsi="NTTimes/Cyrillic"/>
                <w:sz w:val="18"/>
              </w:rPr>
            </w:pPr>
            <w:r>
              <w:rPr>
                <w:rFonts w:ascii="NTTimes/Cyrillic" w:hAnsi="NTTimes/Cyrillic"/>
                <w:sz w:val="18"/>
              </w:rPr>
              <w:t>080-Г</w:t>
            </w:r>
          </w:p>
        </w:tc>
        <w:tc>
          <w:tcPr>
            <w:tcW w:w="1081" w:type="dxa"/>
          </w:tcPr>
          <w:p w:rsidR="00000000" w:rsidRDefault="00F67113">
            <w:pPr>
              <w:jc w:val="both"/>
              <w:rPr>
                <w:rFonts w:ascii="NTTimes/Cyrillic" w:hAnsi="NTTimes/Cyrillic"/>
                <w:sz w:val="18"/>
              </w:rPr>
            </w:pPr>
            <w:r>
              <w:rPr>
                <w:rFonts w:ascii="NTTimes/Cyrillic" w:hAnsi="NTTimes/Cyrillic"/>
                <w:sz w:val="18"/>
              </w:rPr>
              <w:t>081-В</w:t>
            </w:r>
          </w:p>
        </w:tc>
        <w:tc>
          <w:tcPr>
            <w:tcW w:w="1081" w:type="dxa"/>
          </w:tcPr>
          <w:p w:rsidR="00000000" w:rsidRDefault="00F67113">
            <w:pPr>
              <w:jc w:val="both"/>
              <w:rPr>
                <w:rFonts w:ascii="NTTimes/Cyrillic" w:hAnsi="NTTimes/Cyrillic"/>
                <w:sz w:val="18"/>
              </w:rPr>
            </w:pPr>
            <w:r>
              <w:rPr>
                <w:rFonts w:ascii="NTTimes/Cyrillic" w:hAnsi="NTTimes/Cyrillic"/>
                <w:sz w:val="18"/>
              </w:rPr>
              <w:t>082-Д</w:t>
            </w:r>
          </w:p>
        </w:tc>
        <w:tc>
          <w:tcPr>
            <w:tcW w:w="1081" w:type="dxa"/>
          </w:tcPr>
          <w:p w:rsidR="00000000" w:rsidRDefault="00F67113">
            <w:pPr>
              <w:jc w:val="both"/>
              <w:rPr>
                <w:rFonts w:ascii="NTTimes/Cyrillic" w:hAnsi="NTTimes/Cyrillic"/>
                <w:sz w:val="18"/>
              </w:rPr>
            </w:pPr>
            <w:r>
              <w:rPr>
                <w:rFonts w:ascii="NTTimes/Cyrillic" w:hAnsi="NTTimes/Cyrillic"/>
                <w:sz w:val="18"/>
              </w:rPr>
              <w:t>083-Д</w:t>
            </w:r>
          </w:p>
        </w:tc>
        <w:tc>
          <w:tcPr>
            <w:tcW w:w="1081" w:type="dxa"/>
          </w:tcPr>
          <w:p w:rsidR="00000000" w:rsidRDefault="00F67113">
            <w:pPr>
              <w:jc w:val="both"/>
              <w:rPr>
                <w:rFonts w:ascii="NTTimes/Cyrillic" w:hAnsi="NTTimes/Cyrillic"/>
                <w:sz w:val="18"/>
              </w:rPr>
            </w:pPr>
            <w:r>
              <w:rPr>
                <w:rFonts w:ascii="NTTimes/Cyrillic" w:hAnsi="NTTimes/Cyrillic"/>
                <w:sz w:val="18"/>
              </w:rPr>
              <w:t>084-Д</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085-Б</w:t>
            </w:r>
          </w:p>
        </w:tc>
        <w:tc>
          <w:tcPr>
            <w:tcW w:w="1081" w:type="dxa"/>
          </w:tcPr>
          <w:p w:rsidR="00000000" w:rsidRDefault="00F67113">
            <w:pPr>
              <w:jc w:val="both"/>
              <w:rPr>
                <w:rFonts w:ascii="NTTimes/Cyrillic" w:hAnsi="NTTimes/Cyrillic"/>
                <w:sz w:val="18"/>
              </w:rPr>
            </w:pPr>
            <w:r>
              <w:rPr>
                <w:rFonts w:ascii="NTTimes/Cyrillic" w:hAnsi="NTTimes/Cyrillic"/>
                <w:sz w:val="18"/>
              </w:rPr>
              <w:t>086-А</w:t>
            </w:r>
          </w:p>
        </w:tc>
        <w:tc>
          <w:tcPr>
            <w:tcW w:w="1081" w:type="dxa"/>
          </w:tcPr>
          <w:p w:rsidR="00000000" w:rsidRDefault="00F67113">
            <w:pPr>
              <w:jc w:val="both"/>
              <w:rPr>
                <w:rFonts w:ascii="NTTimes/Cyrillic" w:hAnsi="NTTimes/Cyrillic"/>
                <w:sz w:val="18"/>
              </w:rPr>
            </w:pPr>
            <w:r>
              <w:rPr>
                <w:rFonts w:ascii="NTTimes/Cyrillic" w:hAnsi="NTTimes/Cyrillic"/>
                <w:sz w:val="18"/>
              </w:rPr>
              <w:t>087-Д</w:t>
            </w:r>
          </w:p>
        </w:tc>
        <w:tc>
          <w:tcPr>
            <w:tcW w:w="1081" w:type="dxa"/>
          </w:tcPr>
          <w:p w:rsidR="00000000" w:rsidRDefault="00F67113">
            <w:pPr>
              <w:jc w:val="both"/>
              <w:rPr>
                <w:rFonts w:ascii="NTTimes/Cyrillic" w:hAnsi="NTTimes/Cyrillic"/>
                <w:sz w:val="18"/>
              </w:rPr>
            </w:pPr>
            <w:r>
              <w:rPr>
                <w:rFonts w:ascii="NTTimes/Cyrillic" w:hAnsi="NTTimes/Cyrillic"/>
                <w:sz w:val="18"/>
              </w:rPr>
              <w:t>088-Д</w:t>
            </w:r>
          </w:p>
        </w:tc>
        <w:tc>
          <w:tcPr>
            <w:tcW w:w="1081" w:type="dxa"/>
          </w:tcPr>
          <w:p w:rsidR="00000000" w:rsidRDefault="00F67113">
            <w:pPr>
              <w:jc w:val="both"/>
              <w:rPr>
                <w:rFonts w:ascii="NTTimes/Cyrillic" w:hAnsi="NTTimes/Cyrillic"/>
                <w:sz w:val="18"/>
              </w:rPr>
            </w:pPr>
            <w:r>
              <w:rPr>
                <w:rFonts w:ascii="NTTimes/Cyrillic" w:hAnsi="NTTimes/Cyrillic"/>
                <w:sz w:val="18"/>
              </w:rPr>
              <w:t>089-В</w:t>
            </w:r>
          </w:p>
        </w:tc>
        <w:tc>
          <w:tcPr>
            <w:tcW w:w="1081" w:type="dxa"/>
          </w:tcPr>
          <w:p w:rsidR="00000000" w:rsidRDefault="00F67113">
            <w:pPr>
              <w:jc w:val="both"/>
              <w:rPr>
                <w:rFonts w:ascii="NTTimes/Cyrillic" w:hAnsi="NTTimes/Cyrillic"/>
                <w:sz w:val="18"/>
              </w:rPr>
            </w:pPr>
            <w:r>
              <w:rPr>
                <w:rFonts w:ascii="NTTimes/Cyrillic" w:hAnsi="NTTimes/Cyrillic"/>
                <w:sz w:val="18"/>
              </w:rPr>
              <w:t>090-В</w:t>
            </w:r>
          </w:p>
        </w:tc>
        <w:tc>
          <w:tcPr>
            <w:tcW w:w="1081" w:type="dxa"/>
          </w:tcPr>
          <w:p w:rsidR="00000000" w:rsidRDefault="00F67113">
            <w:pPr>
              <w:jc w:val="both"/>
              <w:rPr>
                <w:rFonts w:ascii="NTTimes/Cyrillic" w:hAnsi="NTTimes/Cyrillic"/>
                <w:sz w:val="18"/>
              </w:rPr>
            </w:pPr>
            <w:r>
              <w:rPr>
                <w:rFonts w:ascii="NTTimes/Cyrillic" w:hAnsi="NTTimes/Cyrillic"/>
                <w:sz w:val="18"/>
              </w:rPr>
              <w:t>091-Б</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092-А</w:t>
            </w:r>
          </w:p>
        </w:tc>
        <w:tc>
          <w:tcPr>
            <w:tcW w:w="1081" w:type="dxa"/>
          </w:tcPr>
          <w:p w:rsidR="00000000" w:rsidRDefault="00F67113">
            <w:pPr>
              <w:jc w:val="both"/>
              <w:rPr>
                <w:rFonts w:ascii="NTTimes/Cyrillic" w:hAnsi="NTTimes/Cyrillic"/>
                <w:sz w:val="18"/>
              </w:rPr>
            </w:pPr>
            <w:r>
              <w:rPr>
                <w:rFonts w:ascii="NTTimes/Cyrillic" w:hAnsi="NTTimes/Cyrillic"/>
                <w:sz w:val="18"/>
              </w:rPr>
              <w:t>093-А</w:t>
            </w:r>
          </w:p>
        </w:tc>
        <w:tc>
          <w:tcPr>
            <w:tcW w:w="1081" w:type="dxa"/>
          </w:tcPr>
          <w:p w:rsidR="00000000" w:rsidRDefault="00F67113">
            <w:pPr>
              <w:jc w:val="both"/>
              <w:rPr>
                <w:rFonts w:ascii="NTTimes/Cyrillic" w:hAnsi="NTTimes/Cyrillic"/>
                <w:sz w:val="18"/>
              </w:rPr>
            </w:pPr>
            <w:r>
              <w:rPr>
                <w:rFonts w:ascii="NTTimes/Cyrillic" w:hAnsi="NTTimes/Cyrillic"/>
                <w:sz w:val="18"/>
              </w:rPr>
              <w:t>094-В</w:t>
            </w:r>
          </w:p>
        </w:tc>
        <w:tc>
          <w:tcPr>
            <w:tcW w:w="1081" w:type="dxa"/>
          </w:tcPr>
          <w:p w:rsidR="00000000" w:rsidRDefault="00F67113">
            <w:pPr>
              <w:jc w:val="both"/>
              <w:rPr>
                <w:rFonts w:ascii="NTTimes/Cyrillic" w:hAnsi="NTTimes/Cyrillic"/>
                <w:sz w:val="18"/>
              </w:rPr>
            </w:pPr>
            <w:r>
              <w:rPr>
                <w:rFonts w:ascii="NTTimes/Cyrillic" w:hAnsi="NTTimes/Cyrillic"/>
                <w:sz w:val="18"/>
              </w:rPr>
              <w:t>095-Б</w:t>
            </w:r>
          </w:p>
        </w:tc>
        <w:tc>
          <w:tcPr>
            <w:tcW w:w="1081" w:type="dxa"/>
          </w:tcPr>
          <w:p w:rsidR="00000000" w:rsidRDefault="00F67113">
            <w:pPr>
              <w:jc w:val="both"/>
              <w:rPr>
                <w:rFonts w:ascii="NTTimes/Cyrillic" w:hAnsi="NTTimes/Cyrillic"/>
                <w:sz w:val="18"/>
              </w:rPr>
            </w:pPr>
            <w:r>
              <w:rPr>
                <w:rFonts w:ascii="NTTimes/Cyrillic" w:hAnsi="NTTimes/Cyrillic"/>
                <w:sz w:val="18"/>
              </w:rPr>
              <w:t>096-Д</w:t>
            </w:r>
          </w:p>
        </w:tc>
        <w:tc>
          <w:tcPr>
            <w:tcW w:w="1081" w:type="dxa"/>
          </w:tcPr>
          <w:p w:rsidR="00000000" w:rsidRDefault="00F67113">
            <w:pPr>
              <w:jc w:val="both"/>
              <w:rPr>
                <w:rFonts w:ascii="NTTimes/Cyrillic" w:hAnsi="NTTimes/Cyrillic"/>
                <w:sz w:val="18"/>
              </w:rPr>
            </w:pPr>
            <w:r>
              <w:rPr>
                <w:rFonts w:ascii="NTTimes/Cyrillic" w:hAnsi="NTTimes/Cyrillic"/>
                <w:sz w:val="18"/>
              </w:rPr>
              <w:t>097-Б</w:t>
            </w:r>
          </w:p>
        </w:tc>
        <w:tc>
          <w:tcPr>
            <w:tcW w:w="1081" w:type="dxa"/>
          </w:tcPr>
          <w:p w:rsidR="00000000" w:rsidRDefault="00F67113">
            <w:pPr>
              <w:jc w:val="both"/>
              <w:rPr>
                <w:rFonts w:ascii="NTTimes/Cyrillic" w:hAnsi="NTTimes/Cyrillic"/>
                <w:sz w:val="18"/>
              </w:rPr>
            </w:pPr>
            <w:r>
              <w:rPr>
                <w:rFonts w:ascii="NTTimes/Cyrillic" w:hAnsi="NTTimes/Cyrillic"/>
                <w:sz w:val="18"/>
              </w:rPr>
              <w:t>098-В</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099-В</w:t>
            </w:r>
          </w:p>
        </w:tc>
        <w:tc>
          <w:tcPr>
            <w:tcW w:w="1081" w:type="dxa"/>
          </w:tcPr>
          <w:p w:rsidR="00000000" w:rsidRDefault="00F67113">
            <w:pPr>
              <w:jc w:val="both"/>
              <w:rPr>
                <w:rFonts w:ascii="NTTimes/Cyrillic" w:hAnsi="NTTimes/Cyrillic"/>
                <w:sz w:val="18"/>
              </w:rPr>
            </w:pPr>
            <w:r>
              <w:rPr>
                <w:rFonts w:ascii="NTTimes/Cyrillic" w:hAnsi="NTTimes/Cyrillic"/>
                <w:sz w:val="18"/>
              </w:rPr>
              <w:t>100-Г</w:t>
            </w:r>
          </w:p>
        </w:tc>
        <w:tc>
          <w:tcPr>
            <w:tcW w:w="1081" w:type="dxa"/>
          </w:tcPr>
          <w:p w:rsidR="00000000" w:rsidRDefault="00F67113">
            <w:pPr>
              <w:jc w:val="both"/>
              <w:rPr>
                <w:rFonts w:ascii="NTTimes/Cyrillic" w:hAnsi="NTTimes/Cyrillic"/>
                <w:sz w:val="18"/>
              </w:rPr>
            </w:pPr>
            <w:r>
              <w:rPr>
                <w:rFonts w:ascii="NTTimes/Cyrillic" w:hAnsi="NTTimes/Cyrillic"/>
                <w:sz w:val="18"/>
              </w:rPr>
              <w:t>101-Д</w:t>
            </w:r>
          </w:p>
        </w:tc>
        <w:tc>
          <w:tcPr>
            <w:tcW w:w="1081" w:type="dxa"/>
          </w:tcPr>
          <w:p w:rsidR="00000000" w:rsidRDefault="00F67113">
            <w:pPr>
              <w:jc w:val="both"/>
              <w:rPr>
                <w:rFonts w:ascii="NTTimes/Cyrillic" w:hAnsi="NTTimes/Cyrillic"/>
                <w:sz w:val="18"/>
              </w:rPr>
            </w:pPr>
            <w:r>
              <w:rPr>
                <w:rFonts w:ascii="NTTimes/Cyrillic" w:hAnsi="NTTimes/Cyrillic"/>
                <w:sz w:val="18"/>
              </w:rPr>
              <w:t>102-В</w:t>
            </w:r>
          </w:p>
        </w:tc>
        <w:tc>
          <w:tcPr>
            <w:tcW w:w="1081" w:type="dxa"/>
          </w:tcPr>
          <w:p w:rsidR="00000000" w:rsidRDefault="00F67113">
            <w:pPr>
              <w:jc w:val="both"/>
              <w:rPr>
                <w:rFonts w:ascii="NTTimes/Cyrillic" w:hAnsi="NTTimes/Cyrillic"/>
                <w:sz w:val="18"/>
              </w:rPr>
            </w:pPr>
            <w:r>
              <w:rPr>
                <w:rFonts w:ascii="NTTimes/Cyrillic" w:hAnsi="NTTimes/Cyrillic"/>
                <w:sz w:val="18"/>
              </w:rPr>
              <w:t>103-Г</w:t>
            </w:r>
          </w:p>
        </w:tc>
        <w:tc>
          <w:tcPr>
            <w:tcW w:w="1081" w:type="dxa"/>
          </w:tcPr>
          <w:p w:rsidR="00000000" w:rsidRDefault="00F67113">
            <w:pPr>
              <w:jc w:val="both"/>
              <w:rPr>
                <w:rFonts w:ascii="NTTimes/Cyrillic" w:hAnsi="NTTimes/Cyrillic"/>
                <w:sz w:val="18"/>
              </w:rPr>
            </w:pPr>
            <w:r>
              <w:rPr>
                <w:rFonts w:ascii="NTTimes/Cyrillic" w:hAnsi="NTTimes/Cyrillic"/>
                <w:sz w:val="18"/>
              </w:rPr>
              <w:t>104-Б</w:t>
            </w:r>
          </w:p>
        </w:tc>
        <w:tc>
          <w:tcPr>
            <w:tcW w:w="1081" w:type="dxa"/>
          </w:tcPr>
          <w:p w:rsidR="00000000" w:rsidRDefault="00F67113">
            <w:pPr>
              <w:jc w:val="both"/>
              <w:rPr>
                <w:rFonts w:ascii="NTTimes/Cyrillic" w:hAnsi="NTTimes/Cyrillic"/>
                <w:sz w:val="18"/>
              </w:rPr>
            </w:pPr>
            <w:r>
              <w:rPr>
                <w:rFonts w:ascii="NTTimes/Cyrillic" w:hAnsi="NTTimes/Cyrillic"/>
                <w:sz w:val="18"/>
              </w:rPr>
              <w:t>105-Г</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106-В</w:t>
            </w:r>
          </w:p>
        </w:tc>
        <w:tc>
          <w:tcPr>
            <w:tcW w:w="1081" w:type="dxa"/>
          </w:tcPr>
          <w:p w:rsidR="00000000" w:rsidRDefault="00F67113">
            <w:pPr>
              <w:jc w:val="both"/>
              <w:rPr>
                <w:rFonts w:ascii="NTTimes/Cyrillic" w:hAnsi="NTTimes/Cyrillic"/>
                <w:sz w:val="18"/>
              </w:rPr>
            </w:pPr>
            <w:r>
              <w:rPr>
                <w:rFonts w:ascii="NTTimes/Cyrillic" w:hAnsi="NTTimes/Cyrillic"/>
                <w:sz w:val="18"/>
              </w:rPr>
              <w:t>107-Б</w:t>
            </w:r>
          </w:p>
        </w:tc>
        <w:tc>
          <w:tcPr>
            <w:tcW w:w="1081" w:type="dxa"/>
          </w:tcPr>
          <w:p w:rsidR="00000000" w:rsidRDefault="00F67113">
            <w:pPr>
              <w:jc w:val="both"/>
              <w:rPr>
                <w:rFonts w:ascii="NTTimes/Cyrillic" w:hAnsi="NTTimes/Cyrillic"/>
                <w:sz w:val="18"/>
              </w:rPr>
            </w:pPr>
            <w:r>
              <w:rPr>
                <w:rFonts w:ascii="NTTimes/Cyrillic" w:hAnsi="NTTimes/Cyrillic"/>
                <w:sz w:val="18"/>
              </w:rPr>
              <w:t>108-Г</w:t>
            </w:r>
          </w:p>
        </w:tc>
        <w:tc>
          <w:tcPr>
            <w:tcW w:w="1081" w:type="dxa"/>
          </w:tcPr>
          <w:p w:rsidR="00000000" w:rsidRDefault="00F67113">
            <w:pPr>
              <w:jc w:val="both"/>
              <w:rPr>
                <w:rFonts w:ascii="NTTimes/Cyrillic" w:hAnsi="NTTimes/Cyrillic"/>
                <w:sz w:val="18"/>
              </w:rPr>
            </w:pPr>
            <w:r>
              <w:rPr>
                <w:rFonts w:ascii="NTTimes/Cyrillic" w:hAnsi="NTTimes/Cyrillic"/>
                <w:sz w:val="18"/>
              </w:rPr>
              <w:t>109-Б</w:t>
            </w:r>
          </w:p>
        </w:tc>
        <w:tc>
          <w:tcPr>
            <w:tcW w:w="1081" w:type="dxa"/>
          </w:tcPr>
          <w:p w:rsidR="00000000" w:rsidRDefault="00F67113">
            <w:pPr>
              <w:jc w:val="both"/>
              <w:rPr>
                <w:rFonts w:ascii="NTTimes/Cyrillic" w:hAnsi="NTTimes/Cyrillic"/>
                <w:sz w:val="18"/>
              </w:rPr>
            </w:pPr>
            <w:r>
              <w:rPr>
                <w:rFonts w:ascii="NTTimes/Cyrillic" w:hAnsi="NTTimes/Cyrillic"/>
                <w:sz w:val="18"/>
              </w:rPr>
              <w:t>110-Г</w:t>
            </w:r>
          </w:p>
        </w:tc>
        <w:tc>
          <w:tcPr>
            <w:tcW w:w="1081" w:type="dxa"/>
          </w:tcPr>
          <w:p w:rsidR="00000000" w:rsidRDefault="00F67113">
            <w:pPr>
              <w:jc w:val="both"/>
              <w:rPr>
                <w:rFonts w:ascii="NTTimes/Cyrillic" w:hAnsi="NTTimes/Cyrillic"/>
                <w:sz w:val="18"/>
              </w:rPr>
            </w:pPr>
            <w:r>
              <w:rPr>
                <w:rFonts w:ascii="NTTimes/Cyrillic" w:hAnsi="NTTimes/Cyrillic"/>
                <w:sz w:val="18"/>
              </w:rPr>
              <w:t>111-Б</w:t>
            </w:r>
          </w:p>
        </w:tc>
        <w:tc>
          <w:tcPr>
            <w:tcW w:w="1081" w:type="dxa"/>
          </w:tcPr>
          <w:p w:rsidR="00000000" w:rsidRDefault="00F67113">
            <w:pPr>
              <w:jc w:val="both"/>
              <w:rPr>
                <w:rFonts w:ascii="NTTimes/Cyrillic" w:hAnsi="NTTimes/Cyrillic"/>
                <w:sz w:val="18"/>
              </w:rPr>
            </w:pPr>
            <w:r>
              <w:rPr>
                <w:rFonts w:ascii="NTTimes/Cyrillic" w:hAnsi="NTTimes/Cyrillic"/>
                <w:sz w:val="18"/>
              </w:rPr>
              <w:t>112-Б</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113-В</w:t>
            </w:r>
          </w:p>
        </w:tc>
        <w:tc>
          <w:tcPr>
            <w:tcW w:w="1081" w:type="dxa"/>
          </w:tcPr>
          <w:p w:rsidR="00000000" w:rsidRDefault="00F67113">
            <w:pPr>
              <w:jc w:val="both"/>
              <w:rPr>
                <w:rFonts w:ascii="NTTimes/Cyrillic" w:hAnsi="NTTimes/Cyrillic"/>
                <w:sz w:val="18"/>
              </w:rPr>
            </w:pPr>
            <w:r>
              <w:rPr>
                <w:rFonts w:ascii="NTTimes/Cyrillic" w:hAnsi="NTTimes/Cyrillic"/>
                <w:sz w:val="18"/>
              </w:rPr>
              <w:t>114-А</w:t>
            </w:r>
          </w:p>
        </w:tc>
        <w:tc>
          <w:tcPr>
            <w:tcW w:w="1081" w:type="dxa"/>
          </w:tcPr>
          <w:p w:rsidR="00000000" w:rsidRDefault="00F67113">
            <w:pPr>
              <w:jc w:val="both"/>
              <w:rPr>
                <w:rFonts w:ascii="NTTimes/Cyrillic" w:hAnsi="NTTimes/Cyrillic"/>
                <w:sz w:val="18"/>
              </w:rPr>
            </w:pPr>
            <w:r>
              <w:rPr>
                <w:rFonts w:ascii="NTTimes/Cyrillic" w:hAnsi="NTTimes/Cyrillic"/>
                <w:sz w:val="18"/>
              </w:rPr>
              <w:t>115-В</w:t>
            </w:r>
          </w:p>
        </w:tc>
        <w:tc>
          <w:tcPr>
            <w:tcW w:w="1081" w:type="dxa"/>
          </w:tcPr>
          <w:p w:rsidR="00000000" w:rsidRDefault="00F67113">
            <w:pPr>
              <w:jc w:val="both"/>
              <w:rPr>
                <w:rFonts w:ascii="NTTimes/Cyrillic" w:hAnsi="NTTimes/Cyrillic"/>
                <w:sz w:val="18"/>
              </w:rPr>
            </w:pPr>
            <w:r>
              <w:rPr>
                <w:rFonts w:ascii="NTTimes/Cyrillic" w:hAnsi="NTTimes/Cyrillic"/>
                <w:sz w:val="18"/>
              </w:rPr>
              <w:t>116-В</w:t>
            </w:r>
          </w:p>
        </w:tc>
        <w:tc>
          <w:tcPr>
            <w:tcW w:w="1081" w:type="dxa"/>
          </w:tcPr>
          <w:p w:rsidR="00000000" w:rsidRDefault="00F67113">
            <w:pPr>
              <w:jc w:val="both"/>
              <w:rPr>
                <w:rFonts w:ascii="NTTimes/Cyrillic" w:hAnsi="NTTimes/Cyrillic"/>
                <w:sz w:val="18"/>
              </w:rPr>
            </w:pPr>
            <w:r>
              <w:rPr>
                <w:rFonts w:ascii="NTTimes/Cyrillic" w:hAnsi="NTTimes/Cyrillic"/>
                <w:sz w:val="18"/>
              </w:rPr>
              <w:t>117-Д</w:t>
            </w:r>
          </w:p>
        </w:tc>
        <w:tc>
          <w:tcPr>
            <w:tcW w:w="1081" w:type="dxa"/>
          </w:tcPr>
          <w:p w:rsidR="00000000" w:rsidRDefault="00F67113">
            <w:pPr>
              <w:jc w:val="both"/>
              <w:rPr>
                <w:rFonts w:ascii="NTTimes/Cyrillic" w:hAnsi="NTTimes/Cyrillic"/>
                <w:sz w:val="18"/>
              </w:rPr>
            </w:pPr>
            <w:r>
              <w:rPr>
                <w:rFonts w:ascii="NTTimes/Cyrillic" w:hAnsi="NTTimes/Cyrillic"/>
                <w:sz w:val="18"/>
              </w:rPr>
              <w:t>118-Б</w:t>
            </w:r>
          </w:p>
        </w:tc>
        <w:tc>
          <w:tcPr>
            <w:tcW w:w="1081" w:type="dxa"/>
          </w:tcPr>
          <w:p w:rsidR="00000000" w:rsidRDefault="00F67113">
            <w:pPr>
              <w:jc w:val="both"/>
              <w:rPr>
                <w:rFonts w:ascii="NTTimes/Cyrillic" w:hAnsi="NTTimes/Cyrillic"/>
                <w:sz w:val="18"/>
              </w:rPr>
            </w:pPr>
            <w:r>
              <w:rPr>
                <w:rFonts w:ascii="NTTimes/Cyrillic" w:hAnsi="NTTimes/Cyrillic"/>
                <w:sz w:val="18"/>
              </w:rPr>
              <w:t>119-Б</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120-Г</w:t>
            </w:r>
          </w:p>
        </w:tc>
        <w:tc>
          <w:tcPr>
            <w:tcW w:w="1081" w:type="dxa"/>
          </w:tcPr>
          <w:p w:rsidR="00000000" w:rsidRDefault="00F67113">
            <w:pPr>
              <w:jc w:val="both"/>
              <w:rPr>
                <w:rFonts w:ascii="NTTimes/Cyrillic" w:hAnsi="NTTimes/Cyrillic"/>
                <w:sz w:val="18"/>
              </w:rPr>
            </w:pPr>
            <w:r>
              <w:rPr>
                <w:rFonts w:ascii="NTTimes/Cyrillic" w:hAnsi="NTTimes/Cyrillic"/>
                <w:sz w:val="18"/>
              </w:rPr>
              <w:t>121-А</w:t>
            </w:r>
          </w:p>
        </w:tc>
        <w:tc>
          <w:tcPr>
            <w:tcW w:w="1081" w:type="dxa"/>
          </w:tcPr>
          <w:p w:rsidR="00000000" w:rsidRDefault="00F67113">
            <w:pPr>
              <w:jc w:val="both"/>
              <w:rPr>
                <w:rFonts w:ascii="NTTimes/Cyrillic" w:hAnsi="NTTimes/Cyrillic"/>
                <w:sz w:val="18"/>
              </w:rPr>
            </w:pPr>
            <w:r>
              <w:rPr>
                <w:rFonts w:ascii="NTTimes/Cyrillic" w:hAnsi="NTTimes/Cyrillic"/>
                <w:sz w:val="18"/>
              </w:rPr>
              <w:t>122-В</w:t>
            </w:r>
          </w:p>
        </w:tc>
        <w:tc>
          <w:tcPr>
            <w:tcW w:w="1081" w:type="dxa"/>
          </w:tcPr>
          <w:p w:rsidR="00000000" w:rsidRDefault="00F67113">
            <w:pPr>
              <w:jc w:val="both"/>
              <w:rPr>
                <w:rFonts w:ascii="NTTimes/Cyrillic" w:hAnsi="NTTimes/Cyrillic"/>
                <w:sz w:val="18"/>
              </w:rPr>
            </w:pPr>
            <w:r>
              <w:rPr>
                <w:rFonts w:ascii="NTTimes/Cyrillic" w:hAnsi="NTTimes/Cyrillic"/>
                <w:sz w:val="18"/>
              </w:rPr>
              <w:t>123-Д</w:t>
            </w:r>
          </w:p>
        </w:tc>
        <w:tc>
          <w:tcPr>
            <w:tcW w:w="1081" w:type="dxa"/>
          </w:tcPr>
          <w:p w:rsidR="00000000" w:rsidRDefault="00F67113">
            <w:pPr>
              <w:jc w:val="both"/>
              <w:rPr>
                <w:rFonts w:ascii="NTTimes/Cyrillic" w:hAnsi="NTTimes/Cyrillic"/>
                <w:sz w:val="18"/>
              </w:rPr>
            </w:pPr>
            <w:r>
              <w:rPr>
                <w:rFonts w:ascii="NTTimes/Cyrillic" w:hAnsi="NTTimes/Cyrillic"/>
                <w:sz w:val="18"/>
              </w:rPr>
              <w:t>124-Д</w:t>
            </w:r>
          </w:p>
        </w:tc>
        <w:tc>
          <w:tcPr>
            <w:tcW w:w="1081" w:type="dxa"/>
          </w:tcPr>
          <w:p w:rsidR="00000000" w:rsidRDefault="00F67113">
            <w:pPr>
              <w:jc w:val="both"/>
              <w:rPr>
                <w:rFonts w:ascii="NTTimes/Cyrillic" w:hAnsi="NTTimes/Cyrillic"/>
                <w:sz w:val="18"/>
              </w:rPr>
            </w:pPr>
            <w:r>
              <w:rPr>
                <w:rFonts w:ascii="NTTimes/Cyrillic" w:hAnsi="NTTimes/Cyrillic"/>
                <w:sz w:val="18"/>
              </w:rPr>
              <w:t>125-А</w:t>
            </w:r>
          </w:p>
        </w:tc>
        <w:tc>
          <w:tcPr>
            <w:tcW w:w="1081" w:type="dxa"/>
          </w:tcPr>
          <w:p w:rsidR="00000000" w:rsidRDefault="00F67113">
            <w:pPr>
              <w:jc w:val="both"/>
              <w:rPr>
                <w:rFonts w:ascii="NTTimes/Cyrillic" w:hAnsi="NTTimes/Cyrillic"/>
                <w:sz w:val="18"/>
              </w:rPr>
            </w:pPr>
            <w:r>
              <w:rPr>
                <w:rFonts w:ascii="NTTimes/Cyrillic" w:hAnsi="NTTimes/Cyrillic"/>
                <w:sz w:val="18"/>
              </w:rPr>
              <w:t>126-Г</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127-Б</w:t>
            </w:r>
          </w:p>
        </w:tc>
        <w:tc>
          <w:tcPr>
            <w:tcW w:w="1081" w:type="dxa"/>
          </w:tcPr>
          <w:p w:rsidR="00000000" w:rsidRDefault="00F67113">
            <w:pPr>
              <w:jc w:val="both"/>
              <w:rPr>
                <w:rFonts w:ascii="NTTimes/Cyrillic" w:hAnsi="NTTimes/Cyrillic"/>
                <w:sz w:val="18"/>
              </w:rPr>
            </w:pPr>
            <w:r>
              <w:rPr>
                <w:rFonts w:ascii="NTTimes/Cyrillic" w:hAnsi="NTTimes/Cyrillic"/>
                <w:sz w:val="18"/>
              </w:rPr>
              <w:t>128-Д</w:t>
            </w:r>
          </w:p>
        </w:tc>
        <w:tc>
          <w:tcPr>
            <w:tcW w:w="1081" w:type="dxa"/>
          </w:tcPr>
          <w:p w:rsidR="00000000" w:rsidRDefault="00F67113">
            <w:pPr>
              <w:jc w:val="both"/>
              <w:rPr>
                <w:rFonts w:ascii="NTTimes/Cyrillic" w:hAnsi="NTTimes/Cyrillic"/>
                <w:sz w:val="18"/>
              </w:rPr>
            </w:pPr>
            <w:r>
              <w:rPr>
                <w:rFonts w:ascii="NTTimes/Cyrillic" w:hAnsi="NTTimes/Cyrillic"/>
                <w:sz w:val="18"/>
              </w:rPr>
              <w:t>130-В</w:t>
            </w:r>
          </w:p>
        </w:tc>
        <w:tc>
          <w:tcPr>
            <w:tcW w:w="1081" w:type="dxa"/>
          </w:tcPr>
          <w:p w:rsidR="00000000" w:rsidRDefault="00F67113">
            <w:pPr>
              <w:jc w:val="both"/>
              <w:rPr>
                <w:rFonts w:ascii="NTTimes/Cyrillic" w:hAnsi="NTTimes/Cyrillic"/>
                <w:sz w:val="18"/>
              </w:rPr>
            </w:pPr>
            <w:r>
              <w:rPr>
                <w:rFonts w:ascii="NTTimes/Cyrillic" w:hAnsi="NTTimes/Cyrillic"/>
                <w:sz w:val="18"/>
              </w:rPr>
              <w:t>131-Г</w:t>
            </w:r>
          </w:p>
        </w:tc>
        <w:tc>
          <w:tcPr>
            <w:tcW w:w="1081" w:type="dxa"/>
          </w:tcPr>
          <w:p w:rsidR="00000000" w:rsidRDefault="00F67113">
            <w:pPr>
              <w:jc w:val="both"/>
              <w:rPr>
                <w:rFonts w:ascii="NTTimes/Cyrillic" w:hAnsi="NTTimes/Cyrillic"/>
                <w:sz w:val="18"/>
              </w:rPr>
            </w:pPr>
            <w:r>
              <w:rPr>
                <w:rFonts w:ascii="NTTimes/Cyrillic" w:hAnsi="NTTimes/Cyrillic"/>
                <w:sz w:val="18"/>
              </w:rPr>
              <w:t>132-Б</w:t>
            </w:r>
          </w:p>
        </w:tc>
        <w:tc>
          <w:tcPr>
            <w:tcW w:w="1081" w:type="dxa"/>
          </w:tcPr>
          <w:p w:rsidR="00000000" w:rsidRDefault="00F67113">
            <w:pPr>
              <w:jc w:val="both"/>
              <w:rPr>
                <w:rFonts w:ascii="NTTimes/Cyrillic" w:hAnsi="NTTimes/Cyrillic"/>
                <w:sz w:val="18"/>
              </w:rPr>
            </w:pPr>
            <w:r>
              <w:rPr>
                <w:rFonts w:ascii="NTTimes/Cyrillic" w:hAnsi="NTTimes/Cyrillic"/>
                <w:sz w:val="18"/>
              </w:rPr>
              <w:t>133-В</w:t>
            </w:r>
          </w:p>
        </w:tc>
        <w:tc>
          <w:tcPr>
            <w:tcW w:w="1081" w:type="dxa"/>
          </w:tcPr>
          <w:p w:rsidR="00000000" w:rsidRDefault="00F67113">
            <w:pPr>
              <w:jc w:val="both"/>
              <w:rPr>
                <w:rFonts w:ascii="NTTimes/Cyrillic" w:hAnsi="NTTimes/Cyrillic"/>
                <w:sz w:val="18"/>
              </w:rPr>
            </w:pPr>
            <w:r>
              <w:rPr>
                <w:rFonts w:ascii="NTTimes/Cyrillic" w:hAnsi="NTTimes/Cyrillic"/>
                <w:sz w:val="18"/>
              </w:rPr>
              <w:t>134-Б</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135-А</w:t>
            </w:r>
          </w:p>
        </w:tc>
        <w:tc>
          <w:tcPr>
            <w:tcW w:w="1081" w:type="dxa"/>
          </w:tcPr>
          <w:p w:rsidR="00000000" w:rsidRDefault="00F67113">
            <w:pPr>
              <w:jc w:val="both"/>
              <w:rPr>
                <w:rFonts w:ascii="NTTimes/Cyrillic" w:hAnsi="NTTimes/Cyrillic"/>
                <w:sz w:val="18"/>
              </w:rPr>
            </w:pPr>
            <w:r>
              <w:rPr>
                <w:rFonts w:ascii="NTTimes/Cyrillic" w:hAnsi="NTTimes/Cyrillic"/>
                <w:sz w:val="18"/>
              </w:rPr>
              <w:t>136-Д</w:t>
            </w:r>
          </w:p>
        </w:tc>
        <w:tc>
          <w:tcPr>
            <w:tcW w:w="1081" w:type="dxa"/>
          </w:tcPr>
          <w:p w:rsidR="00000000" w:rsidRDefault="00F67113">
            <w:pPr>
              <w:jc w:val="both"/>
              <w:rPr>
                <w:rFonts w:ascii="NTTimes/Cyrillic" w:hAnsi="NTTimes/Cyrillic"/>
                <w:sz w:val="18"/>
              </w:rPr>
            </w:pPr>
            <w:r>
              <w:rPr>
                <w:rFonts w:ascii="NTTimes/Cyrillic" w:hAnsi="NTTimes/Cyrillic"/>
                <w:sz w:val="18"/>
              </w:rPr>
              <w:t>137-В</w:t>
            </w:r>
          </w:p>
        </w:tc>
        <w:tc>
          <w:tcPr>
            <w:tcW w:w="1081" w:type="dxa"/>
          </w:tcPr>
          <w:p w:rsidR="00000000" w:rsidRDefault="00F67113">
            <w:pPr>
              <w:jc w:val="both"/>
              <w:rPr>
                <w:rFonts w:ascii="NTTimes/Cyrillic" w:hAnsi="NTTimes/Cyrillic"/>
                <w:sz w:val="18"/>
              </w:rPr>
            </w:pPr>
            <w:r>
              <w:rPr>
                <w:rFonts w:ascii="NTTimes/Cyrillic" w:hAnsi="NTTimes/Cyrillic"/>
                <w:sz w:val="18"/>
              </w:rPr>
              <w:t>138-Д</w:t>
            </w:r>
          </w:p>
        </w:tc>
        <w:tc>
          <w:tcPr>
            <w:tcW w:w="1081" w:type="dxa"/>
          </w:tcPr>
          <w:p w:rsidR="00000000" w:rsidRDefault="00F67113">
            <w:pPr>
              <w:jc w:val="both"/>
              <w:rPr>
                <w:rFonts w:ascii="NTTimes/Cyrillic" w:hAnsi="NTTimes/Cyrillic"/>
                <w:sz w:val="18"/>
              </w:rPr>
            </w:pPr>
            <w:r>
              <w:rPr>
                <w:rFonts w:ascii="NTTimes/Cyrillic" w:hAnsi="NTTimes/Cyrillic"/>
                <w:sz w:val="18"/>
              </w:rPr>
              <w:t>139-Д</w:t>
            </w:r>
          </w:p>
        </w:tc>
        <w:tc>
          <w:tcPr>
            <w:tcW w:w="1081" w:type="dxa"/>
          </w:tcPr>
          <w:p w:rsidR="00000000" w:rsidRDefault="00F67113">
            <w:pPr>
              <w:jc w:val="both"/>
              <w:rPr>
                <w:rFonts w:ascii="NTTimes/Cyrillic" w:hAnsi="NTTimes/Cyrillic"/>
                <w:sz w:val="18"/>
              </w:rPr>
            </w:pPr>
            <w:r>
              <w:rPr>
                <w:rFonts w:ascii="NTTimes/Cyrillic" w:hAnsi="NTTimes/Cyrillic"/>
                <w:sz w:val="18"/>
              </w:rPr>
              <w:t>141-Г</w:t>
            </w:r>
          </w:p>
        </w:tc>
        <w:tc>
          <w:tcPr>
            <w:tcW w:w="1081" w:type="dxa"/>
          </w:tcPr>
          <w:p w:rsidR="00000000" w:rsidRDefault="00F67113">
            <w:pPr>
              <w:jc w:val="both"/>
              <w:rPr>
                <w:rFonts w:ascii="NTTimes/Cyrillic" w:hAnsi="NTTimes/Cyrillic"/>
                <w:sz w:val="18"/>
              </w:rPr>
            </w:pPr>
            <w:r>
              <w:rPr>
                <w:rFonts w:ascii="NTTimes/Cyrillic" w:hAnsi="NTTimes/Cyrillic"/>
                <w:sz w:val="18"/>
              </w:rPr>
              <w:t>142-Д</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143-А</w:t>
            </w:r>
          </w:p>
        </w:tc>
        <w:tc>
          <w:tcPr>
            <w:tcW w:w="1081" w:type="dxa"/>
          </w:tcPr>
          <w:p w:rsidR="00000000" w:rsidRDefault="00F67113">
            <w:pPr>
              <w:jc w:val="both"/>
              <w:rPr>
                <w:rFonts w:ascii="NTTimes/Cyrillic" w:hAnsi="NTTimes/Cyrillic"/>
                <w:sz w:val="18"/>
              </w:rPr>
            </w:pPr>
            <w:r>
              <w:rPr>
                <w:rFonts w:ascii="NTTimes/Cyrillic" w:hAnsi="NTTimes/Cyrillic"/>
                <w:sz w:val="18"/>
              </w:rPr>
              <w:t>144-В</w:t>
            </w:r>
          </w:p>
        </w:tc>
        <w:tc>
          <w:tcPr>
            <w:tcW w:w="1081" w:type="dxa"/>
          </w:tcPr>
          <w:p w:rsidR="00000000" w:rsidRDefault="00F67113">
            <w:pPr>
              <w:jc w:val="both"/>
              <w:rPr>
                <w:rFonts w:ascii="NTTimes/Cyrillic" w:hAnsi="NTTimes/Cyrillic"/>
                <w:sz w:val="18"/>
              </w:rPr>
            </w:pPr>
            <w:r>
              <w:rPr>
                <w:rFonts w:ascii="NTTimes/Cyrillic" w:hAnsi="NTTimes/Cyrillic"/>
                <w:sz w:val="18"/>
              </w:rPr>
              <w:t>145-В</w:t>
            </w:r>
          </w:p>
        </w:tc>
        <w:tc>
          <w:tcPr>
            <w:tcW w:w="1081" w:type="dxa"/>
          </w:tcPr>
          <w:p w:rsidR="00000000" w:rsidRDefault="00F67113">
            <w:pPr>
              <w:jc w:val="both"/>
              <w:rPr>
                <w:rFonts w:ascii="NTTimes/Cyrillic" w:hAnsi="NTTimes/Cyrillic"/>
                <w:sz w:val="18"/>
              </w:rPr>
            </w:pPr>
            <w:r>
              <w:rPr>
                <w:rFonts w:ascii="NTTimes/Cyrillic" w:hAnsi="NTTimes/Cyrillic"/>
                <w:sz w:val="18"/>
              </w:rPr>
              <w:t>146-А</w:t>
            </w:r>
          </w:p>
        </w:tc>
        <w:tc>
          <w:tcPr>
            <w:tcW w:w="1081" w:type="dxa"/>
          </w:tcPr>
          <w:p w:rsidR="00000000" w:rsidRDefault="00F67113">
            <w:pPr>
              <w:jc w:val="both"/>
              <w:rPr>
                <w:rFonts w:ascii="NTTimes/Cyrillic" w:hAnsi="NTTimes/Cyrillic"/>
                <w:sz w:val="18"/>
              </w:rPr>
            </w:pPr>
            <w:r>
              <w:rPr>
                <w:rFonts w:ascii="NTTimes/Cyrillic" w:hAnsi="NTTimes/Cyrillic"/>
                <w:sz w:val="18"/>
              </w:rPr>
              <w:t>147-А</w:t>
            </w:r>
          </w:p>
        </w:tc>
        <w:tc>
          <w:tcPr>
            <w:tcW w:w="1081" w:type="dxa"/>
          </w:tcPr>
          <w:p w:rsidR="00000000" w:rsidRDefault="00F67113">
            <w:pPr>
              <w:jc w:val="both"/>
              <w:rPr>
                <w:rFonts w:ascii="NTTimes/Cyrillic" w:hAnsi="NTTimes/Cyrillic"/>
                <w:sz w:val="18"/>
              </w:rPr>
            </w:pPr>
            <w:r>
              <w:rPr>
                <w:rFonts w:ascii="NTTimes/Cyrillic" w:hAnsi="NTTimes/Cyrillic"/>
                <w:sz w:val="18"/>
              </w:rPr>
              <w:t>148-В</w:t>
            </w:r>
          </w:p>
        </w:tc>
        <w:tc>
          <w:tcPr>
            <w:tcW w:w="1081" w:type="dxa"/>
          </w:tcPr>
          <w:p w:rsidR="00000000" w:rsidRDefault="00F67113">
            <w:pPr>
              <w:jc w:val="both"/>
              <w:rPr>
                <w:rFonts w:ascii="NTTimes/Cyrillic" w:hAnsi="NTTimes/Cyrillic"/>
                <w:sz w:val="18"/>
              </w:rPr>
            </w:pPr>
            <w:r>
              <w:rPr>
                <w:rFonts w:ascii="NTTimes/Cyrillic" w:hAnsi="NTTimes/Cyrillic"/>
                <w:sz w:val="18"/>
              </w:rPr>
              <w:t>149-Г</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150-Д</w:t>
            </w:r>
          </w:p>
        </w:tc>
        <w:tc>
          <w:tcPr>
            <w:tcW w:w="1081" w:type="dxa"/>
          </w:tcPr>
          <w:p w:rsidR="00000000" w:rsidRDefault="00F67113">
            <w:pPr>
              <w:jc w:val="both"/>
              <w:rPr>
                <w:rFonts w:ascii="NTTimes/Cyrillic" w:hAnsi="NTTimes/Cyrillic"/>
                <w:sz w:val="18"/>
              </w:rPr>
            </w:pPr>
            <w:r>
              <w:rPr>
                <w:rFonts w:ascii="NTTimes/Cyrillic" w:hAnsi="NTTimes/Cyrillic"/>
                <w:sz w:val="18"/>
              </w:rPr>
              <w:t>151-Б</w:t>
            </w:r>
          </w:p>
        </w:tc>
        <w:tc>
          <w:tcPr>
            <w:tcW w:w="1081" w:type="dxa"/>
          </w:tcPr>
          <w:p w:rsidR="00000000" w:rsidRDefault="00F67113">
            <w:pPr>
              <w:jc w:val="both"/>
              <w:rPr>
                <w:rFonts w:ascii="NTTimes/Cyrillic" w:hAnsi="NTTimes/Cyrillic"/>
                <w:sz w:val="18"/>
              </w:rPr>
            </w:pPr>
            <w:r>
              <w:rPr>
                <w:rFonts w:ascii="NTTimes/Cyrillic" w:hAnsi="NTTimes/Cyrillic"/>
                <w:sz w:val="18"/>
              </w:rPr>
              <w:t>152-Б</w:t>
            </w:r>
          </w:p>
        </w:tc>
        <w:tc>
          <w:tcPr>
            <w:tcW w:w="1081" w:type="dxa"/>
          </w:tcPr>
          <w:p w:rsidR="00000000" w:rsidRDefault="00F67113">
            <w:pPr>
              <w:jc w:val="both"/>
              <w:rPr>
                <w:rFonts w:ascii="NTTimes/Cyrillic" w:hAnsi="NTTimes/Cyrillic"/>
                <w:sz w:val="18"/>
              </w:rPr>
            </w:pPr>
            <w:r>
              <w:rPr>
                <w:rFonts w:ascii="NTTimes/Cyrillic" w:hAnsi="NTTimes/Cyrillic"/>
                <w:sz w:val="18"/>
              </w:rPr>
              <w:t>153-Б</w:t>
            </w:r>
          </w:p>
        </w:tc>
        <w:tc>
          <w:tcPr>
            <w:tcW w:w="1081" w:type="dxa"/>
          </w:tcPr>
          <w:p w:rsidR="00000000" w:rsidRDefault="00F67113">
            <w:pPr>
              <w:jc w:val="both"/>
              <w:rPr>
                <w:rFonts w:ascii="NTTimes/Cyrillic" w:hAnsi="NTTimes/Cyrillic"/>
                <w:sz w:val="18"/>
              </w:rPr>
            </w:pPr>
            <w:r>
              <w:rPr>
                <w:rFonts w:ascii="NTTimes/Cyrillic" w:hAnsi="NTTimes/Cyrillic"/>
                <w:sz w:val="18"/>
              </w:rPr>
              <w:t>154-В</w:t>
            </w:r>
          </w:p>
        </w:tc>
        <w:tc>
          <w:tcPr>
            <w:tcW w:w="1081" w:type="dxa"/>
          </w:tcPr>
          <w:p w:rsidR="00000000" w:rsidRDefault="00F67113">
            <w:pPr>
              <w:jc w:val="both"/>
              <w:rPr>
                <w:rFonts w:ascii="NTTimes/Cyrillic" w:hAnsi="NTTimes/Cyrillic"/>
                <w:sz w:val="18"/>
              </w:rPr>
            </w:pPr>
            <w:r>
              <w:rPr>
                <w:rFonts w:ascii="NTTimes/Cyrillic" w:hAnsi="NTTimes/Cyrillic"/>
                <w:sz w:val="18"/>
              </w:rPr>
              <w:t>155-Д</w:t>
            </w:r>
          </w:p>
        </w:tc>
        <w:tc>
          <w:tcPr>
            <w:tcW w:w="1081" w:type="dxa"/>
          </w:tcPr>
          <w:p w:rsidR="00000000" w:rsidRDefault="00F67113">
            <w:pPr>
              <w:jc w:val="both"/>
              <w:rPr>
                <w:rFonts w:ascii="NTTimes/Cyrillic" w:hAnsi="NTTimes/Cyrillic"/>
                <w:sz w:val="18"/>
              </w:rPr>
            </w:pPr>
            <w:r>
              <w:rPr>
                <w:rFonts w:ascii="NTTimes/Cyrillic" w:hAnsi="NTTimes/Cyrillic"/>
                <w:sz w:val="18"/>
              </w:rPr>
              <w:t>156-Д</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157-Б</w:t>
            </w:r>
          </w:p>
        </w:tc>
        <w:tc>
          <w:tcPr>
            <w:tcW w:w="1081" w:type="dxa"/>
          </w:tcPr>
          <w:p w:rsidR="00000000" w:rsidRDefault="00F67113">
            <w:pPr>
              <w:jc w:val="both"/>
              <w:rPr>
                <w:rFonts w:ascii="NTTimes/Cyrillic" w:hAnsi="NTTimes/Cyrillic"/>
                <w:sz w:val="18"/>
              </w:rPr>
            </w:pPr>
            <w:r>
              <w:rPr>
                <w:rFonts w:ascii="NTTimes/Cyrillic" w:hAnsi="NTTimes/Cyrillic"/>
                <w:sz w:val="18"/>
              </w:rPr>
              <w:t>158-Б</w:t>
            </w:r>
          </w:p>
        </w:tc>
        <w:tc>
          <w:tcPr>
            <w:tcW w:w="1081" w:type="dxa"/>
          </w:tcPr>
          <w:p w:rsidR="00000000" w:rsidRDefault="00F67113">
            <w:pPr>
              <w:jc w:val="both"/>
              <w:rPr>
                <w:rFonts w:ascii="NTTimes/Cyrillic" w:hAnsi="NTTimes/Cyrillic"/>
                <w:sz w:val="18"/>
              </w:rPr>
            </w:pPr>
            <w:r>
              <w:rPr>
                <w:rFonts w:ascii="NTTimes/Cyrillic" w:hAnsi="NTTimes/Cyrillic"/>
                <w:sz w:val="18"/>
              </w:rPr>
              <w:t>159-Б</w:t>
            </w:r>
          </w:p>
        </w:tc>
        <w:tc>
          <w:tcPr>
            <w:tcW w:w="1081" w:type="dxa"/>
          </w:tcPr>
          <w:p w:rsidR="00000000" w:rsidRDefault="00F67113">
            <w:pPr>
              <w:jc w:val="both"/>
              <w:rPr>
                <w:rFonts w:ascii="NTTimes/Cyrillic" w:hAnsi="NTTimes/Cyrillic"/>
                <w:sz w:val="18"/>
              </w:rPr>
            </w:pPr>
            <w:r>
              <w:rPr>
                <w:rFonts w:ascii="NTTimes/Cyrillic" w:hAnsi="NTTimes/Cyrillic"/>
                <w:sz w:val="18"/>
              </w:rPr>
              <w:t>160-В</w:t>
            </w:r>
          </w:p>
        </w:tc>
        <w:tc>
          <w:tcPr>
            <w:tcW w:w="1081" w:type="dxa"/>
          </w:tcPr>
          <w:p w:rsidR="00000000" w:rsidRDefault="00F67113">
            <w:pPr>
              <w:jc w:val="both"/>
              <w:rPr>
                <w:rFonts w:ascii="NTTimes/Cyrillic" w:hAnsi="NTTimes/Cyrillic"/>
                <w:sz w:val="18"/>
              </w:rPr>
            </w:pPr>
            <w:r>
              <w:rPr>
                <w:rFonts w:ascii="NTTimes/Cyrillic" w:hAnsi="NTTimes/Cyrillic"/>
                <w:sz w:val="18"/>
              </w:rPr>
              <w:t>161-В</w:t>
            </w:r>
          </w:p>
        </w:tc>
        <w:tc>
          <w:tcPr>
            <w:tcW w:w="1081" w:type="dxa"/>
          </w:tcPr>
          <w:p w:rsidR="00000000" w:rsidRDefault="00F67113">
            <w:pPr>
              <w:jc w:val="both"/>
              <w:rPr>
                <w:rFonts w:ascii="NTTimes/Cyrillic" w:hAnsi="NTTimes/Cyrillic"/>
                <w:sz w:val="18"/>
              </w:rPr>
            </w:pPr>
            <w:r>
              <w:rPr>
                <w:rFonts w:ascii="NTTimes/Cyrillic" w:hAnsi="NTTimes/Cyrillic"/>
                <w:sz w:val="18"/>
              </w:rPr>
              <w:t>162-В</w:t>
            </w:r>
          </w:p>
        </w:tc>
        <w:tc>
          <w:tcPr>
            <w:tcW w:w="1081" w:type="dxa"/>
          </w:tcPr>
          <w:p w:rsidR="00000000" w:rsidRDefault="00F67113">
            <w:pPr>
              <w:jc w:val="both"/>
              <w:rPr>
                <w:rFonts w:ascii="NTTimes/Cyrillic" w:hAnsi="NTTimes/Cyrillic"/>
                <w:sz w:val="18"/>
              </w:rPr>
            </w:pPr>
            <w:r>
              <w:rPr>
                <w:rFonts w:ascii="NTTimes/Cyrillic" w:hAnsi="NTTimes/Cyrillic"/>
                <w:sz w:val="18"/>
              </w:rPr>
              <w:t>163-А</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164-Б</w:t>
            </w:r>
          </w:p>
        </w:tc>
        <w:tc>
          <w:tcPr>
            <w:tcW w:w="1081" w:type="dxa"/>
          </w:tcPr>
          <w:p w:rsidR="00000000" w:rsidRDefault="00F67113">
            <w:pPr>
              <w:jc w:val="both"/>
              <w:rPr>
                <w:rFonts w:ascii="NTTimes/Cyrillic" w:hAnsi="NTTimes/Cyrillic"/>
                <w:sz w:val="18"/>
              </w:rPr>
            </w:pPr>
            <w:r>
              <w:rPr>
                <w:rFonts w:ascii="NTTimes/Cyrillic" w:hAnsi="NTTimes/Cyrillic"/>
                <w:sz w:val="18"/>
              </w:rPr>
              <w:t>165-В</w:t>
            </w:r>
          </w:p>
        </w:tc>
        <w:tc>
          <w:tcPr>
            <w:tcW w:w="1081" w:type="dxa"/>
          </w:tcPr>
          <w:p w:rsidR="00000000" w:rsidRDefault="00F67113">
            <w:pPr>
              <w:jc w:val="both"/>
              <w:rPr>
                <w:rFonts w:ascii="NTTimes/Cyrillic" w:hAnsi="NTTimes/Cyrillic"/>
                <w:sz w:val="18"/>
              </w:rPr>
            </w:pPr>
            <w:r>
              <w:rPr>
                <w:rFonts w:ascii="NTTimes/Cyrillic" w:hAnsi="NTTimes/Cyrillic"/>
                <w:sz w:val="18"/>
              </w:rPr>
              <w:t>166-Г</w:t>
            </w:r>
          </w:p>
        </w:tc>
        <w:tc>
          <w:tcPr>
            <w:tcW w:w="1081" w:type="dxa"/>
          </w:tcPr>
          <w:p w:rsidR="00000000" w:rsidRDefault="00F67113">
            <w:pPr>
              <w:jc w:val="both"/>
              <w:rPr>
                <w:rFonts w:ascii="NTTimes/Cyrillic" w:hAnsi="NTTimes/Cyrillic"/>
                <w:sz w:val="18"/>
              </w:rPr>
            </w:pPr>
            <w:r>
              <w:rPr>
                <w:rFonts w:ascii="NTTimes/Cyrillic" w:hAnsi="NTTimes/Cyrillic"/>
                <w:sz w:val="18"/>
              </w:rPr>
              <w:t>167-Г</w:t>
            </w:r>
          </w:p>
        </w:tc>
        <w:tc>
          <w:tcPr>
            <w:tcW w:w="1081" w:type="dxa"/>
          </w:tcPr>
          <w:p w:rsidR="00000000" w:rsidRDefault="00F67113">
            <w:pPr>
              <w:jc w:val="both"/>
              <w:rPr>
                <w:rFonts w:ascii="NTTimes/Cyrillic" w:hAnsi="NTTimes/Cyrillic"/>
                <w:sz w:val="18"/>
              </w:rPr>
            </w:pPr>
            <w:r>
              <w:rPr>
                <w:rFonts w:ascii="NTTimes/Cyrillic" w:hAnsi="NTTimes/Cyrillic"/>
                <w:sz w:val="18"/>
              </w:rPr>
              <w:t>168-Д</w:t>
            </w:r>
          </w:p>
        </w:tc>
        <w:tc>
          <w:tcPr>
            <w:tcW w:w="1081" w:type="dxa"/>
          </w:tcPr>
          <w:p w:rsidR="00000000" w:rsidRDefault="00F67113">
            <w:pPr>
              <w:jc w:val="both"/>
              <w:rPr>
                <w:rFonts w:ascii="NTTimes/Cyrillic" w:hAnsi="NTTimes/Cyrillic"/>
                <w:sz w:val="18"/>
              </w:rPr>
            </w:pPr>
            <w:r>
              <w:rPr>
                <w:rFonts w:ascii="NTTimes/Cyrillic" w:hAnsi="NTTimes/Cyrillic"/>
                <w:sz w:val="18"/>
              </w:rPr>
              <w:t>169-А</w:t>
            </w:r>
          </w:p>
        </w:tc>
        <w:tc>
          <w:tcPr>
            <w:tcW w:w="1081" w:type="dxa"/>
          </w:tcPr>
          <w:p w:rsidR="00000000" w:rsidRDefault="00F67113">
            <w:pPr>
              <w:jc w:val="both"/>
              <w:rPr>
                <w:rFonts w:ascii="NTTimes/Cyrillic" w:hAnsi="NTTimes/Cyrillic"/>
                <w:sz w:val="18"/>
              </w:rPr>
            </w:pPr>
            <w:r>
              <w:rPr>
                <w:rFonts w:ascii="NTTimes/Cyrillic" w:hAnsi="NTTimes/Cyrillic"/>
                <w:sz w:val="18"/>
              </w:rPr>
              <w:t>170-Г</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lastRenderedPageBreak/>
              <w:t>171-В</w:t>
            </w:r>
          </w:p>
        </w:tc>
        <w:tc>
          <w:tcPr>
            <w:tcW w:w="1081" w:type="dxa"/>
          </w:tcPr>
          <w:p w:rsidR="00000000" w:rsidRDefault="00F67113">
            <w:pPr>
              <w:jc w:val="both"/>
              <w:rPr>
                <w:rFonts w:ascii="NTTimes/Cyrillic" w:hAnsi="NTTimes/Cyrillic"/>
                <w:sz w:val="18"/>
              </w:rPr>
            </w:pPr>
            <w:r>
              <w:rPr>
                <w:rFonts w:ascii="NTTimes/Cyrillic" w:hAnsi="NTTimes/Cyrillic"/>
                <w:sz w:val="18"/>
              </w:rPr>
              <w:t>172-А</w:t>
            </w:r>
          </w:p>
        </w:tc>
        <w:tc>
          <w:tcPr>
            <w:tcW w:w="1081" w:type="dxa"/>
          </w:tcPr>
          <w:p w:rsidR="00000000" w:rsidRDefault="00F67113">
            <w:pPr>
              <w:jc w:val="both"/>
              <w:rPr>
                <w:rFonts w:ascii="NTTimes/Cyrillic" w:hAnsi="NTTimes/Cyrillic"/>
                <w:sz w:val="18"/>
              </w:rPr>
            </w:pPr>
            <w:r>
              <w:rPr>
                <w:rFonts w:ascii="NTTimes/Cyrillic" w:hAnsi="NTTimes/Cyrillic"/>
                <w:sz w:val="18"/>
              </w:rPr>
              <w:t>173-А</w:t>
            </w:r>
          </w:p>
        </w:tc>
        <w:tc>
          <w:tcPr>
            <w:tcW w:w="1081" w:type="dxa"/>
          </w:tcPr>
          <w:p w:rsidR="00000000" w:rsidRDefault="00F67113">
            <w:pPr>
              <w:jc w:val="both"/>
              <w:rPr>
                <w:rFonts w:ascii="NTTimes/Cyrillic" w:hAnsi="NTTimes/Cyrillic"/>
                <w:sz w:val="18"/>
              </w:rPr>
            </w:pPr>
            <w:r>
              <w:rPr>
                <w:rFonts w:ascii="NTTimes/Cyrillic" w:hAnsi="NTTimes/Cyrillic"/>
                <w:sz w:val="18"/>
              </w:rPr>
              <w:t>174-А</w:t>
            </w:r>
          </w:p>
        </w:tc>
        <w:tc>
          <w:tcPr>
            <w:tcW w:w="1081" w:type="dxa"/>
          </w:tcPr>
          <w:p w:rsidR="00000000" w:rsidRDefault="00F67113">
            <w:pPr>
              <w:jc w:val="both"/>
              <w:rPr>
                <w:rFonts w:ascii="NTTimes/Cyrillic" w:hAnsi="NTTimes/Cyrillic"/>
                <w:sz w:val="18"/>
              </w:rPr>
            </w:pPr>
            <w:r>
              <w:rPr>
                <w:rFonts w:ascii="NTTimes/Cyrillic" w:hAnsi="NTTimes/Cyrillic"/>
                <w:sz w:val="18"/>
              </w:rPr>
              <w:t>175-А</w:t>
            </w:r>
          </w:p>
        </w:tc>
        <w:tc>
          <w:tcPr>
            <w:tcW w:w="1081" w:type="dxa"/>
          </w:tcPr>
          <w:p w:rsidR="00000000" w:rsidRDefault="00F67113">
            <w:pPr>
              <w:jc w:val="both"/>
              <w:rPr>
                <w:rFonts w:ascii="NTTimes/Cyrillic" w:hAnsi="NTTimes/Cyrillic"/>
                <w:sz w:val="18"/>
              </w:rPr>
            </w:pPr>
            <w:r>
              <w:rPr>
                <w:rFonts w:ascii="NTTimes/Cyrillic" w:hAnsi="NTTimes/Cyrillic"/>
                <w:sz w:val="18"/>
              </w:rPr>
              <w:t>176-В</w:t>
            </w:r>
          </w:p>
        </w:tc>
        <w:tc>
          <w:tcPr>
            <w:tcW w:w="1081" w:type="dxa"/>
          </w:tcPr>
          <w:p w:rsidR="00000000" w:rsidRDefault="00F67113">
            <w:pPr>
              <w:jc w:val="both"/>
              <w:rPr>
                <w:rFonts w:ascii="NTTimes/Cyrillic" w:hAnsi="NTTimes/Cyrillic"/>
                <w:sz w:val="18"/>
              </w:rPr>
            </w:pPr>
            <w:r>
              <w:rPr>
                <w:rFonts w:ascii="NTTimes/Cyrillic" w:hAnsi="NTTimes/Cyrillic"/>
                <w:sz w:val="18"/>
              </w:rPr>
              <w:t>177-В</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178-Г</w:t>
            </w:r>
          </w:p>
        </w:tc>
        <w:tc>
          <w:tcPr>
            <w:tcW w:w="1081" w:type="dxa"/>
          </w:tcPr>
          <w:p w:rsidR="00000000" w:rsidRDefault="00F67113">
            <w:pPr>
              <w:jc w:val="both"/>
              <w:rPr>
                <w:rFonts w:ascii="NTTimes/Cyrillic" w:hAnsi="NTTimes/Cyrillic"/>
                <w:sz w:val="18"/>
              </w:rPr>
            </w:pPr>
            <w:r>
              <w:rPr>
                <w:rFonts w:ascii="NTTimes/Cyrillic" w:hAnsi="NTTimes/Cyrillic"/>
                <w:sz w:val="18"/>
              </w:rPr>
              <w:t>179-В</w:t>
            </w:r>
          </w:p>
        </w:tc>
        <w:tc>
          <w:tcPr>
            <w:tcW w:w="1081" w:type="dxa"/>
          </w:tcPr>
          <w:p w:rsidR="00000000" w:rsidRDefault="00F67113">
            <w:pPr>
              <w:jc w:val="both"/>
              <w:rPr>
                <w:rFonts w:ascii="NTTimes/Cyrillic" w:hAnsi="NTTimes/Cyrillic"/>
                <w:sz w:val="18"/>
              </w:rPr>
            </w:pPr>
            <w:r>
              <w:rPr>
                <w:rFonts w:ascii="NTTimes/Cyrillic" w:hAnsi="NTTimes/Cyrillic"/>
                <w:sz w:val="18"/>
              </w:rPr>
              <w:t>180-А</w:t>
            </w:r>
          </w:p>
        </w:tc>
        <w:tc>
          <w:tcPr>
            <w:tcW w:w="1081" w:type="dxa"/>
          </w:tcPr>
          <w:p w:rsidR="00000000" w:rsidRDefault="00F67113">
            <w:pPr>
              <w:jc w:val="both"/>
              <w:rPr>
                <w:rFonts w:ascii="NTTimes/Cyrillic" w:hAnsi="NTTimes/Cyrillic"/>
                <w:sz w:val="18"/>
              </w:rPr>
            </w:pPr>
            <w:r>
              <w:rPr>
                <w:rFonts w:ascii="NTTimes/Cyrillic" w:hAnsi="NTTimes/Cyrillic"/>
                <w:sz w:val="18"/>
              </w:rPr>
              <w:t>181-Д</w:t>
            </w:r>
          </w:p>
        </w:tc>
        <w:tc>
          <w:tcPr>
            <w:tcW w:w="1081" w:type="dxa"/>
          </w:tcPr>
          <w:p w:rsidR="00000000" w:rsidRDefault="00F67113">
            <w:pPr>
              <w:jc w:val="both"/>
              <w:rPr>
                <w:rFonts w:ascii="NTTimes/Cyrillic" w:hAnsi="NTTimes/Cyrillic"/>
                <w:sz w:val="18"/>
              </w:rPr>
            </w:pPr>
            <w:r>
              <w:rPr>
                <w:rFonts w:ascii="NTTimes/Cyrillic" w:hAnsi="NTTimes/Cyrillic"/>
                <w:sz w:val="18"/>
              </w:rPr>
              <w:t>182-В</w:t>
            </w:r>
          </w:p>
        </w:tc>
        <w:tc>
          <w:tcPr>
            <w:tcW w:w="1081" w:type="dxa"/>
          </w:tcPr>
          <w:p w:rsidR="00000000" w:rsidRDefault="00F67113">
            <w:pPr>
              <w:jc w:val="both"/>
              <w:rPr>
                <w:rFonts w:ascii="NTTimes/Cyrillic" w:hAnsi="NTTimes/Cyrillic"/>
                <w:sz w:val="18"/>
              </w:rPr>
            </w:pPr>
            <w:r>
              <w:rPr>
                <w:rFonts w:ascii="NTTimes/Cyrillic" w:hAnsi="NTTimes/Cyrillic"/>
                <w:sz w:val="18"/>
              </w:rPr>
              <w:t>183-В</w:t>
            </w:r>
          </w:p>
        </w:tc>
        <w:tc>
          <w:tcPr>
            <w:tcW w:w="1081" w:type="dxa"/>
          </w:tcPr>
          <w:p w:rsidR="00000000" w:rsidRDefault="00F67113">
            <w:pPr>
              <w:jc w:val="both"/>
              <w:rPr>
                <w:rFonts w:ascii="NTTimes/Cyrillic" w:hAnsi="NTTimes/Cyrillic"/>
                <w:sz w:val="18"/>
              </w:rPr>
            </w:pPr>
            <w:r>
              <w:rPr>
                <w:rFonts w:ascii="NTTimes/Cyrillic" w:hAnsi="NTTimes/Cyrillic"/>
                <w:sz w:val="18"/>
              </w:rPr>
              <w:t>184-А</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185-А</w:t>
            </w:r>
          </w:p>
        </w:tc>
        <w:tc>
          <w:tcPr>
            <w:tcW w:w="1081" w:type="dxa"/>
          </w:tcPr>
          <w:p w:rsidR="00000000" w:rsidRDefault="00F67113">
            <w:pPr>
              <w:jc w:val="both"/>
              <w:rPr>
                <w:rFonts w:ascii="NTTimes/Cyrillic" w:hAnsi="NTTimes/Cyrillic"/>
                <w:sz w:val="18"/>
              </w:rPr>
            </w:pPr>
            <w:r>
              <w:rPr>
                <w:rFonts w:ascii="NTTimes/Cyrillic" w:hAnsi="NTTimes/Cyrillic"/>
                <w:sz w:val="18"/>
              </w:rPr>
              <w:t>186-А</w:t>
            </w:r>
          </w:p>
        </w:tc>
        <w:tc>
          <w:tcPr>
            <w:tcW w:w="1081" w:type="dxa"/>
          </w:tcPr>
          <w:p w:rsidR="00000000" w:rsidRDefault="00F67113">
            <w:pPr>
              <w:jc w:val="both"/>
              <w:rPr>
                <w:rFonts w:ascii="NTTimes/Cyrillic" w:hAnsi="NTTimes/Cyrillic"/>
                <w:sz w:val="18"/>
              </w:rPr>
            </w:pPr>
            <w:r>
              <w:rPr>
                <w:rFonts w:ascii="NTTimes/Cyrillic" w:hAnsi="NTTimes/Cyrillic"/>
                <w:sz w:val="18"/>
              </w:rPr>
              <w:t>187-Б</w:t>
            </w:r>
          </w:p>
        </w:tc>
        <w:tc>
          <w:tcPr>
            <w:tcW w:w="1081" w:type="dxa"/>
          </w:tcPr>
          <w:p w:rsidR="00000000" w:rsidRDefault="00F67113">
            <w:pPr>
              <w:jc w:val="both"/>
              <w:rPr>
                <w:rFonts w:ascii="NTTimes/Cyrillic" w:hAnsi="NTTimes/Cyrillic"/>
                <w:sz w:val="18"/>
              </w:rPr>
            </w:pPr>
            <w:r>
              <w:rPr>
                <w:rFonts w:ascii="NTTimes/Cyrillic" w:hAnsi="NTTimes/Cyrillic"/>
                <w:sz w:val="18"/>
              </w:rPr>
              <w:t>188-Г</w:t>
            </w:r>
          </w:p>
        </w:tc>
        <w:tc>
          <w:tcPr>
            <w:tcW w:w="1081" w:type="dxa"/>
          </w:tcPr>
          <w:p w:rsidR="00000000" w:rsidRDefault="00F67113">
            <w:pPr>
              <w:jc w:val="both"/>
              <w:rPr>
                <w:rFonts w:ascii="NTTimes/Cyrillic" w:hAnsi="NTTimes/Cyrillic"/>
                <w:sz w:val="18"/>
              </w:rPr>
            </w:pPr>
            <w:r>
              <w:rPr>
                <w:rFonts w:ascii="NTTimes/Cyrillic" w:hAnsi="NTTimes/Cyrillic"/>
                <w:sz w:val="18"/>
              </w:rPr>
              <w:t>189-Д</w:t>
            </w:r>
          </w:p>
        </w:tc>
        <w:tc>
          <w:tcPr>
            <w:tcW w:w="1081" w:type="dxa"/>
          </w:tcPr>
          <w:p w:rsidR="00000000" w:rsidRDefault="00F67113">
            <w:pPr>
              <w:jc w:val="both"/>
              <w:rPr>
                <w:rFonts w:ascii="NTTimes/Cyrillic" w:hAnsi="NTTimes/Cyrillic"/>
                <w:sz w:val="18"/>
              </w:rPr>
            </w:pPr>
            <w:r>
              <w:rPr>
                <w:rFonts w:ascii="NTTimes/Cyrillic" w:hAnsi="NTTimes/Cyrillic"/>
                <w:sz w:val="18"/>
              </w:rPr>
              <w:t>190-Г</w:t>
            </w:r>
          </w:p>
        </w:tc>
        <w:tc>
          <w:tcPr>
            <w:tcW w:w="1081" w:type="dxa"/>
          </w:tcPr>
          <w:p w:rsidR="00000000" w:rsidRDefault="00F67113">
            <w:pPr>
              <w:jc w:val="both"/>
              <w:rPr>
                <w:rFonts w:ascii="NTTimes/Cyrillic" w:hAnsi="NTTimes/Cyrillic"/>
                <w:sz w:val="18"/>
              </w:rPr>
            </w:pPr>
            <w:r>
              <w:rPr>
                <w:rFonts w:ascii="NTTimes/Cyrillic" w:hAnsi="NTTimes/Cyrillic"/>
                <w:sz w:val="18"/>
              </w:rPr>
              <w:t>191-Д</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192-А</w:t>
            </w:r>
          </w:p>
        </w:tc>
        <w:tc>
          <w:tcPr>
            <w:tcW w:w="1081" w:type="dxa"/>
          </w:tcPr>
          <w:p w:rsidR="00000000" w:rsidRDefault="00F67113">
            <w:pPr>
              <w:jc w:val="both"/>
              <w:rPr>
                <w:rFonts w:ascii="NTTimes/Cyrillic" w:hAnsi="NTTimes/Cyrillic"/>
                <w:sz w:val="18"/>
              </w:rPr>
            </w:pPr>
            <w:r>
              <w:rPr>
                <w:rFonts w:ascii="NTTimes/Cyrillic" w:hAnsi="NTTimes/Cyrillic"/>
                <w:sz w:val="18"/>
              </w:rPr>
              <w:t>193-Г</w:t>
            </w:r>
          </w:p>
        </w:tc>
        <w:tc>
          <w:tcPr>
            <w:tcW w:w="1081" w:type="dxa"/>
          </w:tcPr>
          <w:p w:rsidR="00000000" w:rsidRDefault="00F67113">
            <w:pPr>
              <w:jc w:val="both"/>
              <w:rPr>
                <w:rFonts w:ascii="NTTimes/Cyrillic" w:hAnsi="NTTimes/Cyrillic"/>
                <w:sz w:val="18"/>
              </w:rPr>
            </w:pPr>
            <w:r>
              <w:rPr>
                <w:rFonts w:ascii="NTTimes/Cyrillic" w:hAnsi="NTTimes/Cyrillic"/>
                <w:sz w:val="18"/>
              </w:rPr>
              <w:t>194-Г</w:t>
            </w:r>
          </w:p>
        </w:tc>
        <w:tc>
          <w:tcPr>
            <w:tcW w:w="1081" w:type="dxa"/>
          </w:tcPr>
          <w:p w:rsidR="00000000" w:rsidRDefault="00F67113">
            <w:pPr>
              <w:jc w:val="both"/>
              <w:rPr>
                <w:rFonts w:ascii="NTTimes/Cyrillic" w:hAnsi="NTTimes/Cyrillic"/>
                <w:sz w:val="18"/>
              </w:rPr>
            </w:pPr>
            <w:r>
              <w:rPr>
                <w:rFonts w:ascii="NTTimes/Cyrillic" w:hAnsi="NTTimes/Cyrillic"/>
                <w:sz w:val="18"/>
              </w:rPr>
              <w:t>195-Г</w:t>
            </w:r>
          </w:p>
        </w:tc>
        <w:tc>
          <w:tcPr>
            <w:tcW w:w="1081" w:type="dxa"/>
          </w:tcPr>
          <w:p w:rsidR="00000000" w:rsidRDefault="00F67113">
            <w:pPr>
              <w:jc w:val="both"/>
              <w:rPr>
                <w:rFonts w:ascii="NTTimes/Cyrillic" w:hAnsi="NTTimes/Cyrillic"/>
                <w:sz w:val="18"/>
              </w:rPr>
            </w:pPr>
            <w:r>
              <w:rPr>
                <w:rFonts w:ascii="NTTimes/Cyrillic" w:hAnsi="NTTimes/Cyrillic"/>
                <w:sz w:val="18"/>
              </w:rPr>
              <w:t>196-Д</w:t>
            </w:r>
          </w:p>
        </w:tc>
        <w:tc>
          <w:tcPr>
            <w:tcW w:w="1081" w:type="dxa"/>
          </w:tcPr>
          <w:p w:rsidR="00000000" w:rsidRDefault="00F67113">
            <w:pPr>
              <w:jc w:val="both"/>
              <w:rPr>
                <w:rFonts w:ascii="NTTimes/Cyrillic" w:hAnsi="NTTimes/Cyrillic"/>
                <w:sz w:val="18"/>
              </w:rPr>
            </w:pPr>
            <w:r>
              <w:rPr>
                <w:rFonts w:ascii="NTTimes/Cyrillic" w:hAnsi="NTTimes/Cyrillic"/>
                <w:sz w:val="18"/>
              </w:rPr>
              <w:t>197-Д</w:t>
            </w:r>
          </w:p>
        </w:tc>
        <w:tc>
          <w:tcPr>
            <w:tcW w:w="1081" w:type="dxa"/>
          </w:tcPr>
          <w:p w:rsidR="00000000" w:rsidRDefault="00F67113">
            <w:pPr>
              <w:jc w:val="both"/>
              <w:rPr>
                <w:rFonts w:ascii="NTTimes/Cyrillic" w:hAnsi="NTTimes/Cyrillic"/>
                <w:sz w:val="18"/>
              </w:rPr>
            </w:pPr>
            <w:r>
              <w:rPr>
                <w:rFonts w:ascii="NTTimes/Cyrillic" w:hAnsi="NTTimes/Cyrillic"/>
                <w:sz w:val="18"/>
              </w:rPr>
              <w:t>198-Б</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199-В</w:t>
            </w:r>
          </w:p>
        </w:tc>
        <w:tc>
          <w:tcPr>
            <w:tcW w:w="1081" w:type="dxa"/>
          </w:tcPr>
          <w:p w:rsidR="00000000" w:rsidRDefault="00F67113">
            <w:pPr>
              <w:jc w:val="both"/>
              <w:rPr>
                <w:rFonts w:ascii="NTTimes/Cyrillic" w:hAnsi="NTTimes/Cyrillic"/>
                <w:sz w:val="18"/>
              </w:rPr>
            </w:pPr>
            <w:r>
              <w:rPr>
                <w:rFonts w:ascii="NTTimes/Cyrillic" w:hAnsi="NTTimes/Cyrillic"/>
                <w:sz w:val="18"/>
              </w:rPr>
              <w:t>200-Д</w:t>
            </w:r>
          </w:p>
        </w:tc>
        <w:tc>
          <w:tcPr>
            <w:tcW w:w="1081" w:type="dxa"/>
          </w:tcPr>
          <w:p w:rsidR="00000000" w:rsidRDefault="00F67113">
            <w:pPr>
              <w:jc w:val="both"/>
              <w:rPr>
                <w:rFonts w:ascii="NTTimes/Cyrillic" w:hAnsi="NTTimes/Cyrillic"/>
                <w:sz w:val="18"/>
              </w:rPr>
            </w:pPr>
            <w:r>
              <w:rPr>
                <w:rFonts w:ascii="NTTimes/Cyrillic" w:hAnsi="NTTimes/Cyrillic"/>
                <w:sz w:val="18"/>
              </w:rPr>
              <w:t>201-В</w:t>
            </w:r>
          </w:p>
        </w:tc>
        <w:tc>
          <w:tcPr>
            <w:tcW w:w="1081" w:type="dxa"/>
          </w:tcPr>
          <w:p w:rsidR="00000000" w:rsidRDefault="00F67113">
            <w:pPr>
              <w:jc w:val="both"/>
              <w:rPr>
                <w:rFonts w:ascii="NTTimes/Cyrillic" w:hAnsi="NTTimes/Cyrillic"/>
                <w:sz w:val="18"/>
              </w:rPr>
            </w:pPr>
            <w:r>
              <w:rPr>
                <w:rFonts w:ascii="NTTimes/Cyrillic" w:hAnsi="NTTimes/Cyrillic"/>
                <w:sz w:val="18"/>
              </w:rPr>
              <w:t>2</w:t>
            </w:r>
            <w:r>
              <w:rPr>
                <w:rFonts w:ascii="NTTimes/Cyrillic" w:hAnsi="NTTimes/Cyrillic"/>
                <w:sz w:val="18"/>
              </w:rPr>
              <w:t>02-В</w:t>
            </w:r>
          </w:p>
        </w:tc>
        <w:tc>
          <w:tcPr>
            <w:tcW w:w="1081" w:type="dxa"/>
          </w:tcPr>
          <w:p w:rsidR="00000000" w:rsidRDefault="00F67113">
            <w:pPr>
              <w:jc w:val="both"/>
              <w:rPr>
                <w:rFonts w:ascii="NTTimes/Cyrillic" w:hAnsi="NTTimes/Cyrillic"/>
                <w:sz w:val="18"/>
              </w:rPr>
            </w:pPr>
            <w:r>
              <w:rPr>
                <w:rFonts w:ascii="NTTimes/Cyrillic" w:hAnsi="NTTimes/Cyrillic"/>
                <w:sz w:val="18"/>
              </w:rPr>
              <w:t>203-В</w:t>
            </w:r>
          </w:p>
        </w:tc>
        <w:tc>
          <w:tcPr>
            <w:tcW w:w="1081" w:type="dxa"/>
          </w:tcPr>
          <w:p w:rsidR="00000000" w:rsidRDefault="00F67113">
            <w:pPr>
              <w:jc w:val="both"/>
              <w:rPr>
                <w:rFonts w:ascii="NTTimes/Cyrillic" w:hAnsi="NTTimes/Cyrillic"/>
                <w:sz w:val="18"/>
              </w:rPr>
            </w:pPr>
            <w:r>
              <w:rPr>
                <w:rFonts w:ascii="NTTimes/Cyrillic" w:hAnsi="NTTimes/Cyrillic"/>
                <w:sz w:val="18"/>
              </w:rPr>
              <w:t>204-Б</w:t>
            </w:r>
          </w:p>
        </w:tc>
        <w:tc>
          <w:tcPr>
            <w:tcW w:w="1081" w:type="dxa"/>
          </w:tcPr>
          <w:p w:rsidR="00000000" w:rsidRDefault="00F67113">
            <w:pPr>
              <w:jc w:val="both"/>
              <w:rPr>
                <w:rFonts w:ascii="NTTimes/Cyrillic" w:hAnsi="NTTimes/Cyrillic"/>
                <w:sz w:val="18"/>
              </w:rPr>
            </w:pPr>
            <w:r>
              <w:rPr>
                <w:rFonts w:ascii="NTTimes/Cyrillic" w:hAnsi="NTTimes/Cyrillic"/>
                <w:sz w:val="18"/>
              </w:rPr>
              <w:t>205-Г</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206-В</w:t>
            </w:r>
          </w:p>
        </w:tc>
        <w:tc>
          <w:tcPr>
            <w:tcW w:w="1081" w:type="dxa"/>
          </w:tcPr>
          <w:p w:rsidR="00000000" w:rsidRDefault="00F67113">
            <w:pPr>
              <w:jc w:val="both"/>
              <w:rPr>
                <w:rFonts w:ascii="NTTimes/Cyrillic" w:hAnsi="NTTimes/Cyrillic"/>
                <w:sz w:val="18"/>
              </w:rPr>
            </w:pPr>
            <w:r>
              <w:rPr>
                <w:rFonts w:ascii="NTTimes/Cyrillic" w:hAnsi="NTTimes/Cyrillic"/>
                <w:sz w:val="18"/>
              </w:rPr>
              <w:t>207-В</w:t>
            </w:r>
          </w:p>
        </w:tc>
        <w:tc>
          <w:tcPr>
            <w:tcW w:w="1081" w:type="dxa"/>
          </w:tcPr>
          <w:p w:rsidR="00000000" w:rsidRDefault="00F67113">
            <w:pPr>
              <w:jc w:val="both"/>
              <w:rPr>
                <w:rFonts w:ascii="NTTimes/Cyrillic" w:hAnsi="NTTimes/Cyrillic"/>
                <w:sz w:val="18"/>
              </w:rPr>
            </w:pPr>
            <w:r>
              <w:rPr>
                <w:rFonts w:ascii="NTTimes/Cyrillic" w:hAnsi="NTTimes/Cyrillic"/>
                <w:sz w:val="18"/>
              </w:rPr>
              <w:t>208-В</w:t>
            </w:r>
          </w:p>
        </w:tc>
        <w:tc>
          <w:tcPr>
            <w:tcW w:w="1081" w:type="dxa"/>
          </w:tcPr>
          <w:p w:rsidR="00000000" w:rsidRDefault="00F67113">
            <w:pPr>
              <w:jc w:val="both"/>
              <w:rPr>
                <w:rFonts w:ascii="NTTimes/Cyrillic" w:hAnsi="NTTimes/Cyrillic"/>
                <w:sz w:val="18"/>
              </w:rPr>
            </w:pPr>
            <w:r>
              <w:rPr>
                <w:rFonts w:ascii="NTTimes/Cyrillic" w:hAnsi="NTTimes/Cyrillic"/>
                <w:sz w:val="18"/>
              </w:rPr>
              <w:t>209-А</w:t>
            </w:r>
          </w:p>
        </w:tc>
        <w:tc>
          <w:tcPr>
            <w:tcW w:w="1081" w:type="dxa"/>
          </w:tcPr>
          <w:p w:rsidR="00000000" w:rsidRDefault="00F67113">
            <w:pPr>
              <w:jc w:val="both"/>
              <w:rPr>
                <w:rFonts w:ascii="NTTimes/Cyrillic" w:hAnsi="NTTimes/Cyrillic"/>
                <w:sz w:val="18"/>
              </w:rPr>
            </w:pPr>
            <w:r>
              <w:rPr>
                <w:rFonts w:ascii="NTTimes/Cyrillic" w:hAnsi="NTTimes/Cyrillic"/>
                <w:sz w:val="18"/>
              </w:rPr>
              <w:t>210-В</w:t>
            </w:r>
          </w:p>
        </w:tc>
        <w:tc>
          <w:tcPr>
            <w:tcW w:w="1081" w:type="dxa"/>
          </w:tcPr>
          <w:p w:rsidR="00000000" w:rsidRDefault="00F67113">
            <w:pPr>
              <w:jc w:val="both"/>
              <w:rPr>
                <w:rFonts w:ascii="NTTimes/Cyrillic" w:hAnsi="NTTimes/Cyrillic"/>
                <w:sz w:val="18"/>
              </w:rPr>
            </w:pPr>
            <w:r>
              <w:rPr>
                <w:rFonts w:ascii="NTTimes/Cyrillic" w:hAnsi="NTTimes/Cyrillic"/>
                <w:sz w:val="18"/>
              </w:rPr>
              <w:t>211-А</w:t>
            </w:r>
          </w:p>
        </w:tc>
        <w:tc>
          <w:tcPr>
            <w:tcW w:w="1081" w:type="dxa"/>
          </w:tcPr>
          <w:p w:rsidR="00000000" w:rsidRDefault="00F67113">
            <w:pPr>
              <w:jc w:val="both"/>
              <w:rPr>
                <w:rFonts w:ascii="NTTimes/Cyrillic" w:hAnsi="NTTimes/Cyrillic"/>
                <w:sz w:val="18"/>
              </w:rPr>
            </w:pPr>
            <w:r>
              <w:rPr>
                <w:rFonts w:ascii="NTTimes/Cyrillic" w:hAnsi="NTTimes/Cyrillic"/>
                <w:sz w:val="18"/>
              </w:rPr>
              <w:t>212-Г</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213-Д</w:t>
            </w:r>
          </w:p>
        </w:tc>
        <w:tc>
          <w:tcPr>
            <w:tcW w:w="1081" w:type="dxa"/>
          </w:tcPr>
          <w:p w:rsidR="00000000" w:rsidRDefault="00F67113">
            <w:pPr>
              <w:jc w:val="both"/>
              <w:rPr>
                <w:rFonts w:ascii="NTTimes/Cyrillic" w:hAnsi="NTTimes/Cyrillic"/>
                <w:sz w:val="18"/>
              </w:rPr>
            </w:pPr>
            <w:r>
              <w:rPr>
                <w:rFonts w:ascii="NTTimes/Cyrillic" w:hAnsi="NTTimes/Cyrillic"/>
                <w:sz w:val="18"/>
              </w:rPr>
              <w:t>214-Г</w:t>
            </w:r>
          </w:p>
        </w:tc>
        <w:tc>
          <w:tcPr>
            <w:tcW w:w="1081" w:type="dxa"/>
          </w:tcPr>
          <w:p w:rsidR="00000000" w:rsidRDefault="00F67113">
            <w:pPr>
              <w:jc w:val="both"/>
              <w:rPr>
                <w:rFonts w:ascii="NTTimes/Cyrillic" w:hAnsi="NTTimes/Cyrillic"/>
                <w:sz w:val="18"/>
              </w:rPr>
            </w:pPr>
            <w:r>
              <w:rPr>
                <w:rFonts w:ascii="NTTimes/Cyrillic" w:hAnsi="NTTimes/Cyrillic"/>
                <w:sz w:val="18"/>
              </w:rPr>
              <w:t>215-В</w:t>
            </w:r>
          </w:p>
        </w:tc>
        <w:tc>
          <w:tcPr>
            <w:tcW w:w="1081" w:type="dxa"/>
          </w:tcPr>
          <w:p w:rsidR="00000000" w:rsidRDefault="00F67113">
            <w:pPr>
              <w:jc w:val="both"/>
              <w:rPr>
                <w:rFonts w:ascii="NTTimes/Cyrillic" w:hAnsi="NTTimes/Cyrillic"/>
                <w:sz w:val="18"/>
              </w:rPr>
            </w:pPr>
            <w:r>
              <w:rPr>
                <w:rFonts w:ascii="NTTimes/Cyrillic" w:hAnsi="NTTimes/Cyrillic"/>
                <w:sz w:val="18"/>
              </w:rPr>
              <w:t>216-В</w:t>
            </w:r>
          </w:p>
        </w:tc>
        <w:tc>
          <w:tcPr>
            <w:tcW w:w="1081" w:type="dxa"/>
          </w:tcPr>
          <w:p w:rsidR="00000000" w:rsidRDefault="00F67113">
            <w:pPr>
              <w:jc w:val="both"/>
              <w:rPr>
                <w:rFonts w:ascii="NTTimes/Cyrillic" w:hAnsi="NTTimes/Cyrillic"/>
                <w:sz w:val="18"/>
              </w:rPr>
            </w:pPr>
            <w:r>
              <w:rPr>
                <w:rFonts w:ascii="NTTimes/Cyrillic" w:hAnsi="NTTimes/Cyrillic"/>
                <w:sz w:val="18"/>
              </w:rPr>
              <w:t>217-В</w:t>
            </w:r>
          </w:p>
        </w:tc>
        <w:tc>
          <w:tcPr>
            <w:tcW w:w="1081" w:type="dxa"/>
          </w:tcPr>
          <w:p w:rsidR="00000000" w:rsidRDefault="00F67113">
            <w:pPr>
              <w:jc w:val="both"/>
              <w:rPr>
                <w:rFonts w:ascii="NTTimes/Cyrillic" w:hAnsi="NTTimes/Cyrillic"/>
                <w:sz w:val="18"/>
              </w:rPr>
            </w:pPr>
            <w:r>
              <w:rPr>
                <w:rFonts w:ascii="NTTimes/Cyrillic" w:hAnsi="NTTimes/Cyrillic"/>
                <w:sz w:val="18"/>
              </w:rPr>
              <w:t>218-Г</w:t>
            </w:r>
          </w:p>
        </w:tc>
        <w:tc>
          <w:tcPr>
            <w:tcW w:w="1081" w:type="dxa"/>
          </w:tcPr>
          <w:p w:rsidR="00000000" w:rsidRDefault="00F67113">
            <w:pPr>
              <w:jc w:val="both"/>
              <w:rPr>
                <w:rFonts w:ascii="NTTimes/Cyrillic" w:hAnsi="NTTimes/Cyrillic"/>
                <w:sz w:val="18"/>
              </w:rPr>
            </w:pPr>
            <w:r>
              <w:rPr>
                <w:rFonts w:ascii="NTTimes/Cyrillic" w:hAnsi="NTTimes/Cyrillic"/>
                <w:sz w:val="18"/>
              </w:rPr>
              <w:t>219-В</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220-Г</w:t>
            </w:r>
          </w:p>
        </w:tc>
        <w:tc>
          <w:tcPr>
            <w:tcW w:w="1081" w:type="dxa"/>
          </w:tcPr>
          <w:p w:rsidR="00000000" w:rsidRDefault="00F67113">
            <w:pPr>
              <w:jc w:val="both"/>
              <w:rPr>
                <w:rFonts w:ascii="NTTimes/Cyrillic" w:hAnsi="NTTimes/Cyrillic"/>
                <w:sz w:val="18"/>
              </w:rPr>
            </w:pPr>
            <w:r>
              <w:rPr>
                <w:rFonts w:ascii="NTTimes/Cyrillic" w:hAnsi="NTTimes/Cyrillic"/>
                <w:sz w:val="18"/>
              </w:rPr>
              <w:t>221-Г</w:t>
            </w:r>
          </w:p>
        </w:tc>
        <w:tc>
          <w:tcPr>
            <w:tcW w:w="1081" w:type="dxa"/>
          </w:tcPr>
          <w:p w:rsidR="00000000" w:rsidRDefault="00F67113">
            <w:pPr>
              <w:jc w:val="both"/>
              <w:rPr>
                <w:rFonts w:ascii="NTTimes/Cyrillic" w:hAnsi="NTTimes/Cyrillic"/>
                <w:sz w:val="18"/>
              </w:rPr>
            </w:pPr>
            <w:r>
              <w:rPr>
                <w:rFonts w:ascii="NTTimes/Cyrillic" w:hAnsi="NTTimes/Cyrillic"/>
                <w:sz w:val="18"/>
              </w:rPr>
              <w:t>222-Д</w:t>
            </w:r>
          </w:p>
        </w:tc>
        <w:tc>
          <w:tcPr>
            <w:tcW w:w="1081" w:type="dxa"/>
          </w:tcPr>
          <w:p w:rsidR="00000000" w:rsidRDefault="00F67113">
            <w:pPr>
              <w:jc w:val="both"/>
              <w:rPr>
                <w:rFonts w:ascii="NTTimes/Cyrillic" w:hAnsi="NTTimes/Cyrillic"/>
                <w:sz w:val="18"/>
              </w:rPr>
            </w:pPr>
            <w:r>
              <w:rPr>
                <w:rFonts w:ascii="NTTimes/Cyrillic" w:hAnsi="NTTimes/Cyrillic"/>
                <w:sz w:val="18"/>
              </w:rPr>
              <w:t>223-Д</w:t>
            </w:r>
          </w:p>
        </w:tc>
        <w:tc>
          <w:tcPr>
            <w:tcW w:w="1081" w:type="dxa"/>
          </w:tcPr>
          <w:p w:rsidR="00000000" w:rsidRDefault="00F67113">
            <w:pPr>
              <w:jc w:val="both"/>
              <w:rPr>
                <w:rFonts w:ascii="NTTimes/Cyrillic" w:hAnsi="NTTimes/Cyrillic"/>
                <w:sz w:val="18"/>
              </w:rPr>
            </w:pPr>
            <w:r>
              <w:rPr>
                <w:rFonts w:ascii="NTTimes/Cyrillic" w:hAnsi="NTTimes/Cyrillic"/>
                <w:sz w:val="18"/>
              </w:rPr>
              <w:t>224-Д</w:t>
            </w:r>
          </w:p>
        </w:tc>
        <w:tc>
          <w:tcPr>
            <w:tcW w:w="1081" w:type="dxa"/>
          </w:tcPr>
          <w:p w:rsidR="00000000" w:rsidRDefault="00F67113">
            <w:pPr>
              <w:jc w:val="both"/>
              <w:rPr>
                <w:rFonts w:ascii="NTTimes/Cyrillic" w:hAnsi="NTTimes/Cyrillic"/>
                <w:sz w:val="18"/>
              </w:rPr>
            </w:pPr>
            <w:r>
              <w:rPr>
                <w:rFonts w:ascii="NTTimes/Cyrillic" w:hAnsi="NTTimes/Cyrillic"/>
                <w:sz w:val="18"/>
              </w:rPr>
              <w:t>225-Б</w:t>
            </w:r>
          </w:p>
        </w:tc>
        <w:tc>
          <w:tcPr>
            <w:tcW w:w="1081" w:type="dxa"/>
          </w:tcPr>
          <w:p w:rsidR="00000000" w:rsidRDefault="00F67113">
            <w:pPr>
              <w:jc w:val="both"/>
              <w:rPr>
                <w:rFonts w:ascii="NTTimes/Cyrillic" w:hAnsi="NTTimes/Cyrillic"/>
                <w:sz w:val="18"/>
              </w:rPr>
            </w:pPr>
            <w:r>
              <w:rPr>
                <w:rFonts w:ascii="NTTimes/Cyrillic" w:hAnsi="NTTimes/Cyrillic"/>
                <w:sz w:val="18"/>
              </w:rPr>
              <w:t>226-Г</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227-Д</w:t>
            </w:r>
          </w:p>
        </w:tc>
        <w:tc>
          <w:tcPr>
            <w:tcW w:w="1081" w:type="dxa"/>
          </w:tcPr>
          <w:p w:rsidR="00000000" w:rsidRDefault="00F67113">
            <w:pPr>
              <w:jc w:val="both"/>
              <w:rPr>
                <w:rFonts w:ascii="NTTimes/Cyrillic" w:hAnsi="NTTimes/Cyrillic"/>
                <w:sz w:val="18"/>
              </w:rPr>
            </w:pPr>
            <w:r>
              <w:rPr>
                <w:rFonts w:ascii="NTTimes/Cyrillic" w:hAnsi="NTTimes/Cyrillic"/>
                <w:sz w:val="18"/>
              </w:rPr>
              <w:t>228-Д</w:t>
            </w:r>
          </w:p>
        </w:tc>
        <w:tc>
          <w:tcPr>
            <w:tcW w:w="1081" w:type="dxa"/>
          </w:tcPr>
          <w:p w:rsidR="00000000" w:rsidRDefault="00F67113">
            <w:pPr>
              <w:jc w:val="both"/>
              <w:rPr>
                <w:rFonts w:ascii="NTTimes/Cyrillic" w:hAnsi="NTTimes/Cyrillic"/>
                <w:sz w:val="18"/>
              </w:rPr>
            </w:pPr>
            <w:r>
              <w:rPr>
                <w:rFonts w:ascii="NTTimes/Cyrillic" w:hAnsi="NTTimes/Cyrillic"/>
                <w:sz w:val="18"/>
              </w:rPr>
              <w:t>229-Г</w:t>
            </w:r>
          </w:p>
        </w:tc>
        <w:tc>
          <w:tcPr>
            <w:tcW w:w="1081" w:type="dxa"/>
          </w:tcPr>
          <w:p w:rsidR="00000000" w:rsidRDefault="00F67113">
            <w:pPr>
              <w:jc w:val="both"/>
              <w:rPr>
                <w:rFonts w:ascii="NTTimes/Cyrillic" w:hAnsi="NTTimes/Cyrillic"/>
                <w:sz w:val="18"/>
              </w:rPr>
            </w:pPr>
            <w:r>
              <w:rPr>
                <w:rFonts w:ascii="NTTimes/Cyrillic" w:hAnsi="NTTimes/Cyrillic"/>
                <w:sz w:val="18"/>
              </w:rPr>
              <w:t>230-Б</w:t>
            </w:r>
          </w:p>
        </w:tc>
        <w:tc>
          <w:tcPr>
            <w:tcW w:w="1081" w:type="dxa"/>
          </w:tcPr>
          <w:p w:rsidR="00000000" w:rsidRDefault="00F67113">
            <w:pPr>
              <w:jc w:val="both"/>
              <w:rPr>
                <w:rFonts w:ascii="NTTimes/Cyrillic" w:hAnsi="NTTimes/Cyrillic"/>
                <w:sz w:val="18"/>
              </w:rPr>
            </w:pPr>
            <w:r>
              <w:rPr>
                <w:rFonts w:ascii="NTTimes/Cyrillic" w:hAnsi="NTTimes/Cyrillic"/>
                <w:sz w:val="18"/>
              </w:rPr>
              <w:t>231-А</w:t>
            </w:r>
          </w:p>
        </w:tc>
        <w:tc>
          <w:tcPr>
            <w:tcW w:w="1081" w:type="dxa"/>
          </w:tcPr>
          <w:p w:rsidR="00000000" w:rsidRDefault="00F67113">
            <w:pPr>
              <w:jc w:val="both"/>
              <w:rPr>
                <w:rFonts w:ascii="NTTimes/Cyrillic" w:hAnsi="NTTimes/Cyrillic"/>
                <w:sz w:val="18"/>
              </w:rPr>
            </w:pPr>
            <w:r>
              <w:rPr>
                <w:rFonts w:ascii="NTTimes/Cyrillic" w:hAnsi="NTTimes/Cyrillic"/>
                <w:sz w:val="18"/>
              </w:rPr>
              <w:t>232-Д</w:t>
            </w:r>
          </w:p>
        </w:tc>
        <w:tc>
          <w:tcPr>
            <w:tcW w:w="1081" w:type="dxa"/>
          </w:tcPr>
          <w:p w:rsidR="00000000" w:rsidRDefault="00F67113">
            <w:pPr>
              <w:jc w:val="both"/>
              <w:rPr>
                <w:rFonts w:ascii="NTTimes/Cyrillic" w:hAnsi="NTTimes/Cyrillic"/>
                <w:sz w:val="18"/>
              </w:rPr>
            </w:pPr>
            <w:r>
              <w:rPr>
                <w:rFonts w:ascii="NTTimes/Cyrillic" w:hAnsi="NTTimes/Cyrillic"/>
                <w:sz w:val="18"/>
              </w:rPr>
              <w:t>233-А</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234-А</w:t>
            </w:r>
          </w:p>
        </w:tc>
        <w:tc>
          <w:tcPr>
            <w:tcW w:w="1081" w:type="dxa"/>
          </w:tcPr>
          <w:p w:rsidR="00000000" w:rsidRDefault="00F67113">
            <w:pPr>
              <w:jc w:val="both"/>
              <w:rPr>
                <w:rFonts w:ascii="NTTimes/Cyrillic" w:hAnsi="NTTimes/Cyrillic"/>
                <w:sz w:val="18"/>
              </w:rPr>
            </w:pPr>
            <w:r>
              <w:rPr>
                <w:rFonts w:ascii="NTTimes/Cyrillic" w:hAnsi="NTTimes/Cyrillic"/>
                <w:sz w:val="18"/>
              </w:rPr>
              <w:t>235-А</w:t>
            </w:r>
          </w:p>
        </w:tc>
        <w:tc>
          <w:tcPr>
            <w:tcW w:w="1081" w:type="dxa"/>
          </w:tcPr>
          <w:p w:rsidR="00000000" w:rsidRDefault="00F67113">
            <w:pPr>
              <w:jc w:val="both"/>
              <w:rPr>
                <w:rFonts w:ascii="NTTimes/Cyrillic" w:hAnsi="NTTimes/Cyrillic"/>
                <w:sz w:val="18"/>
              </w:rPr>
            </w:pPr>
            <w:r>
              <w:rPr>
                <w:rFonts w:ascii="NTTimes/Cyrillic" w:hAnsi="NTTimes/Cyrillic"/>
                <w:sz w:val="18"/>
              </w:rPr>
              <w:t>236-В</w:t>
            </w:r>
          </w:p>
        </w:tc>
        <w:tc>
          <w:tcPr>
            <w:tcW w:w="1081" w:type="dxa"/>
          </w:tcPr>
          <w:p w:rsidR="00000000" w:rsidRDefault="00F67113">
            <w:pPr>
              <w:jc w:val="both"/>
              <w:rPr>
                <w:rFonts w:ascii="NTTimes/Cyrillic" w:hAnsi="NTTimes/Cyrillic"/>
                <w:sz w:val="18"/>
              </w:rPr>
            </w:pPr>
            <w:r>
              <w:rPr>
                <w:rFonts w:ascii="NTTimes/Cyrillic" w:hAnsi="NTTimes/Cyrillic"/>
                <w:sz w:val="18"/>
              </w:rPr>
              <w:t>237-А</w:t>
            </w:r>
          </w:p>
        </w:tc>
        <w:tc>
          <w:tcPr>
            <w:tcW w:w="1081" w:type="dxa"/>
          </w:tcPr>
          <w:p w:rsidR="00000000" w:rsidRDefault="00F67113">
            <w:pPr>
              <w:jc w:val="both"/>
              <w:rPr>
                <w:rFonts w:ascii="NTTimes/Cyrillic" w:hAnsi="NTTimes/Cyrillic"/>
                <w:sz w:val="18"/>
              </w:rPr>
            </w:pPr>
            <w:r>
              <w:rPr>
                <w:rFonts w:ascii="NTTimes/Cyrillic" w:hAnsi="NTTimes/Cyrillic"/>
                <w:sz w:val="18"/>
              </w:rPr>
              <w:t>238-Б</w:t>
            </w:r>
          </w:p>
        </w:tc>
        <w:tc>
          <w:tcPr>
            <w:tcW w:w="1081" w:type="dxa"/>
          </w:tcPr>
          <w:p w:rsidR="00000000" w:rsidRDefault="00F67113">
            <w:pPr>
              <w:jc w:val="both"/>
              <w:rPr>
                <w:rFonts w:ascii="NTTimes/Cyrillic" w:hAnsi="NTTimes/Cyrillic"/>
                <w:sz w:val="18"/>
              </w:rPr>
            </w:pPr>
            <w:r>
              <w:rPr>
                <w:rFonts w:ascii="NTTimes/Cyrillic" w:hAnsi="NTTimes/Cyrillic"/>
                <w:sz w:val="18"/>
              </w:rPr>
              <w:t>239-А</w:t>
            </w:r>
          </w:p>
        </w:tc>
        <w:tc>
          <w:tcPr>
            <w:tcW w:w="1081" w:type="dxa"/>
          </w:tcPr>
          <w:p w:rsidR="00000000" w:rsidRDefault="00F67113">
            <w:pPr>
              <w:jc w:val="both"/>
              <w:rPr>
                <w:rFonts w:ascii="NTTimes/Cyrillic" w:hAnsi="NTTimes/Cyrillic"/>
                <w:sz w:val="18"/>
              </w:rPr>
            </w:pPr>
            <w:r>
              <w:rPr>
                <w:rFonts w:ascii="NTTimes/Cyrillic" w:hAnsi="NTTimes/Cyrillic"/>
                <w:sz w:val="18"/>
              </w:rPr>
              <w:t>240-В</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241-Г</w:t>
            </w:r>
          </w:p>
        </w:tc>
        <w:tc>
          <w:tcPr>
            <w:tcW w:w="1081" w:type="dxa"/>
          </w:tcPr>
          <w:p w:rsidR="00000000" w:rsidRDefault="00F67113">
            <w:pPr>
              <w:jc w:val="both"/>
              <w:rPr>
                <w:rFonts w:ascii="NTTimes/Cyrillic" w:hAnsi="NTTimes/Cyrillic"/>
                <w:sz w:val="18"/>
              </w:rPr>
            </w:pPr>
            <w:r>
              <w:rPr>
                <w:rFonts w:ascii="NTTimes/Cyrillic" w:hAnsi="NTTimes/Cyrillic"/>
                <w:sz w:val="18"/>
              </w:rPr>
              <w:t>242-Г</w:t>
            </w:r>
          </w:p>
        </w:tc>
        <w:tc>
          <w:tcPr>
            <w:tcW w:w="1081" w:type="dxa"/>
          </w:tcPr>
          <w:p w:rsidR="00000000" w:rsidRDefault="00F67113">
            <w:pPr>
              <w:jc w:val="both"/>
              <w:rPr>
                <w:rFonts w:ascii="NTTimes/Cyrillic" w:hAnsi="NTTimes/Cyrillic"/>
                <w:sz w:val="18"/>
              </w:rPr>
            </w:pPr>
            <w:r>
              <w:rPr>
                <w:rFonts w:ascii="NTTimes/Cyrillic" w:hAnsi="NTTimes/Cyrillic"/>
                <w:sz w:val="18"/>
              </w:rPr>
              <w:t>243-Г</w:t>
            </w:r>
          </w:p>
        </w:tc>
        <w:tc>
          <w:tcPr>
            <w:tcW w:w="1081" w:type="dxa"/>
          </w:tcPr>
          <w:p w:rsidR="00000000" w:rsidRDefault="00F67113">
            <w:pPr>
              <w:jc w:val="both"/>
              <w:rPr>
                <w:rFonts w:ascii="NTTimes/Cyrillic" w:hAnsi="NTTimes/Cyrillic"/>
                <w:sz w:val="18"/>
              </w:rPr>
            </w:pPr>
            <w:r>
              <w:rPr>
                <w:rFonts w:ascii="NTTimes/Cyrillic" w:hAnsi="NTTimes/Cyrillic"/>
                <w:sz w:val="18"/>
              </w:rPr>
              <w:t>244-В</w:t>
            </w:r>
          </w:p>
        </w:tc>
        <w:tc>
          <w:tcPr>
            <w:tcW w:w="1081" w:type="dxa"/>
          </w:tcPr>
          <w:p w:rsidR="00000000" w:rsidRDefault="00F67113">
            <w:pPr>
              <w:jc w:val="both"/>
              <w:rPr>
                <w:rFonts w:ascii="NTTimes/Cyrillic" w:hAnsi="NTTimes/Cyrillic"/>
                <w:sz w:val="18"/>
              </w:rPr>
            </w:pPr>
            <w:r>
              <w:rPr>
                <w:rFonts w:ascii="NTTimes/Cyrillic" w:hAnsi="NTTimes/Cyrillic"/>
                <w:sz w:val="18"/>
              </w:rPr>
              <w:t>245-А</w:t>
            </w:r>
          </w:p>
        </w:tc>
        <w:tc>
          <w:tcPr>
            <w:tcW w:w="1081" w:type="dxa"/>
          </w:tcPr>
          <w:p w:rsidR="00000000" w:rsidRDefault="00F67113">
            <w:pPr>
              <w:jc w:val="both"/>
              <w:rPr>
                <w:rFonts w:ascii="NTTimes/Cyrillic" w:hAnsi="NTTimes/Cyrillic"/>
                <w:sz w:val="18"/>
              </w:rPr>
            </w:pPr>
            <w:r>
              <w:rPr>
                <w:rFonts w:ascii="NTTimes/Cyrillic" w:hAnsi="NTTimes/Cyrillic"/>
                <w:sz w:val="18"/>
              </w:rPr>
              <w:t>246-А</w:t>
            </w:r>
          </w:p>
        </w:tc>
        <w:tc>
          <w:tcPr>
            <w:tcW w:w="1081" w:type="dxa"/>
          </w:tcPr>
          <w:p w:rsidR="00000000" w:rsidRDefault="00F67113">
            <w:pPr>
              <w:jc w:val="both"/>
              <w:rPr>
                <w:rFonts w:ascii="NTTimes/Cyrillic" w:hAnsi="NTTimes/Cyrillic"/>
                <w:sz w:val="18"/>
              </w:rPr>
            </w:pPr>
            <w:r>
              <w:rPr>
                <w:rFonts w:ascii="NTTimes/Cyrillic" w:hAnsi="NTTimes/Cyrillic"/>
                <w:sz w:val="18"/>
              </w:rPr>
              <w:t>247-Г</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248-Д</w:t>
            </w:r>
          </w:p>
        </w:tc>
        <w:tc>
          <w:tcPr>
            <w:tcW w:w="1081" w:type="dxa"/>
          </w:tcPr>
          <w:p w:rsidR="00000000" w:rsidRDefault="00F67113">
            <w:pPr>
              <w:jc w:val="both"/>
              <w:rPr>
                <w:rFonts w:ascii="NTTimes/Cyrillic" w:hAnsi="NTTimes/Cyrillic"/>
                <w:sz w:val="18"/>
              </w:rPr>
            </w:pPr>
            <w:r>
              <w:rPr>
                <w:rFonts w:ascii="NTTimes/Cyrillic" w:hAnsi="NTTimes/Cyrillic"/>
                <w:sz w:val="18"/>
              </w:rPr>
              <w:t>249-Д</w:t>
            </w:r>
          </w:p>
        </w:tc>
        <w:tc>
          <w:tcPr>
            <w:tcW w:w="1081" w:type="dxa"/>
          </w:tcPr>
          <w:p w:rsidR="00000000" w:rsidRDefault="00F67113">
            <w:pPr>
              <w:jc w:val="both"/>
              <w:rPr>
                <w:rFonts w:ascii="NTTimes/Cyrillic" w:hAnsi="NTTimes/Cyrillic"/>
                <w:sz w:val="18"/>
              </w:rPr>
            </w:pPr>
            <w:r>
              <w:rPr>
                <w:rFonts w:ascii="NTTimes/Cyrillic" w:hAnsi="NTTimes/Cyrillic"/>
                <w:sz w:val="18"/>
              </w:rPr>
              <w:t>250-Г</w:t>
            </w:r>
          </w:p>
        </w:tc>
        <w:tc>
          <w:tcPr>
            <w:tcW w:w="1081" w:type="dxa"/>
          </w:tcPr>
          <w:p w:rsidR="00000000" w:rsidRDefault="00F67113">
            <w:pPr>
              <w:jc w:val="both"/>
              <w:rPr>
                <w:rFonts w:ascii="NTTimes/Cyrillic" w:hAnsi="NTTimes/Cyrillic"/>
                <w:sz w:val="18"/>
              </w:rPr>
            </w:pPr>
            <w:r>
              <w:rPr>
                <w:rFonts w:ascii="NTTimes/Cyrillic" w:hAnsi="NTTimes/Cyrillic"/>
                <w:sz w:val="18"/>
              </w:rPr>
              <w:t>251-А</w:t>
            </w:r>
          </w:p>
        </w:tc>
        <w:tc>
          <w:tcPr>
            <w:tcW w:w="1081" w:type="dxa"/>
          </w:tcPr>
          <w:p w:rsidR="00000000" w:rsidRDefault="00F67113">
            <w:pPr>
              <w:jc w:val="both"/>
              <w:rPr>
                <w:rFonts w:ascii="NTTimes/Cyrillic" w:hAnsi="NTTimes/Cyrillic"/>
                <w:sz w:val="18"/>
              </w:rPr>
            </w:pPr>
            <w:r>
              <w:rPr>
                <w:rFonts w:ascii="NTTimes/Cyrillic" w:hAnsi="NTTimes/Cyrillic"/>
                <w:sz w:val="18"/>
              </w:rPr>
              <w:t>252-В</w:t>
            </w:r>
          </w:p>
        </w:tc>
        <w:tc>
          <w:tcPr>
            <w:tcW w:w="1081" w:type="dxa"/>
          </w:tcPr>
          <w:p w:rsidR="00000000" w:rsidRDefault="00F67113">
            <w:pPr>
              <w:jc w:val="both"/>
              <w:rPr>
                <w:rFonts w:ascii="NTTimes/Cyrillic" w:hAnsi="NTTimes/Cyrillic"/>
                <w:sz w:val="18"/>
              </w:rPr>
            </w:pPr>
            <w:r>
              <w:rPr>
                <w:rFonts w:ascii="NTTimes/Cyrillic" w:hAnsi="NTTimes/Cyrillic"/>
                <w:sz w:val="18"/>
              </w:rPr>
              <w:t>253-Д</w:t>
            </w:r>
          </w:p>
        </w:tc>
        <w:tc>
          <w:tcPr>
            <w:tcW w:w="1081" w:type="dxa"/>
          </w:tcPr>
          <w:p w:rsidR="00000000" w:rsidRDefault="00F67113">
            <w:pPr>
              <w:jc w:val="both"/>
              <w:rPr>
                <w:rFonts w:ascii="NTTimes/Cyrillic" w:hAnsi="NTTimes/Cyrillic"/>
                <w:sz w:val="18"/>
              </w:rPr>
            </w:pPr>
            <w:r>
              <w:rPr>
                <w:rFonts w:ascii="NTTimes/Cyrillic" w:hAnsi="NTTimes/Cyrillic"/>
                <w:sz w:val="18"/>
              </w:rPr>
              <w:t>254-Г</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255-А</w:t>
            </w:r>
          </w:p>
        </w:tc>
        <w:tc>
          <w:tcPr>
            <w:tcW w:w="1081" w:type="dxa"/>
          </w:tcPr>
          <w:p w:rsidR="00000000" w:rsidRDefault="00F67113">
            <w:pPr>
              <w:jc w:val="both"/>
              <w:rPr>
                <w:rFonts w:ascii="NTTimes/Cyrillic" w:hAnsi="NTTimes/Cyrillic"/>
                <w:sz w:val="18"/>
              </w:rPr>
            </w:pPr>
            <w:r>
              <w:rPr>
                <w:rFonts w:ascii="NTTimes/Cyrillic" w:hAnsi="NTTimes/Cyrillic"/>
                <w:sz w:val="18"/>
              </w:rPr>
              <w:t>256-Г</w:t>
            </w:r>
          </w:p>
        </w:tc>
        <w:tc>
          <w:tcPr>
            <w:tcW w:w="1081" w:type="dxa"/>
          </w:tcPr>
          <w:p w:rsidR="00000000" w:rsidRDefault="00F67113">
            <w:pPr>
              <w:jc w:val="both"/>
              <w:rPr>
                <w:rFonts w:ascii="NTTimes/Cyrillic" w:hAnsi="NTTimes/Cyrillic"/>
                <w:sz w:val="18"/>
              </w:rPr>
            </w:pPr>
            <w:r>
              <w:rPr>
                <w:rFonts w:ascii="NTTimes/Cyrillic" w:hAnsi="NTTimes/Cyrillic"/>
                <w:sz w:val="18"/>
              </w:rPr>
              <w:t>257-В</w:t>
            </w:r>
          </w:p>
        </w:tc>
        <w:tc>
          <w:tcPr>
            <w:tcW w:w="1081" w:type="dxa"/>
          </w:tcPr>
          <w:p w:rsidR="00000000" w:rsidRDefault="00F67113">
            <w:pPr>
              <w:jc w:val="both"/>
              <w:rPr>
                <w:rFonts w:ascii="NTTimes/Cyrillic" w:hAnsi="NTTimes/Cyrillic"/>
                <w:sz w:val="18"/>
              </w:rPr>
            </w:pPr>
            <w:r>
              <w:rPr>
                <w:rFonts w:ascii="NTTimes/Cyrillic" w:hAnsi="NTTimes/Cyrillic"/>
                <w:sz w:val="18"/>
              </w:rPr>
              <w:t>258-В</w:t>
            </w:r>
          </w:p>
        </w:tc>
        <w:tc>
          <w:tcPr>
            <w:tcW w:w="1081" w:type="dxa"/>
          </w:tcPr>
          <w:p w:rsidR="00000000" w:rsidRDefault="00F67113">
            <w:pPr>
              <w:jc w:val="both"/>
              <w:rPr>
                <w:rFonts w:ascii="NTTimes/Cyrillic" w:hAnsi="NTTimes/Cyrillic"/>
                <w:sz w:val="18"/>
              </w:rPr>
            </w:pPr>
            <w:r>
              <w:rPr>
                <w:rFonts w:ascii="NTTimes/Cyrillic" w:hAnsi="NTTimes/Cyrillic"/>
                <w:sz w:val="18"/>
              </w:rPr>
              <w:t>259-Д</w:t>
            </w:r>
          </w:p>
        </w:tc>
        <w:tc>
          <w:tcPr>
            <w:tcW w:w="1081" w:type="dxa"/>
          </w:tcPr>
          <w:p w:rsidR="00000000" w:rsidRDefault="00F67113">
            <w:pPr>
              <w:jc w:val="both"/>
              <w:rPr>
                <w:rFonts w:ascii="NTTimes/Cyrillic" w:hAnsi="NTTimes/Cyrillic"/>
                <w:sz w:val="18"/>
              </w:rPr>
            </w:pPr>
            <w:r>
              <w:rPr>
                <w:rFonts w:ascii="NTTimes/Cyrillic" w:hAnsi="NTTimes/Cyrillic"/>
                <w:sz w:val="18"/>
              </w:rPr>
              <w:t>260-Г</w:t>
            </w:r>
          </w:p>
        </w:tc>
        <w:tc>
          <w:tcPr>
            <w:tcW w:w="1081" w:type="dxa"/>
          </w:tcPr>
          <w:p w:rsidR="00000000" w:rsidRDefault="00F67113">
            <w:pPr>
              <w:jc w:val="both"/>
              <w:rPr>
                <w:rFonts w:ascii="NTTimes/Cyrillic" w:hAnsi="NTTimes/Cyrillic"/>
                <w:sz w:val="18"/>
              </w:rPr>
            </w:pPr>
            <w:r>
              <w:rPr>
                <w:rFonts w:ascii="NTTimes/Cyrillic" w:hAnsi="NTTimes/Cyrillic"/>
                <w:sz w:val="18"/>
              </w:rPr>
              <w:t>261-Д</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262-Г</w:t>
            </w:r>
          </w:p>
        </w:tc>
        <w:tc>
          <w:tcPr>
            <w:tcW w:w="1081" w:type="dxa"/>
          </w:tcPr>
          <w:p w:rsidR="00000000" w:rsidRDefault="00F67113">
            <w:pPr>
              <w:jc w:val="both"/>
              <w:rPr>
                <w:rFonts w:ascii="NTTimes/Cyrillic" w:hAnsi="NTTimes/Cyrillic"/>
                <w:sz w:val="18"/>
              </w:rPr>
            </w:pPr>
            <w:r>
              <w:rPr>
                <w:rFonts w:ascii="NTTimes/Cyrillic" w:hAnsi="NTTimes/Cyrillic"/>
                <w:sz w:val="18"/>
              </w:rPr>
              <w:t>263-В</w:t>
            </w:r>
          </w:p>
        </w:tc>
        <w:tc>
          <w:tcPr>
            <w:tcW w:w="1081" w:type="dxa"/>
          </w:tcPr>
          <w:p w:rsidR="00000000" w:rsidRDefault="00F67113">
            <w:pPr>
              <w:jc w:val="both"/>
              <w:rPr>
                <w:rFonts w:ascii="NTTimes/Cyrillic" w:hAnsi="NTTimes/Cyrillic"/>
                <w:sz w:val="18"/>
              </w:rPr>
            </w:pPr>
            <w:r>
              <w:rPr>
                <w:rFonts w:ascii="NTTimes/Cyrillic" w:hAnsi="NTTimes/Cyrillic"/>
                <w:sz w:val="18"/>
              </w:rPr>
              <w:t>264-Д</w:t>
            </w:r>
          </w:p>
        </w:tc>
        <w:tc>
          <w:tcPr>
            <w:tcW w:w="1081" w:type="dxa"/>
          </w:tcPr>
          <w:p w:rsidR="00000000" w:rsidRDefault="00F67113">
            <w:pPr>
              <w:jc w:val="both"/>
              <w:rPr>
                <w:rFonts w:ascii="NTTimes/Cyrillic" w:hAnsi="NTTimes/Cyrillic"/>
                <w:sz w:val="18"/>
              </w:rPr>
            </w:pPr>
            <w:r>
              <w:rPr>
                <w:rFonts w:ascii="NTTimes/Cyrillic" w:hAnsi="NTTimes/Cyrillic"/>
                <w:sz w:val="18"/>
              </w:rPr>
              <w:t>265-А</w:t>
            </w:r>
          </w:p>
        </w:tc>
        <w:tc>
          <w:tcPr>
            <w:tcW w:w="1081" w:type="dxa"/>
          </w:tcPr>
          <w:p w:rsidR="00000000" w:rsidRDefault="00F67113">
            <w:pPr>
              <w:jc w:val="both"/>
              <w:rPr>
                <w:rFonts w:ascii="NTTimes/Cyrillic" w:hAnsi="NTTimes/Cyrillic"/>
                <w:sz w:val="18"/>
              </w:rPr>
            </w:pPr>
            <w:r>
              <w:rPr>
                <w:rFonts w:ascii="NTTimes/Cyrillic" w:hAnsi="NTTimes/Cyrillic"/>
                <w:sz w:val="18"/>
              </w:rPr>
              <w:t>266-В</w:t>
            </w:r>
          </w:p>
        </w:tc>
        <w:tc>
          <w:tcPr>
            <w:tcW w:w="1081" w:type="dxa"/>
          </w:tcPr>
          <w:p w:rsidR="00000000" w:rsidRDefault="00F67113">
            <w:pPr>
              <w:jc w:val="both"/>
              <w:rPr>
                <w:rFonts w:ascii="NTTimes/Cyrillic" w:hAnsi="NTTimes/Cyrillic"/>
                <w:sz w:val="18"/>
              </w:rPr>
            </w:pPr>
            <w:r>
              <w:rPr>
                <w:rFonts w:ascii="NTTimes/Cyrillic" w:hAnsi="NTTimes/Cyrillic"/>
                <w:sz w:val="18"/>
              </w:rPr>
              <w:t>267-Г</w:t>
            </w:r>
          </w:p>
        </w:tc>
        <w:tc>
          <w:tcPr>
            <w:tcW w:w="1081" w:type="dxa"/>
          </w:tcPr>
          <w:p w:rsidR="00000000" w:rsidRDefault="00F67113">
            <w:pPr>
              <w:jc w:val="both"/>
              <w:rPr>
                <w:rFonts w:ascii="NTTimes/Cyrillic" w:hAnsi="NTTimes/Cyrillic"/>
                <w:sz w:val="18"/>
              </w:rPr>
            </w:pPr>
            <w:r>
              <w:rPr>
                <w:rFonts w:ascii="NTTimes/Cyrillic" w:hAnsi="NTTimes/Cyrillic"/>
                <w:sz w:val="18"/>
              </w:rPr>
              <w:t>268-В</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269-В</w:t>
            </w:r>
          </w:p>
        </w:tc>
        <w:tc>
          <w:tcPr>
            <w:tcW w:w="1081" w:type="dxa"/>
          </w:tcPr>
          <w:p w:rsidR="00000000" w:rsidRDefault="00F67113">
            <w:pPr>
              <w:jc w:val="both"/>
              <w:rPr>
                <w:rFonts w:ascii="NTTimes/Cyrillic" w:hAnsi="NTTimes/Cyrillic"/>
                <w:sz w:val="18"/>
              </w:rPr>
            </w:pPr>
            <w:r>
              <w:rPr>
                <w:rFonts w:ascii="NTTimes/Cyrillic" w:hAnsi="NTTimes/Cyrillic"/>
                <w:sz w:val="18"/>
              </w:rPr>
              <w:t>270-Г</w:t>
            </w:r>
          </w:p>
        </w:tc>
        <w:tc>
          <w:tcPr>
            <w:tcW w:w="1081" w:type="dxa"/>
          </w:tcPr>
          <w:p w:rsidR="00000000" w:rsidRDefault="00F67113">
            <w:pPr>
              <w:jc w:val="both"/>
              <w:rPr>
                <w:rFonts w:ascii="NTTimes/Cyrillic" w:hAnsi="NTTimes/Cyrillic"/>
                <w:sz w:val="18"/>
              </w:rPr>
            </w:pPr>
            <w:r>
              <w:rPr>
                <w:rFonts w:ascii="NTTimes/Cyrillic" w:hAnsi="NTTimes/Cyrillic"/>
                <w:sz w:val="18"/>
              </w:rPr>
              <w:t>271-Г</w:t>
            </w:r>
          </w:p>
        </w:tc>
        <w:tc>
          <w:tcPr>
            <w:tcW w:w="1081" w:type="dxa"/>
          </w:tcPr>
          <w:p w:rsidR="00000000" w:rsidRDefault="00F67113">
            <w:pPr>
              <w:jc w:val="both"/>
              <w:rPr>
                <w:rFonts w:ascii="NTTimes/Cyrillic" w:hAnsi="NTTimes/Cyrillic"/>
                <w:sz w:val="18"/>
              </w:rPr>
            </w:pPr>
            <w:r>
              <w:rPr>
                <w:rFonts w:ascii="NTTimes/Cyrillic" w:hAnsi="NTTimes/Cyrillic"/>
                <w:sz w:val="18"/>
              </w:rPr>
              <w:t>272-Г</w:t>
            </w:r>
          </w:p>
        </w:tc>
        <w:tc>
          <w:tcPr>
            <w:tcW w:w="1081" w:type="dxa"/>
          </w:tcPr>
          <w:p w:rsidR="00000000" w:rsidRDefault="00F67113">
            <w:pPr>
              <w:jc w:val="both"/>
              <w:rPr>
                <w:rFonts w:ascii="NTTimes/Cyrillic" w:hAnsi="NTTimes/Cyrillic"/>
                <w:sz w:val="18"/>
              </w:rPr>
            </w:pPr>
            <w:r>
              <w:rPr>
                <w:rFonts w:ascii="NTTimes/Cyrillic" w:hAnsi="NTTimes/Cyrillic"/>
                <w:sz w:val="18"/>
              </w:rPr>
              <w:t>273-А</w:t>
            </w:r>
          </w:p>
        </w:tc>
        <w:tc>
          <w:tcPr>
            <w:tcW w:w="1081" w:type="dxa"/>
          </w:tcPr>
          <w:p w:rsidR="00000000" w:rsidRDefault="00F67113">
            <w:pPr>
              <w:jc w:val="both"/>
              <w:rPr>
                <w:rFonts w:ascii="NTTimes/Cyrillic" w:hAnsi="NTTimes/Cyrillic"/>
                <w:sz w:val="18"/>
              </w:rPr>
            </w:pPr>
            <w:r>
              <w:rPr>
                <w:rFonts w:ascii="NTTimes/Cyrillic" w:hAnsi="NTTimes/Cyrillic"/>
                <w:sz w:val="18"/>
              </w:rPr>
              <w:t>274-Б</w:t>
            </w:r>
          </w:p>
        </w:tc>
        <w:tc>
          <w:tcPr>
            <w:tcW w:w="1081" w:type="dxa"/>
          </w:tcPr>
          <w:p w:rsidR="00000000" w:rsidRDefault="00F67113">
            <w:pPr>
              <w:jc w:val="both"/>
              <w:rPr>
                <w:rFonts w:ascii="NTTimes/Cyrillic" w:hAnsi="NTTimes/Cyrillic"/>
                <w:sz w:val="18"/>
              </w:rPr>
            </w:pPr>
            <w:r>
              <w:rPr>
                <w:rFonts w:ascii="NTTimes/Cyrillic" w:hAnsi="NTTimes/Cyrillic"/>
                <w:sz w:val="18"/>
              </w:rPr>
              <w:t>275-Г</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276-Д</w:t>
            </w:r>
          </w:p>
        </w:tc>
        <w:tc>
          <w:tcPr>
            <w:tcW w:w="1081" w:type="dxa"/>
          </w:tcPr>
          <w:p w:rsidR="00000000" w:rsidRDefault="00F67113">
            <w:pPr>
              <w:jc w:val="both"/>
              <w:rPr>
                <w:rFonts w:ascii="NTTimes/Cyrillic" w:hAnsi="NTTimes/Cyrillic"/>
                <w:sz w:val="18"/>
              </w:rPr>
            </w:pPr>
            <w:r>
              <w:rPr>
                <w:rFonts w:ascii="NTTimes/Cyrillic" w:hAnsi="NTTimes/Cyrillic"/>
                <w:sz w:val="18"/>
              </w:rPr>
              <w:t>277-Г</w:t>
            </w:r>
          </w:p>
        </w:tc>
        <w:tc>
          <w:tcPr>
            <w:tcW w:w="1081" w:type="dxa"/>
          </w:tcPr>
          <w:p w:rsidR="00000000" w:rsidRDefault="00F67113">
            <w:pPr>
              <w:jc w:val="both"/>
              <w:rPr>
                <w:rFonts w:ascii="NTTimes/Cyrillic" w:hAnsi="NTTimes/Cyrillic"/>
                <w:sz w:val="18"/>
              </w:rPr>
            </w:pPr>
            <w:r>
              <w:rPr>
                <w:rFonts w:ascii="NTTimes/Cyrillic" w:hAnsi="NTTimes/Cyrillic"/>
                <w:sz w:val="18"/>
              </w:rPr>
              <w:t>278-А</w:t>
            </w:r>
          </w:p>
        </w:tc>
        <w:tc>
          <w:tcPr>
            <w:tcW w:w="1081" w:type="dxa"/>
          </w:tcPr>
          <w:p w:rsidR="00000000" w:rsidRDefault="00F67113">
            <w:pPr>
              <w:jc w:val="both"/>
              <w:rPr>
                <w:rFonts w:ascii="NTTimes/Cyrillic" w:hAnsi="NTTimes/Cyrillic"/>
                <w:sz w:val="18"/>
              </w:rPr>
            </w:pPr>
            <w:r>
              <w:rPr>
                <w:rFonts w:ascii="NTTimes/Cyrillic" w:hAnsi="NTTimes/Cyrillic"/>
                <w:sz w:val="18"/>
              </w:rPr>
              <w:t>279-Д</w:t>
            </w:r>
          </w:p>
        </w:tc>
        <w:tc>
          <w:tcPr>
            <w:tcW w:w="1081" w:type="dxa"/>
          </w:tcPr>
          <w:p w:rsidR="00000000" w:rsidRDefault="00F67113">
            <w:pPr>
              <w:jc w:val="both"/>
              <w:rPr>
                <w:rFonts w:ascii="NTTimes/Cyrillic" w:hAnsi="NTTimes/Cyrillic"/>
                <w:sz w:val="18"/>
              </w:rPr>
            </w:pPr>
            <w:r>
              <w:rPr>
                <w:rFonts w:ascii="NTTimes/Cyrillic" w:hAnsi="NTTimes/Cyrillic"/>
                <w:sz w:val="18"/>
              </w:rPr>
              <w:t>280-Г</w:t>
            </w:r>
          </w:p>
        </w:tc>
        <w:tc>
          <w:tcPr>
            <w:tcW w:w="1081" w:type="dxa"/>
          </w:tcPr>
          <w:p w:rsidR="00000000" w:rsidRDefault="00F67113">
            <w:pPr>
              <w:jc w:val="both"/>
              <w:rPr>
                <w:rFonts w:ascii="NTTimes/Cyrillic" w:hAnsi="NTTimes/Cyrillic"/>
                <w:sz w:val="18"/>
              </w:rPr>
            </w:pPr>
          </w:p>
        </w:tc>
        <w:tc>
          <w:tcPr>
            <w:tcW w:w="1081" w:type="dxa"/>
          </w:tcPr>
          <w:p w:rsidR="00000000" w:rsidRDefault="00F67113">
            <w:pPr>
              <w:jc w:val="both"/>
              <w:rPr>
                <w:rFonts w:ascii="NTTimes/Cyrillic" w:hAnsi="NTTimes/Cyrillic"/>
                <w:sz w:val="18"/>
              </w:rPr>
            </w:pPr>
          </w:p>
        </w:tc>
      </w:tr>
    </w:tbl>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p>
    <w:p w:rsidR="00000000" w:rsidRDefault="00F67113">
      <w:pPr>
        <w:ind w:left="284" w:hanging="284"/>
        <w:jc w:val="center"/>
        <w:rPr>
          <w:rFonts w:ascii="NTTimes/Cyrillic" w:hAnsi="NTTimes/Cyrillic"/>
          <w:sz w:val="18"/>
        </w:rPr>
      </w:pPr>
      <w:r>
        <w:rPr>
          <w:rFonts w:ascii="NTTimes/Cyrillic" w:hAnsi="NTTimes/Cyrillic"/>
          <w:b/>
          <w:sz w:val="18"/>
        </w:rPr>
        <w:t>Тема: 12) ОПУХОЛИ МОЧЕП</w:t>
      </w:r>
      <w:r>
        <w:rPr>
          <w:rFonts w:ascii="NTTimes/Cyrillic" w:hAnsi="NTTimes/Cyrillic"/>
          <w:b/>
          <w:sz w:val="18"/>
        </w:rPr>
        <w:t>ОЛОВОЙ СИСТЕМЫ</w:t>
      </w:r>
      <w:r>
        <w:rPr>
          <w:rFonts w:ascii="NTTimes/Cyrillic" w:hAnsi="NTTimes/Cyrillic"/>
          <w:sz w:val="18"/>
        </w:rPr>
        <w:t xml:space="preserve">                                       </w:t>
      </w:r>
    </w:p>
    <w:p w:rsidR="00000000" w:rsidRDefault="00F67113">
      <w:pPr>
        <w:ind w:left="284" w:hanging="284"/>
        <w:jc w:val="both"/>
        <w:rPr>
          <w:rFonts w:ascii="NTTimes/Cyrillic" w:hAnsi="NTTimes/Cyrillic"/>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001-А</w:t>
            </w:r>
          </w:p>
        </w:tc>
        <w:tc>
          <w:tcPr>
            <w:tcW w:w="1081" w:type="dxa"/>
          </w:tcPr>
          <w:p w:rsidR="00000000" w:rsidRDefault="00F67113">
            <w:pPr>
              <w:jc w:val="both"/>
              <w:rPr>
                <w:rFonts w:ascii="NTTimes/Cyrillic" w:hAnsi="NTTimes/Cyrillic"/>
                <w:sz w:val="18"/>
              </w:rPr>
            </w:pPr>
            <w:r>
              <w:rPr>
                <w:rFonts w:ascii="NTTimes/Cyrillic" w:hAnsi="NTTimes/Cyrillic"/>
                <w:sz w:val="18"/>
              </w:rPr>
              <w:t>002-А</w:t>
            </w:r>
          </w:p>
        </w:tc>
        <w:tc>
          <w:tcPr>
            <w:tcW w:w="1081" w:type="dxa"/>
          </w:tcPr>
          <w:p w:rsidR="00000000" w:rsidRDefault="00F67113">
            <w:pPr>
              <w:jc w:val="both"/>
              <w:rPr>
                <w:rFonts w:ascii="NTTimes/Cyrillic" w:hAnsi="NTTimes/Cyrillic"/>
                <w:sz w:val="18"/>
              </w:rPr>
            </w:pPr>
            <w:r>
              <w:rPr>
                <w:rFonts w:ascii="NTTimes/Cyrillic" w:hAnsi="NTTimes/Cyrillic"/>
                <w:sz w:val="18"/>
              </w:rPr>
              <w:t>003-Б</w:t>
            </w:r>
          </w:p>
        </w:tc>
        <w:tc>
          <w:tcPr>
            <w:tcW w:w="1081" w:type="dxa"/>
          </w:tcPr>
          <w:p w:rsidR="00000000" w:rsidRDefault="00F67113">
            <w:pPr>
              <w:jc w:val="both"/>
              <w:rPr>
                <w:rFonts w:ascii="NTTimes/Cyrillic" w:hAnsi="NTTimes/Cyrillic"/>
                <w:sz w:val="18"/>
              </w:rPr>
            </w:pPr>
            <w:r>
              <w:rPr>
                <w:rFonts w:ascii="NTTimes/Cyrillic" w:hAnsi="NTTimes/Cyrillic"/>
                <w:sz w:val="18"/>
              </w:rPr>
              <w:t>004-А</w:t>
            </w:r>
          </w:p>
        </w:tc>
        <w:tc>
          <w:tcPr>
            <w:tcW w:w="1081" w:type="dxa"/>
          </w:tcPr>
          <w:p w:rsidR="00000000" w:rsidRDefault="00F67113">
            <w:pPr>
              <w:jc w:val="both"/>
              <w:rPr>
                <w:rFonts w:ascii="NTTimes/Cyrillic" w:hAnsi="NTTimes/Cyrillic"/>
                <w:sz w:val="18"/>
              </w:rPr>
            </w:pPr>
            <w:r>
              <w:rPr>
                <w:rFonts w:ascii="NTTimes/Cyrillic" w:hAnsi="NTTimes/Cyrillic"/>
                <w:sz w:val="18"/>
              </w:rPr>
              <w:t>005-А</w:t>
            </w:r>
          </w:p>
        </w:tc>
        <w:tc>
          <w:tcPr>
            <w:tcW w:w="1081" w:type="dxa"/>
          </w:tcPr>
          <w:p w:rsidR="00000000" w:rsidRDefault="00F67113">
            <w:pPr>
              <w:jc w:val="both"/>
              <w:rPr>
                <w:rFonts w:ascii="NTTimes/Cyrillic" w:hAnsi="NTTimes/Cyrillic"/>
                <w:sz w:val="18"/>
              </w:rPr>
            </w:pPr>
            <w:r>
              <w:rPr>
                <w:rFonts w:ascii="NTTimes/Cyrillic" w:hAnsi="NTTimes/Cyrillic"/>
                <w:sz w:val="18"/>
              </w:rPr>
              <w:t>006-Г</w:t>
            </w:r>
          </w:p>
        </w:tc>
        <w:tc>
          <w:tcPr>
            <w:tcW w:w="1081" w:type="dxa"/>
          </w:tcPr>
          <w:p w:rsidR="00000000" w:rsidRDefault="00F67113">
            <w:pPr>
              <w:jc w:val="both"/>
              <w:rPr>
                <w:rFonts w:ascii="NTTimes/Cyrillic" w:hAnsi="NTTimes/Cyrillic"/>
                <w:sz w:val="18"/>
              </w:rPr>
            </w:pPr>
            <w:r>
              <w:rPr>
                <w:rFonts w:ascii="NTTimes/Cyrillic" w:hAnsi="NTTimes/Cyrillic"/>
                <w:sz w:val="18"/>
              </w:rPr>
              <w:t>007-В</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008-А</w:t>
            </w:r>
          </w:p>
        </w:tc>
        <w:tc>
          <w:tcPr>
            <w:tcW w:w="1081" w:type="dxa"/>
          </w:tcPr>
          <w:p w:rsidR="00000000" w:rsidRDefault="00F67113">
            <w:pPr>
              <w:jc w:val="both"/>
              <w:rPr>
                <w:rFonts w:ascii="NTTimes/Cyrillic" w:hAnsi="NTTimes/Cyrillic"/>
                <w:sz w:val="18"/>
              </w:rPr>
            </w:pPr>
            <w:r>
              <w:rPr>
                <w:rFonts w:ascii="NTTimes/Cyrillic" w:hAnsi="NTTimes/Cyrillic"/>
                <w:sz w:val="18"/>
              </w:rPr>
              <w:t>009-Б</w:t>
            </w:r>
          </w:p>
        </w:tc>
        <w:tc>
          <w:tcPr>
            <w:tcW w:w="1081" w:type="dxa"/>
          </w:tcPr>
          <w:p w:rsidR="00000000" w:rsidRDefault="00F67113">
            <w:pPr>
              <w:jc w:val="both"/>
              <w:rPr>
                <w:rFonts w:ascii="NTTimes/Cyrillic" w:hAnsi="NTTimes/Cyrillic"/>
                <w:sz w:val="18"/>
              </w:rPr>
            </w:pPr>
            <w:r>
              <w:rPr>
                <w:rFonts w:ascii="NTTimes/Cyrillic" w:hAnsi="NTTimes/Cyrillic"/>
                <w:sz w:val="18"/>
              </w:rPr>
              <w:t>010-Б</w:t>
            </w:r>
          </w:p>
        </w:tc>
        <w:tc>
          <w:tcPr>
            <w:tcW w:w="1081" w:type="dxa"/>
          </w:tcPr>
          <w:p w:rsidR="00000000" w:rsidRDefault="00F67113">
            <w:pPr>
              <w:jc w:val="both"/>
              <w:rPr>
                <w:rFonts w:ascii="NTTimes/Cyrillic" w:hAnsi="NTTimes/Cyrillic"/>
                <w:sz w:val="18"/>
              </w:rPr>
            </w:pPr>
            <w:r>
              <w:rPr>
                <w:rFonts w:ascii="NTTimes/Cyrillic" w:hAnsi="NTTimes/Cyrillic"/>
                <w:sz w:val="18"/>
              </w:rPr>
              <w:t>011-В</w:t>
            </w:r>
          </w:p>
        </w:tc>
        <w:tc>
          <w:tcPr>
            <w:tcW w:w="1081" w:type="dxa"/>
          </w:tcPr>
          <w:p w:rsidR="00000000" w:rsidRDefault="00F67113">
            <w:pPr>
              <w:jc w:val="both"/>
              <w:rPr>
                <w:rFonts w:ascii="NTTimes/Cyrillic" w:hAnsi="NTTimes/Cyrillic"/>
                <w:sz w:val="18"/>
              </w:rPr>
            </w:pPr>
            <w:r>
              <w:rPr>
                <w:rFonts w:ascii="NTTimes/Cyrillic" w:hAnsi="NTTimes/Cyrillic"/>
                <w:sz w:val="18"/>
              </w:rPr>
              <w:t>012-Д</w:t>
            </w:r>
          </w:p>
        </w:tc>
        <w:tc>
          <w:tcPr>
            <w:tcW w:w="1081" w:type="dxa"/>
          </w:tcPr>
          <w:p w:rsidR="00000000" w:rsidRDefault="00F67113">
            <w:pPr>
              <w:jc w:val="both"/>
              <w:rPr>
                <w:rFonts w:ascii="NTTimes/Cyrillic" w:hAnsi="NTTimes/Cyrillic"/>
                <w:sz w:val="18"/>
              </w:rPr>
            </w:pPr>
            <w:r>
              <w:rPr>
                <w:rFonts w:ascii="NTTimes/Cyrillic" w:hAnsi="NTTimes/Cyrillic"/>
                <w:sz w:val="18"/>
              </w:rPr>
              <w:t>013-Д</w:t>
            </w:r>
          </w:p>
        </w:tc>
        <w:tc>
          <w:tcPr>
            <w:tcW w:w="1081" w:type="dxa"/>
          </w:tcPr>
          <w:p w:rsidR="00000000" w:rsidRDefault="00F67113">
            <w:pPr>
              <w:jc w:val="both"/>
              <w:rPr>
                <w:rFonts w:ascii="NTTimes/Cyrillic" w:hAnsi="NTTimes/Cyrillic"/>
                <w:sz w:val="18"/>
              </w:rPr>
            </w:pPr>
            <w:r>
              <w:rPr>
                <w:rFonts w:ascii="NTTimes/Cyrillic" w:hAnsi="NTTimes/Cyrillic"/>
                <w:sz w:val="18"/>
              </w:rPr>
              <w:t>014-А</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015-Г</w:t>
            </w:r>
          </w:p>
        </w:tc>
        <w:tc>
          <w:tcPr>
            <w:tcW w:w="1081" w:type="dxa"/>
          </w:tcPr>
          <w:p w:rsidR="00000000" w:rsidRDefault="00F67113">
            <w:pPr>
              <w:jc w:val="both"/>
              <w:rPr>
                <w:rFonts w:ascii="NTTimes/Cyrillic" w:hAnsi="NTTimes/Cyrillic"/>
                <w:sz w:val="18"/>
              </w:rPr>
            </w:pPr>
            <w:r>
              <w:rPr>
                <w:rFonts w:ascii="NTTimes/Cyrillic" w:hAnsi="NTTimes/Cyrillic"/>
                <w:sz w:val="18"/>
              </w:rPr>
              <w:t>016-Г</w:t>
            </w:r>
          </w:p>
        </w:tc>
        <w:tc>
          <w:tcPr>
            <w:tcW w:w="1081" w:type="dxa"/>
          </w:tcPr>
          <w:p w:rsidR="00000000" w:rsidRDefault="00F67113">
            <w:pPr>
              <w:jc w:val="both"/>
              <w:rPr>
                <w:rFonts w:ascii="NTTimes/Cyrillic" w:hAnsi="NTTimes/Cyrillic"/>
                <w:sz w:val="18"/>
              </w:rPr>
            </w:pPr>
            <w:r>
              <w:rPr>
                <w:rFonts w:ascii="NTTimes/Cyrillic" w:hAnsi="NTTimes/Cyrillic"/>
                <w:sz w:val="18"/>
              </w:rPr>
              <w:t>017-А</w:t>
            </w:r>
          </w:p>
        </w:tc>
        <w:tc>
          <w:tcPr>
            <w:tcW w:w="1081" w:type="dxa"/>
          </w:tcPr>
          <w:p w:rsidR="00000000" w:rsidRDefault="00F67113">
            <w:pPr>
              <w:jc w:val="both"/>
              <w:rPr>
                <w:rFonts w:ascii="NTTimes/Cyrillic" w:hAnsi="NTTimes/Cyrillic"/>
                <w:sz w:val="18"/>
              </w:rPr>
            </w:pPr>
            <w:r>
              <w:rPr>
                <w:rFonts w:ascii="NTTimes/Cyrillic" w:hAnsi="NTTimes/Cyrillic"/>
                <w:sz w:val="18"/>
              </w:rPr>
              <w:t>018-Г</w:t>
            </w:r>
          </w:p>
        </w:tc>
        <w:tc>
          <w:tcPr>
            <w:tcW w:w="1081" w:type="dxa"/>
          </w:tcPr>
          <w:p w:rsidR="00000000" w:rsidRDefault="00F67113">
            <w:pPr>
              <w:jc w:val="both"/>
              <w:rPr>
                <w:rFonts w:ascii="NTTimes/Cyrillic" w:hAnsi="NTTimes/Cyrillic"/>
                <w:sz w:val="18"/>
              </w:rPr>
            </w:pPr>
            <w:r>
              <w:rPr>
                <w:rFonts w:ascii="NTTimes/Cyrillic" w:hAnsi="NTTimes/Cyrillic"/>
                <w:sz w:val="18"/>
              </w:rPr>
              <w:t>019-Г</w:t>
            </w:r>
          </w:p>
        </w:tc>
        <w:tc>
          <w:tcPr>
            <w:tcW w:w="1081" w:type="dxa"/>
          </w:tcPr>
          <w:p w:rsidR="00000000" w:rsidRDefault="00F67113">
            <w:pPr>
              <w:jc w:val="both"/>
              <w:rPr>
                <w:rFonts w:ascii="NTTimes/Cyrillic" w:hAnsi="NTTimes/Cyrillic"/>
                <w:sz w:val="18"/>
              </w:rPr>
            </w:pPr>
            <w:r>
              <w:rPr>
                <w:rFonts w:ascii="NTTimes/Cyrillic" w:hAnsi="NTTimes/Cyrillic"/>
                <w:sz w:val="18"/>
              </w:rPr>
              <w:t>020-Б</w:t>
            </w:r>
          </w:p>
        </w:tc>
        <w:tc>
          <w:tcPr>
            <w:tcW w:w="1081" w:type="dxa"/>
          </w:tcPr>
          <w:p w:rsidR="00000000" w:rsidRDefault="00F67113">
            <w:pPr>
              <w:jc w:val="both"/>
              <w:rPr>
                <w:rFonts w:ascii="NTTimes/Cyrillic" w:hAnsi="NTTimes/Cyrillic"/>
                <w:sz w:val="18"/>
              </w:rPr>
            </w:pPr>
            <w:r>
              <w:rPr>
                <w:rFonts w:ascii="NTTimes/Cyrillic" w:hAnsi="NTTimes/Cyrillic"/>
                <w:sz w:val="18"/>
              </w:rPr>
              <w:t>021-А</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022-Д</w:t>
            </w:r>
          </w:p>
        </w:tc>
        <w:tc>
          <w:tcPr>
            <w:tcW w:w="1081" w:type="dxa"/>
          </w:tcPr>
          <w:p w:rsidR="00000000" w:rsidRDefault="00F67113">
            <w:pPr>
              <w:jc w:val="both"/>
              <w:rPr>
                <w:rFonts w:ascii="NTTimes/Cyrillic" w:hAnsi="NTTimes/Cyrillic"/>
                <w:sz w:val="18"/>
              </w:rPr>
            </w:pPr>
            <w:r>
              <w:rPr>
                <w:rFonts w:ascii="NTTimes/Cyrillic" w:hAnsi="NTTimes/Cyrillic"/>
                <w:sz w:val="18"/>
              </w:rPr>
              <w:t>023-Д</w:t>
            </w:r>
          </w:p>
        </w:tc>
        <w:tc>
          <w:tcPr>
            <w:tcW w:w="1081" w:type="dxa"/>
          </w:tcPr>
          <w:p w:rsidR="00000000" w:rsidRDefault="00F67113">
            <w:pPr>
              <w:jc w:val="both"/>
              <w:rPr>
                <w:rFonts w:ascii="NTTimes/Cyrillic" w:hAnsi="NTTimes/Cyrillic"/>
                <w:sz w:val="18"/>
              </w:rPr>
            </w:pPr>
            <w:r>
              <w:rPr>
                <w:rFonts w:ascii="NTTimes/Cyrillic" w:hAnsi="NTTimes/Cyrillic"/>
                <w:sz w:val="18"/>
              </w:rPr>
              <w:t>024-Д</w:t>
            </w:r>
          </w:p>
        </w:tc>
        <w:tc>
          <w:tcPr>
            <w:tcW w:w="1081" w:type="dxa"/>
          </w:tcPr>
          <w:p w:rsidR="00000000" w:rsidRDefault="00F67113">
            <w:pPr>
              <w:jc w:val="both"/>
              <w:rPr>
                <w:rFonts w:ascii="NTTimes/Cyrillic" w:hAnsi="NTTimes/Cyrillic"/>
                <w:sz w:val="18"/>
              </w:rPr>
            </w:pPr>
            <w:r>
              <w:rPr>
                <w:rFonts w:ascii="NTTimes/Cyrillic" w:hAnsi="NTTimes/Cyrillic"/>
                <w:sz w:val="18"/>
              </w:rPr>
              <w:t>025-А</w:t>
            </w:r>
          </w:p>
        </w:tc>
        <w:tc>
          <w:tcPr>
            <w:tcW w:w="1081" w:type="dxa"/>
          </w:tcPr>
          <w:p w:rsidR="00000000" w:rsidRDefault="00F67113">
            <w:pPr>
              <w:jc w:val="both"/>
              <w:rPr>
                <w:rFonts w:ascii="NTTimes/Cyrillic" w:hAnsi="NTTimes/Cyrillic"/>
                <w:sz w:val="18"/>
              </w:rPr>
            </w:pPr>
            <w:r>
              <w:rPr>
                <w:rFonts w:ascii="NTTimes/Cyrillic" w:hAnsi="NTTimes/Cyrillic"/>
                <w:sz w:val="18"/>
              </w:rPr>
              <w:t>026-Б</w:t>
            </w:r>
          </w:p>
        </w:tc>
        <w:tc>
          <w:tcPr>
            <w:tcW w:w="1081" w:type="dxa"/>
          </w:tcPr>
          <w:p w:rsidR="00000000" w:rsidRDefault="00F67113">
            <w:pPr>
              <w:jc w:val="both"/>
              <w:rPr>
                <w:rFonts w:ascii="NTTimes/Cyrillic" w:hAnsi="NTTimes/Cyrillic"/>
                <w:sz w:val="18"/>
              </w:rPr>
            </w:pPr>
            <w:r>
              <w:rPr>
                <w:rFonts w:ascii="NTTimes/Cyrillic" w:hAnsi="NTTimes/Cyrillic"/>
                <w:sz w:val="18"/>
              </w:rPr>
              <w:t>027-А</w:t>
            </w:r>
          </w:p>
        </w:tc>
        <w:tc>
          <w:tcPr>
            <w:tcW w:w="1081" w:type="dxa"/>
          </w:tcPr>
          <w:p w:rsidR="00000000" w:rsidRDefault="00F67113">
            <w:pPr>
              <w:jc w:val="both"/>
              <w:rPr>
                <w:rFonts w:ascii="NTTimes/Cyrillic" w:hAnsi="NTTimes/Cyrillic"/>
                <w:sz w:val="18"/>
              </w:rPr>
            </w:pPr>
            <w:r>
              <w:rPr>
                <w:rFonts w:ascii="NTTimes/Cyrillic" w:hAnsi="NTTimes/Cyrillic"/>
                <w:sz w:val="18"/>
              </w:rPr>
              <w:t>028-А</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029-Б</w:t>
            </w:r>
          </w:p>
        </w:tc>
        <w:tc>
          <w:tcPr>
            <w:tcW w:w="1081" w:type="dxa"/>
          </w:tcPr>
          <w:p w:rsidR="00000000" w:rsidRDefault="00F67113">
            <w:pPr>
              <w:jc w:val="both"/>
              <w:rPr>
                <w:rFonts w:ascii="NTTimes/Cyrillic" w:hAnsi="NTTimes/Cyrillic"/>
                <w:sz w:val="18"/>
              </w:rPr>
            </w:pPr>
            <w:r>
              <w:rPr>
                <w:rFonts w:ascii="NTTimes/Cyrillic" w:hAnsi="NTTimes/Cyrillic"/>
                <w:sz w:val="18"/>
              </w:rPr>
              <w:t>030-А</w:t>
            </w:r>
          </w:p>
        </w:tc>
        <w:tc>
          <w:tcPr>
            <w:tcW w:w="1081" w:type="dxa"/>
          </w:tcPr>
          <w:p w:rsidR="00000000" w:rsidRDefault="00F67113">
            <w:pPr>
              <w:jc w:val="both"/>
              <w:rPr>
                <w:rFonts w:ascii="NTTimes/Cyrillic" w:hAnsi="NTTimes/Cyrillic"/>
                <w:sz w:val="18"/>
              </w:rPr>
            </w:pPr>
            <w:r>
              <w:rPr>
                <w:rFonts w:ascii="NTTimes/Cyrillic" w:hAnsi="NTTimes/Cyrillic"/>
                <w:sz w:val="18"/>
              </w:rPr>
              <w:t>031-Д</w:t>
            </w:r>
          </w:p>
        </w:tc>
        <w:tc>
          <w:tcPr>
            <w:tcW w:w="1081" w:type="dxa"/>
          </w:tcPr>
          <w:p w:rsidR="00000000" w:rsidRDefault="00F67113">
            <w:pPr>
              <w:jc w:val="both"/>
              <w:rPr>
                <w:rFonts w:ascii="NTTimes/Cyrillic" w:hAnsi="NTTimes/Cyrillic"/>
                <w:sz w:val="18"/>
              </w:rPr>
            </w:pPr>
            <w:r>
              <w:rPr>
                <w:rFonts w:ascii="NTTimes/Cyrillic" w:hAnsi="NTTimes/Cyrillic"/>
                <w:sz w:val="18"/>
              </w:rPr>
              <w:t>032-Б</w:t>
            </w:r>
          </w:p>
        </w:tc>
        <w:tc>
          <w:tcPr>
            <w:tcW w:w="1081" w:type="dxa"/>
          </w:tcPr>
          <w:p w:rsidR="00000000" w:rsidRDefault="00F67113">
            <w:pPr>
              <w:jc w:val="both"/>
              <w:rPr>
                <w:rFonts w:ascii="NTTimes/Cyrillic" w:hAnsi="NTTimes/Cyrillic"/>
                <w:sz w:val="18"/>
              </w:rPr>
            </w:pPr>
            <w:r>
              <w:rPr>
                <w:rFonts w:ascii="NTTimes/Cyrillic" w:hAnsi="NTTimes/Cyrillic"/>
                <w:sz w:val="18"/>
              </w:rPr>
              <w:t>033-А</w:t>
            </w:r>
          </w:p>
        </w:tc>
        <w:tc>
          <w:tcPr>
            <w:tcW w:w="1081" w:type="dxa"/>
          </w:tcPr>
          <w:p w:rsidR="00000000" w:rsidRDefault="00F67113">
            <w:pPr>
              <w:jc w:val="both"/>
              <w:rPr>
                <w:rFonts w:ascii="NTTimes/Cyrillic" w:hAnsi="NTTimes/Cyrillic"/>
                <w:sz w:val="18"/>
              </w:rPr>
            </w:pPr>
            <w:r>
              <w:rPr>
                <w:rFonts w:ascii="NTTimes/Cyrillic" w:hAnsi="NTTimes/Cyrillic"/>
                <w:sz w:val="18"/>
              </w:rPr>
              <w:t>034-В</w:t>
            </w:r>
          </w:p>
        </w:tc>
        <w:tc>
          <w:tcPr>
            <w:tcW w:w="1081" w:type="dxa"/>
          </w:tcPr>
          <w:p w:rsidR="00000000" w:rsidRDefault="00F67113">
            <w:pPr>
              <w:jc w:val="both"/>
              <w:rPr>
                <w:rFonts w:ascii="NTTimes/Cyrillic" w:hAnsi="NTTimes/Cyrillic"/>
                <w:sz w:val="18"/>
              </w:rPr>
            </w:pPr>
            <w:r>
              <w:rPr>
                <w:rFonts w:ascii="NTTimes/Cyrillic" w:hAnsi="NTTimes/Cyrillic"/>
                <w:sz w:val="18"/>
              </w:rPr>
              <w:t>035-Б</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036-А</w:t>
            </w:r>
          </w:p>
        </w:tc>
        <w:tc>
          <w:tcPr>
            <w:tcW w:w="1081" w:type="dxa"/>
          </w:tcPr>
          <w:p w:rsidR="00000000" w:rsidRDefault="00F67113">
            <w:pPr>
              <w:jc w:val="both"/>
              <w:rPr>
                <w:rFonts w:ascii="NTTimes/Cyrillic" w:hAnsi="NTTimes/Cyrillic"/>
                <w:sz w:val="18"/>
              </w:rPr>
            </w:pPr>
            <w:r>
              <w:rPr>
                <w:rFonts w:ascii="NTTimes/Cyrillic" w:hAnsi="NTTimes/Cyrillic"/>
                <w:sz w:val="18"/>
              </w:rPr>
              <w:t>037-Д</w:t>
            </w:r>
          </w:p>
        </w:tc>
        <w:tc>
          <w:tcPr>
            <w:tcW w:w="1081" w:type="dxa"/>
          </w:tcPr>
          <w:p w:rsidR="00000000" w:rsidRDefault="00F67113">
            <w:pPr>
              <w:jc w:val="both"/>
              <w:rPr>
                <w:rFonts w:ascii="NTTimes/Cyrillic" w:hAnsi="NTTimes/Cyrillic"/>
                <w:sz w:val="18"/>
              </w:rPr>
            </w:pPr>
            <w:r>
              <w:rPr>
                <w:rFonts w:ascii="NTTimes/Cyrillic" w:hAnsi="NTTimes/Cyrillic"/>
                <w:sz w:val="18"/>
              </w:rPr>
              <w:t>038-А</w:t>
            </w:r>
          </w:p>
        </w:tc>
        <w:tc>
          <w:tcPr>
            <w:tcW w:w="1081" w:type="dxa"/>
          </w:tcPr>
          <w:p w:rsidR="00000000" w:rsidRDefault="00F67113">
            <w:pPr>
              <w:jc w:val="both"/>
              <w:rPr>
                <w:rFonts w:ascii="NTTimes/Cyrillic" w:hAnsi="NTTimes/Cyrillic"/>
                <w:sz w:val="18"/>
              </w:rPr>
            </w:pPr>
            <w:r>
              <w:rPr>
                <w:rFonts w:ascii="NTTimes/Cyrillic" w:hAnsi="NTTimes/Cyrillic"/>
                <w:sz w:val="18"/>
              </w:rPr>
              <w:t>039-В</w:t>
            </w:r>
          </w:p>
        </w:tc>
        <w:tc>
          <w:tcPr>
            <w:tcW w:w="1081" w:type="dxa"/>
          </w:tcPr>
          <w:p w:rsidR="00000000" w:rsidRDefault="00F67113">
            <w:pPr>
              <w:jc w:val="both"/>
              <w:rPr>
                <w:rFonts w:ascii="NTTimes/Cyrillic" w:hAnsi="NTTimes/Cyrillic"/>
                <w:sz w:val="18"/>
              </w:rPr>
            </w:pPr>
            <w:r>
              <w:rPr>
                <w:rFonts w:ascii="NTTimes/Cyrillic" w:hAnsi="NTTimes/Cyrillic"/>
                <w:sz w:val="18"/>
              </w:rPr>
              <w:t>040-А</w:t>
            </w:r>
          </w:p>
        </w:tc>
        <w:tc>
          <w:tcPr>
            <w:tcW w:w="1081" w:type="dxa"/>
          </w:tcPr>
          <w:p w:rsidR="00000000" w:rsidRDefault="00F67113">
            <w:pPr>
              <w:jc w:val="both"/>
              <w:rPr>
                <w:rFonts w:ascii="NTTimes/Cyrillic" w:hAnsi="NTTimes/Cyrillic"/>
                <w:sz w:val="18"/>
              </w:rPr>
            </w:pPr>
            <w:r>
              <w:rPr>
                <w:rFonts w:ascii="NTTimes/Cyrillic" w:hAnsi="NTTimes/Cyrillic"/>
                <w:sz w:val="18"/>
              </w:rPr>
              <w:t>041-А</w:t>
            </w:r>
          </w:p>
        </w:tc>
        <w:tc>
          <w:tcPr>
            <w:tcW w:w="1081" w:type="dxa"/>
          </w:tcPr>
          <w:p w:rsidR="00000000" w:rsidRDefault="00F67113">
            <w:pPr>
              <w:jc w:val="both"/>
              <w:rPr>
                <w:rFonts w:ascii="NTTimes/Cyrillic" w:hAnsi="NTTimes/Cyrillic"/>
                <w:sz w:val="18"/>
              </w:rPr>
            </w:pPr>
            <w:r>
              <w:rPr>
                <w:rFonts w:ascii="NTTimes/Cyrillic" w:hAnsi="NTTimes/Cyrillic"/>
                <w:sz w:val="18"/>
              </w:rPr>
              <w:t>042-Б</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043-В</w:t>
            </w:r>
          </w:p>
        </w:tc>
        <w:tc>
          <w:tcPr>
            <w:tcW w:w="1081" w:type="dxa"/>
          </w:tcPr>
          <w:p w:rsidR="00000000" w:rsidRDefault="00F67113">
            <w:pPr>
              <w:jc w:val="both"/>
              <w:rPr>
                <w:rFonts w:ascii="NTTimes/Cyrillic" w:hAnsi="NTTimes/Cyrillic"/>
                <w:sz w:val="18"/>
              </w:rPr>
            </w:pPr>
            <w:r>
              <w:rPr>
                <w:rFonts w:ascii="NTTimes/Cyrillic" w:hAnsi="NTTimes/Cyrillic"/>
                <w:sz w:val="18"/>
              </w:rPr>
              <w:t>044-А</w:t>
            </w:r>
          </w:p>
        </w:tc>
        <w:tc>
          <w:tcPr>
            <w:tcW w:w="1081" w:type="dxa"/>
          </w:tcPr>
          <w:p w:rsidR="00000000" w:rsidRDefault="00F67113">
            <w:pPr>
              <w:jc w:val="both"/>
              <w:rPr>
                <w:rFonts w:ascii="NTTimes/Cyrillic" w:hAnsi="NTTimes/Cyrillic"/>
                <w:sz w:val="18"/>
              </w:rPr>
            </w:pPr>
            <w:r>
              <w:rPr>
                <w:rFonts w:ascii="NTTimes/Cyrillic" w:hAnsi="NTTimes/Cyrillic"/>
                <w:sz w:val="18"/>
              </w:rPr>
              <w:t>045-А</w:t>
            </w:r>
          </w:p>
        </w:tc>
        <w:tc>
          <w:tcPr>
            <w:tcW w:w="1081" w:type="dxa"/>
          </w:tcPr>
          <w:p w:rsidR="00000000" w:rsidRDefault="00F67113">
            <w:pPr>
              <w:jc w:val="both"/>
              <w:rPr>
                <w:rFonts w:ascii="NTTimes/Cyrillic" w:hAnsi="NTTimes/Cyrillic"/>
                <w:sz w:val="18"/>
              </w:rPr>
            </w:pPr>
            <w:r>
              <w:rPr>
                <w:rFonts w:ascii="NTTimes/Cyrillic" w:hAnsi="NTTimes/Cyrillic"/>
                <w:sz w:val="18"/>
              </w:rPr>
              <w:t>046-Г</w:t>
            </w:r>
          </w:p>
        </w:tc>
        <w:tc>
          <w:tcPr>
            <w:tcW w:w="1081" w:type="dxa"/>
          </w:tcPr>
          <w:p w:rsidR="00000000" w:rsidRDefault="00F67113">
            <w:pPr>
              <w:jc w:val="both"/>
              <w:rPr>
                <w:rFonts w:ascii="NTTimes/Cyrillic" w:hAnsi="NTTimes/Cyrillic"/>
                <w:sz w:val="18"/>
              </w:rPr>
            </w:pPr>
            <w:r>
              <w:rPr>
                <w:rFonts w:ascii="NTTimes/Cyrillic" w:hAnsi="NTTimes/Cyrillic"/>
                <w:sz w:val="18"/>
              </w:rPr>
              <w:t>047-А</w:t>
            </w:r>
          </w:p>
        </w:tc>
        <w:tc>
          <w:tcPr>
            <w:tcW w:w="1081" w:type="dxa"/>
          </w:tcPr>
          <w:p w:rsidR="00000000" w:rsidRDefault="00F67113">
            <w:pPr>
              <w:jc w:val="both"/>
              <w:rPr>
                <w:rFonts w:ascii="NTTimes/Cyrillic" w:hAnsi="NTTimes/Cyrillic"/>
                <w:sz w:val="18"/>
              </w:rPr>
            </w:pPr>
            <w:r>
              <w:rPr>
                <w:rFonts w:ascii="NTTimes/Cyrillic" w:hAnsi="NTTimes/Cyrillic"/>
                <w:sz w:val="18"/>
              </w:rPr>
              <w:t>048-В</w:t>
            </w:r>
          </w:p>
        </w:tc>
        <w:tc>
          <w:tcPr>
            <w:tcW w:w="1081" w:type="dxa"/>
          </w:tcPr>
          <w:p w:rsidR="00000000" w:rsidRDefault="00F67113">
            <w:pPr>
              <w:jc w:val="both"/>
              <w:rPr>
                <w:rFonts w:ascii="NTTimes/Cyrillic" w:hAnsi="NTTimes/Cyrillic"/>
                <w:sz w:val="18"/>
              </w:rPr>
            </w:pPr>
            <w:r>
              <w:rPr>
                <w:rFonts w:ascii="NTTimes/Cyrillic" w:hAnsi="NTTimes/Cyrillic"/>
                <w:sz w:val="18"/>
              </w:rPr>
              <w:t>049-А</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050-Д</w:t>
            </w:r>
          </w:p>
        </w:tc>
        <w:tc>
          <w:tcPr>
            <w:tcW w:w="1081" w:type="dxa"/>
          </w:tcPr>
          <w:p w:rsidR="00000000" w:rsidRDefault="00F67113">
            <w:pPr>
              <w:jc w:val="both"/>
              <w:rPr>
                <w:rFonts w:ascii="NTTimes/Cyrillic" w:hAnsi="NTTimes/Cyrillic"/>
                <w:sz w:val="18"/>
              </w:rPr>
            </w:pPr>
            <w:r>
              <w:rPr>
                <w:rFonts w:ascii="NTTimes/Cyrillic" w:hAnsi="NTTimes/Cyrillic"/>
                <w:sz w:val="18"/>
              </w:rPr>
              <w:t>051-Д</w:t>
            </w:r>
          </w:p>
        </w:tc>
        <w:tc>
          <w:tcPr>
            <w:tcW w:w="1081" w:type="dxa"/>
          </w:tcPr>
          <w:p w:rsidR="00000000" w:rsidRDefault="00F67113">
            <w:pPr>
              <w:jc w:val="both"/>
              <w:rPr>
                <w:rFonts w:ascii="NTTimes/Cyrillic" w:hAnsi="NTTimes/Cyrillic"/>
                <w:sz w:val="18"/>
              </w:rPr>
            </w:pPr>
            <w:r>
              <w:rPr>
                <w:rFonts w:ascii="NTTimes/Cyrillic" w:hAnsi="NTTimes/Cyrillic"/>
                <w:sz w:val="18"/>
              </w:rPr>
              <w:t>052-А</w:t>
            </w:r>
          </w:p>
        </w:tc>
        <w:tc>
          <w:tcPr>
            <w:tcW w:w="1081" w:type="dxa"/>
          </w:tcPr>
          <w:p w:rsidR="00000000" w:rsidRDefault="00F67113">
            <w:pPr>
              <w:jc w:val="both"/>
              <w:rPr>
                <w:rFonts w:ascii="NTTimes/Cyrillic" w:hAnsi="NTTimes/Cyrillic"/>
                <w:sz w:val="18"/>
              </w:rPr>
            </w:pPr>
            <w:r>
              <w:rPr>
                <w:rFonts w:ascii="NTTimes/Cyrillic" w:hAnsi="NTTimes/Cyrillic"/>
                <w:sz w:val="18"/>
              </w:rPr>
              <w:t>053-Б</w:t>
            </w:r>
          </w:p>
        </w:tc>
        <w:tc>
          <w:tcPr>
            <w:tcW w:w="1081" w:type="dxa"/>
          </w:tcPr>
          <w:p w:rsidR="00000000" w:rsidRDefault="00F67113">
            <w:pPr>
              <w:jc w:val="both"/>
              <w:rPr>
                <w:rFonts w:ascii="NTTimes/Cyrillic" w:hAnsi="NTTimes/Cyrillic"/>
                <w:sz w:val="18"/>
              </w:rPr>
            </w:pPr>
            <w:r>
              <w:rPr>
                <w:rFonts w:ascii="NTTimes/Cyrillic" w:hAnsi="NTTimes/Cyrillic"/>
                <w:sz w:val="18"/>
              </w:rPr>
              <w:t>054-Б</w:t>
            </w:r>
          </w:p>
        </w:tc>
        <w:tc>
          <w:tcPr>
            <w:tcW w:w="1081" w:type="dxa"/>
          </w:tcPr>
          <w:p w:rsidR="00000000" w:rsidRDefault="00F67113">
            <w:pPr>
              <w:jc w:val="both"/>
              <w:rPr>
                <w:rFonts w:ascii="NTTimes/Cyrillic" w:hAnsi="NTTimes/Cyrillic"/>
                <w:sz w:val="18"/>
              </w:rPr>
            </w:pPr>
            <w:r>
              <w:rPr>
                <w:rFonts w:ascii="NTTimes/Cyrillic" w:hAnsi="NTTimes/Cyrillic"/>
                <w:sz w:val="18"/>
              </w:rPr>
              <w:t>055-А</w:t>
            </w:r>
          </w:p>
        </w:tc>
        <w:tc>
          <w:tcPr>
            <w:tcW w:w="1081" w:type="dxa"/>
          </w:tcPr>
          <w:p w:rsidR="00000000" w:rsidRDefault="00F67113">
            <w:pPr>
              <w:jc w:val="both"/>
              <w:rPr>
                <w:rFonts w:ascii="NTTimes/Cyrillic" w:hAnsi="NTTimes/Cyrillic"/>
                <w:sz w:val="18"/>
              </w:rPr>
            </w:pPr>
            <w:r>
              <w:rPr>
                <w:rFonts w:ascii="NTTimes/Cyrillic" w:hAnsi="NTTimes/Cyrillic"/>
                <w:sz w:val="18"/>
              </w:rPr>
              <w:t>056-Г</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057-В</w:t>
            </w:r>
          </w:p>
        </w:tc>
        <w:tc>
          <w:tcPr>
            <w:tcW w:w="1081" w:type="dxa"/>
          </w:tcPr>
          <w:p w:rsidR="00000000" w:rsidRDefault="00F67113">
            <w:pPr>
              <w:jc w:val="both"/>
              <w:rPr>
                <w:rFonts w:ascii="NTTimes/Cyrillic" w:hAnsi="NTTimes/Cyrillic"/>
                <w:sz w:val="18"/>
              </w:rPr>
            </w:pPr>
            <w:r>
              <w:rPr>
                <w:rFonts w:ascii="NTTimes/Cyrillic" w:hAnsi="NTTimes/Cyrillic"/>
                <w:sz w:val="18"/>
              </w:rPr>
              <w:t>058-Д</w:t>
            </w:r>
          </w:p>
        </w:tc>
        <w:tc>
          <w:tcPr>
            <w:tcW w:w="1081" w:type="dxa"/>
          </w:tcPr>
          <w:p w:rsidR="00000000" w:rsidRDefault="00F67113">
            <w:pPr>
              <w:jc w:val="both"/>
              <w:rPr>
                <w:rFonts w:ascii="NTTimes/Cyrillic" w:hAnsi="NTTimes/Cyrillic"/>
                <w:sz w:val="18"/>
              </w:rPr>
            </w:pPr>
            <w:r>
              <w:rPr>
                <w:rFonts w:ascii="NTTimes/Cyrillic" w:hAnsi="NTTimes/Cyrillic"/>
                <w:sz w:val="18"/>
              </w:rPr>
              <w:t>059-Г</w:t>
            </w:r>
          </w:p>
        </w:tc>
        <w:tc>
          <w:tcPr>
            <w:tcW w:w="1081" w:type="dxa"/>
          </w:tcPr>
          <w:p w:rsidR="00000000" w:rsidRDefault="00F67113">
            <w:pPr>
              <w:jc w:val="both"/>
              <w:rPr>
                <w:rFonts w:ascii="NTTimes/Cyrillic" w:hAnsi="NTTimes/Cyrillic"/>
                <w:sz w:val="18"/>
              </w:rPr>
            </w:pPr>
            <w:r>
              <w:rPr>
                <w:rFonts w:ascii="NTTimes/Cyrillic" w:hAnsi="NTTimes/Cyrillic"/>
                <w:sz w:val="18"/>
              </w:rPr>
              <w:t>060-Г</w:t>
            </w:r>
          </w:p>
        </w:tc>
        <w:tc>
          <w:tcPr>
            <w:tcW w:w="1081" w:type="dxa"/>
          </w:tcPr>
          <w:p w:rsidR="00000000" w:rsidRDefault="00F67113">
            <w:pPr>
              <w:jc w:val="both"/>
              <w:rPr>
                <w:rFonts w:ascii="NTTimes/Cyrillic" w:hAnsi="NTTimes/Cyrillic"/>
                <w:sz w:val="18"/>
              </w:rPr>
            </w:pPr>
            <w:r>
              <w:rPr>
                <w:rFonts w:ascii="NTTimes/Cyrillic" w:hAnsi="NTTimes/Cyrillic"/>
                <w:sz w:val="18"/>
              </w:rPr>
              <w:t>061-Д</w:t>
            </w:r>
          </w:p>
        </w:tc>
        <w:tc>
          <w:tcPr>
            <w:tcW w:w="1081" w:type="dxa"/>
          </w:tcPr>
          <w:p w:rsidR="00000000" w:rsidRDefault="00F67113">
            <w:pPr>
              <w:jc w:val="both"/>
              <w:rPr>
                <w:rFonts w:ascii="NTTimes/Cyrillic" w:hAnsi="NTTimes/Cyrillic"/>
                <w:sz w:val="18"/>
              </w:rPr>
            </w:pPr>
            <w:r>
              <w:rPr>
                <w:rFonts w:ascii="NTTimes/Cyrillic" w:hAnsi="NTTimes/Cyrillic"/>
                <w:sz w:val="18"/>
              </w:rPr>
              <w:t>062-Д</w:t>
            </w:r>
          </w:p>
        </w:tc>
        <w:tc>
          <w:tcPr>
            <w:tcW w:w="1081" w:type="dxa"/>
          </w:tcPr>
          <w:p w:rsidR="00000000" w:rsidRDefault="00F67113">
            <w:pPr>
              <w:jc w:val="both"/>
              <w:rPr>
                <w:rFonts w:ascii="NTTimes/Cyrillic" w:hAnsi="NTTimes/Cyrillic"/>
                <w:sz w:val="18"/>
              </w:rPr>
            </w:pPr>
            <w:r>
              <w:rPr>
                <w:rFonts w:ascii="NTTimes/Cyrillic" w:hAnsi="NTTimes/Cyrillic"/>
                <w:sz w:val="18"/>
              </w:rPr>
              <w:t>063-Г</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064-В</w:t>
            </w:r>
          </w:p>
        </w:tc>
        <w:tc>
          <w:tcPr>
            <w:tcW w:w="1081" w:type="dxa"/>
          </w:tcPr>
          <w:p w:rsidR="00000000" w:rsidRDefault="00F67113">
            <w:pPr>
              <w:jc w:val="both"/>
              <w:rPr>
                <w:rFonts w:ascii="NTTimes/Cyrillic" w:hAnsi="NTTimes/Cyrillic"/>
                <w:sz w:val="18"/>
              </w:rPr>
            </w:pPr>
            <w:r>
              <w:rPr>
                <w:rFonts w:ascii="NTTimes/Cyrillic" w:hAnsi="NTTimes/Cyrillic"/>
                <w:sz w:val="18"/>
              </w:rPr>
              <w:t>065-Д</w:t>
            </w:r>
          </w:p>
        </w:tc>
        <w:tc>
          <w:tcPr>
            <w:tcW w:w="1081" w:type="dxa"/>
          </w:tcPr>
          <w:p w:rsidR="00000000" w:rsidRDefault="00F67113">
            <w:pPr>
              <w:jc w:val="both"/>
              <w:rPr>
                <w:rFonts w:ascii="NTTimes/Cyrillic" w:hAnsi="NTTimes/Cyrillic"/>
                <w:sz w:val="18"/>
              </w:rPr>
            </w:pPr>
            <w:r>
              <w:rPr>
                <w:rFonts w:ascii="NTTimes/Cyrillic" w:hAnsi="NTTimes/Cyrillic"/>
                <w:sz w:val="18"/>
              </w:rPr>
              <w:t>066-В</w:t>
            </w:r>
          </w:p>
        </w:tc>
        <w:tc>
          <w:tcPr>
            <w:tcW w:w="1081" w:type="dxa"/>
          </w:tcPr>
          <w:p w:rsidR="00000000" w:rsidRDefault="00F67113">
            <w:pPr>
              <w:jc w:val="both"/>
              <w:rPr>
                <w:rFonts w:ascii="NTTimes/Cyrillic" w:hAnsi="NTTimes/Cyrillic"/>
                <w:sz w:val="18"/>
              </w:rPr>
            </w:pPr>
            <w:r>
              <w:rPr>
                <w:rFonts w:ascii="NTTimes/Cyrillic" w:hAnsi="NTTimes/Cyrillic"/>
                <w:sz w:val="18"/>
              </w:rPr>
              <w:t>067-А</w:t>
            </w:r>
          </w:p>
        </w:tc>
        <w:tc>
          <w:tcPr>
            <w:tcW w:w="1081" w:type="dxa"/>
          </w:tcPr>
          <w:p w:rsidR="00000000" w:rsidRDefault="00F67113">
            <w:pPr>
              <w:jc w:val="both"/>
              <w:rPr>
                <w:rFonts w:ascii="NTTimes/Cyrillic" w:hAnsi="NTTimes/Cyrillic"/>
                <w:sz w:val="18"/>
              </w:rPr>
            </w:pPr>
            <w:r>
              <w:rPr>
                <w:rFonts w:ascii="NTTimes/Cyrillic" w:hAnsi="NTTimes/Cyrillic"/>
                <w:sz w:val="18"/>
              </w:rPr>
              <w:t>068-Д</w:t>
            </w:r>
          </w:p>
        </w:tc>
        <w:tc>
          <w:tcPr>
            <w:tcW w:w="1081" w:type="dxa"/>
          </w:tcPr>
          <w:p w:rsidR="00000000" w:rsidRDefault="00F67113">
            <w:pPr>
              <w:jc w:val="both"/>
              <w:rPr>
                <w:rFonts w:ascii="NTTimes/Cyrillic" w:hAnsi="NTTimes/Cyrillic"/>
                <w:sz w:val="18"/>
              </w:rPr>
            </w:pPr>
            <w:r>
              <w:rPr>
                <w:rFonts w:ascii="NTTimes/Cyrillic" w:hAnsi="NTTimes/Cyrillic"/>
                <w:sz w:val="18"/>
              </w:rPr>
              <w:t>069-Г</w:t>
            </w:r>
          </w:p>
        </w:tc>
        <w:tc>
          <w:tcPr>
            <w:tcW w:w="1081" w:type="dxa"/>
          </w:tcPr>
          <w:p w:rsidR="00000000" w:rsidRDefault="00F67113">
            <w:pPr>
              <w:jc w:val="both"/>
              <w:rPr>
                <w:rFonts w:ascii="NTTimes/Cyrillic" w:hAnsi="NTTimes/Cyrillic"/>
                <w:sz w:val="18"/>
              </w:rPr>
            </w:pPr>
            <w:r>
              <w:rPr>
                <w:rFonts w:ascii="NTTimes/Cyrillic" w:hAnsi="NTTimes/Cyrillic"/>
                <w:sz w:val="18"/>
              </w:rPr>
              <w:t>070-Б</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071-Д</w:t>
            </w:r>
          </w:p>
        </w:tc>
        <w:tc>
          <w:tcPr>
            <w:tcW w:w="1081" w:type="dxa"/>
          </w:tcPr>
          <w:p w:rsidR="00000000" w:rsidRDefault="00F67113">
            <w:pPr>
              <w:jc w:val="both"/>
              <w:rPr>
                <w:rFonts w:ascii="NTTimes/Cyrillic" w:hAnsi="NTTimes/Cyrillic"/>
                <w:sz w:val="18"/>
              </w:rPr>
            </w:pPr>
            <w:r>
              <w:rPr>
                <w:rFonts w:ascii="NTTimes/Cyrillic" w:hAnsi="NTTimes/Cyrillic"/>
                <w:sz w:val="18"/>
              </w:rPr>
              <w:t>072-Б</w:t>
            </w:r>
          </w:p>
        </w:tc>
        <w:tc>
          <w:tcPr>
            <w:tcW w:w="1081" w:type="dxa"/>
          </w:tcPr>
          <w:p w:rsidR="00000000" w:rsidRDefault="00F67113">
            <w:pPr>
              <w:jc w:val="both"/>
              <w:rPr>
                <w:rFonts w:ascii="NTTimes/Cyrillic" w:hAnsi="NTTimes/Cyrillic"/>
                <w:sz w:val="18"/>
              </w:rPr>
            </w:pPr>
            <w:r>
              <w:rPr>
                <w:rFonts w:ascii="NTTimes/Cyrillic" w:hAnsi="NTTimes/Cyrillic"/>
                <w:sz w:val="18"/>
              </w:rPr>
              <w:t>073-Г</w:t>
            </w:r>
          </w:p>
        </w:tc>
        <w:tc>
          <w:tcPr>
            <w:tcW w:w="1081" w:type="dxa"/>
          </w:tcPr>
          <w:p w:rsidR="00000000" w:rsidRDefault="00F67113">
            <w:pPr>
              <w:jc w:val="both"/>
              <w:rPr>
                <w:rFonts w:ascii="NTTimes/Cyrillic" w:hAnsi="NTTimes/Cyrillic"/>
                <w:sz w:val="18"/>
              </w:rPr>
            </w:pPr>
            <w:r>
              <w:rPr>
                <w:rFonts w:ascii="NTTimes/Cyrillic" w:hAnsi="NTTimes/Cyrillic"/>
                <w:sz w:val="18"/>
              </w:rPr>
              <w:t>074-Г</w:t>
            </w:r>
          </w:p>
        </w:tc>
        <w:tc>
          <w:tcPr>
            <w:tcW w:w="1081" w:type="dxa"/>
          </w:tcPr>
          <w:p w:rsidR="00000000" w:rsidRDefault="00F67113">
            <w:pPr>
              <w:jc w:val="both"/>
              <w:rPr>
                <w:rFonts w:ascii="NTTimes/Cyrillic" w:hAnsi="NTTimes/Cyrillic"/>
                <w:sz w:val="18"/>
              </w:rPr>
            </w:pPr>
            <w:r>
              <w:rPr>
                <w:rFonts w:ascii="NTTimes/Cyrillic" w:hAnsi="NTTimes/Cyrillic"/>
                <w:sz w:val="18"/>
              </w:rPr>
              <w:t>075</w:t>
            </w:r>
            <w:r>
              <w:rPr>
                <w:rFonts w:ascii="NTTimes/Cyrillic" w:hAnsi="NTTimes/Cyrillic"/>
                <w:sz w:val="18"/>
              </w:rPr>
              <w:t>-А</w:t>
            </w:r>
          </w:p>
        </w:tc>
        <w:tc>
          <w:tcPr>
            <w:tcW w:w="1081" w:type="dxa"/>
          </w:tcPr>
          <w:p w:rsidR="00000000" w:rsidRDefault="00F67113">
            <w:pPr>
              <w:jc w:val="both"/>
              <w:rPr>
                <w:rFonts w:ascii="NTTimes/Cyrillic" w:hAnsi="NTTimes/Cyrillic"/>
                <w:sz w:val="18"/>
              </w:rPr>
            </w:pPr>
            <w:r>
              <w:rPr>
                <w:rFonts w:ascii="NTTimes/Cyrillic" w:hAnsi="NTTimes/Cyrillic"/>
                <w:sz w:val="18"/>
              </w:rPr>
              <w:t>076-А</w:t>
            </w:r>
          </w:p>
        </w:tc>
        <w:tc>
          <w:tcPr>
            <w:tcW w:w="1081" w:type="dxa"/>
          </w:tcPr>
          <w:p w:rsidR="00000000" w:rsidRDefault="00F67113">
            <w:pPr>
              <w:jc w:val="both"/>
              <w:rPr>
                <w:rFonts w:ascii="NTTimes/Cyrillic" w:hAnsi="NTTimes/Cyrillic"/>
                <w:sz w:val="18"/>
              </w:rPr>
            </w:pPr>
            <w:r>
              <w:rPr>
                <w:rFonts w:ascii="NTTimes/Cyrillic" w:hAnsi="NTTimes/Cyrillic"/>
                <w:sz w:val="18"/>
              </w:rPr>
              <w:t>077-Б</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078-А</w:t>
            </w:r>
          </w:p>
        </w:tc>
        <w:tc>
          <w:tcPr>
            <w:tcW w:w="1081" w:type="dxa"/>
          </w:tcPr>
          <w:p w:rsidR="00000000" w:rsidRDefault="00F67113">
            <w:pPr>
              <w:jc w:val="both"/>
              <w:rPr>
                <w:rFonts w:ascii="NTTimes/Cyrillic" w:hAnsi="NTTimes/Cyrillic"/>
                <w:sz w:val="18"/>
              </w:rPr>
            </w:pPr>
            <w:r>
              <w:rPr>
                <w:rFonts w:ascii="NTTimes/Cyrillic" w:hAnsi="NTTimes/Cyrillic"/>
                <w:sz w:val="18"/>
              </w:rPr>
              <w:t>079-А</w:t>
            </w:r>
          </w:p>
        </w:tc>
        <w:tc>
          <w:tcPr>
            <w:tcW w:w="1081" w:type="dxa"/>
          </w:tcPr>
          <w:p w:rsidR="00000000" w:rsidRDefault="00F67113">
            <w:pPr>
              <w:jc w:val="both"/>
              <w:rPr>
                <w:rFonts w:ascii="NTTimes/Cyrillic" w:hAnsi="NTTimes/Cyrillic"/>
                <w:sz w:val="18"/>
              </w:rPr>
            </w:pPr>
            <w:r>
              <w:rPr>
                <w:rFonts w:ascii="NTTimes/Cyrillic" w:hAnsi="NTTimes/Cyrillic"/>
                <w:sz w:val="18"/>
              </w:rPr>
              <w:t>080-А</w:t>
            </w:r>
          </w:p>
        </w:tc>
        <w:tc>
          <w:tcPr>
            <w:tcW w:w="1081" w:type="dxa"/>
          </w:tcPr>
          <w:p w:rsidR="00000000" w:rsidRDefault="00F67113">
            <w:pPr>
              <w:jc w:val="both"/>
              <w:rPr>
                <w:rFonts w:ascii="NTTimes/Cyrillic" w:hAnsi="NTTimes/Cyrillic"/>
                <w:sz w:val="18"/>
              </w:rPr>
            </w:pPr>
            <w:r>
              <w:rPr>
                <w:rFonts w:ascii="NTTimes/Cyrillic" w:hAnsi="NTTimes/Cyrillic"/>
                <w:sz w:val="18"/>
              </w:rPr>
              <w:t>081-А</w:t>
            </w:r>
          </w:p>
        </w:tc>
        <w:tc>
          <w:tcPr>
            <w:tcW w:w="1081" w:type="dxa"/>
          </w:tcPr>
          <w:p w:rsidR="00000000" w:rsidRDefault="00F67113">
            <w:pPr>
              <w:jc w:val="both"/>
              <w:rPr>
                <w:rFonts w:ascii="NTTimes/Cyrillic" w:hAnsi="NTTimes/Cyrillic"/>
                <w:sz w:val="18"/>
              </w:rPr>
            </w:pPr>
            <w:r>
              <w:rPr>
                <w:rFonts w:ascii="NTTimes/Cyrillic" w:hAnsi="NTTimes/Cyrillic"/>
                <w:sz w:val="18"/>
              </w:rPr>
              <w:t>082-В</w:t>
            </w:r>
          </w:p>
        </w:tc>
        <w:tc>
          <w:tcPr>
            <w:tcW w:w="1081" w:type="dxa"/>
          </w:tcPr>
          <w:p w:rsidR="00000000" w:rsidRDefault="00F67113">
            <w:pPr>
              <w:jc w:val="both"/>
              <w:rPr>
                <w:rFonts w:ascii="NTTimes/Cyrillic" w:hAnsi="NTTimes/Cyrillic"/>
                <w:sz w:val="18"/>
              </w:rPr>
            </w:pPr>
            <w:r>
              <w:rPr>
                <w:rFonts w:ascii="NTTimes/Cyrillic" w:hAnsi="NTTimes/Cyrillic"/>
                <w:sz w:val="18"/>
              </w:rPr>
              <w:t>083-В</w:t>
            </w:r>
          </w:p>
        </w:tc>
        <w:tc>
          <w:tcPr>
            <w:tcW w:w="1081" w:type="dxa"/>
          </w:tcPr>
          <w:p w:rsidR="00000000" w:rsidRDefault="00F67113">
            <w:pPr>
              <w:jc w:val="both"/>
              <w:rPr>
                <w:rFonts w:ascii="NTTimes/Cyrillic" w:hAnsi="NTTimes/Cyrillic"/>
                <w:sz w:val="18"/>
              </w:rPr>
            </w:pPr>
            <w:r>
              <w:rPr>
                <w:rFonts w:ascii="NTTimes/Cyrillic" w:hAnsi="NTTimes/Cyrillic"/>
                <w:sz w:val="18"/>
              </w:rPr>
              <w:t>084-Б</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085-Г</w:t>
            </w:r>
          </w:p>
        </w:tc>
        <w:tc>
          <w:tcPr>
            <w:tcW w:w="1081" w:type="dxa"/>
          </w:tcPr>
          <w:p w:rsidR="00000000" w:rsidRDefault="00F67113">
            <w:pPr>
              <w:jc w:val="both"/>
              <w:rPr>
                <w:rFonts w:ascii="NTTimes/Cyrillic" w:hAnsi="NTTimes/Cyrillic"/>
                <w:sz w:val="18"/>
              </w:rPr>
            </w:pPr>
            <w:r>
              <w:rPr>
                <w:rFonts w:ascii="NTTimes/Cyrillic" w:hAnsi="NTTimes/Cyrillic"/>
                <w:sz w:val="18"/>
              </w:rPr>
              <w:t>086-А</w:t>
            </w:r>
          </w:p>
        </w:tc>
        <w:tc>
          <w:tcPr>
            <w:tcW w:w="1081" w:type="dxa"/>
          </w:tcPr>
          <w:p w:rsidR="00000000" w:rsidRDefault="00F67113">
            <w:pPr>
              <w:jc w:val="both"/>
              <w:rPr>
                <w:rFonts w:ascii="NTTimes/Cyrillic" w:hAnsi="NTTimes/Cyrillic"/>
                <w:sz w:val="18"/>
              </w:rPr>
            </w:pPr>
            <w:r>
              <w:rPr>
                <w:rFonts w:ascii="NTTimes/Cyrillic" w:hAnsi="NTTimes/Cyrillic"/>
                <w:sz w:val="18"/>
              </w:rPr>
              <w:t>087-Д</w:t>
            </w:r>
          </w:p>
        </w:tc>
        <w:tc>
          <w:tcPr>
            <w:tcW w:w="1081" w:type="dxa"/>
          </w:tcPr>
          <w:p w:rsidR="00000000" w:rsidRDefault="00F67113">
            <w:pPr>
              <w:jc w:val="both"/>
              <w:rPr>
                <w:rFonts w:ascii="NTTimes/Cyrillic" w:hAnsi="NTTimes/Cyrillic"/>
                <w:sz w:val="18"/>
              </w:rPr>
            </w:pPr>
            <w:r>
              <w:rPr>
                <w:rFonts w:ascii="NTTimes/Cyrillic" w:hAnsi="NTTimes/Cyrillic"/>
                <w:sz w:val="18"/>
              </w:rPr>
              <w:t>088-Д</w:t>
            </w:r>
          </w:p>
        </w:tc>
        <w:tc>
          <w:tcPr>
            <w:tcW w:w="1081" w:type="dxa"/>
          </w:tcPr>
          <w:p w:rsidR="00000000" w:rsidRDefault="00F67113">
            <w:pPr>
              <w:jc w:val="both"/>
              <w:rPr>
                <w:rFonts w:ascii="NTTimes/Cyrillic" w:hAnsi="NTTimes/Cyrillic"/>
                <w:sz w:val="18"/>
              </w:rPr>
            </w:pPr>
            <w:r>
              <w:rPr>
                <w:rFonts w:ascii="NTTimes/Cyrillic" w:hAnsi="NTTimes/Cyrillic"/>
                <w:sz w:val="18"/>
              </w:rPr>
              <w:t>089-Б</w:t>
            </w:r>
          </w:p>
        </w:tc>
        <w:tc>
          <w:tcPr>
            <w:tcW w:w="1081" w:type="dxa"/>
          </w:tcPr>
          <w:p w:rsidR="00000000" w:rsidRDefault="00F67113">
            <w:pPr>
              <w:jc w:val="both"/>
              <w:rPr>
                <w:rFonts w:ascii="NTTimes/Cyrillic" w:hAnsi="NTTimes/Cyrillic"/>
                <w:sz w:val="18"/>
              </w:rPr>
            </w:pPr>
            <w:r>
              <w:rPr>
                <w:rFonts w:ascii="NTTimes/Cyrillic" w:hAnsi="NTTimes/Cyrillic"/>
                <w:sz w:val="18"/>
              </w:rPr>
              <w:t>090-Б</w:t>
            </w:r>
          </w:p>
        </w:tc>
        <w:tc>
          <w:tcPr>
            <w:tcW w:w="1081" w:type="dxa"/>
          </w:tcPr>
          <w:p w:rsidR="00000000" w:rsidRDefault="00F67113">
            <w:pPr>
              <w:jc w:val="both"/>
              <w:rPr>
                <w:rFonts w:ascii="NTTimes/Cyrillic" w:hAnsi="NTTimes/Cyrillic"/>
                <w:sz w:val="18"/>
              </w:rPr>
            </w:pPr>
            <w:r>
              <w:rPr>
                <w:rFonts w:ascii="NTTimes/Cyrillic" w:hAnsi="NTTimes/Cyrillic"/>
                <w:sz w:val="18"/>
              </w:rPr>
              <w:t>091-Д</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092-В</w:t>
            </w:r>
          </w:p>
        </w:tc>
        <w:tc>
          <w:tcPr>
            <w:tcW w:w="1081" w:type="dxa"/>
          </w:tcPr>
          <w:p w:rsidR="00000000" w:rsidRDefault="00F67113">
            <w:pPr>
              <w:jc w:val="both"/>
              <w:rPr>
                <w:rFonts w:ascii="NTTimes/Cyrillic" w:hAnsi="NTTimes/Cyrillic"/>
                <w:sz w:val="18"/>
              </w:rPr>
            </w:pPr>
            <w:r>
              <w:rPr>
                <w:rFonts w:ascii="NTTimes/Cyrillic" w:hAnsi="NTTimes/Cyrillic"/>
                <w:sz w:val="18"/>
              </w:rPr>
              <w:t>093-Б</w:t>
            </w:r>
          </w:p>
        </w:tc>
        <w:tc>
          <w:tcPr>
            <w:tcW w:w="1081" w:type="dxa"/>
          </w:tcPr>
          <w:p w:rsidR="00000000" w:rsidRDefault="00F67113">
            <w:pPr>
              <w:jc w:val="both"/>
              <w:rPr>
                <w:rFonts w:ascii="NTTimes/Cyrillic" w:hAnsi="NTTimes/Cyrillic"/>
                <w:sz w:val="18"/>
              </w:rPr>
            </w:pPr>
            <w:r>
              <w:rPr>
                <w:rFonts w:ascii="NTTimes/Cyrillic" w:hAnsi="NTTimes/Cyrillic"/>
                <w:sz w:val="18"/>
              </w:rPr>
              <w:t>094-Д</w:t>
            </w:r>
          </w:p>
        </w:tc>
        <w:tc>
          <w:tcPr>
            <w:tcW w:w="1081" w:type="dxa"/>
          </w:tcPr>
          <w:p w:rsidR="00000000" w:rsidRDefault="00F67113">
            <w:pPr>
              <w:jc w:val="both"/>
              <w:rPr>
                <w:rFonts w:ascii="NTTimes/Cyrillic" w:hAnsi="NTTimes/Cyrillic"/>
                <w:sz w:val="18"/>
              </w:rPr>
            </w:pPr>
            <w:r>
              <w:rPr>
                <w:rFonts w:ascii="NTTimes/Cyrillic" w:hAnsi="NTTimes/Cyrillic"/>
                <w:sz w:val="18"/>
              </w:rPr>
              <w:t>095-А</w:t>
            </w:r>
          </w:p>
        </w:tc>
        <w:tc>
          <w:tcPr>
            <w:tcW w:w="1081" w:type="dxa"/>
          </w:tcPr>
          <w:p w:rsidR="00000000" w:rsidRDefault="00F67113">
            <w:pPr>
              <w:jc w:val="both"/>
              <w:rPr>
                <w:rFonts w:ascii="NTTimes/Cyrillic" w:hAnsi="NTTimes/Cyrillic"/>
                <w:sz w:val="18"/>
              </w:rPr>
            </w:pPr>
            <w:r>
              <w:rPr>
                <w:rFonts w:ascii="NTTimes/Cyrillic" w:hAnsi="NTTimes/Cyrillic"/>
                <w:sz w:val="18"/>
              </w:rPr>
              <w:t>096-А</w:t>
            </w:r>
          </w:p>
        </w:tc>
        <w:tc>
          <w:tcPr>
            <w:tcW w:w="1081" w:type="dxa"/>
          </w:tcPr>
          <w:p w:rsidR="00000000" w:rsidRDefault="00F67113">
            <w:pPr>
              <w:jc w:val="both"/>
              <w:rPr>
                <w:rFonts w:ascii="NTTimes/Cyrillic" w:hAnsi="NTTimes/Cyrillic"/>
                <w:sz w:val="18"/>
              </w:rPr>
            </w:pPr>
            <w:r>
              <w:rPr>
                <w:rFonts w:ascii="NTTimes/Cyrillic" w:hAnsi="NTTimes/Cyrillic"/>
                <w:sz w:val="18"/>
              </w:rPr>
              <w:t>097-В</w:t>
            </w:r>
          </w:p>
        </w:tc>
        <w:tc>
          <w:tcPr>
            <w:tcW w:w="1081" w:type="dxa"/>
          </w:tcPr>
          <w:p w:rsidR="00000000" w:rsidRDefault="00F67113">
            <w:pPr>
              <w:jc w:val="both"/>
              <w:rPr>
                <w:rFonts w:ascii="NTTimes/Cyrillic" w:hAnsi="NTTimes/Cyrillic"/>
                <w:sz w:val="18"/>
              </w:rPr>
            </w:pPr>
            <w:r>
              <w:rPr>
                <w:rFonts w:ascii="NTTimes/Cyrillic" w:hAnsi="NTTimes/Cyrillic"/>
                <w:sz w:val="18"/>
              </w:rPr>
              <w:t>098-Д</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099-В</w:t>
            </w:r>
          </w:p>
        </w:tc>
        <w:tc>
          <w:tcPr>
            <w:tcW w:w="1081" w:type="dxa"/>
          </w:tcPr>
          <w:p w:rsidR="00000000" w:rsidRDefault="00F67113">
            <w:pPr>
              <w:jc w:val="both"/>
              <w:rPr>
                <w:rFonts w:ascii="NTTimes/Cyrillic" w:hAnsi="NTTimes/Cyrillic"/>
                <w:sz w:val="18"/>
              </w:rPr>
            </w:pPr>
            <w:r>
              <w:rPr>
                <w:rFonts w:ascii="NTTimes/Cyrillic" w:hAnsi="NTTimes/Cyrillic"/>
                <w:sz w:val="18"/>
              </w:rPr>
              <w:t>100-А</w:t>
            </w:r>
          </w:p>
        </w:tc>
        <w:tc>
          <w:tcPr>
            <w:tcW w:w="1081" w:type="dxa"/>
          </w:tcPr>
          <w:p w:rsidR="00000000" w:rsidRDefault="00F67113">
            <w:pPr>
              <w:jc w:val="both"/>
              <w:rPr>
                <w:rFonts w:ascii="NTTimes/Cyrillic" w:hAnsi="NTTimes/Cyrillic"/>
                <w:sz w:val="18"/>
              </w:rPr>
            </w:pPr>
            <w:r>
              <w:rPr>
                <w:rFonts w:ascii="NTTimes/Cyrillic" w:hAnsi="NTTimes/Cyrillic"/>
                <w:sz w:val="18"/>
              </w:rPr>
              <w:t>101-Б</w:t>
            </w:r>
          </w:p>
        </w:tc>
        <w:tc>
          <w:tcPr>
            <w:tcW w:w="1081" w:type="dxa"/>
          </w:tcPr>
          <w:p w:rsidR="00000000" w:rsidRDefault="00F67113">
            <w:pPr>
              <w:jc w:val="both"/>
              <w:rPr>
                <w:rFonts w:ascii="NTTimes/Cyrillic" w:hAnsi="NTTimes/Cyrillic"/>
                <w:sz w:val="18"/>
              </w:rPr>
            </w:pPr>
            <w:r>
              <w:rPr>
                <w:rFonts w:ascii="NTTimes/Cyrillic" w:hAnsi="NTTimes/Cyrillic"/>
                <w:sz w:val="18"/>
              </w:rPr>
              <w:t>102-В</w:t>
            </w:r>
          </w:p>
        </w:tc>
        <w:tc>
          <w:tcPr>
            <w:tcW w:w="1081" w:type="dxa"/>
          </w:tcPr>
          <w:p w:rsidR="00000000" w:rsidRDefault="00F67113">
            <w:pPr>
              <w:jc w:val="both"/>
              <w:rPr>
                <w:rFonts w:ascii="NTTimes/Cyrillic" w:hAnsi="NTTimes/Cyrillic"/>
                <w:sz w:val="18"/>
              </w:rPr>
            </w:pPr>
            <w:r>
              <w:rPr>
                <w:rFonts w:ascii="NTTimes/Cyrillic" w:hAnsi="NTTimes/Cyrillic"/>
                <w:sz w:val="18"/>
              </w:rPr>
              <w:t>103-А</w:t>
            </w:r>
          </w:p>
        </w:tc>
        <w:tc>
          <w:tcPr>
            <w:tcW w:w="1081" w:type="dxa"/>
          </w:tcPr>
          <w:p w:rsidR="00000000" w:rsidRDefault="00F67113">
            <w:pPr>
              <w:jc w:val="both"/>
              <w:rPr>
                <w:rFonts w:ascii="NTTimes/Cyrillic" w:hAnsi="NTTimes/Cyrillic"/>
                <w:sz w:val="18"/>
              </w:rPr>
            </w:pPr>
            <w:r>
              <w:rPr>
                <w:rFonts w:ascii="NTTimes/Cyrillic" w:hAnsi="NTTimes/Cyrillic"/>
                <w:sz w:val="18"/>
              </w:rPr>
              <w:t>104-Г</w:t>
            </w:r>
          </w:p>
        </w:tc>
        <w:tc>
          <w:tcPr>
            <w:tcW w:w="1081" w:type="dxa"/>
          </w:tcPr>
          <w:p w:rsidR="00000000" w:rsidRDefault="00F67113">
            <w:pPr>
              <w:jc w:val="both"/>
              <w:rPr>
                <w:rFonts w:ascii="NTTimes/Cyrillic" w:hAnsi="NTTimes/Cyrillic"/>
                <w:sz w:val="18"/>
              </w:rPr>
            </w:pPr>
            <w:r>
              <w:rPr>
                <w:rFonts w:ascii="NTTimes/Cyrillic" w:hAnsi="NTTimes/Cyrillic"/>
                <w:sz w:val="18"/>
              </w:rPr>
              <w:t>105-А</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106-В</w:t>
            </w:r>
          </w:p>
        </w:tc>
        <w:tc>
          <w:tcPr>
            <w:tcW w:w="1081" w:type="dxa"/>
          </w:tcPr>
          <w:p w:rsidR="00000000" w:rsidRDefault="00F67113">
            <w:pPr>
              <w:jc w:val="both"/>
              <w:rPr>
                <w:rFonts w:ascii="NTTimes/Cyrillic" w:hAnsi="NTTimes/Cyrillic"/>
                <w:sz w:val="18"/>
              </w:rPr>
            </w:pPr>
            <w:r>
              <w:rPr>
                <w:rFonts w:ascii="NTTimes/Cyrillic" w:hAnsi="NTTimes/Cyrillic"/>
                <w:sz w:val="18"/>
              </w:rPr>
              <w:t>107-Г</w:t>
            </w:r>
          </w:p>
        </w:tc>
        <w:tc>
          <w:tcPr>
            <w:tcW w:w="1081" w:type="dxa"/>
          </w:tcPr>
          <w:p w:rsidR="00000000" w:rsidRDefault="00F67113">
            <w:pPr>
              <w:jc w:val="both"/>
              <w:rPr>
                <w:rFonts w:ascii="NTTimes/Cyrillic" w:hAnsi="NTTimes/Cyrillic"/>
                <w:sz w:val="18"/>
              </w:rPr>
            </w:pPr>
            <w:r>
              <w:rPr>
                <w:rFonts w:ascii="NTTimes/Cyrillic" w:hAnsi="NTTimes/Cyrillic"/>
                <w:sz w:val="18"/>
              </w:rPr>
              <w:t>108-Б</w:t>
            </w:r>
          </w:p>
        </w:tc>
        <w:tc>
          <w:tcPr>
            <w:tcW w:w="1081" w:type="dxa"/>
          </w:tcPr>
          <w:p w:rsidR="00000000" w:rsidRDefault="00F67113">
            <w:pPr>
              <w:jc w:val="both"/>
              <w:rPr>
                <w:rFonts w:ascii="NTTimes/Cyrillic" w:hAnsi="NTTimes/Cyrillic"/>
                <w:sz w:val="18"/>
              </w:rPr>
            </w:pPr>
            <w:r>
              <w:rPr>
                <w:rFonts w:ascii="NTTimes/Cyrillic" w:hAnsi="NTTimes/Cyrillic"/>
                <w:sz w:val="18"/>
              </w:rPr>
              <w:t>109-Г</w:t>
            </w:r>
          </w:p>
        </w:tc>
        <w:tc>
          <w:tcPr>
            <w:tcW w:w="1081" w:type="dxa"/>
          </w:tcPr>
          <w:p w:rsidR="00000000" w:rsidRDefault="00F67113">
            <w:pPr>
              <w:jc w:val="both"/>
              <w:rPr>
                <w:rFonts w:ascii="NTTimes/Cyrillic" w:hAnsi="NTTimes/Cyrillic"/>
                <w:sz w:val="18"/>
              </w:rPr>
            </w:pPr>
            <w:r>
              <w:rPr>
                <w:rFonts w:ascii="NTTimes/Cyrillic" w:hAnsi="NTTimes/Cyrillic"/>
                <w:sz w:val="18"/>
              </w:rPr>
              <w:t>110-А</w:t>
            </w:r>
          </w:p>
        </w:tc>
        <w:tc>
          <w:tcPr>
            <w:tcW w:w="1081" w:type="dxa"/>
          </w:tcPr>
          <w:p w:rsidR="00000000" w:rsidRDefault="00F67113">
            <w:pPr>
              <w:jc w:val="both"/>
              <w:rPr>
                <w:rFonts w:ascii="NTTimes/Cyrillic" w:hAnsi="NTTimes/Cyrillic"/>
                <w:sz w:val="18"/>
              </w:rPr>
            </w:pPr>
            <w:r>
              <w:rPr>
                <w:rFonts w:ascii="NTTimes/Cyrillic" w:hAnsi="NTTimes/Cyrillic"/>
                <w:sz w:val="18"/>
              </w:rPr>
              <w:t>111-Г</w:t>
            </w:r>
          </w:p>
        </w:tc>
        <w:tc>
          <w:tcPr>
            <w:tcW w:w="1081" w:type="dxa"/>
          </w:tcPr>
          <w:p w:rsidR="00000000" w:rsidRDefault="00F67113">
            <w:pPr>
              <w:jc w:val="both"/>
              <w:rPr>
                <w:rFonts w:ascii="NTTimes/Cyrillic" w:hAnsi="NTTimes/Cyrillic"/>
                <w:sz w:val="18"/>
              </w:rPr>
            </w:pPr>
            <w:r>
              <w:rPr>
                <w:rFonts w:ascii="NTTimes/Cyrillic" w:hAnsi="NTTimes/Cyrillic"/>
                <w:sz w:val="18"/>
              </w:rPr>
              <w:t>112-Д</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113-Б</w:t>
            </w:r>
          </w:p>
        </w:tc>
        <w:tc>
          <w:tcPr>
            <w:tcW w:w="1081" w:type="dxa"/>
          </w:tcPr>
          <w:p w:rsidR="00000000" w:rsidRDefault="00F67113">
            <w:pPr>
              <w:jc w:val="both"/>
              <w:rPr>
                <w:rFonts w:ascii="NTTimes/Cyrillic" w:hAnsi="NTTimes/Cyrillic"/>
                <w:sz w:val="18"/>
              </w:rPr>
            </w:pPr>
            <w:r>
              <w:rPr>
                <w:rFonts w:ascii="NTTimes/Cyrillic" w:hAnsi="NTTimes/Cyrillic"/>
                <w:sz w:val="18"/>
              </w:rPr>
              <w:t>114-Д</w:t>
            </w:r>
          </w:p>
        </w:tc>
        <w:tc>
          <w:tcPr>
            <w:tcW w:w="1081" w:type="dxa"/>
          </w:tcPr>
          <w:p w:rsidR="00000000" w:rsidRDefault="00F67113">
            <w:pPr>
              <w:jc w:val="both"/>
              <w:rPr>
                <w:rFonts w:ascii="NTTimes/Cyrillic" w:hAnsi="NTTimes/Cyrillic"/>
                <w:sz w:val="18"/>
              </w:rPr>
            </w:pPr>
            <w:r>
              <w:rPr>
                <w:rFonts w:ascii="NTTimes/Cyrillic" w:hAnsi="NTTimes/Cyrillic"/>
                <w:sz w:val="18"/>
              </w:rPr>
              <w:t>115-Д</w:t>
            </w:r>
          </w:p>
        </w:tc>
        <w:tc>
          <w:tcPr>
            <w:tcW w:w="1081" w:type="dxa"/>
          </w:tcPr>
          <w:p w:rsidR="00000000" w:rsidRDefault="00F67113">
            <w:pPr>
              <w:jc w:val="both"/>
              <w:rPr>
                <w:rFonts w:ascii="NTTimes/Cyrillic" w:hAnsi="NTTimes/Cyrillic"/>
                <w:sz w:val="18"/>
              </w:rPr>
            </w:pPr>
            <w:r>
              <w:rPr>
                <w:rFonts w:ascii="NTTimes/Cyrillic" w:hAnsi="NTTimes/Cyrillic"/>
                <w:sz w:val="18"/>
              </w:rPr>
              <w:t>116-Б</w:t>
            </w:r>
          </w:p>
        </w:tc>
        <w:tc>
          <w:tcPr>
            <w:tcW w:w="1081" w:type="dxa"/>
          </w:tcPr>
          <w:p w:rsidR="00000000" w:rsidRDefault="00F67113">
            <w:pPr>
              <w:jc w:val="both"/>
              <w:rPr>
                <w:rFonts w:ascii="NTTimes/Cyrillic" w:hAnsi="NTTimes/Cyrillic"/>
                <w:sz w:val="18"/>
              </w:rPr>
            </w:pPr>
            <w:r>
              <w:rPr>
                <w:rFonts w:ascii="NTTimes/Cyrillic" w:hAnsi="NTTimes/Cyrillic"/>
                <w:sz w:val="18"/>
              </w:rPr>
              <w:t>117-В</w:t>
            </w:r>
          </w:p>
        </w:tc>
        <w:tc>
          <w:tcPr>
            <w:tcW w:w="1081" w:type="dxa"/>
          </w:tcPr>
          <w:p w:rsidR="00000000" w:rsidRDefault="00F67113">
            <w:pPr>
              <w:jc w:val="both"/>
              <w:rPr>
                <w:rFonts w:ascii="NTTimes/Cyrillic" w:hAnsi="NTTimes/Cyrillic"/>
                <w:sz w:val="18"/>
              </w:rPr>
            </w:pPr>
            <w:r>
              <w:rPr>
                <w:rFonts w:ascii="NTTimes/Cyrillic" w:hAnsi="NTTimes/Cyrillic"/>
                <w:sz w:val="18"/>
              </w:rPr>
              <w:t>118-Г</w:t>
            </w:r>
          </w:p>
        </w:tc>
        <w:tc>
          <w:tcPr>
            <w:tcW w:w="1081" w:type="dxa"/>
          </w:tcPr>
          <w:p w:rsidR="00000000" w:rsidRDefault="00F67113">
            <w:pPr>
              <w:jc w:val="both"/>
              <w:rPr>
                <w:rFonts w:ascii="NTTimes/Cyrillic" w:hAnsi="NTTimes/Cyrillic"/>
                <w:sz w:val="18"/>
              </w:rPr>
            </w:pPr>
            <w:r>
              <w:rPr>
                <w:rFonts w:ascii="NTTimes/Cyrillic" w:hAnsi="NTTimes/Cyrillic"/>
                <w:sz w:val="18"/>
              </w:rPr>
              <w:t>119-Г</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120-Г</w:t>
            </w:r>
          </w:p>
        </w:tc>
        <w:tc>
          <w:tcPr>
            <w:tcW w:w="1081" w:type="dxa"/>
          </w:tcPr>
          <w:p w:rsidR="00000000" w:rsidRDefault="00F67113">
            <w:pPr>
              <w:jc w:val="both"/>
              <w:rPr>
                <w:rFonts w:ascii="NTTimes/Cyrillic" w:hAnsi="NTTimes/Cyrillic"/>
                <w:sz w:val="18"/>
              </w:rPr>
            </w:pPr>
            <w:r>
              <w:rPr>
                <w:rFonts w:ascii="NTTimes/Cyrillic" w:hAnsi="NTTimes/Cyrillic"/>
                <w:sz w:val="18"/>
              </w:rPr>
              <w:t>121-Г</w:t>
            </w:r>
          </w:p>
        </w:tc>
        <w:tc>
          <w:tcPr>
            <w:tcW w:w="1081" w:type="dxa"/>
          </w:tcPr>
          <w:p w:rsidR="00000000" w:rsidRDefault="00F67113">
            <w:pPr>
              <w:jc w:val="both"/>
              <w:rPr>
                <w:rFonts w:ascii="NTTimes/Cyrillic" w:hAnsi="NTTimes/Cyrillic"/>
                <w:sz w:val="18"/>
              </w:rPr>
            </w:pPr>
            <w:r>
              <w:rPr>
                <w:rFonts w:ascii="NTTimes/Cyrillic" w:hAnsi="NTTimes/Cyrillic"/>
                <w:sz w:val="18"/>
              </w:rPr>
              <w:t>122-А</w:t>
            </w:r>
          </w:p>
        </w:tc>
        <w:tc>
          <w:tcPr>
            <w:tcW w:w="1081" w:type="dxa"/>
          </w:tcPr>
          <w:p w:rsidR="00000000" w:rsidRDefault="00F67113">
            <w:pPr>
              <w:jc w:val="both"/>
              <w:rPr>
                <w:rFonts w:ascii="NTTimes/Cyrillic" w:hAnsi="NTTimes/Cyrillic"/>
                <w:sz w:val="18"/>
              </w:rPr>
            </w:pPr>
            <w:r>
              <w:rPr>
                <w:rFonts w:ascii="NTTimes/Cyrillic" w:hAnsi="NTTimes/Cyrillic"/>
                <w:sz w:val="18"/>
              </w:rPr>
              <w:t>123-Г</w:t>
            </w:r>
          </w:p>
        </w:tc>
        <w:tc>
          <w:tcPr>
            <w:tcW w:w="1081" w:type="dxa"/>
          </w:tcPr>
          <w:p w:rsidR="00000000" w:rsidRDefault="00F67113">
            <w:pPr>
              <w:jc w:val="both"/>
              <w:rPr>
                <w:rFonts w:ascii="NTTimes/Cyrillic" w:hAnsi="NTTimes/Cyrillic"/>
                <w:sz w:val="18"/>
              </w:rPr>
            </w:pPr>
            <w:r>
              <w:rPr>
                <w:rFonts w:ascii="NTTimes/Cyrillic" w:hAnsi="NTTimes/Cyrillic"/>
                <w:sz w:val="18"/>
              </w:rPr>
              <w:t>124-Б</w:t>
            </w:r>
          </w:p>
        </w:tc>
        <w:tc>
          <w:tcPr>
            <w:tcW w:w="1081" w:type="dxa"/>
          </w:tcPr>
          <w:p w:rsidR="00000000" w:rsidRDefault="00F67113">
            <w:pPr>
              <w:jc w:val="both"/>
              <w:rPr>
                <w:rFonts w:ascii="NTTimes/Cyrillic" w:hAnsi="NTTimes/Cyrillic"/>
                <w:sz w:val="18"/>
              </w:rPr>
            </w:pPr>
            <w:r>
              <w:rPr>
                <w:rFonts w:ascii="NTTimes/Cyrillic" w:hAnsi="NTTimes/Cyrillic"/>
                <w:sz w:val="18"/>
              </w:rPr>
              <w:t>125-Б</w:t>
            </w:r>
          </w:p>
        </w:tc>
        <w:tc>
          <w:tcPr>
            <w:tcW w:w="1081" w:type="dxa"/>
          </w:tcPr>
          <w:p w:rsidR="00000000" w:rsidRDefault="00F67113">
            <w:pPr>
              <w:jc w:val="both"/>
              <w:rPr>
                <w:rFonts w:ascii="NTTimes/Cyrillic" w:hAnsi="NTTimes/Cyrillic"/>
                <w:sz w:val="18"/>
              </w:rPr>
            </w:pPr>
            <w:r>
              <w:rPr>
                <w:rFonts w:ascii="NTTimes/Cyrillic" w:hAnsi="NTTimes/Cyrillic"/>
                <w:sz w:val="18"/>
              </w:rPr>
              <w:t>126-А</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127-А</w:t>
            </w:r>
          </w:p>
        </w:tc>
        <w:tc>
          <w:tcPr>
            <w:tcW w:w="1081" w:type="dxa"/>
          </w:tcPr>
          <w:p w:rsidR="00000000" w:rsidRDefault="00F67113">
            <w:pPr>
              <w:jc w:val="both"/>
              <w:rPr>
                <w:rFonts w:ascii="NTTimes/Cyrillic" w:hAnsi="NTTimes/Cyrillic"/>
                <w:sz w:val="18"/>
              </w:rPr>
            </w:pPr>
            <w:r>
              <w:rPr>
                <w:rFonts w:ascii="NTTimes/Cyrillic" w:hAnsi="NTTimes/Cyrillic"/>
                <w:sz w:val="18"/>
              </w:rPr>
              <w:t>128-Г</w:t>
            </w:r>
          </w:p>
        </w:tc>
        <w:tc>
          <w:tcPr>
            <w:tcW w:w="1081" w:type="dxa"/>
          </w:tcPr>
          <w:p w:rsidR="00000000" w:rsidRDefault="00F67113">
            <w:pPr>
              <w:jc w:val="both"/>
              <w:rPr>
                <w:rFonts w:ascii="NTTimes/Cyrillic" w:hAnsi="NTTimes/Cyrillic"/>
                <w:sz w:val="18"/>
              </w:rPr>
            </w:pPr>
            <w:r>
              <w:rPr>
                <w:rFonts w:ascii="NTTimes/Cyrillic" w:hAnsi="NTTimes/Cyrillic"/>
                <w:sz w:val="18"/>
              </w:rPr>
              <w:t>129-Г</w:t>
            </w:r>
          </w:p>
        </w:tc>
        <w:tc>
          <w:tcPr>
            <w:tcW w:w="1081" w:type="dxa"/>
          </w:tcPr>
          <w:p w:rsidR="00000000" w:rsidRDefault="00F67113">
            <w:pPr>
              <w:jc w:val="both"/>
              <w:rPr>
                <w:rFonts w:ascii="NTTimes/Cyrillic" w:hAnsi="NTTimes/Cyrillic"/>
                <w:sz w:val="18"/>
              </w:rPr>
            </w:pPr>
            <w:r>
              <w:rPr>
                <w:rFonts w:ascii="NTTimes/Cyrillic" w:hAnsi="NTTimes/Cyrillic"/>
                <w:sz w:val="18"/>
              </w:rPr>
              <w:t>130-Г</w:t>
            </w:r>
          </w:p>
        </w:tc>
        <w:tc>
          <w:tcPr>
            <w:tcW w:w="1081" w:type="dxa"/>
          </w:tcPr>
          <w:p w:rsidR="00000000" w:rsidRDefault="00F67113">
            <w:pPr>
              <w:jc w:val="both"/>
              <w:rPr>
                <w:rFonts w:ascii="NTTimes/Cyrillic" w:hAnsi="NTTimes/Cyrillic"/>
                <w:sz w:val="18"/>
              </w:rPr>
            </w:pPr>
            <w:r>
              <w:rPr>
                <w:rFonts w:ascii="NTTimes/Cyrillic" w:hAnsi="NTTimes/Cyrillic"/>
                <w:sz w:val="18"/>
              </w:rPr>
              <w:t>131-Б</w:t>
            </w:r>
          </w:p>
        </w:tc>
        <w:tc>
          <w:tcPr>
            <w:tcW w:w="1081" w:type="dxa"/>
          </w:tcPr>
          <w:p w:rsidR="00000000" w:rsidRDefault="00F67113">
            <w:pPr>
              <w:jc w:val="both"/>
              <w:rPr>
                <w:rFonts w:ascii="NTTimes/Cyrillic" w:hAnsi="NTTimes/Cyrillic"/>
                <w:sz w:val="18"/>
              </w:rPr>
            </w:pPr>
            <w:r>
              <w:rPr>
                <w:rFonts w:ascii="NTTimes/Cyrillic" w:hAnsi="NTTimes/Cyrillic"/>
                <w:sz w:val="18"/>
              </w:rPr>
              <w:t>132-А</w:t>
            </w:r>
          </w:p>
        </w:tc>
        <w:tc>
          <w:tcPr>
            <w:tcW w:w="1081" w:type="dxa"/>
          </w:tcPr>
          <w:p w:rsidR="00000000" w:rsidRDefault="00F67113">
            <w:pPr>
              <w:jc w:val="both"/>
              <w:rPr>
                <w:rFonts w:ascii="NTTimes/Cyrillic" w:hAnsi="NTTimes/Cyrillic"/>
                <w:sz w:val="18"/>
              </w:rPr>
            </w:pPr>
            <w:r>
              <w:rPr>
                <w:rFonts w:ascii="NTTimes/Cyrillic" w:hAnsi="NTTimes/Cyrillic"/>
                <w:sz w:val="18"/>
              </w:rPr>
              <w:t>133-Б</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134-Д</w:t>
            </w:r>
          </w:p>
        </w:tc>
        <w:tc>
          <w:tcPr>
            <w:tcW w:w="1081" w:type="dxa"/>
          </w:tcPr>
          <w:p w:rsidR="00000000" w:rsidRDefault="00F67113">
            <w:pPr>
              <w:jc w:val="both"/>
              <w:rPr>
                <w:rFonts w:ascii="NTTimes/Cyrillic" w:hAnsi="NTTimes/Cyrillic"/>
                <w:sz w:val="18"/>
              </w:rPr>
            </w:pPr>
            <w:r>
              <w:rPr>
                <w:rFonts w:ascii="NTTimes/Cyrillic" w:hAnsi="NTTimes/Cyrillic"/>
                <w:sz w:val="18"/>
              </w:rPr>
              <w:t>135-А</w:t>
            </w:r>
          </w:p>
        </w:tc>
        <w:tc>
          <w:tcPr>
            <w:tcW w:w="1081" w:type="dxa"/>
          </w:tcPr>
          <w:p w:rsidR="00000000" w:rsidRDefault="00F67113">
            <w:pPr>
              <w:jc w:val="both"/>
              <w:rPr>
                <w:rFonts w:ascii="NTTimes/Cyrillic" w:hAnsi="NTTimes/Cyrillic"/>
                <w:sz w:val="18"/>
              </w:rPr>
            </w:pPr>
            <w:r>
              <w:rPr>
                <w:rFonts w:ascii="NTTimes/Cyrillic" w:hAnsi="NTTimes/Cyrillic"/>
                <w:sz w:val="18"/>
              </w:rPr>
              <w:t>136-Б</w:t>
            </w:r>
          </w:p>
        </w:tc>
        <w:tc>
          <w:tcPr>
            <w:tcW w:w="1081" w:type="dxa"/>
          </w:tcPr>
          <w:p w:rsidR="00000000" w:rsidRDefault="00F67113">
            <w:pPr>
              <w:jc w:val="both"/>
              <w:rPr>
                <w:rFonts w:ascii="NTTimes/Cyrillic" w:hAnsi="NTTimes/Cyrillic"/>
                <w:sz w:val="18"/>
              </w:rPr>
            </w:pPr>
            <w:r>
              <w:rPr>
                <w:rFonts w:ascii="NTTimes/Cyrillic" w:hAnsi="NTTimes/Cyrillic"/>
                <w:sz w:val="18"/>
              </w:rPr>
              <w:t>137-Б</w:t>
            </w:r>
          </w:p>
        </w:tc>
        <w:tc>
          <w:tcPr>
            <w:tcW w:w="1081" w:type="dxa"/>
          </w:tcPr>
          <w:p w:rsidR="00000000" w:rsidRDefault="00F67113">
            <w:pPr>
              <w:jc w:val="both"/>
              <w:rPr>
                <w:rFonts w:ascii="NTTimes/Cyrillic" w:hAnsi="NTTimes/Cyrillic"/>
                <w:sz w:val="18"/>
              </w:rPr>
            </w:pPr>
            <w:r>
              <w:rPr>
                <w:rFonts w:ascii="NTTimes/Cyrillic" w:hAnsi="NTTimes/Cyrillic"/>
                <w:sz w:val="18"/>
              </w:rPr>
              <w:t>138-Б</w:t>
            </w:r>
          </w:p>
        </w:tc>
        <w:tc>
          <w:tcPr>
            <w:tcW w:w="1081" w:type="dxa"/>
          </w:tcPr>
          <w:p w:rsidR="00000000" w:rsidRDefault="00F67113">
            <w:pPr>
              <w:jc w:val="both"/>
              <w:rPr>
                <w:rFonts w:ascii="NTTimes/Cyrillic" w:hAnsi="NTTimes/Cyrillic"/>
                <w:sz w:val="18"/>
              </w:rPr>
            </w:pPr>
            <w:r>
              <w:rPr>
                <w:rFonts w:ascii="NTTimes/Cyrillic" w:hAnsi="NTTimes/Cyrillic"/>
                <w:sz w:val="18"/>
              </w:rPr>
              <w:t>139-Б</w:t>
            </w:r>
          </w:p>
        </w:tc>
        <w:tc>
          <w:tcPr>
            <w:tcW w:w="1081" w:type="dxa"/>
          </w:tcPr>
          <w:p w:rsidR="00000000" w:rsidRDefault="00F67113">
            <w:pPr>
              <w:jc w:val="both"/>
              <w:rPr>
                <w:rFonts w:ascii="NTTimes/Cyrillic" w:hAnsi="NTTimes/Cyrillic"/>
                <w:sz w:val="18"/>
              </w:rPr>
            </w:pPr>
            <w:r>
              <w:rPr>
                <w:rFonts w:ascii="NTTimes/Cyrillic" w:hAnsi="NTTimes/Cyrillic"/>
                <w:sz w:val="18"/>
              </w:rPr>
              <w:t>140-В</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141-Б</w:t>
            </w:r>
          </w:p>
        </w:tc>
        <w:tc>
          <w:tcPr>
            <w:tcW w:w="1081" w:type="dxa"/>
          </w:tcPr>
          <w:p w:rsidR="00000000" w:rsidRDefault="00F67113">
            <w:pPr>
              <w:jc w:val="both"/>
              <w:rPr>
                <w:rFonts w:ascii="NTTimes/Cyrillic" w:hAnsi="NTTimes/Cyrillic"/>
                <w:sz w:val="18"/>
              </w:rPr>
            </w:pPr>
            <w:r>
              <w:rPr>
                <w:rFonts w:ascii="NTTimes/Cyrillic" w:hAnsi="NTTimes/Cyrillic"/>
                <w:sz w:val="18"/>
              </w:rPr>
              <w:t>142-Б</w:t>
            </w:r>
          </w:p>
        </w:tc>
        <w:tc>
          <w:tcPr>
            <w:tcW w:w="1081" w:type="dxa"/>
          </w:tcPr>
          <w:p w:rsidR="00000000" w:rsidRDefault="00F67113">
            <w:pPr>
              <w:jc w:val="both"/>
              <w:rPr>
                <w:rFonts w:ascii="NTTimes/Cyrillic" w:hAnsi="NTTimes/Cyrillic"/>
                <w:sz w:val="18"/>
              </w:rPr>
            </w:pPr>
            <w:r>
              <w:rPr>
                <w:rFonts w:ascii="NTTimes/Cyrillic" w:hAnsi="NTTimes/Cyrillic"/>
                <w:sz w:val="18"/>
              </w:rPr>
              <w:t>143-Д</w:t>
            </w:r>
          </w:p>
        </w:tc>
        <w:tc>
          <w:tcPr>
            <w:tcW w:w="1081" w:type="dxa"/>
          </w:tcPr>
          <w:p w:rsidR="00000000" w:rsidRDefault="00F67113">
            <w:pPr>
              <w:jc w:val="both"/>
              <w:rPr>
                <w:rFonts w:ascii="NTTimes/Cyrillic" w:hAnsi="NTTimes/Cyrillic"/>
                <w:sz w:val="18"/>
              </w:rPr>
            </w:pPr>
            <w:r>
              <w:rPr>
                <w:rFonts w:ascii="NTTimes/Cyrillic" w:hAnsi="NTTimes/Cyrillic"/>
                <w:sz w:val="18"/>
              </w:rPr>
              <w:t>144-Д</w:t>
            </w:r>
          </w:p>
        </w:tc>
        <w:tc>
          <w:tcPr>
            <w:tcW w:w="1081" w:type="dxa"/>
          </w:tcPr>
          <w:p w:rsidR="00000000" w:rsidRDefault="00F67113">
            <w:pPr>
              <w:jc w:val="both"/>
              <w:rPr>
                <w:rFonts w:ascii="NTTimes/Cyrillic" w:hAnsi="NTTimes/Cyrillic"/>
                <w:sz w:val="18"/>
              </w:rPr>
            </w:pPr>
            <w:r>
              <w:rPr>
                <w:rFonts w:ascii="NTTimes/Cyrillic" w:hAnsi="NTTimes/Cyrillic"/>
                <w:sz w:val="18"/>
              </w:rPr>
              <w:t>145-Б</w:t>
            </w:r>
          </w:p>
        </w:tc>
        <w:tc>
          <w:tcPr>
            <w:tcW w:w="1081" w:type="dxa"/>
          </w:tcPr>
          <w:p w:rsidR="00000000" w:rsidRDefault="00F67113">
            <w:pPr>
              <w:jc w:val="both"/>
              <w:rPr>
                <w:rFonts w:ascii="NTTimes/Cyrillic" w:hAnsi="NTTimes/Cyrillic"/>
                <w:sz w:val="18"/>
              </w:rPr>
            </w:pPr>
            <w:r>
              <w:rPr>
                <w:rFonts w:ascii="NTTimes/Cyrillic" w:hAnsi="NTTimes/Cyrillic"/>
                <w:sz w:val="18"/>
              </w:rPr>
              <w:t>146-Б</w:t>
            </w:r>
          </w:p>
        </w:tc>
        <w:tc>
          <w:tcPr>
            <w:tcW w:w="1081" w:type="dxa"/>
          </w:tcPr>
          <w:p w:rsidR="00000000" w:rsidRDefault="00F67113">
            <w:pPr>
              <w:jc w:val="both"/>
              <w:rPr>
                <w:rFonts w:ascii="NTTimes/Cyrillic" w:hAnsi="NTTimes/Cyrillic"/>
                <w:sz w:val="18"/>
              </w:rPr>
            </w:pPr>
            <w:r>
              <w:rPr>
                <w:rFonts w:ascii="NTTimes/Cyrillic" w:hAnsi="NTTimes/Cyrillic"/>
                <w:sz w:val="18"/>
              </w:rPr>
              <w:t>147-Б</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148-В</w:t>
            </w:r>
          </w:p>
        </w:tc>
        <w:tc>
          <w:tcPr>
            <w:tcW w:w="1081" w:type="dxa"/>
          </w:tcPr>
          <w:p w:rsidR="00000000" w:rsidRDefault="00F67113">
            <w:pPr>
              <w:jc w:val="both"/>
              <w:rPr>
                <w:rFonts w:ascii="NTTimes/Cyrillic" w:hAnsi="NTTimes/Cyrillic"/>
                <w:sz w:val="18"/>
              </w:rPr>
            </w:pPr>
            <w:r>
              <w:rPr>
                <w:rFonts w:ascii="NTTimes/Cyrillic" w:hAnsi="NTTimes/Cyrillic"/>
                <w:sz w:val="18"/>
              </w:rPr>
              <w:t>149-А</w:t>
            </w:r>
          </w:p>
        </w:tc>
        <w:tc>
          <w:tcPr>
            <w:tcW w:w="1081" w:type="dxa"/>
          </w:tcPr>
          <w:p w:rsidR="00000000" w:rsidRDefault="00F67113">
            <w:pPr>
              <w:jc w:val="both"/>
              <w:rPr>
                <w:rFonts w:ascii="NTTimes/Cyrillic" w:hAnsi="NTTimes/Cyrillic"/>
                <w:sz w:val="18"/>
              </w:rPr>
            </w:pPr>
            <w:r>
              <w:rPr>
                <w:rFonts w:ascii="NTTimes/Cyrillic" w:hAnsi="NTTimes/Cyrillic"/>
                <w:sz w:val="18"/>
              </w:rPr>
              <w:t>150-В</w:t>
            </w:r>
          </w:p>
        </w:tc>
        <w:tc>
          <w:tcPr>
            <w:tcW w:w="1081" w:type="dxa"/>
          </w:tcPr>
          <w:p w:rsidR="00000000" w:rsidRDefault="00F67113">
            <w:pPr>
              <w:jc w:val="both"/>
              <w:rPr>
                <w:rFonts w:ascii="NTTimes/Cyrillic" w:hAnsi="NTTimes/Cyrillic"/>
                <w:sz w:val="18"/>
              </w:rPr>
            </w:pPr>
            <w:r>
              <w:rPr>
                <w:rFonts w:ascii="NTTimes/Cyrillic" w:hAnsi="NTTimes/Cyrillic"/>
                <w:sz w:val="18"/>
              </w:rPr>
              <w:t>151-В</w:t>
            </w:r>
          </w:p>
        </w:tc>
        <w:tc>
          <w:tcPr>
            <w:tcW w:w="1081" w:type="dxa"/>
          </w:tcPr>
          <w:p w:rsidR="00000000" w:rsidRDefault="00F67113">
            <w:pPr>
              <w:jc w:val="both"/>
              <w:rPr>
                <w:rFonts w:ascii="NTTimes/Cyrillic" w:hAnsi="NTTimes/Cyrillic"/>
                <w:sz w:val="18"/>
              </w:rPr>
            </w:pPr>
            <w:r>
              <w:rPr>
                <w:rFonts w:ascii="NTTimes/Cyrillic" w:hAnsi="NTTimes/Cyrillic"/>
                <w:sz w:val="18"/>
              </w:rPr>
              <w:t>152-В</w:t>
            </w:r>
          </w:p>
        </w:tc>
        <w:tc>
          <w:tcPr>
            <w:tcW w:w="1081" w:type="dxa"/>
          </w:tcPr>
          <w:p w:rsidR="00000000" w:rsidRDefault="00F67113">
            <w:pPr>
              <w:jc w:val="both"/>
              <w:rPr>
                <w:rFonts w:ascii="NTTimes/Cyrillic" w:hAnsi="NTTimes/Cyrillic"/>
                <w:sz w:val="18"/>
              </w:rPr>
            </w:pPr>
            <w:r>
              <w:rPr>
                <w:rFonts w:ascii="NTTimes/Cyrillic" w:hAnsi="NTTimes/Cyrillic"/>
                <w:sz w:val="18"/>
              </w:rPr>
              <w:t>153-Б</w:t>
            </w:r>
          </w:p>
        </w:tc>
        <w:tc>
          <w:tcPr>
            <w:tcW w:w="1081" w:type="dxa"/>
          </w:tcPr>
          <w:p w:rsidR="00000000" w:rsidRDefault="00F67113">
            <w:pPr>
              <w:jc w:val="both"/>
              <w:rPr>
                <w:rFonts w:ascii="NTTimes/Cyrillic" w:hAnsi="NTTimes/Cyrillic"/>
                <w:sz w:val="18"/>
              </w:rPr>
            </w:pPr>
            <w:r>
              <w:rPr>
                <w:rFonts w:ascii="NTTimes/Cyrillic" w:hAnsi="NTTimes/Cyrillic"/>
                <w:sz w:val="18"/>
              </w:rPr>
              <w:t>154-В</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155-Г</w:t>
            </w:r>
          </w:p>
        </w:tc>
        <w:tc>
          <w:tcPr>
            <w:tcW w:w="1081" w:type="dxa"/>
          </w:tcPr>
          <w:p w:rsidR="00000000" w:rsidRDefault="00F67113">
            <w:pPr>
              <w:jc w:val="both"/>
              <w:rPr>
                <w:rFonts w:ascii="NTTimes/Cyrillic" w:hAnsi="NTTimes/Cyrillic"/>
                <w:sz w:val="18"/>
              </w:rPr>
            </w:pPr>
            <w:r>
              <w:rPr>
                <w:rFonts w:ascii="NTTimes/Cyrillic" w:hAnsi="NTTimes/Cyrillic"/>
                <w:sz w:val="18"/>
              </w:rPr>
              <w:t>156-В</w:t>
            </w:r>
          </w:p>
        </w:tc>
        <w:tc>
          <w:tcPr>
            <w:tcW w:w="1081" w:type="dxa"/>
          </w:tcPr>
          <w:p w:rsidR="00000000" w:rsidRDefault="00F67113">
            <w:pPr>
              <w:jc w:val="both"/>
              <w:rPr>
                <w:rFonts w:ascii="NTTimes/Cyrillic" w:hAnsi="NTTimes/Cyrillic"/>
                <w:sz w:val="18"/>
              </w:rPr>
            </w:pPr>
            <w:r>
              <w:rPr>
                <w:rFonts w:ascii="NTTimes/Cyrillic" w:hAnsi="NTTimes/Cyrillic"/>
                <w:sz w:val="18"/>
              </w:rPr>
              <w:t>157-Б</w:t>
            </w:r>
          </w:p>
        </w:tc>
        <w:tc>
          <w:tcPr>
            <w:tcW w:w="1081" w:type="dxa"/>
          </w:tcPr>
          <w:p w:rsidR="00000000" w:rsidRDefault="00F67113">
            <w:pPr>
              <w:jc w:val="both"/>
              <w:rPr>
                <w:rFonts w:ascii="NTTimes/Cyrillic" w:hAnsi="NTTimes/Cyrillic"/>
                <w:sz w:val="18"/>
              </w:rPr>
            </w:pPr>
            <w:r>
              <w:rPr>
                <w:rFonts w:ascii="NTTimes/Cyrillic" w:hAnsi="NTTimes/Cyrillic"/>
                <w:sz w:val="18"/>
              </w:rPr>
              <w:t>158-В</w:t>
            </w:r>
          </w:p>
        </w:tc>
        <w:tc>
          <w:tcPr>
            <w:tcW w:w="1081" w:type="dxa"/>
          </w:tcPr>
          <w:p w:rsidR="00000000" w:rsidRDefault="00F67113">
            <w:pPr>
              <w:jc w:val="both"/>
              <w:rPr>
                <w:rFonts w:ascii="NTTimes/Cyrillic" w:hAnsi="NTTimes/Cyrillic"/>
                <w:sz w:val="18"/>
              </w:rPr>
            </w:pPr>
            <w:r>
              <w:rPr>
                <w:rFonts w:ascii="NTTimes/Cyrillic" w:hAnsi="NTTimes/Cyrillic"/>
                <w:sz w:val="18"/>
              </w:rPr>
              <w:t>159-А</w:t>
            </w:r>
          </w:p>
        </w:tc>
        <w:tc>
          <w:tcPr>
            <w:tcW w:w="1081" w:type="dxa"/>
          </w:tcPr>
          <w:p w:rsidR="00000000" w:rsidRDefault="00F67113">
            <w:pPr>
              <w:jc w:val="both"/>
              <w:rPr>
                <w:rFonts w:ascii="NTTimes/Cyrillic" w:hAnsi="NTTimes/Cyrillic"/>
                <w:sz w:val="18"/>
              </w:rPr>
            </w:pPr>
            <w:r>
              <w:rPr>
                <w:rFonts w:ascii="NTTimes/Cyrillic" w:hAnsi="NTTimes/Cyrillic"/>
                <w:sz w:val="18"/>
              </w:rPr>
              <w:t>160-Б</w:t>
            </w:r>
          </w:p>
        </w:tc>
        <w:tc>
          <w:tcPr>
            <w:tcW w:w="1081" w:type="dxa"/>
          </w:tcPr>
          <w:p w:rsidR="00000000" w:rsidRDefault="00F67113">
            <w:pPr>
              <w:jc w:val="both"/>
              <w:rPr>
                <w:rFonts w:ascii="NTTimes/Cyrillic" w:hAnsi="NTTimes/Cyrillic"/>
                <w:sz w:val="18"/>
              </w:rPr>
            </w:pPr>
            <w:r>
              <w:rPr>
                <w:rFonts w:ascii="NTTimes/Cyrillic" w:hAnsi="NTTimes/Cyrillic"/>
                <w:sz w:val="18"/>
              </w:rPr>
              <w:t>161-Б</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162-В</w:t>
            </w:r>
          </w:p>
        </w:tc>
        <w:tc>
          <w:tcPr>
            <w:tcW w:w="1081" w:type="dxa"/>
          </w:tcPr>
          <w:p w:rsidR="00000000" w:rsidRDefault="00F67113">
            <w:pPr>
              <w:jc w:val="both"/>
              <w:rPr>
                <w:rFonts w:ascii="NTTimes/Cyrillic" w:hAnsi="NTTimes/Cyrillic"/>
                <w:sz w:val="18"/>
              </w:rPr>
            </w:pPr>
            <w:r>
              <w:rPr>
                <w:rFonts w:ascii="NTTimes/Cyrillic" w:hAnsi="NTTimes/Cyrillic"/>
                <w:sz w:val="18"/>
              </w:rPr>
              <w:t>163-В</w:t>
            </w:r>
          </w:p>
        </w:tc>
        <w:tc>
          <w:tcPr>
            <w:tcW w:w="1081" w:type="dxa"/>
          </w:tcPr>
          <w:p w:rsidR="00000000" w:rsidRDefault="00F67113">
            <w:pPr>
              <w:jc w:val="both"/>
              <w:rPr>
                <w:rFonts w:ascii="NTTimes/Cyrillic" w:hAnsi="NTTimes/Cyrillic"/>
                <w:sz w:val="18"/>
              </w:rPr>
            </w:pPr>
          </w:p>
        </w:tc>
        <w:tc>
          <w:tcPr>
            <w:tcW w:w="1081" w:type="dxa"/>
          </w:tcPr>
          <w:p w:rsidR="00000000" w:rsidRDefault="00F67113">
            <w:pPr>
              <w:jc w:val="both"/>
              <w:rPr>
                <w:rFonts w:ascii="NTTimes/Cyrillic" w:hAnsi="NTTimes/Cyrillic"/>
                <w:sz w:val="18"/>
              </w:rPr>
            </w:pPr>
          </w:p>
        </w:tc>
        <w:tc>
          <w:tcPr>
            <w:tcW w:w="1081" w:type="dxa"/>
          </w:tcPr>
          <w:p w:rsidR="00000000" w:rsidRDefault="00F67113">
            <w:pPr>
              <w:jc w:val="both"/>
              <w:rPr>
                <w:rFonts w:ascii="NTTimes/Cyrillic" w:hAnsi="NTTimes/Cyrillic"/>
                <w:sz w:val="18"/>
              </w:rPr>
            </w:pPr>
          </w:p>
        </w:tc>
        <w:tc>
          <w:tcPr>
            <w:tcW w:w="1081" w:type="dxa"/>
          </w:tcPr>
          <w:p w:rsidR="00000000" w:rsidRDefault="00F67113">
            <w:pPr>
              <w:jc w:val="both"/>
              <w:rPr>
                <w:rFonts w:ascii="NTTimes/Cyrillic" w:hAnsi="NTTimes/Cyrillic"/>
                <w:sz w:val="18"/>
              </w:rPr>
            </w:pPr>
          </w:p>
        </w:tc>
        <w:tc>
          <w:tcPr>
            <w:tcW w:w="1081" w:type="dxa"/>
          </w:tcPr>
          <w:p w:rsidR="00000000" w:rsidRDefault="00F67113">
            <w:pPr>
              <w:jc w:val="both"/>
              <w:rPr>
                <w:rFonts w:ascii="NTTimes/Cyrillic" w:hAnsi="NTTimes/Cyrillic"/>
                <w:sz w:val="18"/>
              </w:rPr>
            </w:pPr>
          </w:p>
        </w:tc>
      </w:tr>
    </w:tbl>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p>
    <w:p w:rsidR="00000000" w:rsidRDefault="00F67113">
      <w:pPr>
        <w:ind w:left="284" w:hanging="284"/>
        <w:jc w:val="center"/>
        <w:rPr>
          <w:rFonts w:ascii="NTTimes/Cyrillic" w:hAnsi="NTTimes/Cyrillic"/>
          <w:sz w:val="18"/>
        </w:rPr>
      </w:pPr>
      <w:r>
        <w:rPr>
          <w:rFonts w:ascii="NTTimes/Cyrillic" w:hAnsi="NTTimes/Cyrillic"/>
          <w:b/>
          <w:sz w:val="18"/>
        </w:rPr>
        <w:t>Тема: 13) ОПУХОЛИ КОЖИ</w:t>
      </w:r>
      <w:r>
        <w:rPr>
          <w:rFonts w:ascii="NTTimes/Cyrillic" w:hAnsi="NTTimes/Cyrillic"/>
          <w:sz w:val="18"/>
        </w:rPr>
        <w:t xml:space="preserve">                                                      </w:t>
      </w:r>
    </w:p>
    <w:p w:rsidR="00000000" w:rsidRDefault="00F67113">
      <w:pPr>
        <w:ind w:left="284" w:hanging="284"/>
        <w:jc w:val="both"/>
        <w:rPr>
          <w:rFonts w:ascii="NTTimes/Cyrillic" w:hAnsi="NTTimes/Cyrillic"/>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001-Д</w:t>
            </w:r>
          </w:p>
        </w:tc>
        <w:tc>
          <w:tcPr>
            <w:tcW w:w="1081" w:type="dxa"/>
          </w:tcPr>
          <w:p w:rsidR="00000000" w:rsidRDefault="00F67113">
            <w:pPr>
              <w:jc w:val="both"/>
              <w:rPr>
                <w:rFonts w:ascii="NTTimes/Cyrillic" w:hAnsi="NTTimes/Cyrillic"/>
                <w:sz w:val="18"/>
              </w:rPr>
            </w:pPr>
            <w:r>
              <w:rPr>
                <w:rFonts w:ascii="NTTimes/Cyrillic" w:hAnsi="NTTimes/Cyrillic"/>
                <w:sz w:val="18"/>
              </w:rPr>
              <w:t>002-Д</w:t>
            </w:r>
          </w:p>
        </w:tc>
        <w:tc>
          <w:tcPr>
            <w:tcW w:w="1081" w:type="dxa"/>
          </w:tcPr>
          <w:p w:rsidR="00000000" w:rsidRDefault="00F67113">
            <w:pPr>
              <w:jc w:val="both"/>
              <w:rPr>
                <w:rFonts w:ascii="NTTimes/Cyrillic" w:hAnsi="NTTimes/Cyrillic"/>
                <w:sz w:val="18"/>
              </w:rPr>
            </w:pPr>
            <w:r>
              <w:rPr>
                <w:rFonts w:ascii="NTTimes/Cyrillic" w:hAnsi="NTTimes/Cyrillic"/>
                <w:sz w:val="18"/>
              </w:rPr>
              <w:t>003-Д</w:t>
            </w:r>
          </w:p>
        </w:tc>
        <w:tc>
          <w:tcPr>
            <w:tcW w:w="1081" w:type="dxa"/>
          </w:tcPr>
          <w:p w:rsidR="00000000" w:rsidRDefault="00F67113">
            <w:pPr>
              <w:jc w:val="both"/>
              <w:rPr>
                <w:rFonts w:ascii="NTTimes/Cyrillic" w:hAnsi="NTTimes/Cyrillic"/>
                <w:sz w:val="18"/>
              </w:rPr>
            </w:pPr>
            <w:r>
              <w:rPr>
                <w:rFonts w:ascii="NTTimes/Cyrillic" w:hAnsi="NTTimes/Cyrillic"/>
                <w:sz w:val="18"/>
              </w:rPr>
              <w:t>004-В</w:t>
            </w:r>
          </w:p>
        </w:tc>
        <w:tc>
          <w:tcPr>
            <w:tcW w:w="1081" w:type="dxa"/>
          </w:tcPr>
          <w:p w:rsidR="00000000" w:rsidRDefault="00F67113">
            <w:pPr>
              <w:jc w:val="both"/>
              <w:rPr>
                <w:rFonts w:ascii="NTTimes/Cyrillic" w:hAnsi="NTTimes/Cyrillic"/>
                <w:sz w:val="18"/>
              </w:rPr>
            </w:pPr>
            <w:r>
              <w:rPr>
                <w:rFonts w:ascii="NTTimes/Cyrillic" w:hAnsi="NTTimes/Cyrillic"/>
                <w:sz w:val="18"/>
              </w:rPr>
              <w:t>005-Г</w:t>
            </w:r>
          </w:p>
        </w:tc>
        <w:tc>
          <w:tcPr>
            <w:tcW w:w="1081" w:type="dxa"/>
          </w:tcPr>
          <w:p w:rsidR="00000000" w:rsidRDefault="00F67113">
            <w:pPr>
              <w:jc w:val="both"/>
              <w:rPr>
                <w:rFonts w:ascii="NTTimes/Cyrillic" w:hAnsi="NTTimes/Cyrillic"/>
                <w:sz w:val="18"/>
              </w:rPr>
            </w:pPr>
            <w:r>
              <w:rPr>
                <w:rFonts w:ascii="NTTimes/Cyrillic" w:hAnsi="NTTimes/Cyrillic"/>
                <w:sz w:val="18"/>
              </w:rPr>
              <w:t>006-А</w:t>
            </w:r>
          </w:p>
        </w:tc>
        <w:tc>
          <w:tcPr>
            <w:tcW w:w="1081" w:type="dxa"/>
          </w:tcPr>
          <w:p w:rsidR="00000000" w:rsidRDefault="00F67113">
            <w:pPr>
              <w:jc w:val="both"/>
              <w:rPr>
                <w:rFonts w:ascii="NTTimes/Cyrillic" w:hAnsi="NTTimes/Cyrillic"/>
                <w:sz w:val="18"/>
              </w:rPr>
            </w:pPr>
            <w:r>
              <w:rPr>
                <w:rFonts w:ascii="NTTimes/Cyrillic" w:hAnsi="NTTimes/Cyrillic"/>
                <w:sz w:val="18"/>
              </w:rPr>
              <w:t>007-А</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008-В</w:t>
            </w:r>
          </w:p>
        </w:tc>
        <w:tc>
          <w:tcPr>
            <w:tcW w:w="1081" w:type="dxa"/>
          </w:tcPr>
          <w:p w:rsidR="00000000" w:rsidRDefault="00F67113">
            <w:pPr>
              <w:jc w:val="both"/>
              <w:rPr>
                <w:rFonts w:ascii="NTTimes/Cyrillic" w:hAnsi="NTTimes/Cyrillic"/>
                <w:sz w:val="18"/>
              </w:rPr>
            </w:pPr>
            <w:r>
              <w:rPr>
                <w:rFonts w:ascii="NTTimes/Cyrillic" w:hAnsi="NTTimes/Cyrillic"/>
                <w:sz w:val="18"/>
              </w:rPr>
              <w:t>009-В</w:t>
            </w:r>
          </w:p>
        </w:tc>
        <w:tc>
          <w:tcPr>
            <w:tcW w:w="1081" w:type="dxa"/>
          </w:tcPr>
          <w:p w:rsidR="00000000" w:rsidRDefault="00F67113">
            <w:pPr>
              <w:jc w:val="both"/>
              <w:rPr>
                <w:rFonts w:ascii="NTTimes/Cyrillic" w:hAnsi="NTTimes/Cyrillic"/>
                <w:sz w:val="18"/>
              </w:rPr>
            </w:pPr>
            <w:r>
              <w:rPr>
                <w:rFonts w:ascii="NTTimes/Cyrillic" w:hAnsi="NTTimes/Cyrillic"/>
                <w:sz w:val="18"/>
              </w:rPr>
              <w:t>010-Г</w:t>
            </w:r>
          </w:p>
        </w:tc>
        <w:tc>
          <w:tcPr>
            <w:tcW w:w="1081" w:type="dxa"/>
          </w:tcPr>
          <w:p w:rsidR="00000000" w:rsidRDefault="00F67113">
            <w:pPr>
              <w:jc w:val="both"/>
              <w:rPr>
                <w:rFonts w:ascii="NTTimes/Cyrillic" w:hAnsi="NTTimes/Cyrillic"/>
                <w:sz w:val="18"/>
              </w:rPr>
            </w:pPr>
            <w:r>
              <w:rPr>
                <w:rFonts w:ascii="NTTimes/Cyrillic" w:hAnsi="NTTimes/Cyrillic"/>
                <w:sz w:val="18"/>
              </w:rPr>
              <w:t>011-Г</w:t>
            </w:r>
          </w:p>
        </w:tc>
        <w:tc>
          <w:tcPr>
            <w:tcW w:w="1081" w:type="dxa"/>
          </w:tcPr>
          <w:p w:rsidR="00000000" w:rsidRDefault="00F67113">
            <w:pPr>
              <w:jc w:val="both"/>
              <w:rPr>
                <w:rFonts w:ascii="NTTimes/Cyrillic" w:hAnsi="NTTimes/Cyrillic"/>
                <w:sz w:val="18"/>
              </w:rPr>
            </w:pPr>
            <w:r>
              <w:rPr>
                <w:rFonts w:ascii="NTTimes/Cyrillic" w:hAnsi="NTTimes/Cyrillic"/>
                <w:sz w:val="18"/>
              </w:rPr>
              <w:t>012-Г</w:t>
            </w:r>
          </w:p>
        </w:tc>
        <w:tc>
          <w:tcPr>
            <w:tcW w:w="1081" w:type="dxa"/>
          </w:tcPr>
          <w:p w:rsidR="00000000" w:rsidRDefault="00F67113">
            <w:pPr>
              <w:jc w:val="both"/>
              <w:rPr>
                <w:rFonts w:ascii="NTTimes/Cyrillic" w:hAnsi="NTTimes/Cyrillic"/>
                <w:sz w:val="18"/>
              </w:rPr>
            </w:pPr>
            <w:r>
              <w:rPr>
                <w:rFonts w:ascii="NTTimes/Cyrillic" w:hAnsi="NTTimes/Cyrillic"/>
                <w:sz w:val="18"/>
              </w:rPr>
              <w:t>013-Г</w:t>
            </w:r>
          </w:p>
        </w:tc>
        <w:tc>
          <w:tcPr>
            <w:tcW w:w="1081" w:type="dxa"/>
          </w:tcPr>
          <w:p w:rsidR="00000000" w:rsidRDefault="00F67113">
            <w:pPr>
              <w:jc w:val="both"/>
              <w:rPr>
                <w:rFonts w:ascii="NTTimes/Cyrillic" w:hAnsi="NTTimes/Cyrillic"/>
                <w:sz w:val="18"/>
              </w:rPr>
            </w:pPr>
            <w:r>
              <w:rPr>
                <w:rFonts w:ascii="NTTimes/Cyrillic" w:hAnsi="NTTimes/Cyrillic"/>
                <w:sz w:val="18"/>
              </w:rPr>
              <w:t>014-В</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lastRenderedPageBreak/>
              <w:t>015-Б</w:t>
            </w:r>
          </w:p>
        </w:tc>
        <w:tc>
          <w:tcPr>
            <w:tcW w:w="1081" w:type="dxa"/>
          </w:tcPr>
          <w:p w:rsidR="00000000" w:rsidRDefault="00F67113">
            <w:pPr>
              <w:jc w:val="both"/>
              <w:rPr>
                <w:rFonts w:ascii="NTTimes/Cyrillic" w:hAnsi="NTTimes/Cyrillic"/>
                <w:sz w:val="18"/>
              </w:rPr>
            </w:pPr>
            <w:r>
              <w:rPr>
                <w:rFonts w:ascii="NTTimes/Cyrillic" w:hAnsi="NTTimes/Cyrillic"/>
                <w:sz w:val="18"/>
              </w:rPr>
              <w:t>016-В</w:t>
            </w:r>
          </w:p>
        </w:tc>
        <w:tc>
          <w:tcPr>
            <w:tcW w:w="1081" w:type="dxa"/>
          </w:tcPr>
          <w:p w:rsidR="00000000" w:rsidRDefault="00F67113">
            <w:pPr>
              <w:jc w:val="both"/>
              <w:rPr>
                <w:rFonts w:ascii="NTTimes/Cyrillic" w:hAnsi="NTTimes/Cyrillic"/>
                <w:sz w:val="18"/>
              </w:rPr>
            </w:pPr>
            <w:r>
              <w:rPr>
                <w:rFonts w:ascii="NTTimes/Cyrillic" w:hAnsi="NTTimes/Cyrillic"/>
                <w:sz w:val="18"/>
              </w:rPr>
              <w:t>017-В</w:t>
            </w:r>
          </w:p>
        </w:tc>
        <w:tc>
          <w:tcPr>
            <w:tcW w:w="1081" w:type="dxa"/>
          </w:tcPr>
          <w:p w:rsidR="00000000" w:rsidRDefault="00F67113">
            <w:pPr>
              <w:jc w:val="both"/>
              <w:rPr>
                <w:rFonts w:ascii="NTTimes/Cyrillic" w:hAnsi="NTTimes/Cyrillic"/>
                <w:sz w:val="18"/>
              </w:rPr>
            </w:pPr>
            <w:r>
              <w:rPr>
                <w:rFonts w:ascii="NTTimes/Cyrillic" w:hAnsi="NTTimes/Cyrillic"/>
                <w:sz w:val="18"/>
              </w:rPr>
              <w:t>018-В</w:t>
            </w:r>
          </w:p>
        </w:tc>
        <w:tc>
          <w:tcPr>
            <w:tcW w:w="1081" w:type="dxa"/>
          </w:tcPr>
          <w:p w:rsidR="00000000" w:rsidRDefault="00F67113">
            <w:pPr>
              <w:jc w:val="both"/>
              <w:rPr>
                <w:rFonts w:ascii="NTTimes/Cyrillic" w:hAnsi="NTTimes/Cyrillic"/>
                <w:sz w:val="18"/>
              </w:rPr>
            </w:pPr>
            <w:r>
              <w:rPr>
                <w:rFonts w:ascii="NTTimes/Cyrillic" w:hAnsi="NTTimes/Cyrillic"/>
                <w:sz w:val="18"/>
              </w:rPr>
              <w:t>019-Б</w:t>
            </w:r>
          </w:p>
        </w:tc>
        <w:tc>
          <w:tcPr>
            <w:tcW w:w="1081" w:type="dxa"/>
          </w:tcPr>
          <w:p w:rsidR="00000000" w:rsidRDefault="00F67113">
            <w:pPr>
              <w:jc w:val="both"/>
              <w:rPr>
                <w:rFonts w:ascii="NTTimes/Cyrillic" w:hAnsi="NTTimes/Cyrillic"/>
                <w:sz w:val="18"/>
              </w:rPr>
            </w:pPr>
            <w:r>
              <w:rPr>
                <w:rFonts w:ascii="NTTimes/Cyrillic" w:hAnsi="NTTimes/Cyrillic"/>
                <w:sz w:val="18"/>
              </w:rPr>
              <w:t>020-А</w:t>
            </w:r>
          </w:p>
        </w:tc>
        <w:tc>
          <w:tcPr>
            <w:tcW w:w="1081" w:type="dxa"/>
          </w:tcPr>
          <w:p w:rsidR="00000000" w:rsidRDefault="00F67113">
            <w:pPr>
              <w:jc w:val="both"/>
              <w:rPr>
                <w:rFonts w:ascii="NTTimes/Cyrillic" w:hAnsi="NTTimes/Cyrillic"/>
                <w:sz w:val="18"/>
              </w:rPr>
            </w:pPr>
            <w:r>
              <w:rPr>
                <w:rFonts w:ascii="NTTimes/Cyrillic" w:hAnsi="NTTimes/Cyrillic"/>
                <w:sz w:val="18"/>
              </w:rPr>
              <w:t>021-Б</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022-В</w:t>
            </w:r>
          </w:p>
        </w:tc>
        <w:tc>
          <w:tcPr>
            <w:tcW w:w="1081" w:type="dxa"/>
          </w:tcPr>
          <w:p w:rsidR="00000000" w:rsidRDefault="00F67113">
            <w:pPr>
              <w:jc w:val="both"/>
              <w:rPr>
                <w:rFonts w:ascii="NTTimes/Cyrillic" w:hAnsi="NTTimes/Cyrillic"/>
                <w:sz w:val="18"/>
              </w:rPr>
            </w:pPr>
            <w:r>
              <w:rPr>
                <w:rFonts w:ascii="NTTimes/Cyrillic" w:hAnsi="NTTimes/Cyrillic"/>
                <w:sz w:val="18"/>
              </w:rPr>
              <w:t>023-А</w:t>
            </w:r>
          </w:p>
        </w:tc>
        <w:tc>
          <w:tcPr>
            <w:tcW w:w="1081" w:type="dxa"/>
          </w:tcPr>
          <w:p w:rsidR="00000000" w:rsidRDefault="00F67113">
            <w:pPr>
              <w:jc w:val="both"/>
              <w:rPr>
                <w:rFonts w:ascii="NTTimes/Cyrillic" w:hAnsi="NTTimes/Cyrillic"/>
                <w:sz w:val="18"/>
              </w:rPr>
            </w:pPr>
            <w:r>
              <w:rPr>
                <w:rFonts w:ascii="NTTimes/Cyrillic" w:hAnsi="NTTimes/Cyrillic"/>
                <w:sz w:val="18"/>
              </w:rPr>
              <w:t>024-Д</w:t>
            </w:r>
          </w:p>
        </w:tc>
        <w:tc>
          <w:tcPr>
            <w:tcW w:w="1081" w:type="dxa"/>
          </w:tcPr>
          <w:p w:rsidR="00000000" w:rsidRDefault="00F67113">
            <w:pPr>
              <w:jc w:val="both"/>
              <w:rPr>
                <w:rFonts w:ascii="NTTimes/Cyrillic" w:hAnsi="NTTimes/Cyrillic"/>
                <w:sz w:val="18"/>
              </w:rPr>
            </w:pPr>
            <w:r>
              <w:rPr>
                <w:rFonts w:ascii="NTTimes/Cyrillic" w:hAnsi="NTTimes/Cyrillic"/>
                <w:sz w:val="18"/>
              </w:rPr>
              <w:t>025-Д</w:t>
            </w:r>
          </w:p>
        </w:tc>
        <w:tc>
          <w:tcPr>
            <w:tcW w:w="1081" w:type="dxa"/>
          </w:tcPr>
          <w:p w:rsidR="00000000" w:rsidRDefault="00F67113">
            <w:pPr>
              <w:jc w:val="both"/>
              <w:rPr>
                <w:rFonts w:ascii="NTTimes/Cyrillic" w:hAnsi="NTTimes/Cyrillic"/>
                <w:sz w:val="18"/>
              </w:rPr>
            </w:pPr>
            <w:r>
              <w:rPr>
                <w:rFonts w:ascii="NTTimes/Cyrillic" w:hAnsi="NTTimes/Cyrillic"/>
                <w:sz w:val="18"/>
              </w:rPr>
              <w:t>026-Г</w:t>
            </w:r>
          </w:p>
        </w:tc>
        <w:tc>
          <w:tcPr>
            <w:tcW w:w="1081" w:type="dxa"/>
          </w:tcPr>
          <w:p w:rsidR="00000000" w:rsidRDefault="00F67113">
            <w:pPr>
              <w:jc w:val="both"/>
              <w:rPr>
                <w:rFonts w:ascii="NTTimes/Cyrillic" w:hAnsi="NTTimes/Cyrillic"/>
                <w:sz w:val="18"/>
              </w:rPr>
            </w:pPr>
            <w:r>
              <w:rPr>
                <w:rFonts w:ascii="NTTimes/Cyrillic" w:hAnsi="NTTimes/Cyrillic"/>
                <w:sz w:val="18"/>
              </w:rPr>
              <w:t>027-Б</w:t>
            </w:r>
          </w:p>
        </w:tc>
        <w:tc>
          <w:tcPr>
            <w:tcW w:w="1081" w:type="dxa"/>
          </w:tcPr>
          <w:p w:rsidR="00000000" w:rsidRDefault="00F67113">
            <w:pPr>
              <w:jc w:val="both"/>
              <w:rPr>
                <w:rFonts w:ascii="NTTimes/Cyrillic" w:hAnsi="NTTimes/Cyrillic"/>
                <w:sz w:val="18"/>
              </w:rPr>
            </w:pPr>
            <w:r>
              <w:rPr>
                <w:rFonts w:ascii="NTTimes/Cyrillic" w:hAnsi="NTTimes/Cyrillic"/>
                <w:sz w:val="18"/>
              </w:rPr>
              <w:t>028-Г</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029-Г</w:t>
            </w:r>
          </w:p>
        </w:tc>
        <w:tc>
          <w:tcPr>
            <w:tcW w:w="1081" w:type="dxa"/>
          </w:tcPr>
          <w:p w:rsidR="00000000" w:rsidRDefault="00F67113">
            <w:pPr>
              <w:jc w:val="both"/>
              <w:rPr>
                <w:rFonts w:ascii="NTTimes/Cyrillic" w:hAnsi="NTTimes/Cyrillic"/>
                <w:sz w:val="18"/>
              </w:rPr>
            </w:pPr>
            <w:r>
              <w:rPr>
                <w:rFonts w:ascii="NTTimes/Cyrillic" w:hAnsi="NTTimes/Cyrillic"/>
                <w:sz w:val="18"/>
              </w:rPr>
              <w:t>030-В</w:t>
            </w:r>
          </w:p>
        </w:tc>
        <w:tc>
          <w:tcPr>
            <w:tcW w:w="1081" w:type="dxa"/>
          </w:tcPr>
          <w:p w:rsidR="00000000" w:rsidRDefault="00F67113">
            <w:pPr>
              <w:jc w:val="both"/>
              <w:rPr>
                <w:rFonts w:ascii="NTTimes/Cyrillic" w:hAnsi="NTTimes/Cyrillic"/>
                <w:sz w:val="18"/>
              </w:rPr>
            </w:pPr>
            <w:r>
              <w:rPr>
                <w:rFonts w:ascii="NTTimes/Cyrillic" w:hAnsi="NTTimes/Cyrillic"/>
                <w:sz w:val="18"/>
              </w:rPr>
              <w:t>031-А</w:t>
            </w:r>
          </w:p>
        </w:tc>
        <w:tc>
          <w:tcPr>
            <w:tcW w:w="1081" w:type="dxa"/>
          </w:tcPr>
          <w:p w:rsidR="00000000" w:rsidRDefault="00F67113">
            <w:pPr>
              <w:jc w:val="both"/>
              <w:rPr>
                <w:rFonts w:ascii="NTTimes/Cyrillic" w:hAnsi="NTTimes/Cyrillic"/>
                <w:sz w:val="18"/>
              </w:rPr>
            </w:pPr>
            <w:r>
              <w:rPr>
                <w:rFonts w:ascii="NTTimes/Cyrillic" w:hAnsi="NTTimes/Cyrillic"/>
                <w:sz w:val="18"/>
              </w:rPr>
              <w:t>032-Г</w:t>
            </w:r>
          </w:p>
        </w:tc>
        <w:tc>
          <w:tcPr>
            <w:tcW w:w="1081" w:type="dxa"/>
          </w:tcPr>
          <w:p w:rsidR="00000000" w:rsidRDefault="00F67113">
            <w:pPr>
              <w:jc w:val="both"/>
              <w:rPr>
                <w:rFonts w:ascii="NTTimes/Cyrillic" w:hAnsi="NTTimes/Cyrillic"/>
                <w:sz w:val="18"/>
              </w:rPr>
            </w:pPr>
            <w:r>
              <w:rPr>
                <w:rFonts w:ascii="NTTimes/Cyrillic" w:hAnsi="NTTimes/Cyrillic"/>
                <w:sz w:val="18"/>
              </w:rPr>
              <w:t>033-Д</w:t>
            </w:r>
          </w:p>
        </w:tc>
        <w:tc>
          <w:tcPr>
            <w:tcW w:w="1081" w:type="dxa"/>
          </w:tcPr>
          <w:p w:rsidR="00000000" w:rsidRDefault="00F67113">
            <w:pPr>
              <w:jc w:val="both"/>
              <w:rPr>
                <w:rFonts w:ascii="NTTimes/Cyrillic" w:hAnsi="NTTimes/Cyrillic"/>
                <w:sz w:val="18"/>
              </w:rPr>
            </w:pPr>
            <w:r>
              <w:rPr>
                <w:rFonts w:ascii="NTTimes/Cyrillic" w:hAnsi="NTTimes/Cyrillic"/>
                <w:sz w:val="18"/>
              </w:rPr>
              <w:t>034-Г</w:t>
            </w:r>
          </w:p>
        </w:tc>
        <w:tc>
          <w:tcPr>
            <w:tcW w:w="1081" w:type="dxa"/>
          </w:tcPr>
          <w:p w:rsidR="00000000" w:rsidRDefault="00F67113">
            <w:pPr>
              <w:jc w:val="both"/>
              <w:rPr>
                <w:rFonts w:ascii="NTTimes/Cyrillic" w:hAnsi="NTTimes/Cyrillic"/>
                <w:sz w:val="18"/>
              </w:rPr>
            </w:pPr>
            <w:r>
              <w:rPr>
                <w:rFonts w:ascii="NTTimes/Cyrillic" w:hAnsi="NTTimes/Cyrillic"/>
                <w:sz w:val="18"/>
              </w:rPr>
              <w:t>035-Б</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036-Б</w:t>
            </w:r>
          </w:p>
        </w:tc>
        <w:tc>
          <w:tcPr>
            <w:tcW w:w="1081" w:type="dxa"/>
          </w:tcPr>
          <w:p w:rsidR="00000000" w:rsidRDefault="00F67113">
            <w:pPr>
              <w:jc w:val="both"/>
              <w:rPr>
                <w:rFonts w:ascii="NTTimes/Cyrillic" w:hAnsi="NTTimes/Cyrillic"/>
                <w:sz w:val="18"/>
              </w:rPr>
            </w:pPr>
            <w:r>
              <w:rPr>
                <w:rFonts w:ascii="NTTimes/Cyrillic" w:hAnsi="NTTimes/Cyrillic"/>
                <w:sz w:val="18"/>
              </w:rPr>
              <w:t>037-Г</w:t>
            </w:r>
          </w:p>
        </w:tc>
        <w:tc>
          <w:tcPr>
            <w:tcW w:w="1081" w:type="dxa"/>
          </w:tcPr>
          <w:p w:rsidR="00000000" w:rsidRDefault="00F67113">
            <w:pPr>
              <w:jc w:val="both"/>
              <w:rPr>
                <w:rFonts w:ascii="NTTimes/Cyrillic" w:hAnsi="NTTimes/Cyrillic"/>
                <w:sz w:val="18"/>
              </w:rPr>
            </w:pPr>
            <w:r>
              <w:rPr>
                <w:rFonts w:ascii="NTTimes/Cyrillic" w:hAnsi="NTTimes/Cyrillic"/>
                <w:sz w:val="18"/>
              </w:rPr>
              <w:t>038-А</w:t>
            </w:r>
          </w:p>
        </w:tc>
        <w:tc>
          <w:tcPr>
            <w:tcW w:w="1081" w:type="dxa"/>
          </w:tcPr>
          <w:p w:rsidR="00000000" w:rsidRDefault="00F67113">
            <w:pPr>
              <w:jc w:val="both"/>
              <w:rPr>
                <w:rFonts w:ascii="NTTimes/Cyrillic" w:hAnsi="NTTimes/Cyrillic"/>
                <w:sz w:val="18"/>
              </w:rPr>
            </w:pPr>
            <w:r>
              <w:rPr>
                <w:rFonts w:ascii="NTTimes/Cyrillic" w:hAnsi="NTTimes/Cyrillic"/>
                <w:sz w:val="18"/>
              </w:rPr>
              <w:t>039-В</w:t>
            </w:r>
          </w:p>
        </w:tc>
        <w:tc>
          <w:tcPr>
            <w:tcW w:w="1081" w:type="dxa"/>
          </w:tcPr>
          <w:p w:rsidR="00000000" w:rsidRDefault="00F67113">
            <w:pPr>
              <w:jc w:val="both"/>
              <w:rPr>
                <w:rFonts w:ascii="NTTimes/Cyrillic" w:hAnsi="NTTimes/Cyrillic"/>
                <w:sz w:val="18"/>
              </w:rPr>
            </w:pPr>
            <w:r>
              <w:rPr>
                <w:rFonts w:ascii="NTTimes/Cyrillic" w:hAnsi="NTTimes/Cyrillic"/>
                <w:sz w:val="18"/>
              </w:rPr>
              <w:t>040-В</w:t>
            </w:r>
          </w:p>
        </w:tc>
        <w:tc>
          <w:tcPr>
            <w:tcW w:w="1081" w:type="dxa"/>
          </w:tcPr>
          <w:p w:rsidR="00000000" w:rsidRDefault="00F67113">
            <w:pPr>
              <w:jc w:val="both"/>
              <w:rPr>
                <w:rFonts w:ascii="NTTimes/Cyrillic" w:hAnsi="NTTimes/Cyrillic"/>
                <w:sz w:val="18"/>
              </w:rPr>
            </w:pPr>
            <w:r>
              <w:rPr>
                <w:rFonts w:ascii="NTTimes/Cyrillic" w:hAnsi="NTTimes/Cyrillic"/>
                <w:sz w:val="18"/>
              </w:rPr>
              <w:t>041-Г</w:t>
            </w:r>
          </w:p>
        </w:tc>
        <w:tc>
          <w:tcPr>
            <w:tcW w:w="1081" w:type="dxa"/>
          </w:tcPr>
          <w:p w:rsidR="00000000" w:rsidRDefault="00F67113">
            <w:pPr>
              <w:jc w:val="both"/>
              <w:rPr>
                <w:rFonts w:ascii="NTTimes/Cyrillic" w:hAnsi="NTTimes/Cyrillic"/>
                <w:sz w:val="18"/>
              </w:rPr>
            </w:pPr>
            <w:r>
              <w:rPr>
                <w:rFonts w:ascii="NTTimes/Cyrillic" w:hAnsi="NTTimes/Cyrillic"/>
                <w:sz w:val="18"/>
              </w:rPr>
              <w:t>042-Б</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043-В</w:t>
            </w:r>
          </w:p>
        </w:tc>
        <w:tc>
          <w:tcPr>
            <w:tcW w:w="1081" w:type="dxa"/>
          </w:tcPr>
          <w:p w:rsidR="00000000" w:rsidRDefault="00F67113">
            <w:pPr>
              <w:jc w:val="both"/>
              <w:rPr>
                <w:rFonts w:ascii="NTTimes/Cyrillic" w:hAnsi="NTTimes/Cyrillic"/>
                <w:sz w:val="18"/>
              </w:rPr>
            </w:pPr>
            <w:r>
              <w:rPr>
                <w:rFonts w:ascii="NTTimes/Cyrillic" w:hAnsi="NTTimes/Cyrillic"/>
                <w:sz w:val="18"/>
              </w:rPr>
              <w:t>044-В</w:t>
            </w:r>
          </w:p>
        </w:tc>
        <w:tc>
          <w:tcPr>
            <w:tcW w:w="1081" w:type="dxa"/>
          </w:tcPr>
          <w:p w:rsidR="00000000" w:rsidRDefault="00F67113">
            <w:pPr>
              <w:jc w:val="both"/>
              <w:rPr>
                <w:rFonts w:ascii="NTTimes/Cyrillic" w:hAnsi="NTTimes/Cyrillic"/>
                <w:sz w:val="18"/>
              </w:rPr>
            </w:pPr>
            <w:r>
              <w:rPr>
                <w:rFonts w:ascii="NTTimes/Cyrillic" w:hAnsi="NTTimes/Cyrillic"/>
                <w:sz w:val="18"/>
              </w:rPr>
              <w:t>045-Б</w:t>
            </w:r>
          </w:p>
        </w:tc>
        <w:tc>
          <w:tcPr>
            <w:tcW w:w="1081" w:type="dxa"/>
          </w:tcPr>
          <w:p w:rsidR="00000000" w:rsidRDefault="00F67113">
            <w:pPr>
              <w:jc w:val="both"/>
              <w:rPr>
                <w:rFonts w:ascii="NTTimes/Cyrillic" w:hAnsi="NTTimes/Cyrillic"/>
                <w:sz w:val="18"/>
              </w:rPr>
            </w:pPr>
            <w:r>
              <w:rPr>
                <w:rFonts w:ascii="NTTimes/Cyrillic" w:hAnsi="NTTimes/Cyrillic"/>
                <w:sz w:val="18"/>
              </w:rPr>
              <w:t>046-Д</w:t>
            </w:r>
          </w:p>
        </w:tc>
        <w:tc>
          <w:tcPr>
            <w:tcW w:w="1081" w:type="dxa"/>
          </w:tcPr>
          <w:p w:rsidR="00000000" w:rsidRDefault="00F67113">
            <w:pPr>
              <w:jc w:val="both"/>
              <w:rPr>
                <w:rFonts w:ascii="NTTimes/Cyrillic" w:hAnsi="NTTimes/Cyrillic"/>
                <w:sz w:val="18"/>
              </w:rPr>
            </w:pPr>
            <w:r>
              <w:rPr>
                <w:rFonts w:ascii="NTTimes/Cyrillic" w:hAnsi="NTTimes/Cyrillic"/>
                <w:sz w:val="18"/>
              </w:rPr>
              <w:t>047-Д</w:t>
            </w:r>
          </w:p>
        </w:tc>
        <w:tc>
          <w:tcPr>
            <w:tcW w:w="1081" w:type="dxa"/>
          </w:tcPr>
          <w:p w:rsidR="00000000" w:rsidRDefault="00F67113">
            <w:pPr>
              <w:jc w:val="both"/>
              <w:rPr>
                <w:rFonts w:ascii="NTTimes/Cyrillic" w:hAnsi="NTTimes/Cyrillic"/>
                <w:sz w:val="18"/>
              </w:rPr>
            </w:pPr>
            <w:r>
              <w:rPr>
                <w:rFonts w:ascii="NTTimes/Cyrillic" w:hAnsi="NTTimes/Cyrillic"/>
                <w:sz w:val="18"/>
              </w:rPr>
              <w:t>048-А</w:t>
            </w:r>
          </w:p>
        </w:tc>
        <w:tc>
          <w:tcPr>
            <w:tcW w:w="1081" w:type="dxa"/>
          </w:tcPr>
          <w:p w:rsidR="00000000" w:rsidRDefault="00F67113">
            <w:pPr>
              <w:jc w:val="both"/>
              <w:rPr>
                <w:rFonts w:ascii="NTTimes/Cyrillic" w:hAnsi="NTTimes/Cyrillic"/>
                <w:sz w:val="18"/>
              </w:rPr>
            </w:pPr>
            <w:r>
              <w:rPr>
                <w:rFonts w:ascii="NTTimes/Cyrillic" w:hAnsi="NTTimes/Cyrillic"/>
                <w:sz w:val="18"/>
              </w:rPr>
              <w:t>049-Д</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050-Д</w:t>
            </w:r>
          </w:p>
        </w:tc>
        <w:tc>
          <w:tcPr>
            <w:tcW w:w="1081" w:type="dxa"/>
          </w:tcPr>
          <w:p w:rsidR="00000000" w:rsidRDefault="00F67113">
            <w:pPr>
              <w:jc w:val="both"/>
              <w:rPr>
                <w:rFonts w:ascii="NTTimes/Cyrillic" w:hAnsi="NTTimes/Cyrillic"/>
                <w:sz w:val="18"/>
              </w:rPr>
            </w:pPr>
            <w:r>
              <w:rPr>
                <w:rFonts w:ascii="NTTimes/Cyrillic" w:hAnsi="NTTimes/Cyrillic"/>
                <w:sz w:val="18"/>
              </w:rPr>
              <w:t>051-Д</w:t>
            </w:r>
          </w:p>
        </w:tc>
        <w:tc>
          <w:tcPr>
            <w:tcW w:w="1081" w:type="dxa"/>
          </w:tcPr>
          <w:p w:rsidR="00000000" w:rsidRDefault="00F67113">
            <w:pPr>
              <w:jc w:val="both"/>
              <w:rPr>
                <w:rFonts w:ascii="NTTimes/Cyrillic" w:hAnsi="NTTimes/Cyrillic"/>
                <w:sz w:val="18"/>
              </w:rPr>
            </w:pPr>
            <w:r>
              <w:rPr>
                <w:rFonts w:ascii="NTTimes/Cyrillic" w:hAnsi="NTTimes/Cyrillic"/>
                <w:sz w:val="18"/>
              </w:rPr>
              <w:t>052-Г</w:t>
            </w:r>
          </w:p>
        </w:tc>
        <w:tc>
          <w:tcPr>
            <w:tcW w:w="1081" w:type="dxa"/>
          </w:tcPr>
          <w:p w:rsidR="00000000" w:rsidRDefault="00F67113">
            <w:pPr>
              <w:jc w:val="both"/>
              <w:rPr>
                <w:rFonts w:ascii="NTTimes/Cyrillic" w:hAnsi="NTTimes/Cyrillic"/>
                <w:sz w:val="18"/>
              </w:rPr>
            </w:pPr>
            <w:r>
              <w:rPr>
                <w:rFonts w:ascii="NTTimes/Cyrillic" w:hAnsi="NTTimes/Cyrillic"/>
                <w:sz w:val="18"/>
              </w:rPr>
              <w:t>053-Д</w:t>
            </w:r>
          </w:p>
        </w:tc>
        <w:tc>
          <w:tcPr>
            <w:tcW w:w="1081" w:type="dxa"/>
          </w:tcPr>
          <w:p w:rsidR="00000000" w:rsidRDefault="00F67113">
            <w:pPr>
              <w:jc w:val="both"/>
              <w:rPr>
                <w:rFonts w:ascii="NTTimes/Cyrillic" w:hAnsi="NTTimes/Cyrillic"/>
                <w:sz w:val="18"/>
              </w:rPr>
            </w:pPr>
            <w:r>
              <w:rPr>
                <w:rFonts w:ascii="NTTimes/Cyrillic" w:hAnsi="NTTimes/Cyrillic"/>
                <w:sz w:val="18"/>
              </w:rPr>
              <w:t>054-В</w:t>
            </w:r>
          </w:p>
        </w:tc>
        <w:tc>
          <w:tcPr>
            <w:tcW w:w="1081" w:type="dxa"/>
          </w:tcPr>
          <w:p w:rsidR="00000000" w:rsidRDefault="00F67113">
            <w:pPr>
              <w:jc w:val="both"/>
              <w:rPr>
                <w:rFonts w:ascii="NTTimes/Cyrillic" w:hAnsi="NTTimes/Cyrillic"/>
                <w:sz w:val="18"/>
              </w:rPr>
            </w:pPr>
            <w:r>
              <w:rPr>
                <w:rFonts w:ascii="NTTimes/Cyrillic" w:hAnsi="NTTimes/Cyrillic"/>
                <w:sz w:val="18"/>
              </w:rPr>
              <w:t>055-В</w:t>
            </w:r>
          </w:p>
        </w:tc>
        <w:tc>
          <w:tcPr>
            <w:tcW w:w="1081" w:type="dxa"/>
          </w:tcPr>
          <w:p w:rsidR="00000000" w:rsidRDefault="00F67113">
            <w:pPr>
              <w:jc w:val="both"/>
              <w:rPr>
                <w:rFonts w:ascii="NTTimes/Cyrillic" w:hAnsi="NTTimes/Cyrillic"/>
                <w:sz w:val="18"/>
              </w:rPr>
            </w:pPr>
            <w:r>
              <w:rPr>
                <w:rFonts w:ascii="NTTimes/Cyrillic" w:hAnsi="NTTimes/Cyrillic"/>
                <w:sz w:val="18"/>
              </w:rPr>
              <w:t>056-А</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057-Г</w:t>
            </w:r>
          </w:p>
        </w:tc>
        <w:tc>
          <w:tcPr>
            <w:tcW w:w="1081" w:type="dxa"/>
          </w:tcPr>
          <w:p w:rsidR="00000000" w:rsidRDefault="00F67113">
            <w:pPr>
              <w:jc w:val="both"/>
              <w:rPr>
                <w:rFonts w:ascii="NTTimes/Cyrillic" w:hAnsi="NTTimes/Cyrillic"/>
                <w:sz w:val="18"/>
              </w:rPr>
            </w:pPr>
            <w:r>
              <w:rPr>
                <w:rFonts w:ascii="NTTimes/Cyrillic" w:hAnsi="NTTimes/Cyrillic"/>
                <w:sz w:val="18"/>
              </w:rPr>
              <w:t>058-Г</w:t>
            </w:r>
          </w:p>
        </w:tc>
        <w:tc>
          <w:tcPr>
            <w:tcW w:w="1081" w:type="dxa"/>
          </w:tcPr>
          <w:p w:rsidR="00000000" w:rsidRDefault="00F67113">
            <w:pPr>
              <w:jc w:val="both"/>
              <w:rPr>
                <w:rFonts w:ascii="NTTimes/Cyrillic" w:hAnsi="NTTimes/Cyrillic"/>
                <w:sz w:val="18"/>
              </w:rPr>
            </w:pPr>
            <w:r>
              <w:rPr>
                <w:rFonts w:ascii="NTTimes/Cyrillic" w:hAnsi="NTTimes/Cyrillic"/>
                <w:sz w:val="18"/>
              </w:rPr>
              <w:t>059-А</w:t>
            </w:r>
          </w:p>
        </w:tc>
        <w:tc>
          <w:tcPr>
            <w:tcW w:w="1081" w:type="dxa"/>
          </w:tcPr>
          <w:p w:rsidR="00000000" w:rsidRDefault="00F67113">
            <w:pPr>
              <w:jc w:val="both"/>
              <w:rPr>
                <w:rFonts w:ascii="NTTimes/Cyrillic" w:hAnsi="NTTimes/Cyrillic"/>
                <w:sz w:val="18"/>
              </w:rPr>
            </w:pPr>
            <w:r>
              <w:rPr>
                <w:rFonts w:ascii="NTTimes/Cyrillic" w:hAnsi="NTTimes/Cyrillic"/>
                <w:sz w:val="18"/>
              </w:rPr>
              <w:t>060-В</w:t>
            </w:r>
          </w:p>
        </w:tc>
        <w:tc>
          <w:tcPr>
            <w:tcW w:w="1081" w:type="dxa"/>
          </w:tcPr>
          <w:p w:rsidR="00000000" w:rsidRDefault="00F67113">
            <w:pPr>
              <w:jc w:val="both"/>
              <w:rPr>
                <w:rFonts w:ascii="NTTimes/Cyrillic" w:hAnsi="NTTimes/Cyrillic"/>
                <w:sz w:val="18"/>
              </w:rPr>
            </w:pPr>
            <w:r>
              <w:rPr>
                <w:rFonts w:ascii="NTTimes/Cyrillic" w:hAnsi="NTTimes/Cyrillic"/>
                <w:sz w:val="18"/>
              </w:rPr>
              <w:t>061-В</w:t>
            </w:r>
          </w:p>
        </w:tc>
        <w:tc>
          <w:tcPr>
            <w:tcW w:w="1081" w:type="dxa"/>
          </w:tcPr>
          <w:p w:rsidR="00000000" w:rsidRDefault="00F67113">
            <w:pPr>
              <w:jc w:val="both"/>
              <w:rPr>
                <w:rFonts w:ascii="NTTimes/Cyrillic" w:hAnsi="NTTimes/Cyrillic"/>
                <w:sz w:val="18"/>
              </w:rPr>
            </w:pPr>
            <w:r>
              <w:rPr>
                <w:rFonts w:ascii="NTTimes/Cyrillic" w:hAnsi="NTTimes/Cyrillic"/>
                <w:sz w:val="18"/>
              </w:rPr>
              <w:t>062-В</w:t>
            </w:r>
          </w:p>
        </w:tc>
        <w:tc>
          <w:tcPr>
            <w:tcW w:w="1081" w:type="dxa"/>
          </w:tcPr>
          <w:p w:rsidR="00000000" w:rsidRDefault="00F67113">
            <w:pPr>
              <w:jc w:val="both"/>
              <w:rPr>
                <w:rFonts w:ascii="NTTimes/Cyrillic" w:hAnsi="NTTimes/Cyrillic"/>
                <w:sz w:val="18"/>
              </w:rPr>
            </w:pPr>
            <w:r>
              <w:rPr>
                <w:rFonts w:ascii="NTTimes/Cyrillic" w:hAnsi="NTTimes/Cyrillic"/>
                <w:sz w:val="18"/>
              </w:rPr>
              <w:t>063-Д</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064-Г</w:t>
            </w:r>
          </w:p>
        </w:tc>
        <w:tc>
          <w:tcPr>
            <w:tcW w:w="1081" w:type="dxa"/>
          </w:tcPr>
          <w:p w:rsidR="00000000" w:rsidRDefault="00F67113">
            <w:pPr>
              <w:jc w:val="both"/>
              <w:rPr>
                <w:rFonts w:ascii="NTTimes/Cyrillic" w:hAnsi="NTTimes/Cyrillic"/>
                <w:sz w:val="18"/>
              </w:rPr>
            </w:pPr>
            <w:r>
              <w:rPr>
                <w:rFonts w:ascii="NTTimes/Cyrillic" w:hAnsi="NTTimes/Cyrillic"/>
                <w:sz w:val="18"/>
              </w:rPr>
              <w:t>0</w:t>
            </w:r>
            <w:r>
              <w:rPr>
                <w:rFonts w:ascii="NTTimes/Cyrillic" w:hAnsi="NTTimes/Cyrillic"/>
                <w:sz w:val="18"/>
              </w:rPr>
              <w:t>65-Б</w:t>
            </w:r>
          </w:p>
        </w:tc>
        <w:tc>
          <w:tcPr>
            <w:tcW w:w="1081" w:type="dxa"/>
          </w:tcPr>
          <w:p w:rsidR="00000000" w:rsidRDefault="00F67113">
            <w:pPr>
              <w:jc w:val="both"/>
              <w:rPr>
                <w:rFonts w:ascii="NTTimes/Cyrillic" w:hAnsi="NTTimes/Cyrillic"/>
                <w:sz w:val="18"/>
              </w:rPr>
            </w:pPr>
            <w:r>
              <w:rPr>
                <w:rFonts w:ascii="NTTimes/Cyrillic" w:hAnsi="NTTimes/Cyrillic"/>
                <w:sz w:val="18"/>
              </w:rPr>
              <w:t>066-Г</w:t>
            </w:r>
          </w:p>
        </w:tc>
        <w:tc>
          <w:tcPr>
            <w:tcW w:w="1081" w:type="dxa"/>
          </w:tcPr>
          <w:p w:rsidR="00000000" w:rsidRDefault="00F67113">
            <w:pPr>
              <w:jc w:val="both"/>
              <w:rPr>
                <w:rFonts w:ascii="NTTimes/Cyrillic" w:hAnsi="NTTimes/Cyrillic"/>
                <w:sz w:val="18"/>
              </w:rPr>
            </w:pPr>
            <w:r>
              <w:rPr>
                <w:rFonts w:ascii="NTTimes/Cyrillic" w:hAnsi="NTTimes/Cyrillic"/>
                <w:sz w:val="18"/>
              </w:rPr>
              <w:t>067-А</w:t>
            </w:r>
          </w:p>
        </w:tc>
        <w:tc>
          <w:tcPr>
            <w:tcW w:w="1081" w:type="dxa"/>
          </w:tcPr>
          <w:p w:rsidR="00000000" w:rsidRDefault="00F67113">
            <w:pPr>
              <w:jc w:val="both"/>
              <w:rPr>
                <w:rFonts w:ascii="NTTimes/Cyrillic" w:hAnsi="NTTimes/Cyrillic"/>
                <w:sz w:val="18"/>
              </w:rPr>
            </w:pPr>
            <w:r>
              <w:rPr>
                <w:rFonts w:ascii="NTTimes/Cyrillic" w:hAnsi="NTTimes/Cyrillic"/>
                <w:sz w:val="18"/>
              </w:rPr>
              <w:t>068-Г</w:t>
            </w:r>
          </w:p>
        </w:tc>
        <w:tc>
          <w:tcPr>
            <w:tcW w:w="1081" w:type="dxa"/>
          </w:tcPr>
          <w:p w:rsidR="00000000" w:rsidRDefault="00F67113">
            <w:pPr>
              <w:jc w:val="both"/>
              <w:rPr>
                <w:rFonts w:ascii="NTTimes/Cyrillic" w:hAnsi="NTTimes/Cyrillic"/>
                <w:sz w:val="18"/>
              </w:rPr>
            </w:pPr>
            <w:r>
              <w:rPr>
                <w:rFonts w:ascii="NTTimes/Cyrillic" w:hAnsi="NTTimes/Cyrillic"/>
                <w:sz w:val="18"/>
              </w:rPr>
              <w:t>069-Г</w:t>
            </w:r>
          </w:p>
        </w:tc>
        <w:tc>
          <w:tcPr>
            <w:tcW w:w="1081" w:type="dxa"/>
          </w:tcPr>
          <w:p w:rsidR="00000000" w:rsidRDefault="00F67113">
            <w:pPr>
              <w:jc w:val="both"/>
              <w:rPr>
                <w:rFonts w:ascii="NTTimes/Cyrillic" w:hAnsi="NTTimes/Cyrillic"/>
                <w:sz w:val="18"/>
              </w:rPr>
            </w:pPr>
            <w:r>
              <w:rPr>
                <w:rFonts w:ascii="NTTimes/Cyrillic" w:hAnsi="NTTimes/Cyrillic"/>
                <w:sz w:val="18"/>
              </w:rPr>
              <w:t>070-А</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071-Д</w:t>
            </w:r>
          </w:p>
        </w:tc>
        <w:tc>
          <w:tcPr>
            <w:tcW w:w="1081" w:type="dxa"/>
          </w:tcPr>
          <w:p w:rsidR="00000000" w:rsidRDefault="00F67113">
            <w:pPr>
              <w:jc w:val="both"/>
              <w:rPr>
                <w:rFonts w:ascii="NTTimes/Cyrillic" w:hAnsi="NTTimes/Cyrillic"/>
                <w:sz w:val="18"/>
              </w:rPr>
            </w:pPr>
            <w:r>
              <w:rPr>
                <w:rFonts w:ascii="NTTimes/Cyrillic" w:hAnsi="NTTimes/Cyrillic"/>
                <w:sz w:val="18"/>
              </w:rPr>
              <w:t>072-Д</w:t>
            </w:r>
          </w:p>
        </w:tc>
        <w:tc>
          <w:tcPr>
            <w:tcW w:w="1081" w:type="dxa"/>
          </w:tcPr>
          <w:p w:rsidR="00000000" w:rsidRDefault="00F67113">
            <w:pPr>
              <w:jc w:val="both"/>
              <w:rPr>
                <w:rFonts w:ascii="NTTimes/Cyrillic" w:hAnsi="NTTimes/Cyrillic"/>
                <w:sz w:val="18"/>
              </w:rPr>
            </w:pPr>
            <w:r>
              <w:rPr>
                <w:rFonts w:ascii="NTTimes/Cyrillic" w:hAnsi="NTTimes/Cyrillic"/>
                <w:sz w:val="18"/>
              </w:rPr>
              <w:t>073-Б</w:t>
            </w:r>
          </w:p>
        </w:tc>
        <w:tc>
          <w:tcPr>
            <w:tcW w:w="1081" w:type="dxa"/>
          </w:tcPr>
          <w:p w:rsidR="00000000" w:rsidRDefault="00F67113">
            <w:pPr>
              <w:jc w:val="both"/>
              <w:rPr>
                <w:rFonts w:ascii="NTTimes/Cyrillic" w:hAnsi="NTTimes/Cyrillic"/>
                <w:sz w:val="18"/>
              </w:rPr>
            </w:pPr>
            <w:r>
              <w:rPr>
                <w:rFonts w:ascii="NTTimes/Cyrillic" w:hAnsi="NTTimes/Cyrillic"/>
                <w:sz w:val="18"/>
              </w:rPr>
              <w:t>074-В</w:t>
            </w:r>
          </w:p>
        </w:tc>
        <w:tc>
          <w:tcPr>
            <w:tcW w:w="1081" w:type="dxa"/>
          </w:tcPr>
          <w:p w:rsidR="00000000" w:rsidRDefault="00F67113">
            <w:pPr>
              <w:jc w:val="both"/>
              <w:rPr>
                <w:rFonts w:ascii="NTTimes/Cyrillic" w:hAnsi="NTTimes/Cyrillic"/>
                <w:sz w:val="18"/>
              </w:rPr>
            </w:pPr>
            <w:r>
              <w:rPr>
                <w:rFonts w:ascii="NTTimes/Cyrillic" w:hAnsi="NTTimes/Cyrillic"/>
                <w:sz w:val="18"/>
              </w:rPr>
              <w:t>075-Г</w:t>
            </w:r>
          </w:p>
        </w:tc>
        <w:tc>
          <w:tcPr>
            <w:tcW w:w="1081" w:type="dxa"/>
          </w:tcPr>
          <w:p w:rsidR="00000000" w:rsidRDefault="00F67113">
            <w:pPr>
              <w:jc w:val="both"/>
              <w:rPr>
                <w:rFonts w:ascii="NTTimes/Cyrillic" w:hAnsi="NTTimes/Cyrillic"/>
                <w:sz w:val="18"/>
              </w:rPr>
            </w:pPr>
            <w:r>
              <w:rPr>
                <w:rFonts w:ascii="NTTimes/Cyrillic" w:hAnsi="NTTimes/Cyrillic"/>
                <w:sz w:val="18"/>
              </w:rPr>
              <w:t>076-А</w:t>
            </w:r>
          </w:p>
        </w:tc>
        <w:tc>
          <w:tcPr>
            <w:tcW w:w="1081" w:type="dxa"/>
          </w:tcPr>
          <w:p w:rsidR="00000000" w:rsidRDefault="00F67113">
            <w:pPr>
              <w:jc w:val="both"/>
              <w:rPr>
                <w:rFonts w:ascii="NTTimes/Cyrillic" w:hAnsi="NTTimes/Cyrillic"/>
                <w:sz w:val="18"/>
              </w:rPr>
            </w:pPr>
            <w:r>
              <w:rPr>
                <w:rFonts w:ascii="NTTimes/Cyrillic" w:hAnsi="NTTimes/Cyrillic"/>
                <w:sz w:val="18"/>
              </w:rPr>
              <w:t>077-А</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078-Г</w:t>
            </w:r>
          </w:p>
        </w:tc>
        <w:tc>
          <w:tcPr>
            <w:tcW w:w="1081" w:type="dxa"/>
          </w:tcPr>
          <w:p w:rsidR="00000000" w:rsidRDefault="00F67113">
            <w:pPr>
              <w:jc w:val="both"/>
              <w:rPr>
                <w:rFonts w:ascii="NTTimes/Cyrillic" w:hAnsi="NTTimes/Cyrillic"/>
                <w:sz w:val="18"/>
              </w:rPr>
            </w:pPr>
            <w:r>
              <w:rPr>
                <w:rFonts w:ascii="NTTimes/Cyrillic" w:hAnsi="NTTimes/Cyrillic"/>
                <w:sz w:val="18"/>
              </w:rPr>
              <w:t>079-Д</w:t>
            </w:r>
          </w:p>
        </w:tc>
        <w:tc>
          <w:tcPr>
            <w:tcW w:w="1081" w:type="dxa"/>
          </w:tcPr>
          <w:p w:rsidR="00000000" w:rsidRDefault="00F67113">
            <w:pPr>
              <w:jc w:val="both"/>
              <w:rPr>
                <w:rFonts w:ascii="NTTimes/Cyrillic" w:hAnsi="NTTimes/Cyrillic"/>
                <w:sz w:val="18"/>
              </w:rPr>
            </w:pPr>
            <w:r>
              <w:rPr>
                <w:rFonts w:ascii="NTTimes/Cyrillic" w:hAnsi="NTTimes/Cyrillic"/>
                <w:sz w:val="18"/>
              </w:rPr>
              <w:t>080-Г</w:t>
            </w:r>
          </w:p>
        </w:tc>
        <w:tc>
          <w:tcPr>
            <w:tcW w:w="1081" w:type="dxa"/>
          </w:tcPr>
          <w:p w:rsidR="00000000" w:rsidRDefault="00F67113">
            <w:pPr>
              <w:jc w:val="both"/>
              <w:rPr>
                <w:rFonts w:ascii="NTTimes/Cyrillic" w:hAnsi="NTTimes/Cyrillic"/>
                <w:sz w:val="18"/>
              </w:rPr>
            </w:pPr>
            <w:r>
              <w:rPr>
                <w:rFonts w:ascii="NTTimes/Cyrillic" w:hAnsi="NTTimes/Cyrillic"/>
                <w:sz w:val="18"/>
              </w:rPr>
              <w:t>081-Д</w:t>
            </w:r>
          </w:p>
        </w:tc>
        <w:tc>
          <w:tcPr>
            <w:tcW w:w="1081" w:type="dxa"/>
          </w:tcPr>
          <w:p w:rsidR="00000000" w:rsidRDefault="00F67113">
            <w:pPr>
              <w:jc w:val="both"/>
              <w:rPr>
                <w:rFonts w:ascii="NTTimes/Cyrillic" w:hAnsi="NTTimes/Cyrillic"/>
                <w:sz w:val="18"/>
              </w:rPr>
            </w:pPr>
            <w:r>
              <w:rPr>
                <w:rFonts w:ascii="NTTimes/Cyrillic" w:hAnsi="NTTimes/Cyrillic"/>
                <w:sz w:val="18"/>
              </w:rPr>
              <w:t>082-В</w:t>
            </w:r>
          </w:p>
        </w:tc>
        <w:tc>
          <w:tcPr>
            <w:tcW w:w="1081" w:type="dxa"/>
          </w:tcPr>
          <w:p w:rsidR="00000000" w:rsidRDefault="00F67113">
            <w:pPr>
              <w:jc w:val="both"/>
              <w:rPr>
                <w:rFonts w:ascii="NTTimes/Cyrillic" w:hAnsi="NTTimes/Cyrillic"/>
                <w:sz w:val="18"/>
              </w:rPr>
            </w:pPr>
          </w:p>
        </w:tc>
        <w:tc>
          <w:tcPr>
            <w:tcW w:w="1081" w:type="dxa"/>
          </w:tcPr>
          <w:p w:rsidR="00000000" w:rsidRDefault="00F67113">
            <w:pPr>
              <w:jc w:val="both"/>
              <w:rPr>
                <w:rFonts w:ascii="NTTimes/Cyrillic" w:hAnsi="NTTimes/Cyrillic"/>
                <w:sz w:val="18"/>
              </w:rPr>
            </w:pPr>
          </w:p>
        </w:tc>
      </w:tr>
    </w:tbl>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p>
    <w:p w:rsidR="00000000" w:rsidRDefault="00F67113">
      <w:pPr>
        <w:ind w:left="284" w:hanging="284"/>
        <w:jc w:val="center"/>
        <w:rPr>
          <w:rFonts w:ascii="NTTimes/Cyrillic" w:hAnsi="NTTimes/Cyrillic"/>
          <w:b/>
          <w:sz w:val="18"/>
        </w:rPr>
      </w:pPr>
      <w:r>
        <w:rPr>
          <w:rFonts w:ascii="NTTimes/Cyrillic" w:hAnsi="NTTimes/Cyrillic"/>
          <w:b/>
          <w:sz w:val="18"/>
        </w:rPr>
        <w:t xml:space="preserve">Тема: 14) ОПУХОЛИ МЯГКИХ ТКАНЕЙ И КОСТЕЙ                                    </w:t>
      </w:r>
    </w:p>
    <w:p w:rsidR="00000000" w:rsidRDefault="00F67113">
      <w:pPr>
        <w:ind w:left="284" w:hanging="284"/>
        <w:jc w:val="center"/>
        <w:rPr>
          <w:rFonts w:ascii="NTTimes/Cyrillic" w:hAnsi="NTTimes/Cyrillic"/>
          <w:b/>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001-Б</w:t>
            </w:r>
          </w:p>
        </w:tc>
        <w:tc>
          <w:tcPr>
            <w:tcW w:w="1081" w:type="dxa"/>
          </w:tcPr>
          <w:p w:rsidR="00000000" w:rsidRDefault="00F67113">
            <w:pPr>
              <w:jc w:val="both"/>
              <w:rPr>
                <w:rFonts w:ascii="NTTimes/Cyrillic" w:hAnsi="NTTimes/Cyrillic"/>
                <w:sz w:val="18"/>
              </w:rPr>
            </w:pPr>
            <w:r>
              <w:rPr>
                <w:rFonts w:ascii="NTTimes/Cyrillic" w:hAnsi="NTTimes/Cyrillic"/>
                <w:sz w:val="18"/>
              </w:rPr>
              <w:t>002-Г</w:t>
            </w:r>
          </w:p>
        </w:tc>
        <w:tc>
          <w:tcPr>
            <w:tcW w:w="1081" w:type="dxa"/>
          </w:tcPr>
          <w:p w:rsidR="00000000" w:rsidRDefault="00F67113">
            <w:pPr>
              <w:jc w:val="both"/>
              <w:rPr>
                <w:rFonts w:ascii="NTTimes/Cyrillic" w:hAnsi="NTTimes/Cyrillic"/>
                <w:sz w:val="18"/>
              </w:rPr>
            </w:pPr>
            <w:r>
              <w:rPr>
                <w:rFonts w:ascii="NTTimes/Cyrillic" w:hAnsi="NTTimes/Cyrillic"/>
                <w:sz w:val="18"/>
              </w:rPr>
              <w:t>003-А</w:t>
            </w:r>
          </w:p>
        </w:tc>
        <w:tc>
          <w:tcPr>
            <w:tcW w:w="1081" w:type="dxa"/>
          </w:tcPr>
          <w:p w:rsidR="00000000" w:rsidRDefault="00F67113">
            <w:pPr>
              <w:jc w:val="both"/>
              <w:rPr>
                <w:rFonts w:ascii="NTTimes/Cyrillic" w:hAnsi="NTTimes/Cyrillic"/>
                <w:sz w:val="18"/>
              </w:rPr>
            </w:pPr>
            <w:r>
              <w:rPr>
                <w:rFonts w:ascii="NTTimes/Cyrillic" w:hAnsi="NTTimes/Cyrillic"/>
                <w:sz w:val="18"/>
              </w:rPr>
              <w:t>004-А</w:t>
            </w:r>
          </w:p>
        </w:tc>
        <w:tc>
          <w:tcPr>
            <w:tcW w:w="1081" w:type="dxa"/>
          </w:tcPr>
          <w:p w:rsidR="00000000" w:rsidRDefault="00F67113">
            <w:pPr>
              <w:jc w:val="both"/>
              <w:rPr>
                <w:rFonts w:ascii="NTTimes/Cyrillic" w:hAnsi="NTTimes/Cyrillic"/>
                <w:sz w:val="18"/>
              </w:rPr>
            </w:pPr>
            <w:r>
              <w:rPr>
                <w:rFonts w:ascii="NTTimes/Cyrillic" w:hAnsi="NTTimes/Cyrillic"/>
                <w:sz w:val="18"/>
              </w:rPr>
              <w:t>005-В</w:t>
            </w:r>
          </w:p>
        </w:tc>
        <w:tc>
          <w:tcPr>
            <w:tcW w:w="1081" w:type="dxa"/>
          </w:tcPr>
          <w:p w:rsidR="00000000" w:rsidRDefault="00F67113">
            <w:pPr>
              <w:jc w:val="both"/>
              <w:rPr>
                <w:rFonts w:ascii="NTTimes/Cyrillic" w:hAnsi="NTTimes/Cyrillic"/>
                <w:sz w:val="18"/>
              </w:rPr>
            </w:pPr>
            <w:r>
              <w:rPr>
                <w:rFonts w:ascii="NTTimes/Cyrillic" w:hAnsi="NTTimes/Cyrillic"/>
                <w:sz w:val="18"/>
              </w:rPr>
              <w:t>006-Д</w:t>
            </w:r>
          </w:p>
        </w:tc>
        <w:tc>
          <w:tcPr>
            <w:tcW w:w="1081" w:type="dxa"/>
          </w:tcPr>
          <w:p w:rsidR="00000000" w:rsidRDefault="00F67113">
            <w:pPr>
              <w:jc w:val="both"/>
              <w:rPr>
                <w:rFonts w:ascii="NTTimes/Cyrillic" w:hAnsi="NTTimes/Cyrillic"/>
                <w:sz w:val="18"/>
              </w:rPr>
            </w:pPr>
            <w:r>
              <w:rPr>
                <w:rFonts w:ascii="NTTimes/Cyrillic" w:hAnsi="NTTimes/Cyrillic"/>
                <w:sz w:val="18"/>
              </w:rPr>
              <w:t>007-Б</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008-Г</w:t>
            </w:r>
          </w:p>
        </w:tc>
        <w:tc>
          <w:tcPr>
            <w:tcW w:w="1081" w:type="dxa"/>
          </w:tcPr>
          <w:p w:rsidR="00000000" w:rsidRDefault="00F67113">
            <w:pPr>
              <w:jc w:val="both"/>
              <w:rPr>
                <w:rFonts w:ascii="NTTimes/Cyrillic" w:hAnsi="NTTimes/Cyrillic"/>
                <w:sz w:val="18"/>
              </w:rPr>
            </w:pPr>
            <w:r>
              <w:rPr>
                <w:rFonts w:ascii="NTTimes/Cyrillic" w:hAnsi="NTTimes/Cyrillic"/>
                <w:sz w:val="18"/>
              </w:rPr>
              <w:t>010-А</w:t>
            </w:r>
          </w:p>
        </w:tc>
        <w:tc>
          <w:tcPr>
            <w:tcW w:w="1081" w:type="dxa"/>
          </w:tcPr>
          <w:p w:rsidR="00000000" w:rsidRDefault="00F67113">
            <w:pPr>
              <w:jc w:val="both"/>
              <w:rPr>
                <w:rFonts w:ascii="NTTimes/Cyrillic" w:hAnsi="NTTimes/Cyrillic"/>
                <w:sz w:val="18"/>
              </w:rPr>
            </w:pPr>
            <w:r>
              <w:rPr>
                <w:rFonts w:ascii="NTTimes/Cyrillic" w:hAnsi="NTTimes/Cyrillic"/>
                <w:sz w:val="18"/>
              </w:rPr>
              <w:t>011-А</w:t>
            </w:r>
          </w:p>
        </w:tc>
        <w:tc>
          <w:tcPr>
            <w:tcW w:w="1081" w:type="dxa"/>
          </w:tcPr>
          <w:p w:rsidR="00000000" w:rsidRDefault="00F67113">
            <w:pPr>
              <w:jc w:val="both"/>
              <w:rPr>
                <w:rFonts w:ascii="NTTimes/Cyrillic" w:hAnsi="NTTimes/Cyrillic"/>
                <w:sz w:val="18"/>
              </w:rPr>
            </w:pPr>
            <w:r>
              <w:rPr>
                <w:rFonts w:ascii="NTTimes/Cyrillic" w:hAnsi="NTTimes/Cyrillic"/>
                <w:sz w:val="18"/>
              </w:rPr>
              <w:t>012-А</w:t>
            </w:r>
          </w:p>
        </w:tc>
        <w:tc>
          <w:tcPr>
            <w:tcW w:w="1081" w:type="dxa"/>
          </w:tcPr>
          <w:p w:rsidR="00000000" w:rsidRDefault="00F67113">
            <w:pPr>
              <w:jc w:val="both"/>
              <w:rPr>
                <w:rFonts w:ascii="NTTimes/Cyrillic" w:hAnsi="NTTimes/Cyrillic"/>
                <w:sz w:val="18"/>
              </w:rPr>
            </w:pPr>
            <w:r>
              <w:rPr>
                <w:rFonts w:ascii="NTTimes/Cyrillic" w:hAnsi="NTTimes/Cyrillic"/>
                <w:sz w:val="18"/>
              </w:rPr>
              <w:t>013-А</w:t>
            </w:r>
          </w:p>
        </w:tc>
        <w:tc>
          <w:tcPr>
            <w:tcW w:w="1081" w:type="dxa"/>
          </w:tcPr>
          <w:p w:rsidR="00000000" w:rsidRDefault="00F67113">
            <w:pPr>
              <w:jc w:val="both"/>
              <w:rPr>
                <w:rFonts w:ascii="NTTimes/Cyrillic" w:hAnsi="NTTimes/Cyrillic"/>
                <w:sz w:val="18"/>
              </w:rPr>
            </w:pPr>
            <w:r>
              <w:rPr>
                <w:rFonts w:ascii="NTTimes/Cyrillic" w:hAnsi="NTTimes/Cyrillic"/>
                <w:sz w:val="18"/>
              </w:rPr>
              <w:t>014-А</w:t>
            </w:r>
          </w:p>
        </w:tc>
        <w:tc>
          <w:tcPr>
            <w:tcW w:w="1081" w:type="dxa"/>
          </w:tcPr>
          <w:p w:rsidR="00000000" w:rsidRDefault="00F67113">
            <w:pPr>
              <w:jc w:val="both"/>
              <w:rPr>
                <w:rFonts w:ascii="NTTimes/Cyrillic" w:hAnsi="NTTimes/Cyrillic"/>
                <w:sz w:val="18"/>
              </w:rPr>
            </w:pPr>
            <w:r>
              <w:rPr>
                <w:rFonts w:ascii="NTTimes/Cyrillic" w:hAnsi="NTTimes/Cyrillic"/>
                <w:sz w:val="18"/>
              </w:rPr>
              <w:t>015-Б</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016-Г</w:t>
            </w:r>
          </w:p>
        </w:tc>
        <w:tc>
          <w:tcPr>
            <w:tcW w:w="1081" w:type="dxa"/>
          </w:tcPr>
          <w:p w:rsidR="00000000" w:rsidRDefault="00F67113">
            <w:pPr>
              <w:jc w:val="both"/>
              <w:rPr>
                <w:rFonts w:ascii="NTTimes/Cyrillic" w:hAnsi="NTTimes/Cyrillic"/>
                <w:sz w:val="18"/>
              </w:rPr>
            </w:pPr>
            <w:r>
              <w:rPr>
                <w:rFonts w:ascii="NTTimes/Cyrillic" w:hAnsi="NTTimes/Cyrillic"/>
                <w:sz w:val="18"/>
              </w:rPr>
              <w:t>017-В</w:t>
            </w:r>
          </w:p>
        </w:tc>
        <w:tc>
          <w:tcPr>
            <w:tcW w:w="1081" w:type="dxa"/>
          </w:tcPr>
          <w:p w:rsidR="00000000" w:rsidRDefault="00F67113">
            <w:pPr>
              <w:jc w:val="both"/>
              <w:rPr>
                <w:rFonts w:ascii="NTTimes/Cyrillic" w:hAnsi="NTTimes/Cyrillic"/>
                <w:sz w:val="18"/>
              </w:rPr>
            </w:pPr>
            <w:r>
              <w:rPr>
                <w:rFonts w:ascii="NTTimes/Cyrillic" w:hAnsi="NTTimes/Cyrillic"/>
                <w:sz w:val="18"/>
              </w:rPr>
              <w:t>018-Г</w:t>
            </w:r>
          </w:p>
        </w:tc>
        <w:tc>
          <w:tcPr>
            <w:tcW w:w="1081" w:type="dxa"/>
          </w:tcPr>
          <w:p w:rsidR="00000000" w:rsidRDefault="00F67113">
            <w:pPr>
              <w:jc w:val="both"/>
              <w:rPr>
                <w:rFonts w:ascii="NTTimes/Cyrillic" w:hAnsi="NTTimes/Cyrillic"/>
                <w:sz w:val="18"/>
              </w:rPr>
            </w:pPr>
            <w:r>
              <w:rPr>
                <w:rFonts w:ascii="NTTimes/Cyrillic" w:hAnsi="NTTimes/Cyrillic"/>
                <w:sz w:val="18"/>
              </w:rPr>
              <w:t>019-Б</w:t>
            </w:r>
          </w:p>
        </w:tc>
        <w:tc>
          <w:tcPr>
            <w:tcW w:w="1081" w:type="dxa"/>
          </w:tcPr>
          <w:p w:rsidR="00000000" w:rsidRDefault="00F67113">
            <w:pPr>
              <w:jc w:val="both"/>
              <w:rPr>
                <w:rFonts w:ascii="NTTimes/Cyrillic" w:hAnsi="NTTimes/Cyrillic"/>
                <w:sz w:val="18"/>
              </w:rPr>
            </w:pPr>
            <w:r>
              <w:rPr>
                <w:rFonts w:ascii="NTTimes/Cyrillic" w:hAnsi="NTTimes/Cyrillic"/>
                <w:sz w:val="18"/>
              </w:rPr>
              <w:t>020-Г</w:t>
            </w:r>
          </w:p>
        </w:tc>
        <w:tc>
          <w:tcPr>
            <w:tcW w:w="1081" w:type="dxa"/>
          </w:tcPr>
          <w:p w:rsidR="00000000" w:rsidRDefault="00F67113">
            <w:pPr>
              <w:jc w:val="both"/>
              <w:rPr>
                <w:rFonts w:ascii="NTTimes/Cyrillic" w:hAnsi="NTTimes/Cyrillic"/>
                <w:sz w:val="18"/>
              </w:rPr>
            </w:pPr>
            <w:r>
              <w:rPr>
                <w:rFonts w:ascii="NTTimes/Cyrillic" w:hAnsi="NTTimes/Cyrillic"/>
                <w:sz w:val="18"/>
              </w:rPr>
              <w:t>021-Г</w:t>
            </w:r>
          </w:p>
        </w:tc>
        <w:tc>
          <w:tcPr>
            <w:tcW w:w="1081" w:type="dxa"/>
          </w:tcPr>
          <w:p w:rsidR="00000000" w:rsidRDefault="00F67113">
            <w:pPr>
              <w:jc w:val="both"/>
              <w:rPr>
                <w:rFonts w:ascii="NTTimes/Cyrillic" w:hAnsi="NTTimes/Cyrillic"/>
                <w:sz w:val="18"/>
              </w:rPr>
            </w:pPr>
            <w:r>
              <w:rPr>
                <w:rFonts w:ascii="NTTimes/Cyrillic" w:hAnsi="NTTimes/Cyrillic"/>
                <w:sz w:val="18"/>
              </w:rPr>
              <w:t>022-Д</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023-Б</w:t>
            </w:r>
          </w:p>
        </w:tc>
        <w:tc>
          <w:tcPr>
            <w:tcW w:w="1081" w:type="dxa"/>
          </w:tcPr>
          <w:p w:rsidR="00000000" w:rsidRDefault="00F67113">
            <w:pPr>
              <w:jc w:val="both"/>
              <w:rPr>
                <w:rFonts w:ascii="NTTimes/Cyrillic" w:hAnsi="NTTimes/Cyrillic"/>
                <w:sz w:val="18"/>
              </w:rPr>
            </w:pPr>
            <w:r>
              <w:rPr>
                <w:rFonts w:ascii="NTTimes/Cyrillic" w:hAnsi="NTTimes/Cyrillic"/>
                <w:sz w:val="18"/>
              </w:rPr>
              <w:t>024-Д</w:t>
            </w:r>
          </w:p>
        </w:tc>
        <w:tc>
          <w:tcPr>
            <w:tcW w:w="1081" w:type="dxa"/>
          </w:tcPr>
          <w:p w:rsidR="00000000" w:rsidRDefault="00F67113">
            <w:pPr>
              <w:jc w:val="both"/>
              <w:rPr>
                <w:rFonts w:ascii="NTTimes/Cyrillic" w:hAnsi="NTTimes/Cyrillic"/>
                <w:sz w:val="18"/>
              </w:rPr>
            </w:pPr>
            <w:r>
              <w:rPr>
                <w:rFonts w:ascii="NTTimes/Cyrillic" w:hAnsi="NTTimes/Cyrillic"/>
                <w:sz w:val="18"/>
              </w:rPr>
              <w:t>025-Д</w:t>
            </w:r>
          </w:p>
        </w:tc>
        <w:tc>
          <w:tcPr>
            <w:tcW w:w="1081" w:type="dxa"/>
          </w:tcPr>
          <w:p w:rsidR="00000000" w:rsidRDefault="00F67113">
            <w:pPr>
              <w:jc w:val="both"/>
              <w:rPr>
                <w:rFonts w:ascii="NTTimes/Cyrillic" w:hAnsi="NTTimes/Cyrillic"/>
                <w:sz w:val="18"/>
              </w:rPr>
            </w:pPr>
            <w:r>
              <w:rPr>
                <w:rFonts w:ascii="NTTimes/Cyrillic" w:hAnsi="NTTimes/Cyrillic"/>
                <w:sz w:val="18"/>
              </w:rPr>
              <w:t>026-Д</w:t>
            </w:r>
          </w:p>
        </w:tc>
        <w:tc>
          <w:tcPr>
            <w:tcW w:w="1081" w:type="dxa"/>
          </w:tcPr>
          <w:p w:rsidR="00000000" w:rsidRDefault="00F67113">
            <w:pPr>
              <w:jc w:val="both"/>
              <w:rPr>
                <w:rFonts w:ascii="NTTimes/Cyrillic" w:hAnsi="NTTimes/Cyrillic"/>
                <w:sz w:val="18"/>
              </w:rPr>
            </w:pPr>
            <w:r>
              <w:rPr>
                <w:rFonts w:ascii="NTTimes/Cyrillic" w:hAnsi="NTTimes/Cyrillic"/>
                <w:sz w:val="18"/>
              </w:rPr>
              <w:t>027-Б</w:t>
            </w:r>
          </w:p>
        </w:tc>
        <w:tc>
          <w:tcPr>
            <w:tcW w:w="1081" w:type="dxa"/>
          </w:tcPr>
          <w:p w:rsidR="00000000" w:rsidRDefault="00F67113">
            <w:pPr>
              <w:jc w:val="both"/>
              <w:rPr>
                <w:rFonts w:ascii="NTTimes/Cyrillic" w:hAnsi="NTTimes/Cyrillic"/>
                <w:sz w:val="18"/>
              </w:rPr>
            </w:pPr>
            <w:r>
              <w:rPr>
                <w:rFonts w:ascii="NTTimes/Cyrillic" w:hAnsi="NTTimes/Cyrillic"/>
                <w:sz w:val="18"/>
              </w:rPr>
              <w:t>028-А</w:t>
            </w:r>
          </w:p>
        </w:tc>
        <w:tc>
          <w:tcPr>
            <w:tcW w:w="1081" w:type="dxa"/>
          </w:tcPr>
          <w:p w:rsidR="00000000" w:rsidRDefault="00F67113">
            <w:pPr>
              <w:jc w:val="both"/>
              <w:rPr>
                <w:rFonts w:ascii="NTTimes/Cyrillic" w:hAnsi="NTTimes/Cyrillic"/>
                <w:sz w:val="18"/>
              </w:rPr>
            </w:pPr>
            <w:r>
              <w:rPr>
                <w:rFonts w:ascii="NTTimes/Cyrillic" w:hAnsi="NTTimes/Cyrillic"/>
                <w:sz w:val="18"/>
              </w:rPr>
              <w:t>029-А</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030-В</w:t>
            </w:r>
          </w:p>
        </w:tc>
        <w:tc>
          <w:tcPr>
            <w:tcW w:w="1081" w:type="dxa"/>
          </w:tcPr>
          <w:p w:rsidR="00000000" w:rsidRDefault="00F67113">
            <w:pPr>
              <w:jc w:val="both"/>
              <w:rPr>
                <w:rFonts w:ascii="NTTimes/Cyrillic" w:hAnsi="NTTimes/Cyrillic"/>
                <w:sz w:val="18"/>
              </w:rPr>
            </w:pPr>
            <w:r>
              <w:rPr>
                <w:rFonts w:ascii="NTTimes/Cyrillic" w:hAnsi="NTTimes/Cyrillic"/>
                <w:sz w:val="18"/>
              </w:rPr>
              <w:t>031-Д</w:t>
            </w:r>
          </w:p>
        </w:tc>
        <w:tc>
          <w:tcPr>
            <w:tcW w:w="1081" w:type="dxa"/>
          </w:tcPr>
          <w:p w:rsidR="00000000" w:rsidRDefault="00F67113">
            <w:pPr>
              <w:jc w:val="both"/>
              <w:rPr>
                <w:rFonts w:ascii="NTTimes/Cyrillic" w:hAnsi="NTTimes/Cyrillic"/>
                <w:sz w:val="18"/>
              </w:rPr>
            </w:pPr>
            <w:r>
              <w:rPr>
                <w:rFonts w:ascii="NTTimes/Cyrillic" w:hAnsi="NTTimes/Cyrillic"/>
                <w:sz w:val="18"/>
              </w:rPr>
              <w:t>032-В</w:t>
            </w:r>
          </w:p>
        </w:tc>
        <w:tc>
          <w:tcPr>
            <w:tcW w:w="1081" w:type="dxa"/>
          </w:tcPr>
          <w:p w:rsidR="00000000" w:rsidRDefault="00F67113">
            <w:pPr>
              <w:jc w:val="both"/>
              <w:rPr>
                <w:rFonts w:ascii="NTTimes/Cyrillic" w:hAnsi="NTTimes/Cyrillic"/>
                <w:sz w:val="18"/>
              </w:rPr>
            </w:pPr>
            <w:r>
              <w:rPr>
                <w:rFonts w:ascii="NTTimes/Cyrillic" w:hAnsi="NTTimes/Cyrillic"/>
                <w:sz w:val="18"/>
              </w:rPr>
              <w:t>033-В</w:t>
            </w:r>
          </w:p>
        </w:tc>
        <w:tc>
          <w:tcPr>
            <w:tcW w:w="1081" w:type="dxa"/>
          </w:tcPr>
          <w:p w:rsidR="00000000" w:rsidRDefault="00F67113">
            <w:pPr>
              <w:jc w:val="both"/>
              <w:rPr>
                <w:rFonts w:ascii="NTTimes/Cyrillic" w:hAnsi="NTTimes/Cyrillic"/>
                <w:sz w:val="18"/>
              </w:rPr>
            </w:pPr>
            <w:r>
              <w:rPr>
                <w:rFonts w:ascii="NTTimes/Cyrillic" w:hAnsi="NTTimes/Cyrillic"/>
                <w:sz w:val="18"/>
              </w:rPr>
              <w:t>034-В</w:t>
            </w:r>
          </w:p>
        </w:tc>
        <w:tc>
          <w:tcPr>
            <w:tcW w:w="1081" w:type="dxa"/>
          </w:tcPr>
          <w:p w:rsidR="00000000" w:rsidRDefault="00F67113">
            <w:pPr>
              <w:jc w:val="both"/>
              <w:rPr>
                <w:rFonts w:ascii="NTTimes/Cyrillic" w:hAnsi="NTTimes/Cyrillic"/>
                <w:sz w:val="18"/>
              </w:rPr>
            </w:pPr>
            <w:r>
              <w:rPr>
                <w:rFonts w:ascii="NTTimes/Cyrillic" w:hAnsi="NTTimes/Cyrillic"/>
                <w:sz w:val="18"/>
              </w:rPr>
              <w:t>035-Г</w:t>
            </w:r>
          </w:p>
        </w:tc>
        <w:tc>
          <w:tcPr>
            <w:tcW w:w="1081" w:type="dxa"/>
          </w:tcPr>
          <w:p w:rsidR="00000000" w:rsidRDefault="00F67113">
            <w:pPr>
              <w:jc w:val="both"/>
              <w:rPr>
                <w:rFonts w:ascii="NTTimes/Cyrillic" w:hAnsi="NTTimes/Cyrillic"/>
                <w:sz w:val="18"/>
              </w:rPr>
            </w:pPr>
            <w:r>
              <w:rPr>
                <w:rFonts w:ascii="NTTimes/Cyrillic" w:hAnsi="NTTimes/Cyrillic"/>
                <w:sz w:val="18"/>
              </w:rPr>
              <w:t>036-В</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037-Д</w:t>
            </w:r>
          </w:p>
        </w:tc>
        <w:tc>
          <w:tcPr>
            <w:tcW w:w="1081" w:type="dxa"/>
          </w:tcPr>
          <w:p w:rsidR="00000000" w:rsidRDefault="00F67113">
            <w:pPr>
              <w:jc w:val="both"/>
              <w:rPr>
                <w:rFonts w:ascii="NTTimes/Cyrillic" w:hAnsi="NTTimes/Cyrillic"/>
                <w:sz w:val="18"/>
              </w:rPr>
            </w:pPr>
            <w:r>
              <w:rPr>
                <w:rFonts w:ascii="NTTimes/Cyrillic" w:hAnsi="NTTimes/Cyrillic"/>
                <w:sz w:val="18"/>
              </w:rPr>
              <w:t>038-Д</w:t>
            </w:r>
          </w:p>
        </w:tc>
        <w:tc>
          <w:tcPr>
            <w:tcW w:w="1081" w:type="dxa"/>
          </w:tcPr>
          <w:p w:rsidR="00000000" w:rsidRDefault="00F67113">
            <w:pPr>
              <w:jc w:val="both"/>
              <w:rPr>
                <w:rFonts w:ascii="NTTimes/Cyrillic" w:hAnsi="NTTimes/Cyrillic"/>
                <w:sz w:val="18"/>
              </w:rPr>
            </w:pPr>
            <w:r>
              <w:rPr>
                <w:rFonts w:ascii="NTTimes/Cyrillic" w:hAnsi="NTTimes/Cyrillic"/>
                <w:sz w:val="18"/>
              </w:rPr>
              <w:t>039-Д</w:t>
            </w:r>
          </w:p>
        </w:tc>
        <w:tc>
          <w:tcPr>
            <w:tcW w:w="1081" w:type="dxa"/>
          </w:tcPr>
          <w:p w:rsidR="00000000" w:rsidRDefault="00F67113">
            <w:pPr>
              <w:jc w:val="both"/>
              <w:rPr>
                <w:rFonts w:ascii="NTTimes/Cyrillic" w:hAnsi="NTTimes/Cyrillic"/>
                <w:sz w:val="18"/>
              </w:rPr>
            </w:pPr>
            <w:r>
              <w:rPr>
                <w:rFonts w:ascii="NTTimes/Cyrillic" w:hAnsi="NTTimes/Cyrillic"/>
                <w:sz w:val="18"/>
              </w:rPr>
              <w:t>040-Б</w:t>
            </w:r>
          </w:p>
        </w:tc>
        <w:tc>
          <w:tcPr>
            <w:tcW w:w="1081" w:type="dxa"/>
          </w:tcPr>
          <w:p w:rsidR="00000000" w:rsidRDefault="00F67113">
            <w:pPr>
              <w:jc w:val="both"/>
              <w:rPr>
                <w:rFonts w:ascii="NTTimes/Cyrillic" w:hAnsi="NTTimes/Cyrillic"/>
                <w:sz w:val="18"/>
              </w:rPr>
            </w:pPr>
            <w:r>
              <w:rPr>
                <w:rFonts w:ascii="NTTimes/Cyrillic" w:hAnsi="NTTimes/Cyrillic"/>
                <w:sz w:val="18"/>
              </w:rPr>
              <w:t>041-А</w:t>
            </w:r>
          </w:p>
        </w:tc>
        <w:tc>
          <w:tcPr>
            <w:tcW w:w="1081" w:type="dxa"/>
          </w:tcPr>
          <w:p w:rsidR="00000000" w:rsidRDefault="00F67113">
            <w:pPr>
              <w:jc w:val="both"/>
              <w:rPr>
                <w:rFonts w:ascii="NTTimes/Cyrillic" w:hAnsi="NTTimes/Cyrillic"/>
                <w:sz w:val="18"/>
              </w:rPr>
            </w:pPr>
            <w:r>
              <w:rPr>
                <w:rFonts w:ascii="NTTimes/Cyrillic" w:hAnsi="NTTimes/Cyrillic"/>
                <w:sz w:val="18"/>
              </w:rPr>
              <w:t>042-Д</w:t>
            </w:r>
          </w:p>
        </w:tc>
        <w:tc>
          <w:tcPr>
            <w:tcW w:w="1081" w:type="dxa"/>
          </w:tcPr>
          <w:p w:rsidR="00000000" w:rsidRDefault="00F67113">
            <w:pPr>
              <w:jc w:val="both"/>
              <w:rPr>
                <w:rFonts w:ascii="NTTimes/Cyrillic" w:hAnsi="NTTimes/Cyrillic"/>
                <w:sz w:val="18"/>
              </w:rPr>
            </w:pPr>
            <w:r>
              <w:rPr>
                <w:rFonts w:ascii="NTTimes/Cyrillic" w:hAnsi="NTTimes/Cyrillic"/>
                <w:sz w:val="18"/>
              </w:rPr>
              <w:t>043-Б</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045-Д</w:t>
            </w:r>
          </w:p>
        </w:tc>
        <w:tc>
          <w:tcPr>
            <w:tcW w:w="1081" w:type="dxa"/>
          </w:tcPr>
          <w:p w:rsidR="00000000" w:rsidRDefault="00F67113">
            <w:pPr>
              <w:jc w:val="both"/>
              <w:rPr>
                <w:rFonts w:ascii="NTTimes/Cyrillic" w:hAnsi="NTTimes/Cyrillic"/>
                <w:sz w:val="18"/>
              </w:rPr>
            </w:pPr>
            <w:r>
              <w:rPr>
                <w:rFonts w:ascii="NTTimes/Cyrillic" w:hAnsi="NTTimes/Cyrillic"/>
                <w:sz w:val="18"/>
              </w:rPr>
              <w:t>046-В</w:t>
            </w:r>
          </w:p>
        </w:tc>
        <w:tc>
          <w:tcPr>
            <w:tcW w:w="1081" w:type="dxa"/>
          </w:tcPr>
          <w:p w:rsidR="00000000" w:rsidRDefault="00F67113">
            <w:pPr>
              <w:jc w:val="both"/>
              <w:rPr>
                <w:rFonts w:ascii="NTTimes/Cyrillic" w:hAnsi="NTTimes/Cyrillic"/>
                <w:sz w:val="18"/>
              </w:rPr>
            </w:pPr>
            <w:r>
              <w:rPr>
                <w:rFonts w:ascii="NTTimes/Cyrillic" w:hAnsi="NTTimes/Cyrillic"/>
                <w:sz w:val="18"/>
              </w:rPr>
              <w:t>047-А</w:t>
            </w:r>
          </w:p>
        </w:tc>
        <w:tc>
          <w:tcPr>
            <w:tcW w:w="1081" w:type="dxa"/>
          </w:tcPr>
          <w:p w:rsidR="00000000" w:rsidRDefault="00F67113">
            <w:pPr>
              <w:jc w:val="both"/>
              <w:rPr>
                <w:rFonts w:ascii="NTTimes/Cyrillic" w:hAnsi="NTTimes/Cyrillic"/>
                <w:sz w:val="18"/>
              </w:rPr>
            </w:pPr>
            <w:r>
              <w:rPr>
                <w:rFonts w:ascii="NTTimes/Cyrillic" w:hAnsi="NTTimes/Cyrillic"/>
                <w:sz w:val="18"/>
              </w:rPr>
              <w:t>048-Г</w:t>
            </w:r>
          </w:p>
        </w:tc>
        <w:tc>
          <w:tcPr>
            <w:tcW w:w="1081" w:type="dxa"/>
          </w:tcPr>
          <w:p w:rsidR="00000000" w:rsidRDefault="00F67113">
            <w:pPr>
              <w:jc w:val="both"/>
              <w:rPr>
                <w:rFonts w:ascii="NTTimes/Cyrillic" w:hAnsi="NTTimes/Cyrillic"/>
                <w:sz w:val="18"/>
              </w:rPr>
            </w:pPr>
            <w:r>
              <w:rPr>
                <w:rFonts w:ascii="NTTimes/Cyrillic" w:hAnsi="NTTimes/Cyrillic"/>
                <w:sz w:val="18"/>
              </w:rPr>
              <w:t>049-В</w:t>
            </w:r>
          </w:p>
        </w:tc>
        <w:tc>
          <w:tcPr>
            <w:tcW w:w="1081" w:type="dxa"/>
          </w:tcPr>
          <w:p w:rsidR="00000000" w:rsidRDefault="00F67113">
            <w:pPr>
              <w:jc w:val="both"/>
              <w:rPr>
                <w:rFonts w:ascii="NTTimes/Cyrillic" w:hAnsi="NTTimes/Cyrillic"/>
                <w:sz w:val="18"/>
              </w:rPr>
            </w:pPr>
            <w:r>
              <w:rPr>
                <w:rFonts w:ascii="NTTimes/Cyrillic" w:hAnsi="NTTimes/Cyrillic"/>
                <w:sz w:val="18"/>
              </w:rPr>
              <w:t>050-Г</w:t>
            </w:r>
          </w:p>
        </w:tc>
        <w:tc>
          <w:tcPr>
            <w:tcW w:w="1081" w:type="dxa"/>
          </w:tcPr>
          <w:p w:rsidR="00000000" w:rsidRDefault="00F67113">
            <w:pPr>
              <w:jc w:val="both"/>
              <w:rPr>
                <w:rFonts w:ascii="NTTimes/Cyrillic" w:hAnsi="NTTimes/Cyrillic"/>
                <w:sz w:val="18"/>
              </w:rPr>
            </w:pPr>
            <w:r>
              <w:rPr>
                <w:rFonts w:ascii="NTTimes/Cyrillic" w:hAnsi="NTTimes/Cyrillic"/>
                <w:sz w:val="18"/>
              </w:rPr>
              <w:t>051-Д</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052-В</w:t>
            </w:r>
          </w:p>
        </w:tc>
        <w:tc>
          <w:tcPr>
            <w:tcW w:w="1081" w:type="dxa"/>
          </w:tcPr>
          <w:p w:rsidR="00000000" w:rsidRDefault="00F67113">
            <w:pPr>
              <w:jc w:val="both"/>
              <w:rPr>
                <w:rFonts w:ascii="NTTimes/Cyrillic" w:hAnsi="NTTimes/Cyrillic"/>
                <w:sz w:val="18"/>
              </w:rPr>
            </w:pPr>
            <w:r>
              <w:rPr>
                <w:rFonts w:ascii="NTTimes/Cyrillic" w:hAnsi="NTTimes/Cyrillic"/>
                <w:sz w:val="18"/>
              </w:rPr>
              <w:t>053-А</w:t>
            </w:r>
          </w:p>
        </w:tc>
        <w:tc>
          <w:tcPr>
            <w:tcW w:w="1081" w:type="dxa"/>
          </w:tcPr>
          <w:p w:rsidR="00000000" w:rsidRDefault="00F67113">
            <w:pPr>
              <w:jc w:val="both"/>
              <w:rPr>
                <w:rFonts w:ascii="NTTimes/Cyrillic" w:hAnsi="NTTimes/Cyrillic"/>
                <w:sz w:val="18"/>
              </w:rPr>
            </w:pPr>
          </w:p>
        </w:tc>
        <w:tc>
          <w:tcPr>
            <w:tcW w:w="1081" w:type="dxa"/>
          </w:tcPr>
          <w:p w:rsidR="00000000" w:rsidRDefault="00F67113">
            <w:pPr>
              <w:jc w:val="both"/>
              <w:rPr>
                <w:rFonts w:ascii="NTTimes/Cyrillic" w:hAnsi="NTTimes/Cyrillic"/>
                <w:sz w:val="18"/>
              </w:rPr>
            </w:pPr>
          </w:p>
        </w:tc>
        <w:tc>
          <w:tcPr>
            <w:tcW w:w="1081" w:type="dxa"/>
          </w:tcPr>
          <w:p w:rsidR="00000000" w:rsidRDefault="00F67113">
            <w:pPr>
              <w:jc w:val="both"/>
              <w:rPr>
                <w:rFonts w:ascii="NTTimes/Cyrillic" w:hAnsi="NTTimes/Cyrillic"/>
                <w:sz w:val="18"/>
              </w:rPr>
            </w:pPr>
          </w:p>
        </w:tc>
        <w:tc>
          <w:tcPr>
            <w:tcW w:w="1081" w:type="dxa"/>
          </w:tcPr>
          <w:p w:rsidR="00000000" w:rsidRDefault="00F67113">
            <w:pPr>
              <w:jc w:val="both"/>
              <w:rPr>
                <w:rFonts w:ascii="NTTimes/Cyrillic" w:hAnsi="NTTimes/Cyrillic"/>
                <w:sz w:val="18"/>
              </w:rPr>
            </w:pPr>
          </w:p>
        </w:tc>
        <w:tc>
          <w:tcPr>
            <w:tcW w:w="1081" w:type="dxa"/>
          </w:tcPr>
          <w:p w:rsidR="00000000" w:rsidRDefault="00F67113">
            <w:pPr>
              <w:jc w:val="both"/>
              <w:rPr>
                <w:rFonts w:ascii="NTTimes/Cyrillic" w:hAnsi="NTTimes/Cyrillic"/>
                <w:sz w:val="18"/>
              </w:rPr>
            </w:pPr>
          </w:p>
        </w:tc>
      </w:tr>
    </w:tbl>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p>
    <w:p w:rsidR="00000000" w:rsidRDefault="00F67113">
      <w:pPr>
        <w:ind w:left="284" w:hanging="284"/>
        <w:jc w:val="center"/>
        <w:rPr>
          <w:rFonts w:ascii="NTTimes/Cyrillic" w:hAnsi="NTTimes/Cyrillic"/>
          <w:sz w:val="18"/>
        </w:rPr>
      </w:pPr>
      <w:r>
        <w:rPr>
          <w:rFonts w:ascii="NTTimes/Cyrillic" w:hAnsi="NTTimes/Cyrillic"/>
          <w:b/>
          <w:sz w:val="18"/>
        </w:rPr>
        <w:t>Тема: 15) ОПУХОЛИ КРОВЕТВОРНОЙ СИСТЕМЫ</w:t>
      </w:r>
      <w:r>
        <w:rPr>
          <w:rFonts w:ascii="NTTimes/Cyrillic" w:hAnsi="NTTimes/Cyrillic"/>
          <w:sz w:val="18"/>
        </w:rPr>
        <w:t xml:space="preserve">                                      </w:t>
      </w:r>
    </w:p>
    <w:p w:rsidR="00000000" w:rsidRDefault="00F67113">
      <w:pPr>
        <w:ind w:left="284" w:hanging="284"/>
        <w:jc w:val="both"/>
        <w:rPr>
          <w:rFonts w:ascii="NTTimes/Cyrillic" w:hAnsi="NTTimes/Cyrillic"/>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001-Б</w:t>
            </w:r>
          </w:p>
        </w:tc>
        <w:tc>
          <w:tcPr>
            <w:tcW w:w="1081" w:type="dxa"/>
          </w:tcPr>
          <w:p w:rsidR="00000000" w:rsidRDefault="00F67113">
            <w:pPr>
              <w:jc w:val="both"/>
              <w:rPr>
                <w:rFonts w:ascii="NTTimes/Cyrillic" w:hAnsi="NTTimes/Cyrillic"/>
                <w:sz w:val="18"/>
              </w:rPr>
            </w:pPr>
            <w:r>
              <w:rPr>
                <w:rFonts w:ascii="NTTimes/Cyrillic" w:hAnsi="NTTimes/Cyrillic"/>
                <w:sz w:val="18"/>
              </w:rPr>
              <w:t>002-Б</w:t>
            </w:r>
          </w:p>
        </w:tc>
        <w:tc>
          <w:tcPr>
            <w:tcW w:w="1081" w:type="dxa"/>
          </w:tcPr>
          <w:p w:rsidR="00000000" w:rsidRDefault="00F67113">
            <w:pPr>
              <w:jc w:val="both"/>
              <w:rPr>
                <w:rFonts w:ascii="NTTimes/Cyrillic" w:hAnsi="NTTimes/Cyrillic"/>
                <w:sz w:val="18"/>
              </w:rPr>
            </w:pPr>
            <w:r>
              <w:rPr>
                <w:rFonts w:ascii="NTTimes/Cyrillic" w:hAnsi="NTTimes/Cyrillic"/>
                <w:sz w:val="18"/>
              </w:rPr>
              <w:t>003-Б</w:t>
            </w:r>
          </w:p>
        </w:tc>
        <w:tc>
          <w:tcPr>
            <w:tcW w:w="1081" w:type="dxa"/>
          </w:tcPr>
          <w:p w:rsidR="00000000" w:rsidRDefault="00F67113">
            <w:pPr>
              <w:jc w:val="both"/>
              <w:rPr>
                <w:rFonts w:ascii="NTTimes/Cyrillic" w:hAnsi="NTTimes/Cyrillic"/>
                <w:sz w:val="18"/>
              </w:rPr>
            </w:pPr>
            <w:r>
              <w:rPr>
                <w:rFonts w:ascii="NTTimes/Cyrillic" w:hAnsi="NTTimes/Cyrillic"/>
                <w:sz w:val="18"/>
              </w:rPr>
              <w:t>004-Д</w:t>
            </w:r>
          </w:p>
        </w:tc>
        <w:tc>
          <w:tcPr>
            <w:tcW w:w="1081" w:type="dxa"/>
          </w:tcPr>
          <w:p w:rsidR="00000000" w:rsidRDefault="00F67113">
            <w:pPr>
              <w:jc w:val="both"/>
              <w:rPr>
                <w:rFonts w:ascii="NTTimes/Cyrillic" w:hAnsi="NTTimes/Cyrillic"/>
                <w:sz w:val="18"/>
              </w:rPr>
            </w:pPr>
            <w:r>
              <w:rPr>
                <w:rFonts w:ascii="NTTimes/Cyrillic" w:hAnsi="NTTimes/Cyrillic"/>
                <w:sz w:val="18"/>
              </w:rPr>
              <w:t>005-Д</w:t>
            </w:r>
          </w:p>
        </w:tc>
        <w:tc>
          <w:tcPr>
            <w:tcW w:w="1081" w:type="dxa"/>
          </w:tcPr>
          <w:p w:rsidR="00000000" w:rsidRDefault="00F67113">
            <w:pPr>
              <w:jc w:val="both"/>
              <w:rPr>
                <w:rFonts w:ascii="NTTimes/Cyrillic" w:hAnsi="NTTimes/Cyrillic"/>
                <w:sz w:val="18"/>
              </w:rPr>
            </w:pPr>
            <w:r>
              <w:rPr>
                <w:rFonts w:ascii="NTTimes/Cyrillic" w:hAnsi="NTTimes/Cyrillic"/>
                <w:sz w:val="18"/>
              </w:rPr>
              <w:t>006-Б</w:t>
            </w:r>
          </w:p>
        </w:tc>
        <w:tc>
          <w:tcPr>
            <w:tcW w:w="1081" w:type="dxa"/>
          </w:tcPr>
          <w:p w:rsidR="00000000" w:rsidRDefault="00F67113">
            <w:pPr>
              <w:jc w:val="both"/>
              <w:rPr>
                <w:rFonts w:ascii="NTTimes/Cyrillic" w:hAnsi="NTTimes/Cyrillic"/>
                <w:sz w:val="18"/>
              </w:rPr>
            </w:pPr>
            <w:r>
              <w:rPr>
                <w:rFonts w:ascii="NTTimes/Cyrillic" w:hAnsi="NTTimes/Cyrillic"/>
                <w:sz w:val="18"/>
              </w:rPr>
              <w:t>007-Д</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008-Д</w:t>
            </w:r>
          </w:p>
        </w:tc>
        <w:tc>
          <w:tcPr>
            <w:tcW w:w="1081" w:type="dxa"/>
          </w:tcPr>
          <w:p w:rsidR="00000000" w:rsidRDefault="00F67113">
            <w:pPr>
              <w:jc w:val="both"/>
              <w:rPr>
                <w:rFonts w:ascii="NTTimes/Cyrillic" w:hAnsi="NTTimes/Cyrillic"/>
                <w:sz w:val="18"/>
              </w:rPr>
            </w:pPr>
            <w:r>
              <w:rPr>
                <w:rFonts w:ascii="NTTimes/Cyrillic" w:hAnsi="NTTimes/Cyrillic"/>
                <w:sz w:val="18"/>
              </w:rPr>
              <w:t>009-А</w:t>
            </w:r>
          </w:p>
        </w:tc>
        <w:tc>
          <w:tcPr>
            <w:tcW w:w="1081" w:type="dxa"/>
          </w:tcPr>
          <w:p w:rsidR="00000000" w:rsidRDefault="00F67113">
            <w:pPr>
              <w:jc w:val="both"/>
              <w:rPr>
                <w:rFonts w:ascii="NTTimes/Cyrillic" w:hAnsi="NTTimes/Cyrillic"/>
                <w:sz w:val="18"/>
              </w:rPr>
            </w:pPr>
            <w:r>
              <w:rPr>
                <w:rFonts w:ascii="NTTimes/Cyrillic" w:hAnsi="NTTimes/Cyrillic"/>
                <w:sz w:val="18"/>
              </w:rPr>
              <w:t>010-А</w:t>
            </w:r>
          </w:p>
        </w:tc>
        <w:tc>
          <w:tcPr>
            <w:tcW w:w="1081" w:type="dxa"/>
          </w:tcPr>
          <w:p w:rsidR="00000000" w:rsidRDefault="00F67113">
            <w:pPr>
              <w:jc w:val="both"/>
              <w:rPr>
                <w:rFonts w:ascii="NTTimes/Cyrillic" w:hAnsi="NTTimes/Cyrillic"/>
                <w:sz w:val="18"/>
              </w:rPr>
            </w:pPr>
            <w:r>
              <w:rPr>
                <w:rFonts w:ascii="NTTimes/Cyrillic" w:hAnsi="NTTimes/Cyrillic"/>
                <w:sz w:val="18"/>
              </w:rPr>
              <w:t>011-Г</w:t>
            </w:r>
          </w:p>
        </w:tc>
        <w:tc>
          <w:tcPr>
            <w:tcW w:w="1081" w:type="dxa"/>
          </w:tcPr>
          <w:p w:rsidR="00000000" w:rsidRDefault="00F67113">
            <w:pPr>
              <w:jc w:val="both"/>
              <w:rPr>
                <w:rFonts w:ascii="NTTimes/Cyrillic" w:hAnsi="NTTimes/Cyrillic"/>
                <w:sz w:val="18"/>
              </w:rPr>
            </w:pPr>
            <w:r>
              <w:rPr>
                <w:rFonts w:ascii="NTTimes/Cyrillic" w:hAnsi="NTTimes/Cyrillic"/>
                <w:sz w:val="18"/>
              </w:rPr>
              <w:t>012-Г</w:t>
            </w:r>
          </w:p>
        </w:tc>
        <w:tc>
          <w:tcPr>
            <w:tcW w:w="1081" w:type="dxa"/>
          </w:tcPr>
          <w:p w:rsidR="00000000" w:rsidRDefault="00F67113">
            <w:pPr>
              <w:jc w:val="both"/>
              <w:rPr>
                <w:rFonts w:ascii="NTTimes/Cyrillic" w:hAnsi="NTTimes/Cyrillic"/>
                <w:sz w:val="18"/>
              </w:rPr>
            </w:pPr>
            <w:r>
              <w:rPr>
                <w:rFonts w:ascii="NTTimes/Cyrillic" w:hAnsi="NTTimes/Cyrillic"/>
                <w:sz w:val="18"/>
              </w:rPr>
              <w:t>013-Г</w:t>
            </w:r>
          </w:p>
        </w:tc>
        <w:tc>
          <w:tcPr>
            <w:tcW w:w="1081" w:type="dxa"/>
          </w:tcPr>
          <w:p w:rsidR="00000000" w:rsidRDefault="00F67113">
            <w:pPr>
              <w:jc w:val="both"/>
              <w:rPr>
                <w:rFonts w:ascii="NTTimes/Cyrillic" w:hAnsi="NTTimes/Cyrillic"/>
                <w:sz w:val="18"/>
              </w:rPr>
            </w:pPr>
            <w:r>
              <w:rPr>
                <w:rFonts w:ascii="NTTimes/Cyrillic" w:hAnsi="NTTimes/Cyrillic"/>
                <w:sz w:val="18"/>
              </w:rPr>
              <w:t>014-Д</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015-Д</w:t>
            </w:r>
          </w:p>
        </w:tc>
        <w:tc>
          <w:tcPr>
            <w:tcW w:w="1081" w:type="dxa"/>
          </w:tcPr>
          <w:p w:rsidR="00000000" w:rsidRDefault="00F67113">
            <w:pPr>
              <w:jc w:val="both"/>
              <w:rPr>
                <w:rFonts w:ascii="NTTimes/Cyrillic" w:hAnsi="NTTimes/Cyrillic"/>
                <w:sz w:val="18"/>
              </w:rPr>
            </w:pPr>
            <w:r>
              <w:rPr>
                <w:rFonts w:ascii="NTTimes/Cyrillic" w:hAnsi="NTTimes/Cyrillic"/>
                <w:sz w:val="18"/>
              </w:rPr>
              <w:t>016-Д</w:t>
            </w:r>
          </w:p>
        </w:tc>
        <w:tc>
          <w:tcPr>
            <w:tcW w:w="1081" w:type="dxa"/>
          </w:tcPr>
          <w:p w:rsidR="00000000" w:rsidRDefault="00F67113">
            <w:pPr>
              <w:jc w:val="both"/>
              <w:rPr>
                <w:rFonts w:ascii="NTTimes/Cyrillic" w:hAnsi="NTTimes/Cyrillic"/>
                <w:sz w:val="18"/>
              </w:rPr>
            </w:pPr>
            <w:r>
              <w:rPr>
                <w:rFonts w:ascii="NTTimes/Cyrillic" w:hAnsi="NTTimes/Cyrillic"/>
                <w:sz w:val="18"/>
              </w:rPr>
              <w:t>017-А</w:t>
            </w:r>
          </w:p>
        </w:tc>
        <w:tc>
          <w:tcPr>
            <w:tcW w:w="1081" w:type="dxa"/>
          </w:tcPr>
          <w:p w:rsidR="00000000" w:rsidRDefault="00F67113">
            <w:pPr>
              <w:jc w:val="both"/>
              <w:rPr>
                <w:rFonts w:ascii="NTTimes/Cyrillic" w:hAnsi="NTTimes/Cyrillic"/>
                <w:sz w:val="18"/>
              </w:rPr>
            </w:pPr>
            <w:r>
              <w:rPr>
                <w:rFonts w:ascii="NTTimes/Cyrillic" w:hAnsi="NTTimes/Cyrillic"/>
                <w:sz w:val="18"/>
              </w:rPr>
              <w:t>018-А</w:t>
            </w:r>
          </w:p>
        </w:tc>
        <w:tc>
          <w:tcPr>
            <w:tcW w:w="1081" w:type="dxa"/>
          </w:tcPr>
          <w:p w:rsidR="00000000" w:rsidRDefault="00F67113">
            <w:pPr>
              <w:jc w:val="both"/>
              <w:rPr>
                <w:rFonts w:ascii="NTTimes/Cyrillic" w:hAnsi="NTTimes/Cyrillic"/>
                <w:sz w:val="18"/>
              </w:rPr>
            </w:pPr>
            <w:r>
              <w:rPr>
                <w:rFonts w:ascii="NTTimes/Cyrillic" w:hAnsi="NTTimes/Cyrillic"/>
                <w:sz w:val="18"/>
              </w:rPr>
              <w:t>019-Г</w:t>
            </w:r>
          </w:p>
        </w:tc>
        <w:tc>
          <w:tcPr>
            <w:tcW w:w="1081" w:type="dxa"/>
          </w:tcPr>
          <w:p w:rsidR="00000000" w:rsidRDefault="00F67113">
            <w:pPr>
              <w:jc w:val="both"/>
              <w:rPr>
                <w:rFonts w:ascii="NTTimes/Cyrillic" w:hAnsi="NTTimes/Cyrillic"/>
                <w:sz w:val="18"/>
              </w:rPr>
            </w:pPr>
            <w:r>
              <w:rPr>
                <w:rFonts w:ascii="NTTimes/Cyrillic" w:hAnsi="NTTimes/Cyrillic"/>
                <w:sz w:val="18"/>
              </w:rPr>
              <w:t>020-А</w:t>
            </w:r>
          </w:p>
        </w:tc>
        <w:tc>
          <w:tcPr>
            <w:tcW w:w="1081" w:type="dxa"/>
          </w:tcPr>
          <w:p w:rsidR="00000000" w:rsidRDefault="00F67113">
            <w:pPr>
              <w:jc w:val="both"/>
              <w:rPr>
                <w:rFonts w:ascii="NTTimes/Cyrillic" w:hAnsi="NTTimes/Cyrillic"/>
                <w:sz w:val="18"/>
              </w:rPr>
            </w:pPr>
            <w:r>
              <w:rPr>
                <w:rFonts w:ascii="NTTimes/Cyrillic" w:hAnsi="NTTimes/Cyrillic"/>
                <w:sz w:val="18"/>
              </w:rPr>
              <w:t>021-А</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022-Г</w:t>
            </w:r>
          </w:p>
        </w:tc>
        <w:tc>
          <w:tcPr>
            <w:tcW w:w="1081" w:type="dxa"/>
          </w:tcPr>
          <w:p w:rsidR="00000000" w:rsidRDefault="00F67113">
            <w:pPr>
              <w:jc w:val="both"/>
              <w:rPr>
                <w:rFonts w:ascii="NTTimes/Cyrillic" w:hAnsi="NTTimes/Cyrillic"/>
                <w:sz w:val="18"/>
              </w:rPr>
            </w:pPr>
            <w:r>
              <w:rPr>
                <w:rFonts w:ascii="NTTimes/Cyrillic" w:hAnsi="NTTimes/Cyrillic"/>
                <w:sz w:val="18"/>
              </w:rPr>
              <w:t>023-Г</w:t>
            </w:r>
          </w:p>
        </w:tc>
        <w:tc>
          <w:tcPr>
            <w:tcW w:w="1081" w:type="dxa"/>
          </w:tcPr>
          <w:p w:rsidR="00000000" w:rsidRDefault="00F67113">
            <w:pPr>
              <w:jc w:val="both"/>
              <w:rPr>
                <w:rFonts w:ascii="NTTimes/Cyrillic" w:hAnsi="NTTimes/Cyrillic"/>
                <w:sz w:val="18"/>
              </w:rPr>
            </w:pPr>
            <w:r>
              <w:rPr>
                <w:rFonts w:ascii="NTTimes/Cyrillic" w:hAnsi="NTTimes/Cyrillic"/>
                <w:sz w:val="18"/>
              </w:rPr>
              <w:t>024-Д</w:t>
            </w:r>
          </w:p>
        </w:tc>
        <w:tc>
          <w:tcPr>
            <w:tcW w:w="1081" w:type="dxa"/>
          </w:tcPr>
          <w:p w:rsidR="00000000" w:rsidRDefault="00F67113">
            <w:pPr>
              <w:jc w:val="both"/>
              <w:rPr>
                <w:rFonts w:ascii="NTTimes/Cyrillic" w:hAnsi="NTTimes/Cyrillic"/>
                <w:sz w:val="18"/>
              </w:rPr>
            </w:pPr>
            <w:r>
              <w:rPr>
                <w:rFonts w:ascii="NTTimes/Cyrillic" w:hAnsi="NTTimes/Cyrillic"/>
                <w:sz w:val="18"/>
              </w:rPr>
              <w:t>025-Г</w:t>
            </w:r>
          </w:p>
        </w:tc>
        <w:tc>
          <w:tcPr>
            <w:tcW w:w="1081" w:type="dxa"/>
          </w:tcPr>
          <w:p w:rsidR="00000000" w:rsidRDefault="00F67113">
            <w:pPr>
              <w:jc w:val="both"/>
              <w:rPr>
                <w:rFonts w:ascii="NTTimes/Cyrillic" w:hAnsi="NTTimes/Cyrillic"/>
                <w:sz w:val="18"/>
              </w:rPr>
            </w:pPr>
            <w:r>
              <w:rPr>
                <w:rFonts w:ascii="NTTimes/Cyrillic" w:hAnsi="NTTimes/Cyrillic"/>
                <w:sz w:val="18"/>
              </w:rPr>
              <w:t>026-Б</w:t>
            </w:r>
          </w:p>
        </w:tc>
        <w:tc>
          <w:tcPr>
            <w:tcW w:w="1081" w:type="dxa"/>
          </w:tcPr>
          <w:p w:rsidR="00000000" w:rsidRDefault="00F67113">
            <w:pPr>
              <w:jc w:val="both"/>
              <w:rPr>
                <w:rFonts w:ascii="NTTimes/Cyrillic" w:hAnsi="NTTimes/Cyrillic"/>
                <w:sz w:val="18"/>
              </w:rPr>
            </w:pPr>
            <w:r>
              <w:rPr>
                <w:rFonts w:ascii="NTTimes/Cyrillic" w:hAnsi="NTTimes/Cyrillic"/>
                <w:sz w:val="18"/>
              </w:rPr>
              <w:t>027-Д</w:t>
            </w:r>
          </w:p>
        </w:tc>
        <w:tc>
          <w:tcPr>
            <w:tcW w:w="1081" w:type="dxa"/>
          </w:tcPr>
          <w:p w:rsidR="00000000" w:rsidRDefault="00F67113">
            <w:pPr>
              <w:jc w:val="both"/>
              <w:rPr>
                <w:rFonts w:ascii="NTTimes/Cyrillic" w:hAnsi="NTTimes/Cyrillic"/>
                <w:sz w:val="18"/>
              </w:rPr>
            </w:pPr>
            <w:r>
              <w:rPr>
                <w:rFonts w:ascii="NTTimes/Cyrillic" w:hAnsi="NTTimes/Cyrillic"/>
                <w:sz w:val="18"/>
              </w:rPr>
              <w:t>028-Д</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029-Д</w:t>
            </w:r>
          </w:p>
        </w:tc>
        <w:tc>
          <w:tcPr>
            <w:tcW w:w="1081" w:type="dxa"/>
          </w:tcPr>
          <w:p w:rsidR="00000000" w:rsidRDefault="00F67113">
            <w:pPr>
              <w:jc w:val="both"/>
              <w:rPr>
                <w:rFonts w:ascii="NTTimes/Cyrillic" w:hAnsi="NTTimes/Cyrillic"/>
                <w:sz w:val="18"/>
              </w:rPr>
            </w:pPr>
            <w:r>
              <w:rPr>
                <w:rFonts w:ascii="NTTimes/Cyrillic" w:hAnsi="NTTimes/Cyrillic"/>
                <w:sz w:val="18"/>
              </w:rPr>
              <w:t>030-Г</w:t>
            </w:r>
          </w:p>
        </w:tc>
        <w:tc>
          <w:tcPr>
            <w:tcW w:w="1081" w:type="dxa"/>
          </w:tcPr>
          <w:p w:rsidR="00000000" w:rsidRDefault="00F67113">
            <w:pPr>
              <w:jc w:val="both"/>
              <w:rPr>
                <w:rFonts w:ascii="NTTimes/Cyrillic" w:hAnsi="NTTimes/Cyrillic"/>
                <w:sz w:val="18"/>
              </w:rPr>
            </w:pPr>
            <w:r>
              <w:rPr>
                <w:rFonts w:ascii="NTTimes/Cyrillic" w:hAnsi="NTTimes/Cyrillic"/>
                <w:sz w:val="18"/>
              </w:rPr>
              <w:t>031-Г</w:t>
            </w:r>
          </w:p>
        </w:tc>
        <w:tc>
          <w:tcPr>
            <w:tcW w:w="1081" w:type="dxa"/>
          </w:tcPr>
          <w:p w:rsidR="00000000" w:rsidRDefault="00F67113">
            <w:pPr>
              <w:jc w:val="both"/>
              <w:rPr>
                <w:rFonts w:ascii="NTTimes/Cyrillic" w:hAnsi="NTTimes/Cyrillic"/>
                <w:sz w:val="18"/>
              </w:rPr>
            </w:pPr>
            <w:r>
              <w:rPr>
                <w:rFonts w:ascii="NTTimes/Cyrillic" w:hAnsi="NTTimes/Cyrillic"/>
                <w:sz w:val="18"/>
              </w:rPr>
              <w:t>032-Г</w:t>
            </w:r>
          </w:p>
        </w:tc>
        <w:tc>
          <w:tcPr>
            <w:tcW w:w="1081" w:type="dxa"/>
          </w:tcPr>
          <w:p w:rsidR="00000000" w:rsidRDefault="00F67113">
            <w:pPr>
              <w:jc w:val="both"/>
              <w:rPr>
                <w:rFonts w:ascii="NTTimes/Cyrillic" w:hAnsi="NTTimes/Cyrillic"/>
                <w:sz w:val="18"/>
              </w:rPr>
            </w:pPr>
            <w:r>
              <w:rPr>
                <w:rFonts w:ascii="NTTimes/Cyrillic" w:hAnsi="NTTimes/Cyrillic"/>
                <w:sz w:val="18"/>
              </w:rPr>
              <w:t>033-А</w:t>
            </w:r>
          </w:p>
        </w:tc>
        <w:tc>
          <w:tcPr>
            <w:tcW w:w="1081" w:type="dxa"/>
          </w:tcPr>
          <w:p w:rsidR="00000000" w:rsidRDefault="00F67113">
            <w:pPr>
              <w:jc w:val="both"/>
              <w:rPr>
                <w:rFonts w:ascii="NTTimes/Cyrillic" w:hAnsi="NTTimes/Cyrillic"/>
                <w:sz w:val="18"/>
              </w:rPr>
            </w:pPr>
            <w:r>
              <w:rPr>
                <w:rFonts w:ascii="NTTimes/Cyrillic" w:hAnsi="NTTimes/Cyrillic"/>
                <w:sz w:val="18"/>
              </w:rPr>
              <w:t>034-А</w:t>
            </w:r>
          </w:p>
        </w:tc>
        <w:tc>
          <w:tcPr>
            <w:tcW w:w="1081" w:type="dxa"/>
          </w:tcPr>
          <w:p w:rsidR="00000000" w:rsidRDefault="00F67113">
            <w:pPr>
              <w:jc w:val="both"/>
              <w:rPr>
                <w:rFonts w:ascii="NTTimes/Cyrillic" w:hAnsi="NTTimes/Cyrillic"/>
                <w:sz w:val="18"/>
              </w:rPr>
            </w:pPr>
            <w:r>
              <w:rPr>
                <w:rFonts w:ascii="NTTimes/Cyrillic" w:hAnsi="NTTimes/Cyrillic"/>
                <w:sz w:val="18"/>
              </w:rPr>
              <w:t>035-Д</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036-А</w:t>
            </w:r>
          </w:p>
        </w:tc>
        <w:tc>
          <w:tcPr>
            <w:tcW w:w="1081" w:type="dxa"/>
          </w:tcPr>
          <w:p w:rsidR="00000000" w:rsidRDefault="00F67113">
            <w:pPr>
              <w:jc w:val="both"/>
              <w:rPr>
                <w:rFonts w:ascii="NTTimes/Cyrillic" w:hAnsi="NTTimes/Cyrillic"/>
                <w:sz w:val="18"/>
              </w:rPr>
            </w:pPr>
            <w:r>
              <w:rPr>
                <w:rFonts w:ascii="NTTimes/Cyrillic" w:hAnsi="NTTimes/Cyrillic"/>
                <w:sz w:val="18"/>
              </w:rPr>
              <w:t>037-А</w:t>
            </w:r>
          </w:p>
        </w:tc>
        <w:tc>
          <w:tcPr>
            <w:tcW w:w="1081" w:type="dxa"/>
          </w:tcPr>
          <w:p w:rsidR="00000000" w:rsidRDefault="00F67113">
            <w:pPr>
              <w:jc w:val="both"/>
              <w:rPr>
                <w:rFonts w:ascii="NTTimes/Cyrillic" w:hAnsi="NTTimes/Cyrillic"/>
                <w:sz w:val="18"/>
              </w:rPr>
            </w:pPr>
            <w:r>
              <w:rPr>
                <w:rFonts w:ascii="NTTimes/Cyrillic" w:hAnsi="NTTimes/Cyrillic"/>
                <w:sz w:val="18"/>
              </w:rPr>
              <w:t>038-А</w:t>
            </w:r>
          </w:p>
        </w:tc>
        <w:tc>
          <w:tcPr>
            <w:tcW w:w="1081" w:type="dxa"/>
          </w:tcPr>
          <w:p w:rsidR="00000000" w:rsidRDefault="00F67113">
            <w:pPr>
              <w:jc w:val="both"/>
              <w:rPr>
                <w:rFonts w:ascii="NTTimes/Cyrillic" w:hAnsi="NTTimes/Cyrillic"/>
                <w:sz w:val="18"/>
              </w:rPr>
            </w:pPr>
            <w:r>
              <w:rPr>
                <w:rFonts w:ascii="NTTimes/Cyrillic" w:hAnsi="NTTimes/Cyrillic"/>
                <w:sz w:val="18"/>
              </w:rPr>
              <w:t>039-Б</w:t>
            </w:r>
          </w:p>
        </w:tc>
        <w:tc>
          <w:tcPr>
            <w:tcW w:w="1081" w:type="dxa"/>
          </w:tcPr>
          <w:p w:rsidR="00000000" w:rsidRDefault="00F67113">
            <w:pPr>
              <w:jc w:val="both"/>
              <w:rPr>
                <w:rFonts w:ascii="NTTimes/Cyrillic" w:hAnsi="NTTimes/Cyrillic"/>
                <w:sz w:val="18"/>
              </w:rPr>
            </w:pPr>
            <w:r>
              <w:rPr>
                <w:rFonts w:ascii="NTTimes/Cyrillic" w:hAnsi="NTTimes/Cyrillic"/>
                <w:sz w:val="18"/>
              </w:rPr>
              <w:t>040-Д</w:t>
            </w:r>
          </w:p>
        </w:tc>
        <w:tc>
          <w:tcPr>
            <w:tcW w:w="1081" w:type="dxa"/>
          </w:tcPr>
          <w:p w:rsidR="00000000" w:rsidRDefault="00F67113">
            <w:pPr>
              <w:jc w:val="both"/>
              <w:rPr>
                <w:rFonts w:ascii="NTTimes/Cyrillic" w:hAnsi="NTTimes/Cyrillic"/>
                <w:sz w:val="18"/>
              </w:rPr>
            </w:pPr>
            <w:r>
              <w:rPr>
                <w:rFonts w:ascii="NTTimes/Cyrillic" w:hAnsi="NTTimes/Cyrillic"/>
                <w:sz w:val="18"/>
              </w:rPr>
              <w:t>041-Г</w:t>
            </w:r>
          </w:p>
        </w:tc>
        <w:tc>
          <w:tcPr>
            <w:tcW w:w="1081" w:type="dxa"/>
          </w:tcPr>
          <w:p w:rsidR="00000000" w:rsidRDefault="00F67113">
            <w:pPr>
              <w:jc w:val="both"/>
              <w:rPr>
                <w:rFonts w:ascii="NTTimes/Cyrillic" w:hAnsi="NTTimes/Cyrillic"/>
                <w:sz w:val="18"/>
              </w:rPr>
            </w:pPr>
            <w:r>
              <w:rPr>
                <w:rFonts w:ascii="NTTimes/Cyrillic" w:hAnsi="NTTimes/Cyrillic"/>
                <w:sz w:val="18"/>
              </w:rPr>
              <w:t>042-Д</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043-Д</w:t>
            </w:r>
          </w:p>
        </w:tc>
        <w:tc>
          <w:tcPr>
            <w:tcW w:w="1081" w:type="dxa"/>
          </w:tcPr>
          <w:p w:rsidR="00000000" w:rsidRDefault="00F67113">
            <w:pPr>
              <w:jc w:val="both"/>
              <w:rPr>
                <w:rFonts w:ascii="NTTimes/Cyrillic" w:hAnsi="NTTimes/Cyrillic"/>
                <w:sz w:val="18"/>
              </w:rPr>
            </w:pPr>
            <w:r>
              <w:rPr>
                <w:rFonts w:ascii="NTTimes/Cyrillic" w:hAnsi="NTTimes/Cyrillic"/>
                <w:sz w:val="18"/>
              </w:rPr>
              <w:t>044-В</w:t>
            </w:r>
          </w:p>
        </w:tc>
        <w:tc>
          <w:tcPr>
            <w:tcW w:w="1081" w:type="dxa"/>
          </w:tcPr>
          <w:p w:rsidR="00000000" w:rsidRDefault="00F67113">
            <w:pPr>
              <w:jc w:val="both"/>
              <w:rPr>
                <w:rFonts w:ascii="NTTimes/Cyrillic" w:hAnsi="NTTimes/Cyrillic"/>
                <w:sz w:val="18"/>
              </w:rPr>
            </w:pPr>
            <w:r>
              <w:rPr>
                <w:rFonts w:ascii="NTTimes/Cyrillic" w:hAnsi="NTTimes/Cyrillic"/>
                <w:sz w:val="18"/>
              </w:rPr>
              <w:t>045-Д</w:t>
            </w:r>
          </w:p>
        </w:tc>
        <w:tc>
          <w:tcPr>
            <w:tcW w:w="1081" w:type="dxa"/>
          </w:tcPr>
          <w:p w:rsidR="00000000" w:rsidRDefault="00F67113">
            <w:pPr>
              <w:jc w:val="both"/>
              <w:rPr>
                <w:rFonts w:ascii="NTTimes/Cyrillic" w:hAnsi="NTTimes/Cyrillic"/>
                <w:sz w:val="18"/>
              </w:rPr>
            </w:pPr>
            <w:r>
              <w:rPr>
                <w:rFonts w:ascii="NTTimes/Cyrillic" w:hAnsi="NTTimes/Cyrillic"/>
                <w:sz w:val="18"/>
              </w:rPr>
              <w:t>046-В</w:t>
            </w:r>
          </w:p>
        </w:tc>
        <w:tc>
          <w:tcPr>
            <w:tcW w:w="1081" w:type="dxa"/>
          </w:tcPr>
          <w:p w:rsidR="00000000" w:rsidRDefault="00F67113">
            <w:pPr>
              <w:jc w:val="both"/>
              <w:rPr>
                <w:rFonts w:ascii="NTTimes/Cyrillic" w:hAnsi="NTTimes/Cyrillic"/>
                <w:sz w:val="18"/>
              </w:rPr>
            </w:pPr>
            <w:r>
              <w:rPr>
                <w:rFonts w:ascii="NTTimes/Cyrillic" w:hAnsi="NTTimes/Cyrillic"/>
                <w:sz w:val="18"/>
              </w:rPr>
              <w:t>047-Г</w:t>
            </w:r>
          </w:p>
        </w:tc>
        <w:tc>
          <w:tcPr>
            <w:tcW w:w="1081" w:type="dxa"/>
          </w:tcPr>
          <w:p w:rsidR="00000000" w:rsidRDefault="00F67113">
            <w:pPr>
              <w:jc w:val="both"/>
              <w:rPr>
                <w:rFonts w:ascii="NTTimes/Cyrillic" w:hAnsi="NTTimes/Cyrillic"/>
                <w:sz w:val="18"/>
              </w:rPr>
            </w:pPr>
            <w:r>
              <w:rPr>
                <w:rFonts w:ascii="NTTimes/Cyrillic" w:hAnsi="NTTimes/Cyrillic"/>
                <w:sz w:val="18"/>
              </w:rPr>
              <w:t>048-В</w:t>
            </w:r>
          </w:p>
        </w:tc>
        <w:tc>
          <w:tcPr>
            <w:tcW w:w="1081" w:type="dxa"/>
          </w:tcPr>
          <w:p w:rsidR="00000000" w:rsidRDefault="00F67113">
            <w:pPr>
              <w:jc w:val="both"/>
              <w:rPr>
                <w:rFonts w:ascii="NTTimes/Cyrillic" w:hAnsi="NTTimes/Cyrillic"/>
                <w:sz w:val="18"/>
              </w:rPr>
            </w:pPr>
            <w:r>
              <w:rPr>
                <w:rFonts w:ascii="NTTimes/Cyrillic" w:hAnsi="NTTimes/Cyrillic"/>
                <w:sz w:val="18"/>
              </w:rPr>
              <w:t>049-В</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050-Б</w:t>
            </w:r>
          </w:p>
        </w:tc>
        <w:tc>
          <w:tcPr>
            <w:tcW w:w="1081" w:type="dxa"/>
          </w:tcPr>
          <w:p w:rsidR="00000000" w:rsidRDefault="00F67113">
            <w:pPr>
              <w:jc w:val="both"/>
              <w:rPr>
                <w:rFonts w:ascii="NTTimes/Cyrillic" w:hAnsi="NTTimes/Cyrillic"/>
                <w:sz w:val="18"/>
              </w:rPr>
            </w:pPr>
            <w:r>
              <w:rPr>
                <w:rFonts w:ascii="NTTimes/Cyrillic" w:hAnsi="NTTimes/Cyrillic"/>
                <w:sz w:val="18"/>
              </w:rPr>
              <w:t>051-Б</w:t>
            </w:r>
          </w:p>
        </w:tc>
        <w:tc>
          <w:tcPr>
            <w:tcW w:w="1081" w:type="dxa"/>
          </w:tcPr>
          <w:p w:rsidR="00000000" w:rsidRDefault="00F67113">
            <w:pPr>
              <w:jc w:val="both"/>
              <w:rPr>
                <w:rFonts w:ascii="NTTimes/Cyrillic" w:hAnsi="NTTimes/Cyrillic"/>
                <w:sz w:val="18"/>
              </w:rPr>
            </w:pPr>
            <w:r>
              <w:rPr>
                <w:rFonts w:ascii="NTTimes/Cyrillic" w:hAnsi="NTTimes/Cyrillic"/>
                <w:sz w:val="18"/>
              </w:rPr>
              <w:t>052-В</w:t>
            </w:r>
          </w:p>
        </w:tc>
        <w:tc>
          <w:tcPr>
            <w:tcW w:w="1081" w:type="dxa"/>
          </w:tcPr>
          <w:p w:rsidR="00000000" w:rsidRDefault="00F67113">
            <w:pPr>
              <w:jc w:val="both"/>
              <w:rPr>
                <w:rFonts w:ascii="NTTimes/Cyrillic" w:hAnsi="NTTimes/Cyrillic"/>
                <w:sz w:val="18"/>
              </w:rPr>
            </w:pPr>
            <w:r>
              <w:rPr>
                <w:rFonts w:ascii="NTTimes/Cyrillic" w:hAnsi="NTTimes/Cyrillic"/>
                <w:sz w:val="18"/>
              </w:rPr>
              <w:t>053-Д</w:t>
            </w:r>
          </w:p>
        </w:tc>
        <w:tc>
          <w:tcPr>
            <w:tcW w:w="1081" w:type="dxa"/>
          </w:tcPr>
          <w:p w:rsidR="00000000" w:rsidRDefault="00F67113">
            <w:pPr>
              <w:jc w:val="both"/>
              <w:rPr>
                <w:rFonts w:ascii="NTTimes/Cyrillic" w:hAnsi="NTTimes/Cyrillic"/>
                <w:sz w:val="18"/>
              </w:rPr>
            </w:pPr>
            <w:r>
              <w:rPr>
                <w:rFonts w:ascii="NTTimes/Cyrillic" w:hAnsi="NTTimes/Cyrillic"/>
                <w:sz w:val="18"/>
              </w:rPr>
              <w:t>054-А</w:t>
            </w:r>
          </w:p>
        </w:tc>
        <w:tc>
          <w:tcPr>
            <w:tcW w:w="1081" w:type="dxa"/>
          </w:tcPr>
          <w:p w:rsidR="00000000" w:rsidRDefault="00F67113">
            <w:pPr>
              <w:jc w:val="both"/>
              <w:rPr>
                <w:rFonts w:ascii="NTTimes/Cyrillic" w:hAnsi="NTTimes/Cyrillic"/>
                <w:sz w:val="18"/>
              </w:rPr>
            </w:pPr>
            <w:r>
              <w:rPr>
                <w:rFonts w:ascii="NTTimes/Cyrillic" w:hAnsi="NTTimes/Cyrillic"/>
                <w:sz w:val="18"/>
              </w:rPr>
              <w:t>055-А</w:t>
            </w:r>
          </w:p>
        </w:tc>
        <w:tc>
          <w:tcPr>
            <w:tcW w:w="1081" w:type="dxa"/>
          </w:tcPr>
          <w:p w:rsidR="00000000" w:rsidRDefault="00F67113">
            <w:pPr>
              <w:jc w:val="both"/>
              <w:rPr>
                <w:rFonts w:ascii="NTTimes/Cyrillic" w:hAnsi="NTTimes/Cyrillic"/>
                <w:sz w:val="18"/>
              </w:rPr>
            </w:pPr>
            <w:r>
              <w:rPr>
                <w:rFonts w:ascii="NTTimes/Cyrillic" w:hAnsi="NTTimes/Cyrillic"/>
                <w:sz w:val="18"/>
              </w:rPr>
              <w:t>056-Г</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057-Б</w:t>
            </w:r>
          </w:p>
        </w:tc>
        <w:tc>
          <w:tcPr>
            <w:tcW w:w="1081" w:type="dxa"/>
          </w:tcPr>
          <w:p w:rsidR="00000000" w:rsidRDefault="00F67113">
            <w:pPr>
              <w:jc w:val="both"/>
              <w:rPr>
                <w:rFonts w:ascii="NTTimes/Cyrillic" w:hAnsi="NTTimes/Cyrillic"/>
                <w:sz w:val="18"/>
              </w:rPr>
            </w:pPr>
            <w:r>
              <w:rPr>
                <w:rFonts w:ascii="NTTimes/Cyrillic" w:hAnsi="NTTimes/Cyrillic"/>
                <w:sz w:val="18"/>
              </w:rPr>
              <w:t>058-Б</w:t>
            </w:r>
          </w:p>
        </w:tc>
        <w:tc>
          <w:tcPr>
            <w:tcW w:w="1081" w:type="dxa"/>
          </w:tcPr>
          <w:p w:rsidR="00000000" w:rsidRDefault="00F67113">
            <w:pPr>
              <w:jc w:val="both"/>
              <w:rPr>
                <w:rFonts w:ascii="NTTimes/Cyrillic" w:hAnsi="NTTimes/Cyrillic"/>
                <w:sz w:val="18"/>
              </w:rPr>
            </w:pPr>
            <w:r>
              <w:rPr>
                <w:rFonts w:ascii="NTTimes/Cyrillic" w:hAnsi="NTTimes/Cyrillic"/>
                <w:sz w:val="18"/>
              </w:rPr>
              <w:t>059-Г</w:t>
            </w:r>
          </w:p>
        </w:tc>
        <w:tc>
          <w:tcPr>
            <w:tcW w:w="1081" w:type="dxa"/>
          </w:tcPr>
          <w:p w:rsidR="00000000" w:rsidRDefault="00F67113">
            <w:pPr>
              <w:jc w:val="both"/>
              <w:rPr>
                <w:rFonts w:ascii="NTTimes/Cyrillic" w:hAnsi="NTTimes/Cyrillic"/>
                <w:sz w:val="18"/>
              </w:rPr>
            </w:pPr>
            <w:r>
              <w:rPr>
                <w:rFonts w:ascii="NTTimes/Cyrillic" w:hAnsi="NTTimes/Cyrillic"/>
                <w:sz w:val="18"/>
              </w:rPr>
              <w:t>060-Б</w:t>
            </w:r>
          </w:p>
        </w:tc>
        <w:tc>
          <w:tcPr>
            <w:tcW w:w="1081" w:type="dxa"/>
          </w:tcPr>
          <w:p w:rsidR="00000000" w:rsidRDefault="00F67113">
            <w:pPr>
              <w:jc w:val="both"/>
              <w:rPr>
                <w:rFonts w:ascii="NTTimes/Cyrillic" w:hAnsi="NTTimes/Cyrillic"/>
                <w:sz w:val="18"/>
              </w:rPr>
            </w:pPr>
            <w:r>
              <w:rPr>
                <w:rFonts w:ascii="NTTimes/Cyrillic" w:hAnsi="NTTimes/Cyrillic"/>
                <w:sz w:val="18"/>
              </w:rPr>
              <w:t>061-Б</w:t>
            </w:r>
          </w:p>
        </w:tc>
        <w:tc>
          <w:tcPr>
            <w:tcW w:w="1081" w:type="dxa"/>
          </w:tcPr>
          <w:p w:rsidR="00000000" w:rsidRDefault="00F67113">
            <w:pPr>
              <w:jc w:val="both"/>
              <w:rPr>
                <w:rFonts w:ascii="NTTimes/Cyrillic" w:hAnsi="NTTimes/Cyrillic"/>
                <w:sz w:val="18"/>
              </w:rPr>
            </w:pPr>
            <w:r>
              <w:rPr>
                <w:rFonts w:ascii="NTTimes/Cyrillic" w:hAnsi="NTTimes/Cyrillic"/>
                <w:sz w:val="18"/>
              </w:rPr>
              <w:t>062-Б</w:t>
            </w:r>
          </w:p>
        </w:tc>
        <w:tc>
          <w:tcPr>
            <w:tcW w:w="1081" w:type="dxa"/>
          </w:tcPr>
          <w:p w:rsidR="00000000" w:rsidRDefault="00F67113">
            <w:pPr>
              <w:jc w:val="both"/>
              <w:rPr>
                <w:rFonts w:ascii="NTTimes/Cyrillic" w:hAnsi="NTTimes/Cyrillic"/>
                <w:sz w:val="18"/>
              </w:rPr>
            </w:pPr>
            <w:r>
              <w:rPr>
                <w:rFonts w:ascii="NTTimes/Cyrillic" w:hAnsi="NTTimes/Cyrillic"/>
                <w:sz w:val="18"/>
              </w:rPr>
              <w:t>063-А</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064-Д</w:t>
            </w:r>
          </w:p>
        </w:tc>
        <w:tc>
          <w:tcPr>
            <w:tcW w:w="1081" w:type="dxa"/>
          </w:tcPr>
          <w:p w:rsidR="00000000" w:rsidRDefault="00F67113">
            <w:pPr>
              <w:jc w:val="both"/>
              <w:rPr>
                <w:rFonts w:ascii="NTTimes/Cyrillic" w:hAnsi="NTTimes/Cyrillic"/>
                <w:sz w:val="18"/>
              </w:rPr>
            </w:pPr>
            <w:r>
              <w:rPr>
                <w:rFonts w:ascii="NTTimes/Cyrillic" w:hAnsi="NTTimes/Cyrillic"/>
                <w:sz w:val="18"/>
              </w:rPr>
              <w:t>065-А</w:t>
            </w:r>
          </w:p>
        </w:tc>
        <w:tc>
          <w:tcPr>
            <w:tcW w:w="1081" w:type="dxa"/>
          </w:tcPr>
          <w:p w:rsidR="00000000" w:rsidRDefault="00F67113">
            <w:pPr>
              <w:jc w:val="both"/>
              <w:rPr>
                <w:rFonts w:ascii="NTTimes/Cyrillic" w:hAnsi="NTTimes/Cyrillic"/>
                <w:sz w:val="18"/>
              </w:rPr>
            </w:pPr>
            <w:r>
              <w:rPr>
                <w:rFonts w:ascii="NTTimes/Cyrillic" w:hAnsi="NTTimes/Cyrillic"/>
                <w:sz w:val="18"/>
              </w:rPr>
              <w:t>066-А</w:t>
            </w:r>
          </w:p>
        </w:tc>
        <w:tc>
          <w:tcPr>
            <w:tcW w:w="1081" w:type="dxa"/>
          </w:tcPr>
          <w:p w:rsidR="00000000" w:rsidRDefault="00F67113">
            <w:pPr>
              <w:jc w:val="both"/>
              <w:rPr>
                <w:rFonts w:ascii="NTTimes/Cyrillic" w:hAnsi="NTTimes/Cyrillic"/>
                <w:sz w:val="18"/>
              </w:rPr>
            </w:pPr>
            <w:r>
              <w:rPr>
                <w:rFonts w:ascii="NTTimes/Cyrillic" w:hAnsi="NTTimes/Cyrillic"/>
                <w:sz w:val="18"/>
              </w:rPr>
              <w:t>067-А</w:t>
            </w:r>
          </w:p>
        </w:tc>
        <w:tc>
          <w:tcPr>
            <w:tcW w:w="1081" w:type="dxa"/>
          </w:tcPr>
          <w:p w:rsidR="00000000" w:rsidRDefault="00F67113">
            <w:pPr>
              <w:jc w:val="both"/>
              <w:rPr>
                <w:rFonts w:ascii="NTTimes/Cyrillic" w:hAnsi="NTTimes/Cyrillic"/>
                <w:sz w:val="18"/>
              </w:rPr>
            </w:pPr>
            <w:r>
              <w:rPr>
                <w:rFonts w:ascii="NTTimes/Cyrillic" w:hAnsi="NTTimes/Cyrillic"/>
                <w:sz w:val="18"/>
              </w:rPr>
              <w:t>068-Г</w:t>
            </w:r>
          </w:p>
        </w:tc>
        <w:tc>
          <w:tcPr>
            <w:tcW w:w="1081" w:type="dxa"/>
          </w:tcPr>
          <w:p w:rsidR="00000000" w:rsidRDefault="00F67113">
            <w:pPr>
              <w:jc w:val="both"/>
              <w:rPr>
                <w:rFonts w:ascii="NTTimes/Cyrillic" w:hAnsi="NTTimes/Cyrillic"/>
                <w:sz w:val="18"/>
              </w:rPr>
            </w:pPr>
            <w:r>
              <w:rPr>
                <w:rFonts w:ascii="NTTimes/Cyrillic" w:hAnsi="NTTimes/Cyrillic"/>
                <w:sz w:val="18"/>
              </w:rPr>
              <w:t>069-А</w:t>
            </w:r>
          </w:p>
        </w:tc>
        <w:tc>
          <w:tcPr>
            <w:tcW w:w="1081" w:type="dxa"/>
          </w:tcPr>
          <w:p w:rsidR="00000000" w:rsidRDefault="00F67113">
            <w:pPr>
              <w:jc w:val="both"/>
              <w:rPr>
                <w:rFonts w:ascii="NTTimes/Cyrillic" w:hAnsi="NTTimes/Cyrillic"/>
                <w:sz w:val="18"/>
              </w:rPr>
            </w:pPr>
            <w:r>
              <w:rPr>
                <w:rFonts w:ascii="NTTimes/Cyrillic" w:hAnsi="NTTimes/Cyrillic"/>
                <w:sz w:val="18"/>
              </w:rPr>
              <w:t>070-Б</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071</w:t>
            </w:r>
            <w:r>
              <w:rPr>
                <w:rFonts w:ascii="NTTimes/Cyrillic" w:hAnsi="NTTimes/Cyrillic"/>
                <w:sz w:val="18"/>
              </w:rPr>
              <w:t>-В</w:t>
            </w:r>
          </w:p>
        </w:tc>
        <w:tc>
          <w:tcPr>
            <w:tcW w:w="1081" w:type="dxa"/>
          </w:tcPr>
          <w:p w:rsidR="00000000" w:rsidRDefault="00F67113">
            <w:pPr>
              <w:jc w:val="both"/>
              <w:rPr>
                <w:rFonts w:ascii="NTTimes/Cyrillic" w:hAnsi="NTTimes/Cyrillic"/>
                <w:sz w:val="18"/>
              </w:rPr>
            </w:pPr>
            <w:r>
              <w:rPr>
                <w:rFonts w:ascii="NTTimes/Cyrillic" w:hAnsi="NTTimes/Cyrillic"/>
                <w:sz w:val="18"/>
              </w:rPr>
              <w:t>072-А</w:t>
            </w:r>
          </w:p>
        </w:tc>
        <w:tc>
          <w:tcPr>
            <w:tcW w:w="1081" w:type="dxa"/>
          </w:tcPr>
          <w:p w:rsidR="00000000" w:rsidRDefault="00F67113">
            <w:pPr>
              <w:jc w:val="both"/>
              <w:rPr>
                <w:rFonts w:ascii="NTTimes/Cyrillic" w:hAnsi="NTTimes/Cyrillic"/>
                <w:sz w:val="18"/>
              </w:rPr>
            </w:pPr>
            <w:r>
              <w:rPr>
                <w:rFonts w:ascii="NTTimes/Cyrillic" w:hAnsi="NTTimes/Cyrillic"/>
                <w:sz w:val="18"/>
              </w:rPr>
              <w:t>073-А</w:t>
            </w:r>
          </w:p>
        </w:tc>
        <w:tc>
          <w:tcPr>
            <w:tcW w:w="1081" w:type="dxa"/>
          </w:tcPr>
          <w:p w:rsidR="00000000" w:rsidRDefault="00F67113">
            <w:pPr>
              <w:jc w:val="both"/>
              <w:rPr>
                <w:rFonts w:ascii="NTTimes/Cyrillic" w:hAnsi="NTTimes/Cyrillic"/>
                <w:sz w:val="18"/>
              </w:rPr>
            </w:pPr>
            <w:r>
              <w:rPr>
                <w:rFonts w:ascii="NTTimes/Cyrillic" w:hAnsi="NTTimes/Cyrillic"/>
                <w:sz w:val="18"/>
              </w:rPr>
              <w:t>074-А</w:t>
            </w:r>
          </w:p>
        </w:tc>
        <w:tc>
          <w:tcPr>
            <w:tcW w:w="1081" w:type="dxa"/>
          </w:tcPr>
          <w:p w:rsidR="00000000" w:rsidRDefault="00F67113">
            <w:pPr>
              <w:jc w:val="both"/>
              <w:rPr>
                <w:rFonts w:ascii="NTTimes/Cyrillic" w:hAnsi="NTTimes/Cyrillic"/>
                <w:sz w:val="18"/>
              </w:rPr>
            </w:pPr>
            <w:r>
              <w:rPr>
                <w:rFonts w:ascii="NTTimes/Cyrillic" w:hAnsi="NTTimes/Cyrillic"/>
                <w:sz w:val="18"/>
              </w:rPr>
              <w:t>075-А</w:t>
            </w:r>
          </w:p>
        </w:tc>
        <w:tc>
          <w:tcPr>
            <w:tcW w:w="1081" w:type="dxa"/>
          </w:tcPr>
          <w:p w:rsidR="00000000" w:rsidRDefault="00F67113">
            <w:pPr>
              <w:jc w:val="both"/>
              <w:rPr>
                <w:rFonts w:ascii="NTTimes/Cyrillic" w:hAnsi="NTTimes/Cyrillic"/>
                <w:sz w:val="18"/>
              </w:rPr>
            </w:pPr>
            <w:r>
              <w:rPr>
                <w:rFonts w:ascii="NTTimes/Cyrillic" w:hAnsi="NTTimes/Cyrillic"/>
                <w:sz w:val="18"/>
              </w:rPr>
              <w:t>076-А</w:t>
            </w:r>
          </w:p>
        </w:tc>
        <w:tc>
          <w:tcPr>
            <w:tcW w:w="1081" w:type="dxa"/>
          </w:tcPr>
          <w:p w:rsidR="00000000" w:rsidRDefault="00F67113">
            <w:pPr>
              <w:jc w:val="both"/>
              <w:rPr>
                <w:rFonts w:ascii="NTTimes/Cyrillic" w:hAnsi="NTTimes/Cyrillic"/>
                <w:sz w:val="18"/>
              </w:rPr>
            </w:pPr>
            <w:r>
              <w:rPr>
                <w:rFonts w:ascii="NTTimes/Cyrillic" w:hAnsi="NTTimes/Cyrillic"/>
                <w:sz w:val="18"/>
              </w:rPr>
              <w:t>077-Б</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078-А</w:t>
            </w:r>
          </w:p>
        </w:tc>
        <w:tc>
          <w:tcPr>
            <w:tcW w:w="1081" w:type="dxa"/>
          </w:tcPr>
          <w:p w:rsidR="00000000" w:rsidRDefault="00F67113">
            <w:pPr>
              <w:jc w:val="both"/>
              <w:rPr>
                <w:rFonts w:ascii="NTTimes/Cyrillic" w:hAnsi="NTTimes/Cyrillic"/>
                <w:sz w:val="18"/>
              </w:rPr>
            </w:pPr>
            <w:r>
              <w:rPr>
                <w:rFonts w:ascii="NTTimes/Cyrillic" w:hAnsi="NTTimes/Cyrillic"/>
                <w:sz w:val="18"/>
              </w:rPr>
              <w:t>079-В</w:t>
            </w:r>
          </w:p>
        </w:tc>
        <w:tc>
          <w:tcPr>
            <w:tcW w:w="1081" w:type="dxa"/>
          </w:tcPr>
          <w:p w:rsidR="00000000" w:rsidRDefault="00F67113">
            <w:pPr>
              <w:jc w:val="both"/>
              <w:rPr>
                <w:rFonts w:ascii="NTTimes/Cyrillic" w:hAnsi="NTTimes/Cyrillic"/>
                <w:sz w:val="18"/>
              </w:rPr>
            </w:pPr>
            <w:r>
              <w:rPr>
                <w:rFonts w:ascii="NTTimes/Cyrillic" w:hAnsi="NTTimes/Cyrillic"/>
                <w:sz w:val="18"/>
              </w:rPr>
              <w:t>080-Б</w:t>
            </w:r>
          </w:p>
        </w:tc>
        <w:tc>
          <w:tcPr>
            <w:tcW w:w="1081" w:type="dxa"/>
          </w:tcPr>
          <w:p w:rsidR="00000000" w:rsidRDefault="00F67113">
            <w:pPr>
              <w:jc w:val="both"/>
              <w:rPr>
                <w:rFonts w:ascii="NTTimes/Cyrillic" w:hAnsi="NTTimes/Cyrillic"/>
                <w:sz w:val="18"/>
              </w:rPr>
            </w:pPr>
            <w:r>
              <w:rPr>
                <w:rFonts w:ascii="NTTimes/Cyrillic" w:hAnsi="NTTimes/Cyrillic"/>
                <w:sz w:val="18"/>
              </w:rPr>
              <w:t>081-Б</w:t>
            </w:r>
          </w:p>
        </w:tc>
        <w:tc>
          <w:tcPr>
            <w:tcW w:w="1081" w:type="dxa"/>
          </w:tcPr>
          <w:p w:rsidR="00000000" w:rsidRDefault="00F67113">
            <w:pPr>
              <w:jc w:val="both"/>
              <w:rPr>
                <w:rFonts w:ascii="NTTimes/Cyrillic" w:hAnsi="NTTimes/Cyrillic"/>
                <w:sz w:val="18"/>
              </w:rPr>
            </w:pPr>
            <w:r>
              <w:rPr>
                <w:rFonts w:ascii="NTTimes/Cyrillic" w:hAnsi="NTTimes/Cyrillic"/>
                <w:sz w:val="18"/>
              </w:rPr>
              <w:t>082-В</w:t>
            </w:r>
          </w:p>
        </w:tc>
        <w:tc>
          <w:tcPr>
            <w:tcW w:w="1081" w:type="dxa"/>
          </w:tcPr>
          <w:p w:rsidR="00000000" w:rsidRDefault="00F67113">
            <w:pPr>
              <w:jc w:val="both"/>
              <w:rPr>
                <w:rFonts w:ascii="NTTimes/Cyrillic" w:hAnsi="NTTimes/Cyrillic"/>
                <w:sz w:val="18"/>
              </w:rPr>
            </w:pPr>
            <w:r>
              <w:rPr>
                <w:rFonts w:ascii="NTTimes/Cyrillic" w:hAnsi="NTTimes/Cyrillic"/>
                <w:sz w:val="18"/>
              </w:rPr>
              <w:t>083-В</w:t>
            </w:r>
          </w:p>
        </w:tc>
        <w:tc>
          <w:tcPr>
            <w:tcW w:w="1081" w:type="dxa"/>
          </w:tcPr>
          <w:p w:rsidR="00000000" w:rsidRDefault="00F67113">
            <w:pPr>
              <w:jc w:val="both"/>
              <w:rPr>
                <w:rFonts w:ascii="NTTimes/Cyrillic" w:hAnsi="NTTimes/Cyrillic"/>
                <w:sz w:val="18"/>
              </w:rPr>
            </w:pPr>
            <w:r>
              <w:rPr>
                <w:rFonts w:ascii="NTTimes/Cyrillic" w:hAnsi="NTTimes/Cyrillic"/>
                <w:sz w:val="18"/>
              </w:rPr>
              <w:t>084-Б</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085-А</w:t>
            </w:r>
          </w:p>
        </w:tc>
        <w:tc>
          <w:tcPr>
            <w:tcW w:w="1081" w:type="dxa"/>
          </w:tcPr>
          <w:p w:rsidR="00000000" w:rsidRDefault="00F67113">
            <w:pPr>
              <w:jc w:val="both"/>
              <w:rPr>
                <w:rFonts w:ascii="NTTimes/Cyrillic" w:hAnsi="NTTimes/Cyrillic"/>
                <w:sz w:val="18"/>
              </w:rPr>
            </w:pPr>
            <w:r>
              <w:rPr>
                <w:rFonts w:ascii="NTTimes/Cyrillic" w:hAnsi="NTTimes/Cyrillic"/>
                <w:sz w:val="18"/>
              </w:rPr>
              <w:t>086-А</w:t>
            </w:r>
          </w:p>
        </w:tc>
        <w:tc>
          <w:tcPr>
            <w:tcW w:w="1081" w:type="dxa"/>
          </w:tcPr>
          <w:p w:rsidR="00000000" w:rsidRDefault="00F67113">
            <w:pPr>
              <w:jc w:val="both"/>
              <w:rPr>
                <w:rFonts w:ascii="NTTimes/Cyrillic" w:hAnsi="NTTimes/Cyrillic"/>
                <w:sz w:val="18"/>
              </w:rPr>
            </w:pPr>
            <w:r>
              <w:rPr>
                <w:rFonts w:ascii="NTTimes/Cyrillic" w:hAnsi="NTTimes/Cyrillic"/>
                <w:sz w:val="18"/>
              </w:rPr>
              <w:t>087-Г</w:t>
            </w:r>
          </w:p>
        </w:tc>
        <w:tc>
          <w:tcPr>
            <w:tcW w:w="1081" w:type="dxa"/>
          </w:tcPr>
          <w:p w:rsidR="00000000" w:rsidRDefault="00F67113">
            <w:pPr>
              <w:jc w:val="both"/>
              <w:rPr>
                <w:rFonts w:ascii="NTTimes/Cyrillic" w:hAnsi="NTTimes/Cyrillic"/>
                <w:sz w:val="18"/>
              </w:rPr>
            </w:pPr>
            <w:r>
              <w:rPr>
                <w:rFonts w:ascii="NTTimes/Cyrillic" w:hAnsi="NTTimes/Cyrillic"/>
                <w:sz w:val="18"/>
              </w:rPr>
              <w:t>088-Г</w:t>
            </w:r>
          </w:p>
        </w:tc>
        <w:tc>
          <w:tcPr>
            <w:tcW w:w="1081" w:type="dxa"/>
          </w:tcPr>
          <w:p w:rsidR="00000000" w:rsidRDefault="00F67113">
            <w:pPr>
              <w:jc w:val="both"/>
              <w:rPr>
                <w:rFonts w:ascii="NTTimes/Cyrillic" w:hAnsi="NTTimes/Cyrillic"/>
                <w:sz w:val="18"/>
              </w:rPr>
            </w:pPr>
            <w:r>
              <w:rPr>
                <w:rFonts w:ascii="NTTimes/Cyrillic" w:hAnsi="NTTimes/Cyrillic"/>
                <w:sz w:val="18"/>
              </w:rPr>
              <w:t>089-Г</w:t>
            </w:r>
          </w:p>
        </w:tc>
        <w:tc>
          <w:tcPr>
            <w:tcW w:w="1081" w:type="dxa"/>
          </w:tcPr>
          <w:p w:rsidR="00000000" w:rsidRDefault="00F67113">
            <w:pPr>
              <w:jc w:val="both"/>
              <w:rPr>
                <w:rFonts w:ascii="NTTimes/Cyrillic" w:hAnsi="NTTimes/Cyrillic"/>
                <w:sz w:val="18"/>
              </w:rPr>
            </w:pPr>
            <w:r>
              <w:rPr>
                <w:rFonts w:ascii="NTTimes/Cyrillic" w:hAnsi="NTTimes/Cyrillic"/>
                <w:sz w:val="18"/>
              </w:rPr>
              <w:t>090-В</w:t>
            </w:r>
          </w:p>
        </w:tc>
        <w:tc>
          <w:tcPr>
            <w:tcW w:w="1081" w:type="dxa"/>
          </w:tcPr>
          <w:p w:rsidR="00000000" w:rsidRDefault="00F67113">
            <w:pPr>
              <w:jc w:val="both"/>
              <w:rPr>
                <w:rFonts w:ascii="NTTimes/Cyrillic" w:hAnsi="NTTimes/Cyrillic"/>
                <w:sz w:val="18"/>
              </w:rPr>
            </w:pPr>
            <w:r>
              <w:rPr>
                <w:rFonts w:ascii="NTTimes/Cyrillic" w:hAnsi="NTTimes/Cyrillic"/>
                <w:sz w:val="18"/>
              </w:rPr>
              <w:t>091-Б</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092-В</w:t>
            </w:r>
          </w:p>
        </w:tc>
        <w:tc>
          <w:tcPr>
            <w:tcW w:w="1081" w:type="dxa"/>
          </w:tcPr>
          <w:p w:rsidR="00000000" w:rsidRDefault="00F67113">
            <w:pPr>
              <w:jc w:val="both"/>
              <w:rPr>
                <w:rFonts w:ascii="NTTimes/Cyrillic" w:hAnsi="NTTimes/Cyrillic"/>
                <w:sz w:val="18"/>
              </w:rPr>
            </w:pPr>
            <w:r>
              <w:rPr>
                <w:rFonts w:ascii="NTTimes/Cyrillic" w:hAnsi="NTTimes/Cyrillic"/>
                <w:sz w:val="18"/>
              </w:rPr>
              <w:t>093-В</w:t>
            </w:r>
          </w:p>
        </w:tc>
        <w:tc>
          <w:tcPr>
            <w:tcW w:w="1081" w:type="dxa"/>
          </w:tcPr>
          <w:p w:rsidR="00000000" w:rsidRDefault="00F67113">
            <w:pPr>
              <w:jc w:val="both"/>
              <w:rPr>
                <w:rFonts w:ascii="NTTimes/Cyrillic" w:hAnsi="NTTimes/Cyrillic"/>
                <w:sz w:val="18"/>
              </w:rPr>
            </w:pPr>
            <w:r>
              <w:rPr>
                <w:rFonts w:ascii="NTTimes/Cyrillic" w:hAnsi="NTTimes/Cyrillic"/>
                <w:sz w:val="18"/>
              </w:rPr>
              <w:t>094-Б</w:t>
            </w:r>
          </w:p>
        </w:tc>
        <w:tc>
          <w:tcPr>
            <w:tcW w:w="1081" w:type="dxa"/>
          </w:tcPr>
          <w:p w:rsidR="00000000" w:rsidRDefault="00F67113">
            <w:pPr>
              <w:jc w:val="both"/>
              <w:rPr>
                <w:rFonts w:ascii="NTTimes/Cyrillic" w:hAnsi="NTTimes/Cyrillic"/>
                <w:sz w:val="18"/>
              </w:rPr>
            </w:pPr>
            <w:r>
              <w:rPr>
                <w:rFonts w:ascii="NTTimes/Cyrillic" w:hAnsi="NTTimes/Cyrillic"/>
                <w:sz w:val="18"/>
              </w:rPr>
              <w:t>095-Г</w:t>
            </w:r>
          </w:p>
        </w:tc>
        <w:tc>
          <w:tcPr>
            <w:tcW w:w="1081" w:type="dxa"/>
          </w:tcPr>
          <w:p w:rsidR="00000000" w:rsidRDefault="00F67113">
            <w:pPr>
              <w:jc w:val="both"/>
              <w:rPr>
                <w:rFonts w:ascii="NTTimes/Cyrillic" w:hAnsi="NTTimes/Cyrillic"/>
                <w:sz w:val="18"/>
              </w:rPr>
            </w:pPr>
            <w:r>
              <w:rPr>
                <w:rFonts w:ascii="NTTimes/Cyrillic" w:hAnsi="NTTimes/Cyrillic"/>
                <w:sz w:val="18"/>
              </w:rPr>
              <w:t>096-А</w:t>
            </w:r>
          </w:p>
        </w:tc>
        <w:tc>
          <w:tcPr>
            <w:tcW w:w="1081" w:type="dxa"/>
          </w:tcPr>
          <w:p w:rsidR="00000000" w:rsidRDefault="00F67113">
            <w:pPr>
              <w:jc w:val="both"/>
              <w:rPr>
                <w:rFonts w:ascii="NTTimes/Cyrillic" w:hAnsi="NTTimes/Cyrillic"/>
                <w:sz w:val="18"/>
              </w:rPr>
            </w:pPr>
            <w:r>
              <w:rPr>
                <w:rFonts w:ascii="NTTimes/Cyrillic" w:hAnsi="NTTimes/Cyrillic"/>
                <w:sz w:val="18"/>
              </w:rPr>
              <w:t>097-Д</w:t>
            </w:r>
          </w:p>
        </w:tc>
        <w:tc>
          <w:tcPr>
            <w:tcW w:w="1081" w:type="dxa"/>
          </w:tcPr>
          <w:p w:rsidR="00000000" w:rsidRDefault="00F67113">
            <w:pPr>
              <w:jc w:val="both"/>
              <w:rPr>
                <w:rFonts w:ascii="NTTimes/Cyrillic" w:hAnsi="NTTimes/Cyrillic"/>
                <w:sz w:val="18"/>
              </w:rPr>
            </w:pPr>
            <w:r>
              <w:rPr>
                <w:rFonts w:ascii="NTTimes/Cyrillic" w:hAnsi="NTTimes/Cyrillic"/>
                <w:sz w:val="18"/>
              </w:rPr>
              <w:t>098-Б</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099-Б</w:t>
            </w:r>
          </w:p>
        </w:tc>
        <w:tc>
          <w:tcPr>
            <w:tcW w:w="1081" w:type="dxa"/>
          </w:tcPr>
          <w:p w:rsidR="00000000" w:rsidRDefault="00F67113">
            <w:pPr>
              <w:jc w:val="both"/>
              <w:rPr>
                <w:rFonts w:ascii="NTTimes/Cyrillic" w:hAnsi="NTTimes/Cyrillic"/>
                <w:sz w:val="18"/>
              </w:rPr>
            </w:pPr>
            <w:r>
              <w:rPr>
                <w:rFonts w:ascii="NTTimes/Cyrillic" w:hAnsi="NTTimes/Cyrillic"/>
                <w:sz w:val="18"/>
              </w:rPr>
              <w:t>100-Д</w:t>
            </w:r>
          </w:p>
        </w:tc>
        <w:tc>
          <w:tcPr>
            <w:tcW w:w="1081" w:type="dxa"/>
          </w:tcPr>
          <w:p w:rsidR="00000000" w:rsidRDefault="00F67113">
            <w:pPr>
              <w:jc w:val="both"/>
              <w:rPr>
                <w:rFonts w:ascii="NTTimes/Cyrillic" w:hAnsi="NTTimes/Cyrillic"/>
                <w:sz w:val="18"/>
              </w:rPr>
            </w:pPr>
            <w:r>
              <w:rPr>
                <w:rFonts w:ascii="NTTimes/Cyrillic" w:hAnsi="NTTimes/Cyrillic"/>
                <w:sz w:val="18"/>
              </w:rPr>
              <w:t>101-Г</w:t>
            </w:r>
          </w:p>
        </w:tc>
        <w:tc>
          <w:tcPr>
            <w:tcW w:w="1081" w:type="dxa"/>
          </w:tcPr>
          <w:p w:rsidR="00000000" w:rsidRDefault="00F67113">
            <w:pPr>
              <w:jc w:val="both"/>
              <w:rPr>
                <w:rFonts w:ascii="NTTimes/Cyrillic" w:hAnsi="NTTimes/Cyrillic"/>
                <w:sz w:val="18"/>
              </w:rPr>
            </w:pPr>
            <w:r>
              <w:rPr>
                <w:rFonts w:ascii="NTTimes/Cyrillic" w:hAnsi="NTTimes/Cyrillic"/>
                <w:sz w:val="18"/>
              </w:rPr>
              <w:t>102-Д</w:t>
            </w:r>
          </w:p>
        </w:tc>
        <w:tc>
          <w:tcPr>
            <w:tcW w:w="1081" w:type="dxa"/>
          </w:tcPr>
          <w:p w:rsidR="00000000" w:rsidRDefault="00F67113">
            <w:pPr>
              <w:jc w:val="both"/>
              <w:rPr>
                <w:rFonts w:ascii="NTTimes/Cyrillic" w:hAnsi="NTTimes/Cyrillic"/>
                <w:sz w:val="18"/>
              </w:rPr>
            </w:pPr>
            <w:r>
              <w:rPr>
                <w:rFonts w:ascii="NTTimes/Cyrillic" w:hAnsi="NTTimes/Cyrillic"/>
                <w:sz w:val="18"/>
              </w:rPr>
              <w:t>103-Д</w:t>
            </w:r>
          </w:p>
        </w:tc>
        <w:tc>
          <w:tcPr>
            <w:tcW w:w="1081" w:type="dxa"/>
          </w:tcPr>
          <w:p w:rsidR="00000000" w:rsidRDefault="00F67113">
            <w:pPr>
              <w:jc w:val="both"/>
              <w:rPr>
                <w:rFonts w:ascii="NTTimes/Cyrillic" w:hAnsi="NTTimes/Cyrillic"/>
                <w:sz w:val="18"/>
              </w:rPr>
            </w:pPr>
            <w:r>
              <w:rPr>
                <w:rFonts w:ascii="NTTimes/Cyrillic" w:hAnsi="NTTimes/Cyrillic"/>
                <w:sz w:val="18"/>
              </w:rPr>
              <w:t>104-Г</w:t>
            </w:r>
          </w:p>
        </w:tc>
        <w:tc>
          <w:tcPr>
            <w:tcW w:w="1081" w:type="dxa"/>
          </w:tcPr>
          <w:p w:rsidR="00000000" w:rsidRDefault="00F67113">
            <w:pPr>
              <w:jc w:val="both"/>
              <w:rPr>
                <w:rFonts w:ascii="NTTimes/Cyrillic" w:hAnsi="NTTimes/Cyrillic"/>
                <w:sz w:val="18"/>
              </w:rPr>
            </w:pPr>
            <w:r>
              <w:rPr>
                <w:rFonts w:ascii="NTTimes/Cyrillic" w:hAnsi="NTTimes/Cyrillic"/>
                <w:sz w:val="18"/>
              </w:rPr>
              <w:t>105-Д</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106-Д</w:t>
            </w:r>
          </w:p>
        </w:tc>
        <w:tc>
          <w:tcPr>
            <w:tcW w:w="1081" w:type="dxa"/>
          </w:tcPr>
          <w:p w:rsidR="00000000" w:rsidRDefault="00F67113">
            <w:pPr>
              <w:jc w:val="both"/>
              <w:rPr>
                <w:rFonts w:ascii="NTTimes/Cyrillic" w:hAnsi="NTTimes/Cyrillic"/>
                <w:sz w:val="18"/>
              </w:rPr>
            </w:pPr>
            <w:r>
              <w:rPr>
                <w:rFonts w:ascii="NTTimes/Cyrillic" w:hAnsi="NTTimes/Cyrillic"/>
                <w:sz w:val="18"/>
              </w:rPr>
              <w:t>107-В</w:t>
            </w:r>
          </w:p>
        </w:tc>
        <w:tc>
          <w:tcPr>
            <w:tcW w:w="1081" w:type="dxa"/>
          </w:tcPr>
          <w:p w:rsidR="00000000" w:rsidRDefault="00F67113">
            <w:pPr>
              <w:jc w:val="both"/>
              <w:rPr>
                <w:rFonts w:ascii="NTTimes/Cyrillic" w:hAnsi="NTTimes/Cyrillic"/>
                <w:sz w:val="18"/>
              </w:rPr>
            </w:pPr>
            <w:r>
              <w:rPr>
                <w:rFonts w:ascii="NTTimes/Cyrillic" w:hAnsi="NTTimes/Cyrillic"/>
                <w:sz w:val="18"/>
              </w:rPr>
              <w:t>108-А</w:t>
            </w:r>
          </w:p>
        </w:tc>
        <w:tc>
          <w:tcPr>
            <w:tcW w:w="1081" w:type="dxa"/>
          </w:tcPr>
          <w:p w:rsidR="00000000" w:rsidRDefault="00F67113">
            <w:pPr>
              <w:jc w:val="both"/>
              <w:rPr>
                <w:rFonts w:ascii="NTTimes/Cyrillic" w:hAnsi="NTTimes/Cyrillic"/>
                <w:sz w:val="18"/>
              </w:rPr>
            </w:pPr>
            <w:r>
              <w:rPr>
                <w:rFonts w:ascii="NTTimes/Cyrillic" w:hAnsi="NTTimes/Cyrillic"/>
                <w:sz w:val="18"/>
              </w:rPr>
              <w:t>109-Д</w:t>
            </w:r>
          </w:p>
        </w:tc>
        <w:tc>
          <w:tcPr>
            <w:tcW w:w="1081" w:type="dxa"/>
          </w:tcPr>
          <w:p w:rsidR="00000000" w:rsidRDefault="00F67113">
            <w:pPr>
              <w:jc w:val="both"/>
              <w:rPr>
                <w:rFonts w:ascii="NTTimes/Cyrillic" w:hAnsi="NTTimes/Cyrillic"/>
                <w:sz w:val="18"/>
              </w:rPr>
            </w:pPr>
            <w:r>
              <w:rPr>
                <w:rFonts w:ascii="NTTimes/Cyrillic" w:hAnsi="NTTimes/Cyrillic"/>
                <w:sz w:val="18"/>
              </w:rPr>
              <w:t>110-Д</w:t>
            </w:r>
          </w:p>
        </w:tc>
        <w:tc>
          <w:tcPr>
            <w:tcW w:w="1081" w:type="dxa"/>
          </w:tcPr>
          <w:p w:rsidR="00000000" w:rsidRDefault="00F67113">
            <w:pPr>
              <w:jc w:val="both"/>
              <w:rPr>
                <w:rFonts w:ascii="NTTimes/Cyrillic" w:hAnsi="NTTimes/Cyrillic"/>
                <w:sz w:val="18"/>
              </w:rPr>
            </w:pPr>
            <w:r>
              <w:rPr>
                <w:rFonts w:ascii="NTTimes/Cyrillic" w:hAnsi="NTTimes/Cyrillic"/>
                <w:sz w:val="18"/>
              </w:rPr>
              <w:t>111-А</w:t>
            </w:r>
          </w:p>
        </w:tc>
        <w:tc>
          <w:tcPr>
            <w:tcW w:w="1081" w:type="dxa"/>
          </w:tcPr>
          <w:p w:rsidR="00000000" w:rsidRDefault="00F67113">
            <w:pPr>
              <w:jc w:val="both"/>
              <w:rPr>
                <w:rFonts w:ascii="NTTimes/Cyrillic" w:hAnsi="NTTimes/Cyrillic"/>
                <w:sz w:val="18"/>
              </w:rPr>
            </w:pPr>
            <w:r>
              <w:rPr>
                <w:rFonts w:ascii="NTTimes/Cyrillic" w:hAnsi="NTTimes/Cyrillic"/>
                <w:sz w:val="18"/>
              </w:rPr>
              <w:t>112-Б</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113-В</w:t>
            </w:r>
          </w:p>
        </w:tc>
        <w:tc>
          <w:tcPr>
            <w:tcW w:w="1081" w:type="dxa"/>
          </w:tcPr>
          <w:p w:rsidR="00000000" w:rsidRDefault="00F67113">
            <w:pPr>
              <w:jc w:val="both"/>
              <w:rPr>
                <w:rFonts w:ascii="NTTimes/Cyrillic" w:hAnsi="NTTimes/Cyrillic"/>
                <w:sz w:val="18"/>
              </w:rPr>
            </w:pPr>
            <w:r>
              <w:rPr>
                <w:rFonts w:ascii="NTTimes/Cyrillic" w:hAnsi="NTTimes/Cyrillic"/>
                <w:sz w:val="18"/>
              </w:rPr>
              <w:t>114-В</w:t>
            </w:r>
          </w:p>
        </w:tc>
        <w:tc>
          <w:tcPr>
            <w:tcW w:w="1081" w:type="dxa"/>
          </w:tcPr>
          <w:p w:rsidR="00000000" w:rsidRDefault="00F67113">
            <w:pPr>
              <w:jc w:val="both"/>
              <w:rPr>
                <w:rFonts w:ascii="NTTimes/Cyrillic" w:hAnsi="NTTimes/Cyrillic"/>
                <w:sz w:val="18"/>
              </w:rPr>
            </w:pPr>
            <w:r>
              <w:rPr>
                <w:rFonts w:ascii="NTTimes/Cyrillic" w:hAnsi="NTTimes/Cyrillic"/>
                <w:sz w:val="18"/>
              </w:rPr>
              <w:t>115-Б</w:t>
            </w:r>
          </w:p>
        </w:tc>
        <w:tc>
          <w:tcPr>
            <w:tcW w:w="1081" w:type="dxa"/>
          </w:tcPr>
          <w:p w:rsidR="00000000" w:rsidRDefault="00F67113">
            <w:pPr>
              <w:jc w:val="both"/>
              <w:rPr>
                <w:rFonts w:ascii="NTTimes/Cyrillic" w:hAnsi="NTTimes/Cyrillic"/>
                <w:sz w:val="18"/>
              </w:rPr>
            </w:pPr>
            <w:r>
              <w:rPr>
                <w:rFonts w:ascii="NTTimes/Cyrillic" w:hAnsi="NTTimes/Cyrillic"/>
                <w:sz w:val="18"/>
              </w:rPr>
              <w:t>116-Г</w:t>
            </w:r>
          </w:p>
        </w:tc>
        <w:tc>
          <w:tcPr>
            <w:tcW w:w="1081" w:type="dxa"/>
          </w:tcPr>
          <w:p w:rsidR="00000000" w:rsidRDefault="00F67113">
            <w:pPr>
              <w:jc w:val="both"/>
              <w:rPr>
                <w:rFonts w:ascii="NTTimes/Cyrillic" w:hAnsi="NTTimes/Cyrillic"/>
                <w:sz w:val="18"/>
              </w:rPr>
            </w:pPr>
            <w:r>
              <w:rPr>
                <w:rFonts w:ascii="NTTimes/Cyrillic" w:hAnsi="NTTimes/Cyrillic"/>
                <w:sz w:val="18"/>
              </w:rPr>
              <w:t>117-В</w:t>
            </w:r>
          </w:p>
        </w:tc>
        <w:tc>
          <w:tcPr>
            <w:tcW w:w="1081" w:type="dxa"/>
          </w:tcPr>
          <w:p w:rsidR="00000000" w:rsidRDefault="00F67113">
            <w:pPr>
              <w:jc w:val="both"/>
              <w:rPr>
                <w:rFonts w:ascii="NTTimes/Cyrillic" w:hAnsi="NTTimes/Cyrillic"/>
                <w:sz w:val="18"/>
              </w:rPr>
            </w:pPr>
            <w:r>
              <w:rPr>
                <w:rFonts w:ascii="NTTimes/Cyrillic" w:hAnsi="NTTimes/Cyrillic"/>
                <w:sz w:val="18"/>
              </w:rPr>
              <w:t>118-А</w:t>
            </w:r>
          </w:p>
        </w:tc>
        <w:tc>
          <w:tcPr>
            <w:tcW w:w="1081" w:type="dxa"/>
          </w:tcPr>
          <w:p w:rsidR="00000000" w:rsidRDefault="00F67113">
            <w:pPr>
              <w:jc w:val="both"/>
              <w:rPr>
                <w:rFonts w:ascii="NTTimes/Cyrillic" w:hAnsi="NTTimes/Cyrillic"/>
                <w:sz w:val="18"/>
              </w:rPr>
            </w:pPr>
            <w:r>
              <w:rPr>
                <w:rFonts w:ascii="NTTimes/Cyrillic" w:hAnsi="NTTimes/Cyrillic"/>
                <w:sz w:val="18"/>
              </w:rPr>
              <w:t>119-А</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120-В</w:t>
            </w:r>
          </w:p>
        </w:tc>
        <w:tc>
          <w:tcPr>
            <w:tcW w:w="1081" w:type="dxa"/>
          </w:tcPr>
          <w:p w:rsidR="00000000" w:rsidRDefault="00F67113">
            <w:pPr>
              <w:jc w:val="both"/>
              <w:rPr>
                <w:rFonts w:ascii="NTTimes/Cyrillic" w:hAnsi="NTTimes/Cyrillic"/>
                <w:sz w:val="18"/>
              </w:rPr>
            </w:pPr>
            <w:r>
              <w:rPr>
                <w:rFonts w:ascii="NTTimes/Cyrillic" w:hAnsi="NTTimes/Cyrillic"/>
                <w:sz w:val="18"/>
              </w:rPr>
              <w:t>121-А</w:t>
            </w:r>
          </w:p>
        </w:tc>
        <w:tc>
          <w:tcPr>
            <w:tcW w:w="1081" w:type="dxa"/>
          </w:tcPr>
          <w:p w:rsidR="00000000" w:rsidRDefault="00F67113">
            <w:pPr>
              <w:jc w:val="both"/>
              <w:rPr>
                <w:rFonts w:ascii="NTTimes/Cyrillic" w:hAnsi="NTTimes/Cyrillic"/>
                <w:sz w:val="18"/>
              </w:rPr>
            </w:pPr>
            <w:r>
              <w:rPr>
                <w:rFonts w:ascii="NTTimes/Cyrillic" w:hAnsi="NTTimes/Cyrillic"/>
                <w:sz w:val="18"/>
              </w:rPr>
              <w:t>122-Г</w:t>
            </w:r>
          </w:p>
        </w:tc>
        <w:tc>
          <w:tcPr>
            <w:tcW w:w="1081" w:type="dxa"/>
          </w:tcPr>
          <w:p w:rsidR="00000000" w:rsidRDefault="00F67113">
            <w:pPr>
              <w:jc w:val="both"/>
              <w:rPr>
                <w:rFonts w:ascii="NTTimes/Cyrillic" w:hAnsi="NTTimes/Cyrillic"/>
                <w:sz w:val="18"/>
              </w:rPr>
            </w:pPr>
            <w:r>
              <w:rPr>
                <w:rFonts w:ascii="NTTimes/Cyrillic" w:hAnsi="NTTimes/Cyrillic"/>
                <w:sz w:val="18"/>
              </w:rPr>
              <w:t>123-Г</w:t>
            </w:r>
          </w:p>
        </w:tc>
        <w:tc>
          <w:tcPr>
            <w:tcW w:w="1081" w:type="dxa"/>
          </w:tcPr>
          <w:p w:rsidR="00000000" w:rsidRDefault="00F67113">
            <w:pPr>
              <w:jc w:val="both"/>
              <w:rPr>
                <w:rFonts w:ascii="NTTimes/Cyrillic" w:hAnsi="NTTimes/Cyrillic"/>
                <w:sz w:val="18"/>
              </w:rPr>
            </w:pPr>
            <w:r>
              <w:rPr>
                <w:rFonts w:ascii="NTTimes/Cyrillic" w:hAnsi="NTTimes/Cyrillic"/>
                <w:sz w:val="18"/>
              </w:rPr>
              <w:t>124-А</w:t>
            </w:r>
          </w:p>
        </w:tc>
        <w:tc>
          <w:tcPr>
            <w:tcW w:w="1081" w:type="dxa"/>
          </w:tcPr>
          <w:p w:rsidR="00000000" w:rsidRDefault="00F67113">
            <w:pPr>
              <w:jc w:val="both"/>
              <w:rPr>
                <w:rFonts w:ascii="NTTimes/Cyrillic" w:hAnsi="NTTimes/Cyrillic"/>
                <w:sz w:val="18"/>
              </w:rPr>
            </w:pPr>
            <w:r>
              <w:rPr>
                <w:rFonts w:ascii="NTTimes/Cyrillic" w:hAnsi="NTTimes/Cyrillic"/>
                <w:sz w:val="18"/>
              </w:rPr>
              <w:t>125-Г</w:t>
            </w:r>
          </w:p>
        </w:tc>
        <w:tc>
          <w:tcPr>
            <w:tcW w:w="1081" w:type="dxa"/>
          </w:tcPr>
          <w:p w:rsidR="00000000" w:rsidRDefault="00F67113">
            <w:pPr>
              <w:jc w:val="both"/>
              <w:rPr>
                <w:rFonts w:ascii="NTTimes/Cyrillic" w:hAnsi="NTTimes/Cyrillic"/>
                <w:sz w:val="18"/>
              </w:rPr>
            </w:pPr>
            <w:r>
              <w:rPr>
                <w:rFonts w:ascii="NTTimes/Cyrillic" w:hAnsi="NTTimes/Cyrillic"/>
                <w:sz w:val="18"/>
              </w:rPr>
              <w:t>126-А</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127-Г</w:t>
            </w:r>
          </w:p>
        </w:tc>
        <w:tc>
          <w:tcPr>
            <w:tcW w:w="1081" w:type="dxa"/>
          </w:tcPr>
          <w:p w:rsidR="00000000" w:rsidRDefault="00F67113">
            <w:pPr>
              <w:jc w:val="both"/>
              <w:rPr>
                <w:rFonts w:ascii="NTTimes/Cyrillic" w:hAnsi="NTTimes/Cyrillic"/>
                <w:sz w:val="18"/>
              </w:rPr>
            </w:pPr>
            <w:r>
              <w:rPr>
                <w:rFonts w:ascii="NTTimes/Cyrillic" w:hAnsi="NTTimes/Cyrillic"/>
                <w:sz w:val="18"/>
              </w:rPr>
              <w:t>128-Д</w:t>
            </w:r>
          </w:p>
        </w:tc>
        <w:tc>
          <w:tcPr>
            <w:tcW w:w="1081" w:type="dxa"/>
          </w:tcPr>
          <w:p w:rsidR="00000000" w:rsidRDefault="00F67113">
            <w:pPr>
              <w:jc w:val="both"/>
              <w:rPr>
                <w:rFonts w:ascii="NTTimes/Cyrillic" w:hAnsi="NTTimes/Cyrillic"/>
                <w:sz w:val="18"/>
              </w:rPr>
            </w:pPr>
            <w:r>
              <w:rPr>
                <w:rFonts w:ascii="NTTimes/Cyrillic" w:hAnsi="NTTimes/Cyrillic"/>
                <w:sz w:val="18"/>
              </w:rPr>
              <w:t>129-Д</w:t>
            </w:r>
          </w:p>
        </w:tc>
        <w:tc>
          <w:tcPr>
            <w:tcW w:w="1081" w:type="dxa"/>
          </w:tcPr>
          <w:p w:rsidR="00000000" w:rsidRDefault="00F67113">
            <w:pPr>
              <w:jc w:val="both"/>
              <w:rPr>
                <w:rFonts w:ascii="NTTimes/Cyrillic" w:hAnsi="NTTimes/Cyrillic"/>
                <w:sz w:val="18"/>
              </w:rPr>
            </w:pPr>
          </w:p>
        </w:tc>
        <w:tc>
          <w:tcPr>
            <w:tcW w:w="1081" w:type="dxa"/>
          </w:tcPr>
          <w:p w:rsidR="00000000" w:rsidRDefault="00F67113">
            <w:pPr>
              <w:jc w:val="both"/>
              <w:rPr>
                <w:rFonts w:ascii="NTTimes/Cyrillic" w:hAnsi="NTTimes/Cyrillic"/>
                <w:sz w:val="18"/>
              </w:rPr>
            </w:pPr>
          </w:p>
        </w:tc>
        <w:tc>
          <w:tcPr>
            <w:tcW w:w="1081" w:type="dxa"/>
          </w:tcPr>
          <w:p w:rsidR="00000000" w:rsidRDefault="00F67113">
            <w:pPr>
              <w:jc w:val="both"/>
              <w:rPr>
                <w:rFonts w:ascii="NTTimes/Cyrillic" w:hAnsi="NTTimes/Cyrillic"/>
                <w:sz w:val="18"/>
              </w:rPr>
            </w:pPr>
          </w:p>
        </w:tc>
        <w:tc>
          <w:tcPr>
            <w:tcW w:w="1081" w:type="dxa"/>
          </w:tcPr>
          <w:p w:rsidR="00000000" w:rsidRDefault="00F67113">
            <w:pPr>
              <w:jc w:val="both"/>
              <w:rPr>
                <w:rFonts w:ascii="NTTimes/Cyrillic" w:hAnsi="NTTimes/Cyrillic"/>
                <w:sz w:val="18"/>
              </w:rPr>
            </w:pPr>
          </w:p>
        </w:tc>
      </w:tr>
    </w:tbl>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p>
    <w:p w:rsidR="00000000" w:rsidRDefault="00F67113">
      <w:pPr>
        <w:ind w:left="284" w:hanging="284"/>
        <w:jc w:val="center"/>
        <w:rPr>
          <w:rFonts w:ascii="NTTimes/Cyrillic" w:hAnsi="NTTimes/Cyrillic"/>
          <w:b/>
          <w:sz w:val="18"/>
        </w:rPr>
      </w:pPr>
      <w:r>
        <w:rPr>
          <w:rFonts w:ascii="NTTimes/Cyrillic" w:hAnsi="NTTimes/Cyrillic"/>
          <w:b/>
          <w:sz w:val="18"/>
        </w:rPr>
        <w:t xml:space="preserve">Тема: 16) ДЕТСКАЯ ОНКОЛОГИЯ                                                 </w:t>
      </w:r>
    </w:p>
    <w:p w:rsidR="00000000" w:rsidRDefault="00F67113">
      <w:pPr>
        <w:ind w:left="284" w:hanging="284"/>
        <w:jc w:val="center"/>
        <w:rPr>
          <w:rFonts w:ascii="NTTimes/Cyrillic" w:hAnsi="NTTimes/Cyrillic"/>
          <w:b/>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001-Б</w:t>
            </w:r>
          </w:p>
        </w:tc>
        <w:tc>
          <w:tcPr>
            <w:tcW w:w="1081" w:type="dxa"/>
          </w:tcPr>
          <w:p w:rsidR="00000000" w:rsidRDefault="00F67113">
            <w:pPr>
              <w:jc w:val="both"/>
              <w:rPr>
                <w:rFonts w:ascii="NTTimes/Cyrillic" w:hAnsi="NTTimes/Cyrillic"/>
                <w:sz w:val="18"/>
              </w:rPr>
            </w:pPr>
            <w:r>
              <w:rPr>
                <w:rFonts w:ascii="NTTimes/Cyrillic" w:hAnsi="NTTimes/Cyrillic"/>
                <w:sz w:val="18"/>
              </w:rPr>
              <w:t>002-Б</w:t>
            </w:r>
          </w:p>
        </w:tc>
        <w:tc>
          <w:tcPr>
            <w:tcW w:w="1081" w:type="dxa"/>
          </w:tcPr>
          <w:p w:rsidR="00000000" w:rsidRDefault="00F67113">
            <w:pPr>
              <w:jc w:val="both"/>
              <w:rPr>
                <w:rFonts w:ascii="NTTimes/Cyrillic" w:hAnsi="NTTimes/Cyrillic"/>
                <w:sz w:val="18"/>
              </w:rPr>
            </w:pPr>
            <w:r>
              <w:rPr>
                <w:rFonts w:ascii="NTTimes/Cyrillic" w:hAnsi="NTTimes/Cyrillic"/>
                <w:sz w:val="18"/>
              </w:rPr>
              <w:t>003-Д</w:t>
            </w:r>
          </w:p>
        </w:tc>
        <w:tc>
          <w:tcPr>
            <w:tcW w:w="1081" w:type="dxa"/>
          </w:tcPr>
          <w:p w:rsidR="00000000" w:rsidRDefault="00F67113">
            <w:pPr>
              <w:jc w:val="both"/>
              <w:rPr>
                <w:rFonts w:ascii="NTTimes/Cyrillic" w:hAnsi="NTTimes/Cyrillic"/>
                <w:sz w:val="18"/>
              </w:rPr>
            </w:pPr>
            <w:r>
              <w:rPr>
                <w:rFonts w:ascii="NTTimes/Cyrillic" w:hAnsi="NTTimes/Cyrillic"/>
                <w:sz w:val="18"/>
              </w:rPr>
              <w:t>004-Д</w:t>
            </w:r>
          </w:p>
        </w:tc>
        <w:tc>
          <w:tcPr>
            <w:tcW w:w="1081" w:type="dxa"/>
          </w:tcPr>
          <w:p w:rsidR="00000000" w:rsidRDefault="00F67113">
            <w:pPr>
              <w:jc w:val="both"/>
              <w:rPr>
                <w:rFonts w:ascii="NTTimes/Cyrillic" w:hAnsi="NTTimes/Cyrillic"/>
                <w:sz w:val="18"/>
              </w:rPr>
            </w:pPr>
            <w:r>
              <w:rPr>
                <w:rFonts w:ascii="NTTimes/Cyrillic" w:hAnsi="NTTimes/Cyrillic"/>
                <w:sz w:val="18"/>
              </w:rPr>
              <w:t>005-Д</w:t>
            </w:r>
          </w:p>
        </w:tc>
        <w:tc>
          <w:tcPr>
            <w:tcW w:w="1081" w:type="dxa"/>
          </w:tcPr>
          <w:p w:rsidR="00000000" w:rsidRDefault="00F67113">
            <w:pPr>
              <w:jc w:val="both"/>
              <w:rPr>
                <w:rFonts w:ascii="NTTimes/Cyrillic" w:hAnsi="NTTimes/Cyrillic"/>
                <w:sz w:val="18"/>
              </w:rPr>
            </w:pPr>
            <w:r>
              <w:rPr>
                <w:rFonts w:ascii="NTTimes/Cyrillic" w:hAnsi="NTTimes/Cyrillic"/>
                <w:sz w:val="18"/>
              </w:rPr>
              <w:t>006-А</w:t>
            </w:r>
          </w:p>
        </w:tc>
        <w:tc>
          <w:tcPr>
            <w:tcW w:w="1081" w:type="dxa"/>
          </w:tcPr>
          <w:p w:rsidR="00000000" w:rsidRDefault="00F67113">
            <w:pPr>
              <w:jc w:val="both"/>
              <w:rPr>
                <w:rFonts w:ascii="NTTimes/Cyrillic" w:hAnsi="NTTimes/Cyrillic"/>
                <w:sz w:val="18"/>
              </w:rPr>
            </w:pPr>
            <w:r>
              <w:rPr>
                <w:rFonts w:ascii="NTTimes/Cyrillic" w:hAnsi="NTTimes/Cyrillic"/>
                <w:sz w:val="18"/>
              </w:rPr>
              <w:t>007-В</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lastRenderedPageBreak/>
              <w:t>008-Б</w:t>
            </w:r>
          </w:p>
        </w:tc>
        <w:tc>
          <w:tcPr>
            <w:tcW w:w="1081" w:type="dxa"/>
          </w:tcPr>
          <w:p w:rsidR="00000000" w:rsidRDefault="00F67113">
            <w:pPr>
              <w:jc w:val="both"/>
              <w:rPr>
                <w:rFonts w:ascii="NTTimes/Cyrillic" w:hAnsi="NTTimes/Cyrillic"/>
                <w:sz w:val="18"/>
              </w:rPr>
            </w:pPr>
            <w:r>
              <w:rPr>
                <w:rFonts w:ascii="NTTimes/Cyrillic" w:hAnsi="NTTimes/Cyrillic"/>
                <w:sz w:val="18"/>
              </w:rPr>
              <w:t>009-Б</w:t>
            </w:r>
          </w:p>
        </w:tc>
        <w:tc>
          <w:tcPr>
            <w:tcW w:w="1081" w:type="dxa"/>
          </w:tcPr>
          <w:p w:rsidR="00000000" w:rsidRDefault="00F67113">
            <w:pPr>
              <w:jc w:val="both"/>
              <w:rPr>
                <w:rFonts w:ascii="NTTimes/Cyrillic" w:hAnsi="NTTimes/Cyrillic"/>
                <w:sz w:val="18"/>
              </w:rPr>
            </w:pPr>
            <w:r>
              <w:rPr>
                <w:rFonts w:ascii="NTTimes/Cyrillic" w:hAnsi="NTTimes/Cyrillic"/>
                <w:sz w:val="18"/>
              </w:rPr>
              <w:t>010-Д</w:t>
            </w:r>
          </w:p>
        </w:tc>
        <w:tc>
          <w:tcPr>
            <w:tcW w:w="1081" w:type="dxa"/>
          </w:tcPr>
          <w:p w:rsidR="00000000" w:rsidRDefault="00F67113">
            <w:pPr>
              <w:jc w:val="both"/>
              <w:rPr>
                <w:rFonts w:ascii="NTTimes/Cyrillic" w:hAnsi="NTTimes/Cyrillic"/>
                <w:sz w:val="18"/>
              </w:rPr>
            </w:pPr>
            <w:r>
              <w:rPr>
                <w:rFonts w:ascii="NTTimes/Cyrillic" w:hAnsi="NTTimes/Cyrillic"/>
                <w:sz w:val="18"/>
              </w:rPr>
              <w:t>011-Г</w:t>
            </w:r>
          </w:p>
        </w:tc>
        <w:tc>
          <w:tcPr>
            <w:tcW w:w="1081" w:type="dxa"/>
          </w:tcPr>
          <w:p w:rsidR="00000000" w:rsidRDefault="00F67113">
            <w:pPr>
              <w:jc w:val="both"/>
              <w:rPr>
                <w:rFonts w:ascii="NTTimes/Cyrillic" w:hAnsi="NTTimes/Cyrillic"/>
                <w:sz w:val="18"/>
              </w:rPr>
            </w:pPr>
            <w:r>
              <w:rPr>
                <w:rFonts w:ascii="NTTimes/Cyrillic" w:hAnsi="NTTimes/Cyrillic"/>
                <w:sz w:val="18"/>
              </w:rPr>
              <w:t>0</w:t>
            </w:r>
            <w:r>
              <w:rPr>
                <w:rFonts w:ascii="NTTimes/Cyrillic" w:hAnsi="NTTimes/Cyrillic"/>
                <w:sz w:val="18"/>
              </w:rPr>
              <w:t>12-Б</w:t>
            </w:r>
          </w:p>
        </w:tc>
        <w:tc>
          <w:tcPr>
            <w:tcW w:w="1081" w:type="dxa"/>
          </w:tcPr>
          <w:p w:rsidR="00000000" w:rsidRDefault="00F67113">
            <w:pPr>
              <w:jc w:val="both"/>
              <w:rPr>
                <w:rFonts w:ascii="NTTimes/Cyrillic" w:hAnsi="NTTimes/Cyrillic"/>
                <w:sz w:val="18"/>
              </w:rPr>
            </w:pPr>
            <w:r>
              <w:rPr>
                <w:rFonts w:ascii="NTTimes/Cyrillic" w:hAnsi="NTTimes/Cyrillic"/>
                <w:sz w:val="18"/>
              </w:rPr>
              <w:t>013-А</w:t>
            </w:r>
          </w:p>
        </w:tc>
        <w:tc>
          <w:tcPr>
            <w:tcW w:w="1081" w:type="dxa"/>
          </w:tcPr>
          <w:p w:rsidR="00000000" w:rsidRDefault="00F67113">
            <w:pPr>
              <w:jc w:val="both"/>
              <w:rPr>
                <w:rFonts w:ascii="NTTimes/Cyrillic" w:hAnsi="NTTimes/Cyrillic"/>
                <w:sz w:val="18"/>
              </w:rPr>
            </w:pPr>
            <w:r>
              <w:rPr>
                <w:rFonts w:ascii="NTTimes/Cyrillic" w:hAnsi="NTTimes/Cyrillic"/>
                <w:sz w:val="18"/>
              </w:rPr>
              <w:t>014-В</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015-А</w:t>
            </w:r>
          </w:p>
        </w:tc>
        <w:tc>
          <w:tcPr>
            <w:tcW w:w="1081" w:type="dxa"/>
          </w:tcPr>
          <w:p w:rsidR="00000000" w:rsidRDefault="00F67113">
            <w:pPr>
              <w:jc w:val="both"/>
              <w:rPr>
                <w:rFonts w:ascii="NTTimes/Cyrillic" w:hAnsi="NTTimes/Cyrillic"/>
                <w:sz w:val="18"/>
              </w:rPr>
            </w:pPr>
            <w:r>
              <w:rPr>
                <w:rFonts w:ascii="NTTimes/Cyrillic" w:hAnsi="NTTimes/Cyrillic"/>
                <w:sz w:val="18"/>
              </w:rPr>
              <w:t>016-А</w:t>
            </w:r>
          </w:p>
        </w:tc>
        <w:tc>
          <w:tcPr>
            <w:tcW w:w="1081" w:type="dxa"/>
          </w:tcPr>
          <w:p w:rsidR="00000000" w:rsidRDefault="00F67113">
            <w:pPr>
              <w:jc w:val="both"/>
              <w:rPr>
                <w:rFonts w:ascii="NTTimes/Cyrillic" w:hAnsi="NTTimes/Cyrillic"/>
                <w:sz w:val="18"/>
              </w:rPr>
            </w:pPr>
            <w:r>
              <w:rPr>
                <w:rFonts w:ascii="NTTimes/Cyrillic" w:hAnsi="NTTimes/Cyrillic"/>
                <w:sz w:val="18"/>
              </w:rPr>
              <w:t>017-А</w:t>
            </w:r>
          </w:p>
        </w:tc>
        <w:tc>
          <w:tcPr>
            <w:tcW w:w="1081" w:type="dxa"/>
          </w:tcPr>
          <w:p w:rsidR="00000000" w:rsidRDefault="00F67113">
            <w:pPr>
              <w:jc w:val="both"/>
              <w:rPr>
                <w:rFonts w:ascii="NTTimes/Cyrillic" w:hAnsi="NTTimes/Cyrillic"/>
                <w:sz w:val="18"/>
              </w:rPr>
            </w:pPr>
            <w:r>
              <w:rPr>
                <w:rFonts w:ascii="NTTimes/Cyrillic" w:hAnsi="NTTimes/Cyrillic"/>
                <w:sz w:val="18"/>
              </w:rPr>
              <w:t>018-А</w:t>
            </w:r>
          </w:p>
        </w:tc>
        <w:tc>
          <w:tcPr>
            <w:tcW w:w="1081" w:type="dxa"/>
          </w:tcPr>
          <w:p w:rsidR="00000000" w:rsidRDefault="00F67113">
            <w:pPr>
              <w:jc w:val="both"/>
              <w:rPr>
                <w:rFonts w:ascii="NTTimes/Cyrillic" w:hAnsi="NTTimes/Cyrillic"/>
                <w:sz w:val="18"/>
              </w:rPr>
            </w:pPr>
            <w:r>
              <w:rPr>
                <w:rFonts w:ascii="NTTimes/Cyrillic" w:hAnsi="NTTimes/Cyrillic"/>
                <w:sz w:val="18"/>
              </w:rPr>
              <w:t>019-Б</w:t>
            </w:r>
          </w:p>
        </w:tc>
        <w:tc>
          <w:tcPr>
            <w:tcW w:w="1081" w:type="dxa"/>
          </w:tcPr>
          <w:p w:rsidR="00000000" w:rsidRDefault="00F67113">
            <w:pPr>
              <w:jc w:val="both"/>
              <w:rPr>
                <w:rFonts w:ascii="NTTimes/Cyrillic" w:hAnsi="NTTimes/Cyrillic"/>
                <w:sz w:val="18"/>
              </w:rPr>
            </w:pPr>
            <w:r>
              <w:rPr>
                <w:rFonts w:ascii="NTTimes/Cyrillic" w:hAnsi="NTTimes/Cyrillic"/>
                <w:sz w:val="18"/>
              </w:rPr>
              <w:t>020-В</w:t>
            </w:r>
          </w:p>
        </w:tc>
        <w:tc>
          <w:tcPr>
            <w:tcW w:w="1081" w:type="dxa"/>
          </w:tcPr>
          <w:p w:rsidR="00000000" w:rsidRDefault="00F67113">
            <w:pPr>
              <w:jc w:val="both"/>
              <w:rPr>
                <w:rFonts w:ascii="NTTimes/Cyrillic" w:hAnsi="NTTimes/Cyrillic"/>
                <w:sz w:val="18"/>
              </w:rPr>
            </w:pPr>
            <w:r>
              <w:rPr>
                <w:rFonts w:ascii="NTTimes/Cyrillic" w:hAnsi="NTTimes/Cyrillic"/>
                <w:sz w:val="18"/>
              </w:rPr>
              <w:t>021-Б</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022-Б</w:t>
            </w:r>
          </w:p>
        </w:tc>
        <w:tc>
          <w:tcPr>
            <w:tcW w:w="1081" w:type="dxa"/>
          </w:tcPr>
          <w:p w:rsidR="00000000" w:rsidRDefault="00F67113">
            <w:pPr>
              <w:jc w:val="both"/>
              <w:rPr>
                <w:rFonts w:ascii="NTTimes/Cyrillic" w:hAnsi="NTTimes/Cyrillic"/>
                <w:sz w:val="18"/>
              </w:rPr>
            </w:pPr>
            <w:r>
              <w:rPr>
                <w:rFonts w:ascii="NTTimes/Cyrillic" w:hAnsi="NTTimes/Cyrillic"/>
                <w:sz w:val="18"/>
              </w:rPr>
              <w:t>023-Г</w:t>
            </w:r>
          </w:p>
        </w:tc>
        <w:tc>
          <w:tcPr>
            <w:tcW w:w="1081" w:type="dxa"/>
          </w:tcPr>
          <w:p w:rsidR="00000000" w:rsidRDefault="00F67113">
            <w:pPr>
              <w:jc w:val="both"/>
              <w:rPr>
                <w:rFonts w:ascii="NTTimes/Cyrillic" w:hAnsi="NTTimes/Cyrillic"/>
                <w:sz w:val="18"/>
              </w:rPr>
            </w:pPr>
            <w:r>
              <w:rPr>
                <w:rFonts w:ascii="NTTimes/Cyrillic" w:hAnsi="NTTimes/Cyrillic"/>
                <w:sz w:val="18"/>
              </w:rPr>
              <w:t>024-Б</w:t>
            </w:r>
          </w:p>
        </w:tc>
        <w:tc>
          <w:tcPr>
            <w:tcW w:w="1081" w:type="dxa"/>
          </w:tcPr>
          <w:p w:rsidR="00000000" w:rsidRDefault="00F67113">
            <w:pPr>
              <w:jc w:val="both"/>
              <w:rPr>
                <w:rFonts w:ascii="NTTimes/Cyrillic" w:hAnsi="NTTimes/Cyrillic"/>
                <w:sz w:val="18"/>
              </w:rPr>
            </w:pPr>
            <w:r>
              <w:rPr>
                <w:rFonts w:ascii="NTTimes/Cyrillic" w:hAnsi="NTTimes/Cyrillic"/>
                <w:sz w:val="18"/>
              </w:rPr>
              <w:t>025-Г</w:t>
            </w:r>
          </w:p>
        </w:tc>
        <w:tc>
          <w:tcPr>
            <w:tcW w:w="1081" w:type="dxa"/>
          </w:tcPr>
          <w:p w:rsidR="00000000" w:rsidRDefault="00F67113">
            <w:pPr>
              <w:jc w:val="both"/>
              <w:rPr>
                <w:rFonts w:ascii="NTTimes/Cyrillic" w:hAnsi="NTTimes/Cyrillic"/>
                <w:sz w:val="18"/>
              </w:rPr>
            </w:pPr>
            <w:r>
              <w:rPr>
                <w:rFonts w:ascii="NTTimes/Cyrillic" w:hAnsi="NTTimes/Cyrillic"/>
                <w:sz w:val="18"/>
              </w:rPr>
              <w:t>026-Д</w:t>
            </w:r>
          </w:p>
        </w:tc>
        <w:tc>
          <w:tcPr>
            <w:tcW w:w="1081" w:type="dxa"/>
          </w:tcPr>
          <w:p w:rsidR="00000000" w:rsidRDefault="00F67113">
            <w:pPr>
              <w:jc w:val="both"/>
              <w:rPr>
                <w:rFonts w:ascii="NTTimes/Cyrillic" w:hAnsi="NTTimes/Cyrillic"/>
                <w:sz w:val="18"/>
              </w:rPr>
            </w:pPr>
            <w:r>
              <w:rPr>
                <w:rFonts w:ascii="NTTimes/Cyrillic" w:hAnsi="NTTimes/Cyrillic"/>
                <w:sz w:val="18"/>
              </w:rPr>
              <w:t>027-Б</w:t>
            </w:r>
          </w:p>
        </w:tc>
        <w:tc>
          <w:tcPr>
            <w:tcW w:w="1081" w:type="dxa"/>
          </w:tcPr>
          <w:p w:rsidR="00000000" w:rsidRDefault="00F67113">
            <w:pPr>
              <w:jc w:val="both"/>
              <w:rPr>
                <w:rFonts w:ascii="NTTimes/Cyrillic" w:hAnsi="NTTimes/Cyrillic"/>
                <w:sz w:val="18"/>
              </w:rPr>
            </w:pPr>
            <w:r>
              <w:rPr>
                <w:rFonts w:ascii="NTTimes/Cyrillic" w:hAnsi="NTTimes/Cyrillic"/>
                <w:sz w:val="18"/>
              </w:rPr>
              <w:t>028-Б</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029-Г</w:t>
            </w:r>
          </w:p>
        </w:tc>
        <w:tc>
          <w:tcPr>
            <w:tcW w:w="1081" w:type="dxa"/>
          </w:tcPr>
          <w:p w:rsidR="00000000" w:rsidRDefault="00F67113">
            <w:pPr>
              <w:jc w:val="both"/>
              <w:rPr>
                <w:rFonts w:ascii="NTTimes/Cyrillic" w:hAnsi="NTTimes/Cyrillic"/>
                <w:sz w:val="18"/>
              </w:rPr>
            </w:pPr>
            <w:r>
              <w:rPr>
                <w:rFonts w:ascii="NTTimes/Cyrillic" w:hAnsi="NTTimes/Cyrillic"/>
                <w:sz w:val="18"/>
              </w:rPr>
              <w:t>030-А</w:t>
            </w:r>
          </w:p>
        </w:tc>
        <w:tc>
          <w:tcPr>
            <w:tcW w:w="1081" w:type="dxa"/>
          </w:tcPr>
          <w:p w:rsidR="00000000" w:rsidRDefault="00F67113">
            <w:pPr>
              <w:jc w:val="both"/>
              <w:rPr>
                <w:rFonts w:ascii="NTTimes/Cyrillic" w:hAnsi="NTTimes/Cyrillic"/>
                <w:sz w:val="18"/>
              </w:rPr>
            </w:pPr>
            <w:r>
              <w:rPr>
                <w:rFonts w:ascii="NTTimes/Cyrillic" w:hAnsi="NTTimes/Cyrillic"/>
                <w:sz w:val="18"/>
              </w:rPr>
              <w:t>031-Г</w:t>
            </w:r>
          </w:p>
        </w:tc>
        <w:tc>
          <w:tcPr>
            <w:tcW w:w="1081" w:type="dxa"/>
          </w:tcPr>
          <w:p w:rsidR="00000000" w:rsidRDefault="00F67113">
            <w:pPr>
              <w:jc w:val="both"/>
              <w:rPr>
                <w:rFonts w:ascii="NTTimes/Cyrillic" w:hAnsi="NTTimes/Cyrillic"/>
                <w:sz w:val="18"/>
              </w:rPr>
            </w:pPr>
            <w:r>
              <w:rPr>
                <w:rFonts w:ascii="NTTimes/Cyrillic" w:hAnsi="NTTimes/Cyrillic"/>
                <w:sz w:val="18"/>
              </w:rPr>
              <w:t>032-А</w:t>
            </w:r>
          </w:p>
        </w:tc>
        <w:tc>
          <w:tcPr>
            <w:tcW w:w="1081" w:type="dxa"/>
          </w:tcPr>
          <w:p w:rsidR="00000000" w:rsidRDefault="00F67113">
            <w:pPr>
              <w:jc w:val="both"/>
              <w:rPr>
                <w:rFonts w:ascii="NTTimes/Cyrillic" w:hAnsi="NTTimes/Cyrillic"/>
                <w:sz w:val="18"/>
              </w:rPr>
            </w:pPr>
            <w:r>
              <w:rPr>
                <w:rFonts w:ascii="NTTimes/Cyrillic" w:hAnsi="NTTimes/Cyrillic"/>
                <w:sz w:val="18"/>
              </w:rPr>
              <w:t>033-А</w:t>
            </w:r>
          </w:p>
        </w:tc>
        <w:tc>
          <w:tcPr>
            <w:tcW w:w="1081" w:type="dxa"/>
          </w:tcPr>
          <w:p w:rsidR="00000000" w:rsidRDefault="00F67113">
            <w:pPr>
              <w:jc w:val="both"/>
              <w:rPr>
                <w:rFonts w:ascii="NTTimes/Cyrillic" w:hAnsi="NTTimes/Cyrillic"/>
                <w:sz w:val="18"/>
              </w:rPr>
            </w:pPr>
            <w:r>
              <w:rPr>
                <w:rFonts w:ascii="NTTimes/Cyrillic" w:hAnsi="NTTimes/Cyrillic"/>
                <w:sz w:val="18"/>
              </w:rPr>
              <w:t>034-Д</w:t>
            </w:r>
          </w:p>
        </w:tc>
        <w:tc>
          <w:tcPr>
            <w:tcW w:w="1081" w:type="dxa"/>
          </w:tcPr>
          <w:p w:rsidR="00000000" w:rsidRDefault="00F67113">
            <w:pPr>
              <w:jc w:val="both"/>
              <w:rPr>
                <w:rFonts w:ascii="NTTimes/Cyrillic" w:hAnsi="NTTimes/Cyrillic"/>
                <w:sz w:val="18"/>
              </w:rPr>
            </w:pPr>
            <w:r>
              <w:rPr>
                <w:rFonts w:ascii="NTTimes/Cyrillic" w:hAnsi="NTTimes/Cyrillic"/>
                <w:sz w:val="18"/>
              </w:rPr>
              <w:t>035-Д</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036-Г</w:t>
            </w:r>
          </w:p>
        </w:tc>
        <w:tc>
          <w:tcPr>
            <w:tcW w:w="1081" w:type="dxa"/>
          </w:tcPr>
          <w:p w:rsidR="00000000" w:rsidRDefault="00F67113">
            <w:pPr>
              <w:jc w:val="both"/>
              <w:rPr>
                <w:rFonts w:ascii="NTTimes/Cyrillic" w:hAnsi="NTTimes/Cyrillic"/>
                <w:sz w:val="18"/>
              </w:rPr>
            </w:pPr>
            <w:r>
              <w:rPr>
                <w:rFonts w:ascii="NTTimes/Cyrillic" w:hAnsi="NTTimes/Cyrillic"/>
                <w:sz w:val="18"/>
              </w:rPr>
              <w:t>037-Д</w:t>
            </w:r>
          </w:p>
        </w:tc>
        <w:tc>
          <w:tcPr>
            <w:tcW w:w="1081" w:type="dxa"/>
          </w:tcPr>
          <w:p w:rsidR="00000000" w:rsidRDefault="00F67113">
            <w:pPr>
              <w:jc w:val="both"/>
              <w:rPr>
                <w:rFonts w:ascii="NTTimes/Cyrillic" w:hAnsi="NTTimes/Cyrillic"/>
                <w:sz w:val="18"/>
              </w:rPr>
            </w:pPr>
            <w:r>
              <w:rPr>
                <w:rFonts w:ascii="NTTimes/Cyrillic" w:hAnsi="NTTimes/Cyrillic"/>
                <w:sz w:val="18"/>
              </w:rPr>
              <w:t>038-В</w:t>
            </w:r>
          </w:p>
        </w:tc>
        <w:tc>
          <w:tcPr>
            <w:tcW w:w="1081" w:type="dxa"/>
          </w:tcPr>
          <w:p w:rsidR="00000000" w:rsidRDefault="00F67113">
            <w:pPr>
              <w:jc w:val="both"/>
              <w:rPr>
                <w:rFonts w:ascii="NTTimes/Cyrillic" w:hAnsi="NTTimes/Cyrillic"/>
                <w:sz w:val="18"/>
              </w:rPr>
            </w:pPr>
            <w:r>
              <w:rPr>
                <w:rFonts w:ascii="NTTimes/Cyrillic" w:hAnsi="NTTimes/Cyrillic"/>
                <w:sz w:val="18"/>
              </w:rPr>
              <w:t>039-Д</w:t>
            </w:r>
          </w:p>
        </w:tc>
        <w:tc>
          <w:tcPr>
            <w:tcW w:w="1081" w:type="dxa"/>
          </w:tcPr>
          <w:p w:rsidR="00000000" w:rsidRDefault="00F67113">
            <w:pPr>
              <w:jc w:val="both"/>
              <w:rPr>
                <w:rFonts w:ascii="NTTimes/Cyrillic" w:hAnsi="NTTimes/Cyrillic"/>
                <w:sz w:val="18"/>
              </w:rPr>
            </w:pPr>
            <w:r>
              <w:rPr>
                <w:rFonts w:ascii="NTTimes/Cyrillic" w:hAnsi="NTTimes/Cyrillic"/>
                <w:sz w:val="18"/>
              </w:rPr>
              <w:t>040-А</w:t>
            </w:r>
          </w:p>
        </w:tc>
        <w:tc>
          <w:tcPr>
            <w:tcW w:w="1081" w:type="dxa"/>
          </w:tcPr>
          <w:p w:rsidR="00000000" w:rsidRDefault="00F67113">
            <w:pPr>
              <w:jc w:val="both"/>
              <w:rPr>
                <w:rFonts w:ascii="NTTimes/Cyrillic" w:hAnsi="NTTimes/Cyrillic"/>
                <w:sz w:val="18"/>
              </w:rPr>
            </w:pPr>
            <w:r>
              <w:rPr>
                <w:rFonts w:ascii="NTTimes/Cyrillic" w:hAnsi="NTTimes/Cyrillic"/>
                <w:sz w:val="18"/>
              </w:rPr>
              <w:t>041-Б</w:t>
            </w:r>
          </w:p>
        </w:tc>
        <w:tc>
          <w:tcPr>
            <w:tcW w:w="1081" w:type="dxa"/>
          </w:tcPr>
          <w:p w:rsidR="00000000" w:rsidRDefault="00F67113">
            <w:pPr>
              <w:jc w:val="both"/>
              <w:rPr>
                <w:rFonts w:ascii="NTTimes/Cyrillic" w:hAnsi="NTTimes/Cyrillic"/>
                <w:sz w:val="18"/>
              </w:rPr>
            </w:pPr>
            <w:r>
              <w:rPr>
                <w:rFonts w:ascii="NTTimes/Cyrillic" w:hAnsi="NTTimes/Cyrillic"/>
                <w:sz w:val="18"/>
              </w:rPr>
              <w:t>042-В</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043-А</w:t>
            </w:r>
          </w:p>
        </w:tc>
        <w:tc>
          <w:tcPr>
            <w:tcW w:w="1081" w:type="dxa"/>
          </w:tcPr>
          <w:p w:rsidR="00000000" w:rsidRDefault="00F67113">
            <w:pPr>
              <w:jc w:val="both"/>
              <w:rPr>
                <w:rFonts w:ascii="NTTimes/Cyrillic" w:hAnsi="NTTimes/Cyrillic"/>
                <w:sz w:val="18"/>
              </w:rPr>
            </w:pPr>
            <w:r>
              <w:rPr>
                <w:rFonts w:ascii="NTTimes/Cyrillic" w:hAnsi="NTTimes/Cyrillic"/>
                <w:sz w:val="18"/>
              </w:rPr>
              <w:t>044-А</w:t>
            </w:r>
          </w:p>
        </w:tc>
        <w:tc>
          <w:tcPr>
            <w:tcW w:w="1081" w:type="dxa"/>
          </w:tcPr>
          <w:p w:rsidR="00000000" w:rsidRDefault="00F67113">
            <w:pPr>
              <w:jc w:val="both"/>
              <w:rPr>
                <w:rFonts w:ascii="NTTimes/Cyrillic" w:hAnsi="NTTimes/Cyrillic"/>
                <w:sz w:val="18"/>
              </w:rPr>
            </w:pPr>
            <w:r>
              <w:rPr>
                <w:rFonts w:ascii="NTTimes/Cyrillic" w:hAnsi="NTTimes/Cyrillic"/>
                <w:sz w:val="18"/>
              </w:rPr>
              <w:t>045-В</w:t>
            </w:r>
          </w:p>
        </w:tc>
        <w:tc>
          <w:tcPr>
            <w:tcW w:w="1081" w:type="dxa"/>
          </w:tcPr>
          <w:p w:rsidR="00000000" w:rsidRDefault="00F67113">
            <w:pPr>
              <w:jc w:val="both"/>
              <w:rPr>
                <w:rFonts w:ascii="NTTimes/Cyrillic" w:hAnsi="NTTimes/Cyrillic"/>
                <w:sz w:val="18"/>
              </w:rPr>
            </w:pPr>
            <w:r>
              <w:rPr>
                <w:rFonts w:ascii="NTTimes/Cyrillic" w:hAnsi="NTTimes/Cyrillic"/>
                <w:sz w:val="18"/>
              </w:rPr>
              <w:t>046-Д</w:t>
            </w:r>
          </w:p>
        </w:tc>
        <w:tc>
          <w:tcPr>
            <w:tcW w:w="1081" w:type="dxa"/>
          </w:tcPr>
          <w:p w:rsidR="00000000" w:rsidRDefault="00F67113">
            <w:pPr>
              <w:jc w:val="both"/>
              <w:rPr>
                <w:rFonts w:ascii="NTTimes/Cyrillic" w:hAnsi="NTTimes/Cyrillic"/>
                <w:sz w:val="18"/>
              </w:rPr>
            </w:pPr>
            <w:r>
              <w:rPr>
                <w:rFonts w:ascii="NTTimes/Cyrillic" w:hAnsi="NTTimes/Cyrillic"/>
                <w:sz w:val="18"/>
              </w:rPr>
              <w:t>047-Д</w:t>
            </w:r>
          </w:p>
        </w:tc>
        <w:tc>
          <w:tcPr>
            <w:tcW w:w="1081" w:type="dxa"/>
          </w:tcPr>
          <w:p w:rsidR="00000000" w:rsidRDefault="00F67113">
            <w:pPr>
              <w:jc w:val="both"/>
              <w:rPr>
                <w:rFonts w:ascii="NTTimes/Cyrillic" w:hAnsi="NTTimes/Cyrillic"/>
                <w:sz w:val="18"/>
              </w:rPr>
            </w:pPr>
            <w:r>
              <w:rPr>
                <w:rFonts w:ascii="NTTimes/Cyrillic" w:hAnsi="NTTimes/Cyrillic"/>
                <w:sz w:val="18"/>
              </w:rPr>
              <w:t>048-Г</w:t>
            </w:r>
          </w:p>
        </w:tc>
        <w:tc>
          <w:tcPr>
            <w:tcW w:w="1081" w:type="dxa"/>
          </w:tcPr>
          <w:p w:rsidR="00000000" w:rsidRDefault="00F67113">
            <w:pPr>
              <w:jc w:val="both"/>
              <w:rPr>
                <w:rFonts w:ascii="NTTimes/Cyrillic" w:hAnsi="NTTimes/Cyrillic"/>
                <w:sz w:val="18"/>
              </w:rPr>
            </w:pPr>
            <w:r>
              <w:rPr>
                <w:rFonts w:ascii="NTTimes/Cyrillic" w:hAnsi="NTTimes/Cyrillic"/>
                <w:sz w:val="18"/>
              </w:rPr>
              <w:t>049-В</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050-Б</w:t>
            </w:r>
          </w:p>
        </w:tc>
        <w:tc>
          <w:tcPr>
            <w:tcW w:w="1081" w:type="dxa"/>
          </w:tcPr>
          <w:p w:rsidR="00000000" w:rsidRDefault="00F67113">
            <w:pPr>
              <w:jc w:val="both"/>
              <w:rPr>
                <w:rFonts w:ascii="NTTimes/Cyrillic" w:hAnsi="NTTimes/Cyrillic"/>
                <w:sz w:val="18"/>
              </w:rPr>
            </w:pPr>
            <w:r>
              <w:rPr>
                <w:rFonts w:ascii="NTTimes/Cyrillic" w:hAnsi="NTTimes/Cyrillic"/>
                <w:sz w:val="18"/>
              </w:rPr>
              <w:t>051-Б</w:t>
            </w:r>
          </w:p>
        </w:tc>
        <w:tc>
          <w:tcPr>
            <w:tcW w:w="1081" w:type="dxa"/>
          </w:tcPr>
          <w:p w:rsidR="00000000" w:rsidRDefault="00F67113">
            <w:pPr>
              <w:jc w:val="both"/>
              <w:rPr>
                <w:rFonts w:ascii="NTTimes/Cyrillic" w:hAnsi="NTTimes/Cyrillic"/>
                <w:sz w:val="18"/>
              </w:rPr>
            </w:pPr>
            <w:r>
              <w:rPr>
                <w:rFonts w:ascii="NTTimes/Cyrillic" w:hAnsi="NTTimes/Cyrillic"/>
                <w:sz w:val="18"/>
              </w:rPr>
              <w:t>052-Г</w:t>
            </w:r>
          </w:p>
        </w:tc>
        <w:tc>
          <w:tcPr>
            <w:tcW w:w="1081" w:type="dxa"/>
          </w:tcPr>
          <w:p w:rsidR="00000000" w:rsidRDefault="00F67113">
            <w:pPr>
              <w:jc w:val="both"/>
              <w:rPr>
                <w:rFonts w:ascii="NTTimes/Cyrillic" w:hAnsi="NTTimes/Cyrillic"/>
                <w:sz w:val="18"/>
              </w:rPr>
            </w:pPr>
            <w:r>
              <w:rPr>
                <w:rFonts w:ascii="NTTimes/Cyrillic" w:hAnsi="NTTimes/Cyrillic"/>
                <w:sz w:val="18"/>
              </w:rPr>
              <w:t>053-В</w:t>
            </w:r>
          </w:p>
        </w:tc>
        <w:tc>
          <w:tcPr>
            <w:tcW w:w="1081" w:type="dxa"/>
          </w:tcPr>
          <w:p w:rsidR="00000000" w:rsidRDefault="00F67113">
            <w:pPr>
              <w:jc w:val="both"/>
              <w:rPr>
                <w:rFonts w:ascii="NTTimes/Cyrillic" w:hAnsi="NTTimes/Cyrillic"/>
                <w:sz w:val="18"/>
              </w:rPr>
            </w:pPr>
            <w:r>
              <w:rPr>
                <w:rFonts w:ascii="NTTimes/Cyrillic" w:hAnsi="NTTimes/Cyrillic"/>
                <w:sz w:val="18"/>
              </w:rPr>
              <w:t>054-А</w:t>
            </w:r>
          </w:p>
        </w:tc>
        <w:tc>
          <w:tcPr>
            <w:tcW w:w="1081" w:type="dxa"/>
          </w:tcPr>
          <w:p w:rsidR="00000000" w:rsidRDefault="00F67113">
            <w:pPr>
              <w:jc w:val="both"/>
              <w:rPr>
                <w:rFonts w:ascii="NTTimes/Cyrillic" w:hAnsi="NTTimes/Cyrillic"/>
                <w:sz w:val="18"/>
              </w:rPr>
            </w:pPr>
            <w:r>
              <w:rPr>
                <w:rFonts w:ascii="NTTimes/Cyrillic" w:hAnsi="NTTimes/Cyrillic"/>
                <w:sz w:val="18"/>
              </w:rPr>
              <w:t>055-Б</w:t>
            </w:r>
          </w:p>
        </w:tc>
        <w:tc>
          <w:tcPr>
            <w:tcW w:w="1081" w:type="dxa"/>
          </w:tcPr>
          <w:p w:rsidR="00000000" w:rsidRDefault="00F67113">
            <w:pPr>
              <w:jc w:val="both"/>
              <w:rPr>
                <w:rFonts w:ascii="NTTimes/Cyrillic" w:hAnsi="NTTimes/Cyrillic"/>
                <w:sz w:val="18"/>
              </w:rPr>
            </w:pPr>
            <w:r>
              <w:rPr>
                <w:rFonts w:ascii="NTTimes/Cyrillic" w:hAnsi="NTTimes/Cyrillic"/>
                <w:sz w:val="18"/>
              </w:rPr>
              <w:t>056-Б</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057-Б</w:t>
            </w:r>
          </w:p>
        </w:tc>
        <w:tc>
          <w:tcPr>
            <w:tcW w:w="1081" w:type="dxa"/>
          </w:tcPr>
          <w:p w:rsidR="00000000" w:rsidRDefault="00F67113">
            <w:pPr>
              <w:jc w:val="both"/>
              <w:rPr>
                <w:rFonts w:ascii="NTTimes/Cyrillic" w:hAnsi="NTTimes/Cyrillic"/>
                <w:sz w:val="18"/>
              </w:rPr>
            </w:pPr>
            <w:r>
              <w:rPr>
                <w:rFonts w:ascii="NTTimes/Cyrillic" w:hAnsi="NTTimes/Cyrillic"/>
                <w:sz w:val="18"/>
              </w:rPr>
              <w:t>058-А</w:t>
            </w:r>
          </w:p>
        </w:tc>
        <w:tc>
          <w:tcPr>
            <w:tcW w:w="1081" w:type="dxa"/>
          </w:tcPr>
          <w:p w:rsidR="00000000" w:rsidRDefault="00F67113">
            <w:pPr>
              <w:jc w:val="both"/>
              <w:rPr>
                <w:rFonts w:ascii="NTTimes/Cyrillic" w:hAnsi="NTTimes/Cyrillic"/>
                <w:sz w:val="18"/>
              </w:rPr>
            </w:pPr>
            <w:r>
              <w:rPr>
                <w:rFonts w:ascii="NTTimes/Cyrillic" w:hAnsi="NTTimes/Cyrillic"/>
                <w:sz w:val="18"/>
              </w:rPr>
              <w:t>059-Г</w:t>
            </w:r>
          </w:p>
        </w:tc>
        <w:tc>
          <w:tcPr>
            <w:tcW w:w="1081" w:type="dxa"/>
          </w:tcPr>
          <w:p w:rsidR="00000000" w:rsidRDefault="00F67113">
            <w:pPr>
              <w:jc w:val="both"/>
              <w:rPr>
                <w:rFonts w:ascii="NTTimes/Cyrillic" w:hAnsi="NTTimes/Cyrillic"/>
                <w:sz w:val="18"/>
              </w:rPr>
            </w:pPr>
            <w:r>
              <w:rPr>
                <w:rFonts w:ascii="NTTimes/Cyrillic" w:hAnsi="NTTimes/Cyrillic"/>
                <w:sz w:val="18"/>
              </w:rPr>
              <w:t>060-Г</w:t>
            </w:r>
          </w:p>
        </w:tc>
        <w:tc>
          <w:tcPr>
            <w:tcW w:w="1081" w:type="dxa"/>
          </w:tcPr>
          <w:p w:rsidR="00000000" w:rsidRDefault="00F67113">
            <w:pPr>
              <w:jc w:val="both"/>
              <w:rPr>
                <w:rFonts w:ascii="NTTimes/Cyrillic" w:hAnsi="NTTimes/Cyrillic"/>
                <w:sz w:val="18"/>
              </w:rPr>
            </w:pPr>
            <w:r>
              <w:rPr>
                <w:rFonts w:ascii="NTTimes/Cyrillic" w:hAnsi="NTTimes/Cyrillic"/>
                <w:sz w:val="18"/>
              </w:rPr>
              <w:t>061-Д</w:t>
            </w:r>
          </w:p>
        </w:tc>
        <w:tc>
          <w:tcPr>
            <w:tcW w:w="1081" w:type="dxa"/>
          </w:tcPr>
          <w:p w:rsidR="00000000" w:rsidRDefault="00F67113">
            <w:pPr>
              <w:jc w:val="both"/>
              <w:rPr>
                <w:rFonts w:ascii="NTTimes/Cyrillic" w:hAnsi="NTTimes/Cyrillic"/>
                <w:sz w:val="18"/>
              </w:rPr>
            </w:pPr>
            <w:r>
              <w:rPr>
                <w:rFonts w:ascii="NTTimes/Cyrillic" w:hAnsi="NTTimes/Cyrillic"/>
                <w:sz w:val="18"/>
              </w:rPr>
              <w:t>062-Д</w:t>
            </w:r>
          </w:p>
        </w:tc>
        <w:tc>
          <w:tcPr>
            <w:tcW w:w="1081" w:type="dxa"/>
          </w:tcPr>
          <w:p w:rsidR="00000000" w:rsidRDefault="00F67113">
            <w:pPr>
              <w:jc w:val="both"/>
              <w:rPr>
                <w:rFonts w:ascii="NTTimes/Cyrillic" w:hAnsi="NTTimes/Cyrillic"/>
                <w:sz w:val="18"/>
              </w:rPr>
            </w:pPr>
            <w:r>
              <w:rPr>
                <w:rFonts w:ascii="NTTimes/Cyrillic" w:hAnsi="NTTimes/Cyrillic"/>
                <w:sz w:val="18"/>
              </w:rPr>
              <w:t>063-А</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064-Б</w:t>
            </w:r>
          </w:p>
        </w:tc>
        <w:tc>
          <w:tcPr>
            <w:tcW w:w="1081" w:type="dxa"/>
          </w:tcPr>
          <w:p w:rsidR="00000000" w:rsidRDefault="00F67113">
            <w:pPr>
              <w:jc w:val="both"/>
              <w:rPr>
                <w:rFonts w:ascii="NTTimes/Cyrillic" w:hAnsi="NTTimes/Cyrillic"/>
                <w:sz w:val="18"/>
              </w:rPr>
            </w:pPr>
            <w:r>
              <w:rPr>
                <w:rFonts w:ascii="NTTimes/Cyrillic" w:hAnsi="NTTimes/Cyrillic"/>
                <w:sz w:val="18"/>
              </w:rPr>
              <w:t>065-Б</w:t>
            </w:r>
          </w:p>
        </w:tc>
        <w:tc>
          <w:tcPr>
            <w:tcW w:w="1081" w:type="dxa"/>
          </w:tcPr>
          <w:p w:rsidR="00000000" w:rsidRDefault="00F67113">
            <w:pPr>
              <w:jc w:val="both"/>
              <w:rPr>
                <w:rFonts w:ascii="NTTimes/Cyrillic" w:hAnsi="NTTimes/Cyrillic"/>
                <w:sz w:val="18"/>
              </w:rPr>
            </w:pPr>
            <w:r>
              <w:rPr>
                <w:rFonts w:ascii="NTTimes/Cyrillic" w:hAnsi="NTTimes/Cyrillic"/>
                <w:sz w:val="18"/>
              </w:rPr>
              <w:t>066-Г</w:t>
            </w:r>
          </w:p>
        </w:tc>
        <w:tc>
          <w:tcPr>
            <w:tcW w:w="1081" w:type="dxa"/>
          </w:tcPr>
          <w:p w:rsidR="00000000" w:rsidRDefault="00F67113">
            <w:pPr>
              <w:jc w:val="both"/>
              <w:rPr>
                <w:rFonts w:ascii="NTTimes/Cyrillic" w:hAnsi="NTTimes/Cyrillic"/>
                <w:sz w:val="18"/>
              </w:rPr>
            </w:pPr>
            <w:r>
              <w:rPr>
                <w:rFonts w:ascii="NTTimes/Cyrillic" w:hAnsi="NTTimes/Cyrillic"/>
                <w:sz w:val="18"/>
              </w:rPr>
              <w:t>067-Б</w:t>
            </w:r>
          </w:p>
        </w:tc>
        <w:tc>
          <w:tcPr>
            <w:tcW w:w="1081" w:type="dxa"/>
          </w:tcPr>
          <w:p w:rsidR="00000000" w:rsidRDefault="00F67113">
            <w:pPr>
              <w:jc w:val="both"/>
              <w:rPr>
                <w:rFonts w:ascii="NTTimes/Cyrillic" w:hAnsi="NTTimes/Cyrillic"/>
                <w:sz w:val="18"/>
              </w:rPr>
            </w:pPr>
            <w:r>
              <w:rPr>
                <w:rFonts w:ascii="NTTimes/Cyrillic" w:hAnsi="NTTimes/Cyrillic"/>
                <w:sz w:val="18"/>
              </w:rPr>
              <w:t>068-А</w:t>
            </w:r>
          </w:p>
        </w:tc>
        <w:tc>
          <w:tcPr>
            <w:tcW w:w="1081" w:type="dxa"/>
          </w:tcPr>
          <w:p w:rsidR="00000000" w:rsidRDefault="00F67113">
            <w:pPr>
              <w:jc w:val="both"/>
              <w:rPr>
                <w:rFonts w:ascii="NTTimes/Cyrillic" w:hAnsi="NTTimes/Cyrillic"/>
                <w:sz w:val="18"/>
              </w:rPr>
            </w:pPr>
            <w:r>
              <w:rPr>
                <w:rFonts w:ascii="NTTimes/Cyrillic" w:hAnsi="NTTimes/Cyrillic"/>
                <w:sz w:val="18"/>
              </w:rPr>
              <w:t>069-А</w:t>
            </w:r>
          </w:p>
        </w:tc>
        <w:tc>
          <w:tcPr>
            <w:tcW w:w="1081" w:type="dxa"/>
          </w:tcPr>
          <w:p w:rsidR="00000000" w:rsidRDefault="00F67113">
            <w:pPr>
              <w:jc w:val="both"/>
              <w:rPr>
                <w:rFonts w:ascii="NTTimes/Cyrillic" w:hAnsi="NTTimes/Cyrillic"/>
                <w:sz w:val="18"/>
              </w:rPr>
            </w:pPr>
            <w:r>
              <w:rPr>
                <w:rFonts w:ascii="NTTimes/Cyrillic" w:hAnsi="NTTimes/Cyrillic"/>
                <w:sz w:val="18"/>
              </w:rPr>
              <w:t>070-В</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071-В</w:t>
            </w:r>
          </w:p>
        </w:tc>
        <w:tc>
          <w:tcPr>
            <w:tcW w:w="1081" w:type="dxa"/>
          </w:tcPr>
          <w:p w:rsidR="00000000" w:rsidRDefault="00F67113">
            <w:pPr>
              <w:jc w:val="both"/>
              <w:rPr>
                <w:rFonts w:ascii="NTTimes/Cyrillic" w:hAnsi="NTTimes/Cyrillic"/>
                <w:sz w:val="18"/>
              </w:rPr>
            </w:pPr>
            <w:r>
              <w:rPr>
                <w:rFonts w:ascii="NTTimes/Cyrillic" w:hAnsi="NTTimes/Cyrillic"/>
                <w:sz w:val="18"/>
              </w:rPr>
              <w:t>072-А</w:t>
            </w:r>
          </w:p>
        </w:tc>
        <w:tc>
          <w:tcPr>
            <w:tcW w:w="1081" w:type="dxa"/>
          </w:tcPr>
          <w:p w:rsidR="00000000" w:rsidRDefault="00F67113">
            <w:pPr>
              <w:jc w:val="both"/>
              <w:rPr>
                <w:rFonts w:ascii="NTTimes/Cyrillic" w:hAnsi="NTTimes/Cyrillic"/>
                <w:sz w:val="18"/>
              </w:rPr>
            </w:pPr>
            <w:r>
              <w:rPr>
                <w:rFonts w:ascii="NTTimes/Cyrillic" w:hAnsi="NTTimes/Cyrillic"/>
                <w:sz w:val="18"/>
              </w:rPr>
              <w:t>073-А</w:t>
            </w:r>
          </w:p>
        </w:tc>
        <w:tc>
          <w:tcPr>
            <w:tcW w:w="1081" w:type="dxa"/>
          </w:tcPr>
          <w:p w:rsidR="00000000" w:rsidRDefault="00F67113">
            <w:pPr>
              <w:jc w:val="both"/>
              <w:rPr>
                <w:rFonts w:ascii="NTTimes/Cyrillic" w:hAnsi="NTTimes/Cyrillic"/>
                <w:sz w:val="18"/>
              </w:rPr>
            </w:pPr>
            <w:r>
              <w:rPr>
                <w:rFonts w:ascii="NTTimes/Cyrillic" w:hAnsi="NTTimes/Cyrillic"/>
                <w:sz w:val="18"/>
              </w:rPr>
              <w:t>074-А</w:t>
            </w:r>
          </w:p>
        </w:tc>
        <w:tc>
          <w:tcPr>
            <w:tcW w:w="1081" w:type="dxa"/>
          </w:tcPr>
          <w:p w:rsidR="00000000" w:rsidRDefault="00F67113">
            <w:pPr>
              <w:jc w:val="both"/>
              <w:rPr>
                <w:rFonts w:ascii="NTTimes/Cyrillic" w:hAnsi="NTTimes/Cyrillic"/>
                <w:sz w:val="18"/>
              </w:rPr>
            </w:pPr>
            <w:r>
              <w:rPr>
                <w:rFonts w:ascii="NTTimes/Cyrillic" w:hAnsi="NTTimes/Cyrillic"/>
                <w:sz w:val="18"/>
              </w:rPr>
              <w:t>075-В</w:t>
            </w:r>
          </w:p>
        </w:tc>
        <w:tc>
          <w:tcPr>
            <w:tcW w:w="1081" w:type="dxa"/>
          </w:tcPr>
          <w:p w:rsidR="00000000" w:rsidRDefault="00F67113">
            <w:pPr>
              <w:jc w:val="both"/>
              <w:rPr>
                <w:rFonts w:ascii="NTTimes/Cyrillic" w:hAnsi="NTTimes/Cyrillic"/>
                <w:sz w:val="18"/>
              </w:rPr>
            </w:pPr>
            <w:r>
              <w:rPr>
                <w:rFonts w:ascii="NTTimes/Cyrillic" w:hAnsi="NTTimes/Cyrillic"/>
                <w:sz w:val="18"/>
              </w:rPr>
              <w:t>076-Б</w:t>
            </w:r>
          </w:p>
        </w:tc>
        <w:tc>
          <w:tcPr>
            <w:tcW w:w="1081" w:type="dxa"/>
          </w:tcPr>
          <w:p w:rsidR="00000000" w:rsidRDefault="00F67113">
            <w:pPr>
              <w:jc w:val="both"/>
              <w:rPr>
                <w:rFonts w:ascii="NTTimes/Cyrillic" w:hAnsi="NTTimes/Cyrillic"/>
                <w:sz w:val="18"/>
              </w:rPr>
            </w:pPr>
            <w:r>
              <w:rPr>
                <w:rFonts w:ascii="NTTimes/Cyrillic" w:hAnsi="NTTimes/Cyrillic"/>
                <w:sz w:val="18"/>
              </w:rPr>
              <w:t>077-А</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078-А</w:t>
            </w:r>
          </w:p>
        </w:tc>
        <w:tc>
          <w:tcPr>
            <w:tcW w:w="1081" w:type="dxa"/>
          </w:tcPr>
          <w:p w:rsidR="00000000" w:rsidRDefault="00F67113">
            <w:pPr>
              <w:jc w:val="both"/>
              <w:rPr>
                <w:rFonts w:ascii="NTTimes/Cyrillic" w:hAnsi="NTTimes/Cyrillic"/>
                <w:sz w:val="18"/>
              </w:rPr>
            </w:pPr>
            <w:r>
              <w:rPr>
                <w:rFonts w:ascii="NTTimes/Cyrillic" w:hAnsi="NTTimes/Cyrillic"/>
                <w:sz w:val="18"/>
              </w:rPr>
              <w:t>079-А</w:t>
            </w:r>
          </w:p>
        </w:tc>
        <w:tc>
          <w:tcPr>
            <w:tcW w:w="1081" w:type="dxa"/>
          </w:tcPr>
          <w:p w:rsidR="00000000" w:rsidRDefault="00F67113">
            <w:pPr>
              <w:jc w:val="both"/>
              <w:rPr>
                <w:rFonts w:ascii="NTTimes/Cyrillic" w:hAnsi="NTTimes/Cyrillic"/>
                <w:sz w:val="18"/>
              </w:rPr>
            </w:pPr>
            <w:r>
              <w:rPr>
                <w:rFonts w:ascii="NTTimes/Cyrillic" w:hAnsi="NTTimes/Cyrillic"/>
                <w:sz w:val="18"/>
              </w:rPr>
              <w:t>080-Б</w:t>
            </w:r>
          </w:p>
        </w:tc>
        <w:tc>
          <w:tcPr>
            <w:tcW w:w="1081" w:type="dxa"/>
          </w:tcPr>
          <w:p w:rsidR="00000000" w:rsidRDefault="00F67113">
            <w:pPr>
              <w:jc w:val="both"/>
              <w:rPr>
                <w:rFonts w:ascii="NTTimes/Cyrillic" w:hAnsi="NTTimes/Cyrillic"/>
                <w:sz w:val="18"/>
              </w:rPr>
            </w:pPr>
            <w:r>
              <w:rPr>
                <w:rFonts w:ascii="NTTimes/Cyrillic" w:hAnsi="NTTimes/Cyrillic"/>
                <w:sz w:val="18"/>
              </w:rPr>
              <w:t>081-Б</w:t>
            </w:r>
          </w:p>
        </w:tc>
        <w:tc>
          <w:tcPr>
            <w:tcW w:w="1081" w:type="dxa"/>
          </w:tcPr>
          <w:p w:rsidR="00000000" w:rsidRDefault="00F67113">
            <w:pPr>
              <w:jc w:val="both"/>
              <w:rPr>
                <w:rFonts w:ascii="NTTimes/Cyrillic" w:hAnsi="NTTimes/Cyrillic"/>
                <w:sz w:val="18"/>
              </w:rPr>
            </w:pPr>
            <w:r>
              <w:rPr>
                <w:rFonts w:ascii="NTTimes/Cyrillic" w:hAnsi="NTTimes/Cyrillic"/>
                <w:sz w:val="18"/>
              </w:rPr>
              <w:t>082-Б</w:t>
            </w:r>
          </w:p>
        </w:tc>
        <w:tc>
          <w:tcPr>
            <w:tcW w:w="1081" w:type="dxa"/>
          </w:tcPr>
          <w:p w:rsidR="00000000" w:rsidRDefault="00F67113">
            <w:pPr>
              <w:jc w:val="both"/>
              <w:rPr>
                <w:rFonts w:ascii="NTTimes/Cyrillic" w:hAnsi="NTTimes/Cyrillic"/>
                <w:sz w:val="18"/>
              </w:rPr>
            </w:pPr>
            <w:r>
              <w:rPr>
                <w:rFonts w:ascii="NTTimes/Cyrillic" w:hAnsi="NTTimes/Cyrillic"/>
                <w:sz w:val="18"/>
              </w:rPr>
              <w:t>083-Г</w:t>
            </w:r>
          </w:p>
        </w:tc>
        <w:tc>
          <w:tcPr>
            <w:tcW w:w="1081" w:type="dxa"/>
          </w:tcPr>
          <w:p w:rsidR="00000000" w:rsidRDefault="00F67113">
            <w:pPr>
              <w:jc w:val="both"/>
              <w:rPr>
                <w:rFonts w:ascii="NTTimes/Cyrillic" w:hAnsi="NTTimes/Cyrillic"/>
                <w:sz w:val="18"/>
              </w:rPr>
            </w:pPr>
            <w:r>
              <w:rPr>
                <w:rFonts w:ascii="NTTimes/Cyrillic" w:hAnsi="NTTimes/Cyrillic"/>
                <w:sz w:val="18"/>
              </w:rPr>
              <w:t>084-А</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085-В</w:t>
            </w:r>
          </w:p>
        </w:tc>
        <w:tc>
          <w:tcPr>
            <w:tcW w:w="1081" w:type="dxa"/>
          </w:tcPr>
          <w:p w:rsidR="00000000" w:rsidRDefault="00F67113">
            <w:pPr>
              <w:jc w:val="both"/>
              <w:rPr>
                <w:rFonts w:ascii="NTTimes/Cyrillic" w:hAnsi="NTTimes/Cyrillic"/>
                <w:sz w:val="18"/>
              </w:rPr>
            </w:pPr>
            <w:r>
              <w:rPr>
                <w:rFonts w:ascii="NTTimes/Cyrillic" w:hAnsi="NTTimes/Cyrillic"/>
                <w:sz w:val="18"/>
              </w:rPr>
              <w:t>086-Б</w:t>
            </w:r>
          </w:p>
        </w:tc>
        <w:tc>
          <w:tcPr>
            <w:tcW w:w="1081" w:type="dxa"/>
          </w:tcPr>
          <w:p w:rsidR="00000000" w:rsidRDefault="00F67113">
            <w:pPr>
              <w:jc w:val="both"/>
              <w:rPr>
                <w:rFonts w:ascii="NTTimes/Cyrillic" w:hAnsi="NTTimes/Cyrillic"/>
                <w:sz w:val="18"/>
              </w:rPr>
            </w:pPr>
            <w:r>
              <w:rPr>
                <w:rFonts w:ascii="NTTimes/Cyrillic" w:hAnsi="NTTimes/Cyrillic"/>
                <w:sz w:val="18"/>
              </w:rPr>
              <w:t>087-Б</w:t>
            </w:r>
          </w:p>
        </w:tc>
        <w:tc>
          <w:tcPr>
            <w:tcW w:w="1081" w:type="dxa"/>
          </w:tcPr>
          <w:p w:rsidR="00000000" w:rsidRDefault="00F67113">
            <w:pPr>
              <w:jc w:val="both"/>
              <w:rPr>
                <w:rFonts w:ascii="NTTimes/Cyrillic" w:hAnsi="NTTimes/Cyrillic"/>
                <w:sz w:val="18"/>
              </w:rPr>
            </w:pPr>
            <w:r>
              <w:rPr>
                <w:rFonts w:ascii="NTTimes/Cyrillic" w:hAnsi="NTTimes/Cyrillic"/>
                <w:sz w:val="18"/>
              </w:rPr>
              <w:t>088-В</w:t>
            </w:r>
          </w:p>
        </w:tc>
        <w:tc>
          <w:tcPr>
            <w:tcW w:w="1081" w:type="dxa"/>
          </w:tcPr>
          <w:p w:rsidR="00000000" w:rsidRDefault="00F67113">
            <w:pPr>
              <w:jc w:val="both"/>
              <w:rPr>
                <w:rFonts w:ascii="NTTimes/Cyrillic" w:hAnsi="NTTimes/Cyrillic"/>
                <w:sz w:val="18"/>
              </w:rPr>
            </w:pPr>
            <w:r>
              <w:rPr>
                <w:rFonts w:ascii="NTTimes/Cyrillic" w:hAnsi="NTTimes/Cyrillic"/>
                <w:sz w:val="18"/>
              </w:rPr>
              <w:t>089-Б</w:t>
            </w:r>
          </w:p>
        </w:tc>
        <w:tc>
          <w:tcPr>
            <w:tcW w:w="1081" w:type="dxa"/>
          </w:tcPr>
          <w:p w:rsidR="00000000" w:rsidRDefault="00F67113">
            <w:pPr>
              <w:jc w:val="both"/>
              <w:rPr>
                <w:rFonts w:ascii="NTTimes/Cyrillic" w:hAnsi="NTTimes/Cyrillic"/>
                <w:sz w:val="18"/>
              </w:rPr>
            </w:pPr>
            <w:r>
              <w:rPr>
                <w:rFonts w:ascii="NTTimes/Cyrillic" w:hAnsi="NTTimes/Cyrillic"/>
                <w:sz w:val="18"/>
              </w:rPr>
              <w:t>090-А</w:t>
            </w:r>
          </w:p>
        </w:tc>
        <w:tc>
          <w:tcPr>
            <w:tcW w:w="1081" w:type="dxa"/>
          </w:tcPr>
          <w:p w:rsidR="00000000" w:rsidRDefault="00F67113">
            <w:pPr>
              <w:jc w:val="both"/>
              <w:rPr>
                <w:rFonts w:ascii="NTTimes/Cyrillic" w:hAnsi="NTTimes/Cyrillic"/>
                <w:sz w:val="18"/>
              </w:rPr>
            </w:pPr>
            <w:r>
              <w:rPr>
                <w:rFonts w:ascii="NTTimes/Cyrillic" w:hAnsi="NTTimes/Cyrillic"/>
                <w:sz w:val="18"/>
              </w:rPr>
              <w:t>091-Б</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092-А</w:t>
            </w:r>
          </w:p>
        </w:tc>
        <w:tc>
          <w:tcPr>
            <w:tcW w:w="1081" w:type="dxa"/>
          </w:tcPr>
          <w:p w:rsidR="00000000" w:rsidRDefault="00F67113">
            <w:pPr>
              <w:jc w:val="both"/>
              <w:rPr>
                <w:rFonts w:ascii="NTTimes/Cyrillic" w:hAnsi="NTTimes/Cyrillic"/>
                <w:sz w:val="18"/>
              </w:rPr>
            </w:pPr>
            <w:r>
              <w:rPr>
                <w:rFonts w:ascii="NTTimes/Cyrillic" w:hAnsi="NTTimes/Cyrillic"/>
                <w:sz w:val="18"/>
              </w:rPr>
              <w:t>093-Г</w:t>
            </w:r>
          </w:p>
        </w:tc>
        <w:tc>
          <w:tcPr>
            <w:tcW w:w="1081" w:type="dxa"/>
          </w:tcPr>
          <w:p w:rsidR="00000000" w:rsidRDefault="00F67113">
            <w:pPr>
              <w:jc w:val="both"/>
              <w:rPr>
                <w:rFonts w:ascii="NTTimes/Cyrillic" w:hAnsi="NTTimes/Cyrillic"/>
                <w:sz w:val="18"/>
              </w:rPr>
            </w:pPr>
            <w:r>
              <w:rPr>
                <w:rFonts w:ascii="NTTimes/Cyrillic" w:hAnsi="NTTimes/Cyrillic"/>
                <w:sz w:val="18"/>
              </w:rPr>
              <w:t>094-Г</w:t>
            </w:r>
          </w:p>
        </w:tc>
        <w:tc>
          <w:tcPr>
            <w:tcW w:w="1081" w:type="dxa"/>
          </w:tcPr>
          <w:p w:rsidR="00000000" w:rsidRDefault="00F67113">
            <w:pPr>
              <w:jc w:val="both"/>
              <w:rPr>
                <w:rFonts w:ascii="NTTimes/Cyrillic" w:hAnsi="NTTimes/Cyrillic"/>
                <w:sz w:val="18"/>
              </w:rPr>
            </w:pPr>
            <w:r>
              <w:rPr>
                <w:rFonts w:ascii="NTTimes/Cyrillic" w:hAnsi="NTTimes/Cyrillic"/>
                <w:sz w:val="18"/>
              </w:rPr>
              <w:t>095</w:t>
            </w:r>
            <w:r>
              <w:rPr>
                <w:rFonts w:ascii="NTTimes/Cyrillic" w:hAnsi="NTTimes/Cyrillic"/>
                <w:sz w:val="18"/>
              </w:rPr>
              <w:t>-Б</w:t>
            </w:r>
          </w:p>
        </w:tc>
        <w:tc>
          <w:tcPr>
            <w:tcW w:w="1081" w:type="dxa"/>
          </w:tcPr>
          <w:p w:rsidR="00000000" w:rsidRDefault="00F67113">
            <w:pPr>
              <w:jc w:val="both"/>
              <w:rPr>
                <w:rFonts w:ascii="NTTimes/Cyrillic" w:hAnsi="NTTimes/Cyrillic"/>
                <w:sz w:val="18"/>
              </w:rPr>
            </w:pPr>
            <w:r>
              <w:rPr>
                <w:rFonts w:ascii="NTTimes/Cyrillic" w:hAnsi="NTTimes/Cyrillic"/>
                <w:sz w:val="18"/>
              </w:rPr>
              <w:t>096-Г</w:t>
            </w:r>
          </w:p>
        </w:tc>
        <w:tc>
          <w:tcPr>
            <w:tcW w:w="1081" w:type="dxa"/>
          </w:tcPr>
          <w:p w:rsidR="00000000" w:rsidRDefault="00F67113">
            <w:pPr>
              <w:jc w:val="both"/>
              <w:rPr>
                <w:rFonts w:ascii="NTTimes/Cyrillic" w:hAnsi="NTTimes/Cyrillic"/>
                <w:sz w:val="18"/>
              </w:rPr>
            </w:pPr>
            <w:r>
              <w:rPr>
                <w:rFonts w:ascii="NTTimes/Cyrillic" w:hAnsi="NTTimes/Cyrillic"/>
                <w:sz w:val="18"/>
              </w:rPr>
              <w:t>097-Д</w:t>
            </w:r>
          </w:p>
        </w:tc>
        <w:tc>
          <w:tcPr>
            <w:tcW w:w="1081" w:type="dxa"/>
          </w:tcPr>
          <w:p w:rsidR="00000000" w:rsidRDefault="00F67113">
            <w:pPr>
              <w:jc w:val="both"/>
              <w:rPr>
                <w:rFonts w:ascii="NTTimes/Cyrillic" w:hAnsi="NTTimes/Cyrillic"/>
                <w:sz w:val="18"/>
              </w:rPr>
            </w:pPr>
            <w:r>
              <w:rPr>
                <w:rFonts w:ascii="NTTimes/Cyrillic" w:hAnsi="NTTimes/Cyrillic"/>
                <w:sz w:val="18"/>
              </w:rPr>
              <w:t>098-В</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099-Б</w:t>
            </w:r>
          </w:p>
        </w:tc>
        <w:tc>
          <w:tcPr>
            <w:tcW w:w="1081" w:type="dxa"/>
          </w:tcPr>
          <w:p w:rsidR="00000000" w:rsidRDefault="00F67113">
            <w:pPr>
              <w:jc w:val="both"/>
              <w:rPr>
                <w:rFonts w:ascii="NTTimes/Cyrillic" w:hAnsi="NTTimes/Cyrillic"/>
                <w:sz w:val="18"/>
              </w:rPr>
            </w:pPr>
            <w:r>
              <w:rPr>
                <w:rFonts w:ascii="NTTimes/Cyrillic" w:hAnsi="NTTimes/Cyrillic"/>
                <w:sz w:val="18"/>
              </w:rPr>
              <w:t>100-Б</w:t>
            </w:r>
          </w:p>
        </w:tc>
        <w:tc>
          <w:tcPr>
            <w:tcW w:w="1081" w:type="dxa"/>
          </w:tcPr>
          <w:p w:rsidR="00000000" w:rsidRDefault="00F67113">
            <w:pPr>
              <w:jc w:val="both"/>
              <w:rPr>
                <w:rFonts w:ascii="NTTimes/Cyrillic" w:hAnsi="NTTimes/Cyrillic"/>
                <w:sz w:val="18"/>
              </w:rPr>
            </w:pPr>
            <w:r>
              <w:rPr>
                <w:rFonts w:ascii="NTTimes/Cyrillic" w:hAnsi="NTTimes/Cyrillic"/>
                <w:sz w:val="18"/>
              </w:rPr>
              <w:t>101-Б</w:t>
            </w:r>
          </w:p>
        </w:tc>
        <w:tc>
          <w:tcPr>
            <w:tcW w:w="1081" w:type="dxa"/>
          </w:tcPr>
          <w:p w:rsidR="00000000" w:rsidRDefault="00F67113">
            <w:pPr>
              <w:jc w:val="both"/>
              <w:rPr>
                <w:rFonts w:ascii="NTTimes/Cyrillic" w:hAnsi="NTTimes/Cyrillic"/>
                <w:sz w:val="18"/>
              </w:rPr>
            </w:pPr>
            <w:r>
              <w:rPr>
                <w:rFonts w:ascii="NTTimes/Cyrillic" w:hAnsi="NTTimes/Cyrillic"/>
                <w:sz w:val="18"/>
              </w:rPr>
              <w:t>102-Б</w:t>
            </w:r>
          </w:p>
        </w:tc>
        <w:tc>
          <w:tcPr>
            <w:tcW w:w="1081" w:type="dxa"/>
          </w:tcPr>
          <w:p w:rsidR="00000000" w:rsidRDefault="00F67113">
            <w:pPr>
              <w:jc w:val="both"/>
              <w:rPr>
                <w:rFonts w:ascii="NTTimes/Cyrillic" w:hAnsi="NTTimes/Cyrillic"/>
                <w:sz w:val="18"/>
              </w:rPr>
            </w:pPr>
            <w:r>
              <w:rPr>
                <w:rFonts w:ascii="NTTimes/Cyrillic" w:hAnsi="NTTimes/Cyrillic"/>
                <w:sz w:val="18"/>
              </w:rPr>
              <w:t>103-А</w:t>
            </w:r>
          </w:p>
        </w:tc>
        <w:tc>
          <w:tcPr>
            <w:tcW w:w="1081" w:type="dxa"/>
          </w:tcPr>
          <w:p w:rsidR="00000000" w:rsidRDefault="00F67113">
            <w:pPr>
              <w:jc w:val="both"/>
              <w:rPr>
                <w:rFonts w:ascii="NTTimes/Cyrillic" w:hAnsi="NTTimes/Cyrillic"/>
                <w:sz w:val="18"/>
              </w:rPr>
            </w:pPr>
            <w:r>
              <w:rPr>
                <w:rFonts w:ascii="NTTimes/Cyrillic" w:hAnsi="NTTimes/Cyrillic"/>
                <w:sz w:val="18"/>
              </w:rPr>
              <w:t>104-Г</w:t>
            </w:r>
          </w:p>
        </w:tc>
        <w:tc>
          <w:tcPr>
            <w:tcW w:w="1081" w:type="dxa"/>
          </w:tcPr>
          <w:p w:rsidR="00000000" w:rsidRDefault="00F67113">
            <w:pPr>
              <w:jc w:val="both"/>
              <w:rPr>
                <w:rFonts w:ascii="NTTimes/Cyrillic" w:hAnsi="NTTimes/Cyrillic"/>
                <w:sz w:val="18"/>
              </w:rPr>
            </w:pPr>
            <w:r>
              <w:rPr>
                <w:rFonts w:ascii="NTTimes/Cyrillic" w:hAnsi="NTTimes/Cyrillic"/>
                <w:sz w:val="18"/>
              </w:rPr>
              <w:t>105-Б</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106-Б</w:t>
            </w:r>
          </w:p>
        </w:tc>
        <w:tc>
          <w:tcPr>
            <w:tcW w:w="1081" w:type="dxa"/>
          </w:tcPr>
          <w:p w:rsidR="00000000" w:rsidRDefault="00F67113">
            <w:pPr>
              <w:jc w:val="both"/>
              <w:rPr>
                <w:rFonts w:ascii="NTTimes/Cyrillic" w:hAnsi="NTTimes/Cyrillic"/>
                <w:sz w:val="18"/>
              </w:rPr>
            </w:pPr>
            <w:r>
              <w:rPr>
                <w:rFonts w:ascii="NTTimes/Cyrillic" w:hAnsi="NTTimes/Cyrillic"/>
                <w:sz w:val="18"/>
              </w:rPr>
              <w:t>107-Г</w:t>
            </w:r>
          </w:p>
        </w:tc>
        <w:tc>
          <w:tcPr>
            <w:tcW w:w="1081" w:type="dxa"/>
          </w:tcPr>
          <w:p w:rsidR="00000000" w:rsidRDefault="00F67113">
            <w:pPr>
              <w:jc w:val="both"/>
              <w:rPr>
                <w:rFonts w:ascii="NTTimes/Cyrillic" w:hAnsi="NTTimes/Cyrillic"/>
                <w:sz w:val="18"/>
              </w:rPr>
            </w:pPr>
            <w:r>
              <w:rPr>
                <w:rFonts w:ascii="NTTimes/Cyrillic" w:hAnsi="NTTimes/Cyrillic"/>
                <w:sz w:val="18"/>
              </w:rPr>
              <w:t>108-Д</w:t>
            </w:r>
          </w:p>
        </w:tc>
        <w:tc>
          <w:tcPr>
            <w:tcW w:w="1081" w:type="dxa"/>
          </w:tcPr>
          <w:p w:rsidR="00000000" w:rsidRDefault="00F67113">
            <w:pPr>
              <w:jc w:val="both"/>
              <w:rPr>
                <w:rFonts w:ascii="NTTimes/Cyrillic" w:hAnsi="NTTimes/Cyrillic"/>
                <w:sz w:val="18"/>
              </w:rPr>
            </w:pPr>
            <w:r>
              <w:rPr>
                <w:rFonts w:ascii="NTTimes/Cyrillic" w:hAnsi="NTTimes/Cyrillic"/>
                <w:sz w:val="18"/>
              </w:rPr>
              <w:t>109-Г</w:t>
            </w:r>
          </w:p>
        </w:tc>
        <w:tc>
          <w:tcPr>
            <w:tcW w:w="1081" w:type="dxa"/>
          </w:tcPr>
          <w:p w:rsidR="00000000" w:rsidRDefault="00F67113">
            <w:pPr>
              <w:jc w:val="both"/>
              <w:rPr>
                <w:rFonts w:ascii="NTTimes/Cyrillic" w:hAnsi="NTTimes/Cyrillic"/>
                <w:sz w:val="18"/>
              </w:rPr>
            </w:pPr>
            <w:r>
              <w:rPr>
                <w:rFonts w:ascii="NTTimes/Cyrillic" w:hAnsi="NTTimes/Cyrillic"/>
                <w:sz w:val="18"/>
              </w:rPr>
              <w:t>110-В</w:t>
            </w:r>
          </w:p>
        </w:tc>
        <w:tc>
          <w:tcPr>
            <w:tcW w:w="1081" w:type="dxa"/>
          </w:tcPr>
          <w:p w:rsidR="00000000" w:rsidRDefault="00F67113">
            <w:pPr>
              <w:jc w:val="both"/>
              <w:rPr>
                <w:rFonts w:ascii="NTTimes/Cyrillic" w:hAnsi="NTTimes/Cyrillic"/>
                <w:sz w:val="18"/>
              </w:rPr>
            </w:pPr>
            <w:r>
              <w:rPr>
                <w:rFonts w:ascii="NTTimes/Cyrillic" w:hAnsi="NTTimes/Cyrillic"/>
                <w:sz w:val="18"/>
              </w:rPr>
              <w:t>111-В</w:t>
            </w:r>
          </w:p>
        </w:tc>
        <w:tc>
          <w:tcPr>
            <w:tcW w:w="1081" w:type="dxa"/>
          </w:tcPr>
          <w:p w:rsidR="00000000" w:rsidRDefault="00F67113">
            <w:pPr>
              <w:jc w:val="both"/>
              <w:rPr>
                <w:rFonts w:ascii="NTTimes/Cyrillic" w:hAnsi="NTTimes/Cyrillic"/>
                <w:sz w:val="18"/>
              </w:rPr>
            </w:pPr>
            <w:r>
              <w:rPr>
                <w:rFonts w:ascii="NTTimes/Cyrillic" w:hAnsi="NTTimes/Cyrillic"/>
                <w:sz w:val="18"/>
              </w:rPr>
              <w:t>112-Д</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113-Д</w:t>
            </w:r>
          </w:p>
        </w:tc>
        <w:tc>
          <w:tcPr>
            <w:tcW w:w="1081" w:type="dxa"/>
          </w:tcPr>
          <w:p w:rsidR="00000000" w:rsidRDefault="00F67113">
            <w:pPr>
              <w:jc w:val="both"/>
              <w:rPr>
                <w:rFonts w:ascii="NTTimes/Cyrillic" w:hAnsi="NTTimes/Cyrillic"/>
                <w:sz w:val="18"/>
              </w:rPr>
            </w:pPr>
            <w:r>
              <w:rPr>
                <w:rFonts w:ascii="NTTimes/Cyrillic" w:hAnsi="NTTimes/Cyrillic"/>
                <w:sz w:val="18"/>
              </w:rPr>
              <w:t>114-В</w:t>
            </w:r>
          </w:p>
        </w:tc>
        <w:tc>
          <w:tcPr>
            <w:tcW w:w="1081" w:type="dxa"/>
          </w:tcPr>
          <w:p w:rsidR="00000000" w:rsidRDefault="00F67113">
            <w:pPr>
              <w:jc w:val="both"/>
              <w:rPr>
                <w:rFonts w:ascii="NTTimes/Cyrillic" w:hAnsi="NTTimes/Cyrillic"/>
                <w:sz w:val="18"/>
              </w:rPr>
            </w:pPr>
            <w:r>
              <w:rPr>
                <w:rFonts w:ascii="NTTimes/Cyrillic" w:hAnsi="NTTimes/Cyrillic"/>
                <w:sz w:val="18"/>
              </w:rPr>
              <w:t>115-Б</w:t>
            </w:r>
          </w:p>
        </w:tc>
        <w:tc>
          <w:tcPr>
            <w:tcW w:w="1081" w:type="dxa"/>
          </w:tcPr>
          <w:p w:rsidR="00000000" w:rsidRDefault="00F67113">
            <w:pPr>
              <w:jc w:val="both"/>
              <w:rPr>
                <w:rFonts w:ascii="NTTimes/Cyrillic" w:hAnsi="NTTimes/Cyrillic"/>
                <w:sz w:val="18"/>
              </w:rPr>
            </w:pPr>
            <w:r>
              <w:rPr>
                <w:rFonts w:ascii="NTTimes/Cyrillic" w:hAnsi="NTTimes/Cyrillic"/>
                <w:sz w:val="18"/>
              </w:rPr>
              <w:t>116-Д</w:t>
            </w:r>
          </w:p>
        </w:tc>
        <w:tc>
          <w:tcPr>
            <w:tcW w:w="1081" w:type="dxa"/>
          </w:tcPr>
          <w:p w:rsidR="00000000" w:rsidRDefault="00F67113">
            <w:pPr>
              <w:jc w:val="both"/>
              <w:rPr>
                <w:rFonts w:ascii="NTTimes/Cyrillic" w:hAnsi="NTTimes/Cyrillic"/>
                <w:sz w:val="18"/>
              </w:rPr>
            </w:pPr>
            <w:r>
              <w:rPr>
                <w:rFonts w:ascii="NTTimes/Cyrillic" w:hAnsi="NTTimes/Cyrillic"/>
                <w:sz w:val="18"/>
              </w:rPr>
              <w:t>117-Д</w:t>
            </w:r>
          </w:p>
        </w:tc>
        <w:tc>
          <w:tcPr>
            <w:tcW w:w="1081" w:type="dxa"/>
          </w:tcPr>
          <w:p w:rsidR="00000000" w:rsidRDefault="00F67113">
            <w:pPr>
              <w:jc w:val="both"/>
              <w:rPr>
                <w:rFonts w:ascii="NTTimes/Cyrillic" w:hAnsi="NTTimes/Cyrillic"/>
                <w:sz w:val="18"/>
              </w:rPr>
            </w:pPr>
            <w:r>
              <w:rPr>
                <w:rFonts w:ascii="NTTimes/Cyrillic" w:hAnsi="NTTimes/Cyrillic"/>
                <w:sz w:val="18"/>
              </w:rPr>
              <w:t>118-Б</w:t>
            </w:r>
          </w:p>
        </w:tc>
        <w:tc>
          <w:tcPr>
            <w:tcW w:w="1081" w:type="dxa"/>
          </w:tcPr>
          <w:p w:rsidR="00000000" w:rsidRDefault="00F67113">
            <w:pPr>
              <w:jc w:val="both"/>
              <w:rPr>
                <w:rFonts w:ascii="NTTimes/Cyrillic" w:hAnsi="NTTimes/Cyrillic"/>
                <w:sz w:val="18"/>
              </w:rPr>
            </w:pPr>
            <w:r>
              <w:rPr>
                <w:rFonts w:ascii="NTTimes/Cyrillic" w:hAnsi="NTTimes/Cyrillic"/>
                <w:sz w:val="18"/>
              </w:rPr>
              <w:t>119-Б</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120-Г</w:t>
            </w:r>
          </w:p>
        </w:tc>
        <w:tc>
          <w:tcPr>
            <w:tcW w:w="1081" w:type="dxa"/>
          </w:tcPr>
          <w:p w:rsidR="00000000" w:rsidRDefault="00F67113">
            <w:pPr>
              <w:jc w:val="both"/>
              <w:rPr>
                <w:rFonts w:ascii="NTTimes/Cyrillic" w:hAnsi="NTTimes/Cyrillic"/>
                <w:sz w:val="18"/>
              </w:rPr>
            </w:pPr>
            <w:r>
              <w:rPr>
                <w:rFonts w:ascii="NTTimes/Cyrillic" w:hAnsi="NTTimes/Cyrillic"/>
                <w:sz w:val="18"/>
              </w:rPr>
              <w:t>121-А</w:t>
            </w:r>
          </w:p>
        </w:tc>
        <w:tc>
          <w:tcPr>
            <w:tcW w:w="1081" w:type="dxa"/>
          </w:tcPr>
          <w:p w:rsidR="00000000" w:rsidRDefault="00F67113">
            <w:pPr>
              <w:jc w:val="both"/>
              <w:rPr>
                <w:rFonts w:ascii="NTTimes/Cyrillic" w:hAnsi="NTTimes/Cyrillic"/>
                <w:sz w:val="18"/>
              </w:rPr>
            </w:pPr>
            <w:r>
              <w:rPr>
                <w:rFonts w:ascii="NTTimes/Cyrillic" w:hAnsi="NTTimes/Cyrillic"/>
                <w:sz w:val="18"/>
              </w:rPr>
              <w:t>122-Б</w:t>
            </w:r>
          </w:p>
        </w:tc>
        <w:tc>
          <w:tcPr>
            <w:tcW w:w="1081" w:type="dxa"/>
          </w:tcPr>
          <w:p w:rsidR="00000000" w:rsidRDefault="00F67113">
            <w:pPr>
              <w:jc w:val="both"/>
              <w:rPr>
                <w:rFonts w:ascii="NTTimes/Cyrillic" w:hAnsi="NTTimes/Cyrillic"/>
                <w:sz w:val="18"/>
              </w:rPr>
            </w:pPr>
            <w:r>
              <w:rPr>
                <w:rFonts w:ascii="NTTimes/Cyrillic" w:hAnsi="NTTimes/Cyrillic"/>
                <w:sz w:val="18"/>
              </w:rPr>
              <w:t>123-В</w:t>
            </w:r>
          </w:p>
        </w:tc>
        <w:tc>
          <w:tcPr>
            <w:tcW w:w="1081" w:type="dxa"/>
          </w:tcPr>
          <w:p w:rsidR="00000000" w:rsidRDefault="00F67113">
            <w:pPr>
              <w:jc w:val="both"/>
              <w:rPr>
                <w:rFonts w:ascii="NTTimes/Cyrillic" w:hAnsi="NTTimes/Cyrillic"/>
                <w:sz w:val="18"/>
              </w:rPr>
            </w:pPr>
            <w:r>
              <w:rPr>
                <w:rFonts w:ascii="NTTimes/Cyrillic" w:hAnsi="NTTimes/Cyrillic"/>
                <w:sz w:val="18"/>
              </w:rPr>
              <w:t>124-В</w:t>
            </w:r>
          </w:p>
        </w:tc>
        <w:tc>
          <w:tcPr>
            <w:tcW w:w="1081" w:type="dxa"/>
          </w:tcPr>
          <w:p w:rsidR="00000000" w:rsidRDefault="00F67113">
            <w:pPr>
              <w:jc w:val="both"/>
              <w:rPr>
                <w:rFonts w:ascii="NTTimes/Cyrillic" w:hAnsi="NTTimes/Cyrillic"/>
                <w:sz w:val="18"/>
              </w:rPr>
            </w:pPr>
            <w:r>
              <w:rPr>
                <w:rFonts w:ascii="NTTimes/Cyrillic" w:hAnsi="NTTimes/Cyrillic"/>
                <w:sz w:val="18"/>
              </w:rPr>
              <w:t>125-Д</w:t>
            </w:r>
          </w:p>
        </w:tc>
        <w:tc>
          <w:tcPr>
            <w:tcW w:w="1081" w:type="dxa"/>
          </w:tcPr>
          <w:p w:rsidR="00000000" w:rsidRDefault="00F67113">
            <w:pPr>
              <w:jc w:val="both"/>
              <w:rPr>
                <w:rFonts w:ascii="NTTimes/Cyrillic" w:hAnsi="NTTimes/Cyrillic"/>
                <w:sz w:val="18"/>
              </w:rPr>
            </w:pPr>
            <w:r>
              <w:rPr>
                <w:rFonts w:ascii="NTTimes/Cyrillic" w:hAnsi="NTTimes/Cyrillic"/>
                <w:sz w:val="18"/>
              </w:rPr>
              <w:t>126-В</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127-Б</w:t>
            </w:r>
          </w:p>
        </w:tc>
        <w:tc>
          <w:tcPr>
            <w:tcW w:w="1081" w:type="dxa"/>
          </w:tcPr>
          <w:p w:rsidR="00000000" w:rsidRDefault="00F67113">
            <w:pPr>
              <w:jc w:val="both"/>
              <w:rPr>
                <w:rFonts w:ascii="NTTimes/Cyrillic" w:hAnsi="NTTimes/Cyrillic"/>
                <w:sz w:val="18"/>
              </w:rPr>
            </w:pPr>
            <w:r>
              <w:rPr>
                <w:rFonts w:ascii="NTTimes/Cyrillic" w:hAnsi="NTTimes/Cyrillic"/>
                <w:sz w:val="18"/>
              </w:rPr>
              <w:t>128-А</w:t>
            </w:r>
          </w:p>
        </w:tc>
        <w:tc>
          <w:tcPr>
            <w:tcW w:w="1081" w:type="dxa"/>
          </w:tcPr>
          <w:p w:rsidR="00000000" w:rsidRDefault="00F67113">
            <w:pPr>
              <w:jc w:val="both"/>
              <w:rPr>
                <w:rFonts w:ascii="NTTimes/Cyrillic" w:hAnsi="NTTimes/Cyrillic"/>
                <w:sz w:val="18"/>
              </w:rPr>
            </w:pPr>
            <w:r>
              <w:rPr>
                <w:rFonts w:ascii="NTTimes/Cyrillic" w:hAnsi="NTTimes/Cyrillic"/>
                <w:sz w:val="18"/>
              </w:rPr>
              <w:t>129-Б</w:t>
            </w:r>
          </w:p>
        </w:tc>
        <w:tc>
          <w:tcPr>
            <w:tcW w:w="1081" w:type="dxa"/>
          </w:tcPr>
          <w:p w:rsidR="00000000" w:rsidRDefault="00F67113">
            <w:pPr>
              <w:jc w:val="both"/>
              <w:rPr>
                <w:rFonts w:ascii="NTTimes/Cyrillic" w:hAnsi="NTTimes/Cyrillic"/>
                <w:sz w:val="18"/>
              </w:rPr>
            </w:pPr>
            <w:r>
              <w:rPr>
                <w:rFonts w:ascii="NTTimes/Cyrillic" w:hAnsi="NTTimes/Cyrillic"/>
                <w:sz w:val="18"/>
              </w:rPr>
              <w:t>130-В</w:t>
            </w:r>
          </w:p>
        </w:tc>
        <w:tc>
          <w:tcPr>
            <w:tcW w:w="1081" w:type="dxa"/>
          </w:tcPr>
          <w:p w:rsidR="00000000" w:rsidRDefault="00F67113">
            <w:pPr>
              <w:jc w:val="both"/>
              <w:rPr>
                <w:rFonts w:ascii="NTTimes/Cyrillic" w:hAnsi="NTTimes/Cyrillic"/>
                <w:sz w:val="18"/>
              </w:rPr>
            </w:pPr>
            <w:r>
              <w:rPr>
                <w:rFonts w:ascii="NTTimes/Cyrillic" w:hAnsi="NTTimes/Cyrillic"/>
                <w:sz w:val="18"/>
              </w:rPr>
              <w:t>131-Д</w:t>
            </w:r>
          </w:p>
        </w:tc>
        <w:tc>
          <w:tcPr>
            <w:tcW w:w="1081" w:type="dxa"/>
          </w:tcPr>
          <w:p w:rsidR="00000000" w:rsidRDefault="00F67113">
            <w:pPr>
              <w:jc w:val="both"/>
              <w:rPr>
                <w:rFonts w:ascii="NTTimes/Cyrillic" w:hAnsi="NTTimes/Cyrillic"/>
                <w:sz w:val="18"/>
              </w:rPr>
            </w:pPr>
            <w:r>
              <w:rPr>
                <w:rFonts w:ascii="NTTimes/Cyrillic" w:hAnsi="NTTimes/Cyrillic"/>
                <w:sz w:val="18"/>
              </w:rPr>
              <w:t>132-Б</w:t>
            </w:r>
          </w:p>
        </w:tc>
        <w:tc>
          <w:tcPr>
            <w:tcW w:w="1081" w:type="dxa"/>
          </w:tcPr>
          <w:p w:rsidR="00000000" w:rsidRDefault="00F67113">
            <w:pPr>
              <w:jc w:val="both"/>
              <w:rPr>
                <w:rFonts w:ascii="NTTimes/Cyrillic" w:hAnsi="NTTimes/Cyrillic"/>
                <w:sz w:val="18"/>
              </w:rPr>
            </w:pPr>
            <w:r>
              <w:rPr>
                <w:rFonts w:ascii="NTTimes/Cyrillic" w:hAnsi="NTTimes/Cyrillic"/>
                <w:sz w:val="18"/>
              </w:rPr>
              <w:t>133-В</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134-Б</w:t>
            </w:r>
          </w:p>
        </w:tc>
        <w:tc>
          <w:tcPr>
            <w:tcW w:w="1081" w:type="dxa"/>
          </w:tcPr>
          <w:p w:rsidR="00000000" w:rsidRDefault="00F67113">
            <w:pPr>
              <w:jc w:val="both"/>
              <w:rPr>
                <w:rFonts w:ascii="NTTimes/Cyrillic" w:hAnsi="NTTimes/Cyrillic"/>
                <w:sz w:val="18"/>
              </w:rPr>
            </w:pPr>
            <w:r>
              <w:rPr>
                <w:rFonts w:ascii="NTTimes/Cyrillic" w:hAnsi="NTTimes/Cyrillic"/>
                <w:sz w:val="18"/>
              </w:rPr>
              <w:t>135-Г</w:t>
            </w:r>
          </w:p>
        </w:tc>
        <w:tc>
          <w:tcPr>
            <w:tcW w:w="1081" w:type="dxa"/>
          </w:tcPr>
          <w:p w:rsidR="00000000" w:rsidRDefault="00F67113">
            <w:pPr>
              <w:jc w:val="both"/>
              <w:rPr>
                <w:rFonts w:ascii="NTTimes/Cyrillic" w:hAnsi="NTTimes/Cyrillic"/>
                <w:sz w:val="18"/>
              </w:rPr>
            </w:pPr>
            <w:r>
              <w:rPr>
                <w:rFonts w:ascii="NTTimes/Cyrillic" w:hAnsi="NTTimes/Cyrillic"/>
                <w:sz w:val="18"/>
              </w:rPr>
              <w:t>136-Д</w:t>
            </w:r>
          </w:p>
        </w:tc>
        <w:tc>
          <w:tcPr>
            <w:tcW w:w="1081" w:type="dxa"/>
          </w:tcPr>
          <w:p w:rsidR="00000000" w:rsidRDefault="00F67113">
            <w:pPr>
              <w:jc w:val="both"/>
              <w:rPr>
                <w:rFonts w:ascii="NTTimes/Cyrillic" w:hAnsi="NTTimes/Cyrillic"/>
                <w:sz w:val="18"/>
              </w:rPr>
            </w:pPr>
            <w:r>
              <w:rPr>
                <w:rFonts w:ascii="NTTimes/Cyrillic" w:hAnsi="NTTimes/Cyrillic"/>
                <w:sz w:val="18"/>
              </w:rPr>
              <w:t>137-Д</w:t>
            </w:r>
          </w:p>
        </w:tc>
        <w:tc>
          <w:tcPr>
            <w:tcW w:w="1081" w:type="dxa"/>
          </w:tcPr>
          <w:p w:rsidR="00000000" w:rsidRDefault="00F67113">
            <w:pPr>
              <w:jc w:val="both"/>
              <w:rPr>
                <w:rFonts w:ascii="NTTimes/Cyrillic" w:hAnsi="NTTimes/Cyrillic"/>
                <w:sz w:val="18"/>
              </w:rPr>
            </w:pPr>
            <w:r>
              <w:rPr>
                <w:rFonts w:ascii="NTTimes/Cyrillic" w:hAnsi="NTTimes/Cyrillic"/>
                <w:sz w:val="18"/>
              </w:rPr>
              <w:t>138-Б</w:t>
            </w:r>
          </w:p>
        </w:tc>
        <w:tc>
          <w:tcPr>
            <w:tcW w:w="1081" w:type="dxa"/>
          </w:tcPr>
          <w:p w:rsidR="00000000" w:rsidRDefault="00F67113">
            <w:pPr>
              <w:jc w:val="both"/>
              <w:rPr>
                <w:rFonts w:ascii="NTTimes/Cyrillic" w:hAnsi="NTTimes/Cyrillic"/>
                <w:sz w:val="18"/>
              </w:rPr>
            </w:pPr>
            <w:r>
              <w:rPr>
                <w:rFonts w:ascii="NTTimes/Cyrillic" w:hAnsi="NTTimes/Cyrillic"/>
                <w:sz w:val="18"/>
              </w:rPr>
              <w:t>139-Б</w:t>
            </w:r>
          </w:p>
        </w:tc>
        <w:tc>
          <w:tcPr>
            <w:tcW w:w="1081" w:type="dxa"/>
          </w:tcPr>
          <w:p w:rsidR="00000000" w:rsidRDefault="00F67113">
            <w:pPr>
              <w:jc w:val="both"/>
              <w:rPr>
                <w:rFonts w:ascii="NTTimes/Cyrillic" w:hAnsi="NTTimes/Cyrillic"/>
                <w:sz w:val="18"/>
              </w:rPr>
            </w:pPr>
            <w:r>
              <w:rPr>
                <w:rFonts w:ascii="NTTimes/Cyrillic" w:hAnsi="NTTimes/Cyrillic"/>
                <w:sz w:val="18"/>
              </w:rPr>
              <w:t>140-Б</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141-Б</w:t>
            </w:r>
          </w:p>
        </w:tc>
        <w:tc>
          <w:tcPr>
            <w:tcW w:w="1081" w:type="dxa"/>
          </w:tcPr>
          <w:p w:rsidR="00000000" w:rsidRDefault="00F67113">
            <w:pPr>
              <w:jc w:val="both"/>
              <w:rPr>
                <w:rFonts w:ascii="NTTimes/Cyrillic" w:hAnsi="NTTimes/Cyrillic"/>
                <w:sz w:val="18"/>
              </w:rPr>
            </w:pPr>
            <w:r>
              <w:rPr>
                <w:rFonts w:ascii="NTTimes/Cyrillic" w:hAnsi="NTTimes/Cyrillic"/>
                <w:sz w:val="18"/>
              </w:rPr>
              <w:t>142-Д</w:t>
            </w:r>
          </w:p>
        </w:tc>
        <w:tc>
          <w:tcPr>
            <w:tcW w:w="1081" w:type="dxa"/>
          </w:tcPr>
          <w:p w:rsidR="00000000" w:rsidRDefault="00F67113">
            <w:pPr>
              <w:jc w:val="both"/>
              <w:rPr>
                <w:rFonts w:ascii="NTTimes/Cyrillic" w:hAnsi="NTTimes/Cyrillic"/>
                <w:sz w:val="18"/>
              </w:rPr>
            </w:pPr>
            <w:r>
              <w:rPr>
                <w:rFonts w:ascii="NTTimes/Cyrillic" w:hAnsi="NTTimes/Cyrillic"/>
                <w:sz w:val="18"/>
              </w:rPr>
              <w:t>143-А</w:t>
            </w:r>
          </w:p>
        </w:tc>
        <w:tc>
          <w:tcPr>
            <w:tcW w:w="1081" w:type="dxa"/>
          </w:tcPr>
          <w:p w:rsidR="00000000" w:rsidRDefault="00F67113">
            <w:pPr>
              <w:jc w:val="both"/>
              <w:rPr>
                <w:rFonts w:ascii="NTTimes/Cyrillic" w:hAnsi="NTTimes/Cyrillic"/>
                <w:sz w:val="18"/>
              </w:rPr>
            </w:pPr>
            <w:r>
              <w:rPr>
                <w:rFonts w:ascii="NTTimes/Cyrillic" w:hAnsi="NTTimes/Cyrillic"/>
                <w:sz w:val="18"/>
              </w:rPr>
              <w:t>144-Б</w:t>
            </w:r>
          </w:p>
        </w:tc>
        <w:tc>
          <w:tcPr>
            <w:tcW w:w="1081" w:type="dxa"/>
          </w:tcPr>
          <w:p w:rsidR="00000000" w:rsidRDefault="00F67113">
            <w:pPr>
              <w:jc w:val="both"/>
              <w:rPr>
                <w:rFonts w:ascii="NTTimes/Cyrillic" w:hAnsi="NTTimes/Cyrillic"/>
                <w:sz w:val="18"/>
              </w:rPr>
            </w:pPr>
            <w:r>
              <w:rPr>
                <w:rFonts w:ascii="NTTimes/Cyrillic" w:hAnsi="NTTimes/Cyrillic"/>
                <w:sz w:val="18"/>
              </w:rPr>
              <w:t>145-Д</w:t>
            </w:r>
          </w:p>
        </w:tc>
        <w:tc>
          <w:tcPr>
            <w:tcW w:w="1081" w:type="dxa"/>
          </w:tcPr>
          <w:p w:rsidR="00000000" w:rsidRDefault="00F67113">
            <w:pPr>
              <w:jc w:val="both"/>
              <w:rPr>
                <w:rFonts w:ascii="NTTimes/Cyrillic" w:hAnsi="NTTimes/Cyrillic"/>
                <w:sz w:val="18"/>
              </w:rPr>
            </w:pPr>
            <w:r>
              <w:rPr>
                <w:rFonts w:ascii="NTTimes/Cyrillic" w:hAnsi="NTTimes/Cyrillic"/>
                <w:sz w:val="18"/>
              </w:rPr>
              <w:t>146-В</w:t>
            </w:r>
          </w:p>
        </w:tc>
        <w:tc>
          <w:tcPr>
            <w:tcW w:w="1081" w:type="dxa"/>
          </w:tcPr>
          <w:p w:rsidR="00000000" w:rsidRDefault="00F67113">
            <w:pPr>
              <w:jc w:val="both"/>
              <w:rPr>
                <w:rFonts w:ascii="NTTimes/Cyrillic" w:hAnsi="NTTimes/Cyrillic"/>
                <w:sz w:val="18"/>
              </w:rPr>
            </w:pPr>
            <w:r>
              <w:rPr>
                <w:rFonts w:ascii="NTTimes/Cyrillic" w:hAnsi="NTTimes/Cyrillic"/>
                <w:sz w:val="18"/>
              </w:rPr>
              <w:t>147-В</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148-В</w:t>
            </w:r>
          </w:p>
        </w:tc>
        <w:tc>
          <w:tcPr>
            <w:tcW w:w="1081" w:type="dxa"/>
          </w:tcPr>
          <w:p w:rsidR="00000000" w:rsidRDefault="00F67113">
            <w:pPr>
              <w:jc w:val="both"/>
              <w:rPr>
                <w:rFonts w:ascii="NTTimes/Cyrillic" w:hAnsi="NTTimes/Cyrillic"/>
                <w:sz w:val="18"/>
              </w:rPr>
            </w:pPr>
            <w:r>
              <w:rPr>
                <w:rFonts w:ascii="NTTimes/Cyrillic" w:hAnsi="NTTimes/Cyrillic"/>
                <w:sz w:val="18"/>
              </w:rPr>
              <w:t>149-В</w:t>
            </w:r>
          </w:p>
        </w:tc>
        <w:tc>
          <w:tcPr>
            <w:tcW w:w="1081" w:type="dxa"/>
          </w:tcPr>
          <w:p w:rsidR="00000000" w:rsidRDefault="00F67113">
            <w:pPr>
              <w:jc w:val="both"/>
              <w:rPr>
                <w:rFonts w:ascii="NTTimes/Cyrillic" w:hAnsi="NTTimes/Cyrillic"/>
                <w:sz w:val="18"/>
              </w:rPr>
            </w:pPr>
            <w:r>
              <w:rPr>
                <w:rFonts w:ascii="NTTimes/Cyrillic" w:hAnsi="NTTimes/Cyrillic"/>
                <w:sz w:val="18"/>
              </w:rPr>
              <w:t>150-А</w:t>
            </w:r>
          </w:p>
        </w:tc>
        <w:tc>
          <w:tcPr>
            <w:tcW w:w="1081" w:type="dxa"/>
          </w:tcPr>
          <w:p w:rsidR="00000000" w:rsidRDefault="00F67113">
            <w:pPr>
              <w:jc w:val="both"/>
              <w:rPr>
                <w:rFonts w:ascii="NTTimes/Cyrillic" w:hAnsi="NTTimes/Cyrillic"/>
                <w:sz w:val="18"/>
              </w:rPr>
            </w:pPr>
            <w:r>
              <w:rPr>
                <w:rFonts w:ascii="NTTimes/Cyrillic" w:hAnsi="NTTimes/Cyrillic"/>
                <w:sz w:val="18"/>
              </w:rPr>
              <w:t>151-А</w:t>
            </w:r>
          </w:p>
        </w:tc>
        <w:tc>
          <w:tcPr>
            <w:tcW w:w="1081" w:type="dxa"/>
          </w:tcPr>
          <w:p w:rsidR="00000000" w:rsidRDefault="00F67113">
            <w:pPr>
              <w:jc w:val="both"/>
              <w:rPr>
                <w:rFonts w:ascii="NTTimes/Cyrillic" w:hAnsi="NTTimes/Cyrillic"/>
                <w:sz w:val="18"/>
              </w:rPr>
            </w:pPr>
            <w:r>
              <w:rPr>
                <w:rFonts w:ascii="NTTimes/Cyrillic" w:hAnsi="NTTimes/Cyrillic"/>
                <w:sz w:val="18"/>
              </w:rPr>
              <w:t>152-Б</w:t>
            </w:r>
          </w:p>
        </w:tc>
        <w:tc>
          <w:tcPr>
            <w:tcW w:w="1081" w:type="dxa"/>
          </w:tcPr>
          <w:p w:rsidR="00000000" w:rsidRDefault="00F67113">
            <w:pPr>
              <w:jc w:val="both"/>
              <w:rPr>
                <w:rFonts w:ascii="NTTimes/Cyrillic" w:hAnsi="NTTimes/Cyrillic"/>
                <w:sz w:val="18"/>
              </w:rPr>
            </w:pPr>
            <w:r>
              <w:rPr>
                <w:rFonts w:ascii="NTTimes/Cyrillic" w:hAnsi="NTTimes/Cyrillic"/>
                <w:sz w:val="18"/>
              </w:rPr>
              <w:t>153-Б</w:t>
            </w:r>
          </w:p>
        </w:tc>
        <w:tc>
          <w:tcPr>
            <w:tcW w:w="1081" w:type="dxa"/>
          </w:tcPr>
          <w:p w:rsidR="00000000" w:rsidRDefault="00F67113">
            <w:pPr>
              <w:jc w:val="both"/>
              <w:rPr>
                <w:rFonts w:ascii="NTTimes/Cyrillic" w:hAnsi="NTTimes/Cyrillic"/>
                <w:sz w:val="18"/>
              </w:rPr>
            </w:pPr>
            <w:r>
              <w:rPr>
                <w:rFonts w:ascii="NTTimes/Cyrillic" w:hAnsi="NTTimes/Cyrillic"/>
                <w:sz w:val="18"/>
              </w:rPr>
              <w:t>154-В</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155-Б</w:t>
            </w:r>
          </w:p>
        </w:tc>
        <w:tc>
          <w:tcPr>
            <w:tcW w:w="1081" w:type="dxa"/>
          </w:tcPr>
          <w:p w:rsidR="00000000" w:rsidRDefault="00F67113">
            <w:pPr>
              <w:jc w:val="both"/>
              <w:rPr>
                <w:rFonts w:ascii="NTTimes/Cyrillic" w:hAnsi="NTTimes/Cyrillic"/>
                <w:sz w:val="18"/>
              </w:rPr>
            </w:pPr>
            <w:r>
              <w:rPr>
                <w:rFonts w:ascii="NTTimes/Cyrillic" w:hAnsi="NTTimes/Cyrillic"/>
                <w:sz w:val="18"/>
              </w:rPr>
              <w:t>156-Б</w:t>
            </w:r>
          </w:p>
        </w:tc>
        <w:tc>
          <w:tcPr>
            <w:tcW w:w="1081" w:type="dxa"/>
          </w:tcPr>
          <w:p w:rsidR="00000000" w:rsidRDefault="00F67113">
            <w:pPr>
              <w:jc w:val="both"/>
              <w:rPr>
                <w:rFonts w:ascii="NTTimes/Cyrillic" w:hAnsi="NTTimes/Cyrillic"/>
                <w:sz w:val="18"/>
              </w:rPr>
            </w:pPr>
            <w:r>
              <w:rPr>
                <w:rFonts w:ascii="NTTimes/Cyrillic" w:hAnsi="NTTimes/Cyrillic"/>
                <w:sz w:val="18"/>
              </w:rPr>
              <w:t>157-А</w:t>
            </w:r>
          </w:p>
        </w:tc>
        <w:tc>
          <w:tcPr>
            <w:tcW w:w="1081" w:type="dxa"/>
          </w:tcPr>
          <w:p w:rsidR="00000000" w:rsidRDefault="00F67113">
            <w:pPr>
              <w:jc w:val="both"/>
              <w:rPr>
                <w:rFonts w:ascii="NTTimes/Cyrillic" w:hAnsi="NTTimes/Cyrillic"/>
                <w:sz w:val="18"/>
              </w:rPr>
            </w:pPr>
            <w:r>
              <w:rPr>
                <w:rFonts w:ascii="NTTimes/Cyrillic" w:hAnsi="NTTimes/Cyrillic"/>
                <w:sz w:val="18"/>
              </w:rPr>
              <w:t>158-В</w:t>
            </w:r>
          </w:p>
        </w:tc>
        <w:tc>
          <w:tcPr>
            <w:tcW w:w="1081" w:type="dxa"/>
          </w:tcPr>
          <w:p w:rsidR="00000000" w:rsidRDefault="00F67113">
            <w:pPr>
              <w:jc w:val="both"/>
              <w:rPr>
                <w:rFonts w:ascii="NTTimes/Cyrillic" w:hAnsi="NTTimes/Cyrillic"/>
                <w:sz w:val="18"/>
              </w:rPr>
            </w:pPr>
            <w:r>
              <w:rPr>
                <w:rFonts w:ascii="NTTimes/Cyrillic" w:hAnsi="NTTimes/Cyrillic"/>
                <w:sz w:val="18"/>
              </w:rPr>
              <w:t>159-А</w:t>
            </w:r>
          </w:p>
        </w:tc>
        <w:tc>
          <w:tcPr>
            <w:tcW w:w="1081" w:type="dxa"/>
          </w:tcPr>
          <w:p w:rsidR="00000000" w:rsidRDefault="00F67113">
            <w:pPr>
              <w:jc w:val="both"/>
              <w:rPr>
                <w:rFonts w:ascii="NTTimes/Cyrillic" w:hAnsi="NTTimes/Cyrillic"/>
                <w:sz w:val="18"/>
              </w:rPr>
            </w:pPr>
            <w:r>
              <w:rPr>
                <w:rFonts w:ascii="NTTimes/Cyrillic" w:hAnsi="NTTimes/Cyrillic"/>
                <w:sz w:val="18"/>
              </w:rPr>
              <w:t>160-А</w:t>
            </w:r>
          </w:p>
        </w:tc>
        <w:tc>
          <w:tcPr>
            <w:tcW w:w="1081" w:type="dxa"/>
          </w:tcPr>
          <w:p w:rsidR="00000000" w:rsidRDefault="00F67113">
            <w:pPr>
              <w:jc w:val="both"/>
              <w:rPr>
                <w:rFonts w:ascii="NTTimes/Cyrillic" w:hAnsi="NTTimes/Cyrillic"/>
                <w:sz w:val="18"/>
              </w:rPr>
            </w:pPr>
            <w:r>
              <w:rPr>
                <w:rFonts w:ascii="NTTimes/Cyrillic" w:hAnsi="NTTimes/Cyrillic"/>
                <w:sz w:val="18"/>
              </w:rPr>
              <w:t>161-Б</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162-Б</w:t>
            </w:r>
          </w:p>
        </w:tc>
        <w:tc>
          <w:tcPr>
            <w:tcW w:w="1081" w:type="dxa"/>
          </w:tcPr>
          <w:p w:rsidR="00000000" w:rsidRDefault="00F67113">
            <w:pPr>
              <w:jc w:val="both"/>
              <w:rPr>
                <w:rFonts w:ascii="NTTimes/Cyrillic" w:hAnsi="NTTimes/Cyrillic"/>
                <w:sz w:val="18"/>
              </w:rPr>
            </w:pPr>
            <w:r>
              <w:rPr>
                <w:rFonts w:ascii="NTTimes/Cyrillic" w:hAnsi="NTTimes/Cyrillic"/>
                <w:sz w:val="18"/>
              </w:rPr>
              <w:t>163-Б</w:t>
            </w:r>
          </w:p>
        </w:tc>
        <w:tc>
          <w:tcPr>
            <w:tcW w:w="1081" w:type="dxa"/>
          </w:tcPr>
          <w:p w:rsidR="00000000" w:rsidRDefault="00F67113">
            <w:pPr>
              <w:jc w:val="both"/>
              <w:rPr>
                <w:rFonts w:ascii="NTTimes/Cyrillic" w:hAnsi="NTTimes/Cyrillic"/>
                <w:sz w:val="18"/>
              </w:rPr>
            </w:pPr>
            <w:r>
              <w:rPr>
                <w:rFonts w:ascii="NTTimes/Cyrillic" w:hAnsi="NTTimes/Cyrillic"/>
                <w:sz w:val="18"/>
              </w:rPr>
              <w:t>164-Г</w:t>
            </w:r>
          </w:p>
        </w:tc>
        <w:tc>
          <w:tcPr>
            <w:tcW w:w="1081" w:type="dxa"/>
          </w:tcPr>
          <w:p w:rsidR="00000000" w:rsidRDefault="00F67113">
            <w:pPr>
              <w:jc w:val="both"/>
              <w:rPr>
                <w:rFonts w:ascii="NTTimes/Cyrillic" w:hAnsi="NTTimes/Cyrillic"/>
                <w:sz w:val="18"/>
              </w:rPr>
            </w:pPr>
            <w:r>
              <w:rPr>
                <w:rFonts w:ascii="NTTimes/Cyrillic" w:hAnsi="NTTimes/Cyrillic"/>
                <w:sz w:val="18"/>
              </w:rPr>
              <w:t>165-В</w:t>
            </w:r>
          </w:p>
        </w:tc>
        <w:tc>
          <w:tcPr>
            <w:tcW w:w="1081" w:type="dxa"/>
          </w:tcPr>
          <w:p w:rsidR="00000000" w:rsidRDefault="00F67113">
            <w:pPr>
              <w:jc w:val="both"/>
              <w:rPr>
                <w:rFonts w:ascii="NTTimes/Cyrillic" w:hAnsi="NTTimes/Cyrillic"/>
                <w:sz w:val="18"/>
              </w:rPr>
            </w:pPr>
            <w:r>
              <w:rPr>
                <w:rFonts w:ascii="NTTimes/Cyrillic" w:hAnsi="NTTimes/Cyrillic"/>
                <w:sz w:val="18"/>
              </w:rPr>
              <w:t>166-Б</w:t>
            </w:r>
          </w:p>
        </w:tc>
        <w:tc>
          <w:tcPr>
            <w:tcW w:w="1081" w:type="dxa"/>
          </w:tcPr>
          <w:p w:rsidR="00000000" w:rsidRDefault="00F67113">
            <w:pPr>
              <w:jc w:val="both"/>
              <w:rPr>
                <w:rFonts w:ascii="NTTimes/Cyrillic" w:hAnsi="NTTimes/Cyrillic"/>
                <w:sz w:val="18"/>
              </w:rPr>
            </w:pPr>
            <w:r>
              <w:rPr>
                <w:rFonts w:ascii="NTTimes/Cyrillic" w:hAnsi="NTTimes/Cyrillic"/>
                <w:sz w:val="18"/>
              </w:rPr>
              <w:t>167-А</w:t>
            </w:r>
          </w:p>
        </w:tc>
        <w:tc>
          <w:tcPr>
            <w:tcW w:w="1081" w:type="dxa"/>
          </w:tcPr>
          <w:p w:rsidR="00000000" w:rsidRDefault="00F67113">
            <w:pPr>
              <w:jc w:val="both"/>
              <w:rPr>
                <w:rFonts w:ascii="NTTimes/Cyrillic" w:hAnsi="NTTimes/Cyrillic"/>
                <w:sz w:val="18"/>
              </w:rPr>
            </w:pPr>
            <w:r>
              <w:rPr>
                <w:rFonts w:ascii="NTTimes/Cyrillic" w:hAnsi="NTTimes/Cyrillic"/>
                <w:sz w:val="18"/>
              </w:rPr>
              <w:t>168-А</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169-А</w:t>
            </w:r>
          </w:p>
        </w:tc>
        <w:tc>
          <w:tcPr>
            <w:tcW w:w="1081" w:type="dxa"/>
          </w:tcPr>
          <w:p w:rsidR="00000000" w:rsidRDefault="00F67113">
            <w:pPr>
              <w:jc w:val="both"/>
              <w:rPr>
                <w:rFonts w:ascii="NTTimes/Cyrillic" w:hAnsi="NTTimes/Cyrillic"/>
                <w:sz w:val="18"/>
              </w:rPr>
            </w:pPr>
            <w:r>
              <w:rPr>
                <w:rFonts w:ascii="NTTimes/Cyrillic" w:hAnsi="NTTimes/Cyrillic"/>
                <w:sz w:val="18"/>
              </w:rPr>
              <w:t>170-Д</w:t>
            </w:r>
          </w:p>
        </w:tc>
        <w:tc>
          <w:tcPr>
            <w:tcW w:w="1081" w:type="dxa"/>
          </w:tcPr>
          <w:p w:rsidR="00000000" w:rsidRDefault="00F67113">
            <w:pPr>
              <w:jc w:val="both"/>
              <w:rPr>
                <w:rFonts w:ascii="NTTimes/Cyrillic" w:hAnsi="NTTimes/Cyrillic"/>
                <w:sz w:val="18"/>
              </w:rPr>
            </w:pPr>
            <w:r>
              <w:rPr>
                <w:rFonts w:ascii="NTTimes/Cyrillic" w:hAnsi="NTTimes/Cyrillic"/>
                <w:sz w:val="18"/>
              </w:rPr>
              <w:t>171-А</w:t>
            </w:r>
          </w:p>
        </w:tc>
        <w:tc>
          <w:tcPr>
            <w:tcW w:w="1081" w:type="dxa"/>
          </w:tcPr>
          <w:p w:rsidR="00000000" w:rsidRDefault="00F67113">
            <w:pPr>
              <w:jc w:val="both"/>
              <w:rPr>
                <w:rFonts w:ascii="NTTimes/Cyrillic" w:hAnsi="NTTimes/Cyrillic"/>
                <w:sz w:val="18"/>
              </w:rPr>
            </w:pPr>
            <w:r>
              <w:rPr>
                <w:rFonts w:ascii="NTTimes/Cyrillic" w:hAnsi="NTTimes/Cyrillic"/>
                <w:sz w:val="18"/>
              </w:rPr>
              <w:t>172-Д</w:t>
            </w:r>
          </w:p>
        </w:tc>
        <w:tc>
          <w:tcPr>
            <w:tcW w:w="1081" w:type="dxa"/>
          </w:tcPr>
          <w:p w:rsidR="00000000" w:rsidRDefault="00F67113">
            <w:pPr>
              <w:jc w:val="both"/>
              <w:rPr>
                <w:rFonts w:ascii="NTTimes/Cyrillic" w:hAnsi="NTTimes/Cyrillic"/>
                <w:sz w:val="18"/>
              </w:rPr>
            </w:pPr>
            <w:r>
              <w:rPr>
                <w:rFonts w:ascii="NTTimes/Cyrillic" w:hAnsi="NTTimes/Cyrillic"/>
                <w:sz w:val="18"/>
              </w:rPr>
              <w:t>173-В</w:t>
            </w:r>
          </w:p>
        </w:tc>
        <w:tc>
          <w:tcPr>
            <w:tcW w:w="1081" w:type="dxa"/>
          </w:tcPr>
          <w:p w:rsidR="00000000" w:rsidRDefault="00F67113">
            <w:pPr>
              <w:jc w:val="both"/>
              <w:rPr>
                <w:rFonts w:ascii="NTTimes/Cyrillic" w:hAnsi="NTTimes/Cyrillic"/>
                <w:sz w:val="18"/>
              </w:rPr>
            </w:pPr>
            <w:r>
              <w:rPr>
                <w:rFonts w:ascii="NTTimes/Cyrillic" w:hAnsi="NTTimes/Cyrillic"/>
                <w:sz w:val="18"/>
              </w:rPr>
              <w:t>174-А</w:t>
            </w:r>
          </w:p>
        </w:tc>
        <w:tc>
          <w:tcPr>
            <w:tcW w:w="1081" w:type="dxa"/>
          </w:tcPr>
          <w:p w:rsidR="00000000" w:rsidRDefault="00F67113">
            <w:pPr>
              <w:jc w:val="both"/>
              <w:rPr>
                <w:rFonts w:ascii="NTTimes/Cyrillic" w:hAnsi="NTTimes/Cyrillic"/>
                <w:sz w:val="18"/>
              </w:rPr>
            </w:pPr>
            <w:r>
              <w:rPr>
                <w:rFonts w:ascii="NTTimes/Cyrillic" w:hAnsi="NTTimes/Cyrillic"/>
                <w:sz w:val="18"/>
              </w:rPr>
              <w:t>175-Д</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176-Г</w:t>
            </w:r>
          </w:p>
        </w:tc>
        <w:tc>
          <w:tcPr>
            <w:tcW w:w="1081" w:type="dxa"/>
          </w:tcPr>
          <w:p w:rsidR="00000000" w:rsidRDefault="00F67113">
            <w:pPr>
              <w:jc w:val="both"/>
              <w:rPr>
                <w:rFonts w:ascii="NTTimes/Cyrillic" w:hAnsi="NTTimes/Cyrillic"/>
                <w:sz w:val="18"/>
              </w:rPr>
            </w:pPr>
            <w:r>
              <w:rPr>
                <w:rFonts w:ascii="NTTimes/Cyrillic" w:hAnsi="NTTimes/Cyrillic"/>
                <w:sz w:val="18"/>
              </w:rPr>
              <w:t>177-Г</w:t>
            </w:r>
          </w:p>
        </w:tc>
        <w:tc>
          <w:tcPr>
            <w:tcW w:w="1081" w:type="dxa"/>
          </w:tcPr>
          <w:p w:rsidR="00000000" w:rsidRDefault="00F67113">
            <w:pPr>
              <w:jc w:val="both"/>
              <w:rPr>
                <w:rFonts w:ascii="NTTimes/Cyrillic" w:hAnsi="NTTimes/Cyrillic"/>
                <w:sz w:val="18"/>
              </w:rPr>
            </w:pPr>
            <w:r>
              <w:rPr>
                <w:rFonts w:ascii="NTTimes/Cyrillic" w:hAnsi="NTTimes/Cyrillic"/>
                <w:sz w:val="18"/>
              </w:rPr>
              <w:t>178-А</w:t>
            </w:r>
          </w:p>
        </w:tc>
        <w:tc>
          <w:tcPr>
            <w:tcW w:w="1081" w:type="dxa"/>
          </w:tcPr>
          <w:p w:rsidR="00000000" w:rsidRDefault="00F67113">
            <w:pPr>
              <w:jc w:val="both"/>
              <w:rPr>
                <w:rFonts w:ascii="NTTimes/Cyrillic" w:hAnsi="NTTimes/Cyrillic"/>
                <w:sz w:val="18"/>
              </w:rPr>
            </w:pPr>
            <w:r>
              <w:rPr>
                <w:rFonts w:ascii="NTTimes/Cyrillic" w:hAnsi="NTTimes/Cyrillic"/>
                <w:sz w:val="18"/>
              </w:rPr>
              <w:t>179-В</w:t>
            </w:r>
          </w:p>
        </w:tc>
        <w:tc>
          <w:tcPr>
            <w:tcW w:w="1081" w:type="dxa"/>
          </w:tcPr>
          <w:p w:rsidR="00000000" w:rsidRDefault="00F67113">
            <w:pPr>
              <w:jc w:val="both"/>
              <w:rPr>
                <w:rFonts w:ascii="NTTimes/Cyrillic" w:hAnsi="NTTimes/Cyrillic"/>
                <w:sz w:val="18"/>
              </w:rPr>
            </w:pPr>
            <w:r>
              <w:rPr>
                <w:rFonts w:ascii="NTTimes/Cyrillic" w:hAnsi="NTTimes/Cyrillic"/>
                <w:sz w:val="18"/>
              </w:rPr>
              <w:t>180-Д</w:t>
            </w:r>
          </w:p>
        </w:tc>
        <w:tc>
          <w:tcPr>
            <w:tcW w:w="1081" w:type="dxa"/>
          </w:tcPr>
          <w:p w:rsidR="00000000" w:rsidRDefault="00F67113">
            <w:pPr>
              <w:jc w:val="both"/>
              <w:rPr>
                <w:rFonts w:ascii="NTTimes/Cyrillic" w:hAnsi="NTTimes/Cyrillic"/>
                <w:sz w:val="18"/>
              </w:rPr>
            </w:pPr>
            <w:r>
              <w:rPr>
                <w:rFonts w:ascii="NTTimes/Cyrillic" w:hAnsi="NTTimes/Cyrillic"/>
                <w:sz w:val="18"/>
              </w:rPr>
              <w:t>181-Б</w:t>
            </w:r>
          </w:p>
        </w:tc>
        <w:tc>
          <w:tcPr>
            <w:tcW w:w="1081" w:type="dxa"/>
          </w:tcPr>
          <w:p w:rsidR="00000000" w:rsidRDefault="00F67113">
            <w:pPr>
              <w:jc w:val="both"/>
              <w:rPr>
                <w:rFonts w:ascii="NTTimes/Cyrillic" w:hAnsi="NTTimes/Cyrillic"/>
                <w:sz w:val="18"/>
              </w:rPr>
            </w:pPr>
            <w:r>
              <w:rPr>
                <w:rFonts w:ascii="NTTimes/Cyrillic" w:hAnsi="NTTimes/Cyrillic"/>
                <w:sz w:val="18"/>
              </w:rPr>
              <w:t>182-Б</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183-А</w:t>
            </w:r>
          </w:p>
        </w:tc>
        <w:tc>
          <w:tcPr>
            <w:tcW w:w="1081" w:type="dxa"/>
          </w:tcPr>
          <w:p w:rsidR="00000000" w:rsidRDefault="00F67113">
            <w:pPr>
              <w:jc w:val="both"/>
              <w:rPr>
                <w:rFonts w:ascii="NTTimes/Cyrillic" w:hAnsi="NTTimes/Cyrillic"/>
                <w:sz w:val="18"/>
              </w:rPr>
            </w:pPr>
            <w:r>
              <w:rPr>
                <w:rFonts w:ascii="NTTimes/Cyrillic" w:hAnsi="NTTimes/Cyrillic"/>
                <w:sz w:val="18"/>
              </w:rPr>
              <w:t>184-Г</w:t>
            </w:r>
          </w:p>
        </w:tc>
        <w:tc>
          <w:tcPr>
            <w:tcW w:w="1081" w:type="dxa"/>
          </w:tcPr>
          <w:p w:rsidR="00000000" w:rsidRDefault="00F67113">
            <w:pPr>
              <w:jc w:val="both"/>
              <w:rPr>
                <w:rFonts w:ascii="NTTimes/Cyrillic" w:hAnsi="NTTimes/Cyrillic"/>
                <w:sz w:val="18"/>
              </w:rPr>
            </w:pPr>
            <w:r>
              <w:rPr>
                <w:rFonts w:ascii="NTTimes/Cyrillic" w:hAnsi="NTTimes/Cyrillic"/>
                <w:sz w:val="18"/>
              </w:rPr>
              <w:t>185-А</w:t>
            </w:r>
          </w:p>
        </w:tc>
        <w:tc>
          <w:tcPr>
            <w:tcW w:w="1081" w:type="dxa"/>
          </w:tcPr>
          <w:p w:rsidR="00000000" w:rsidRDefault="00F67113">
            <w:pPr>
              <w:jc w:val="both"/>
              <w:rPr>
                <w:rFonts w:ascii="NTTimes/Cyrillic" w:hAnsi="NTTimes/Cyrillic"/>
                <w:sz w:val="18"/>
              </w:rPr>
            </w:pPr>
            <w:r>
              <w:rPr>
                <w:rFonts w:ascii="NTTimes/Cyrillic" w:hAnsi="NTTimes/Cyrillic"/>
                <w:sz w:val="18"/>
              </w:rPr>
              <w:t>186-Д</w:t>
            </w:r>
          </w:p>
        </w:tc>
        <w:tc>
          <w:tcPr>
            <w:tcW w:w="1081" w:type="dxa"/>
          </w:tcPr>
          <w:p w:rsidR="00000000" w:rsidRDefault="00F67113">
            <w:pPr>
              <w:jc w:val="both"/>
              <w:rPr>
                <w:rFonts w:ascii="NTTimes/Cyrillic" w:hAnsi="NTTimes/Cyrillic"/>
                <w:sz w:val="18"/>
              </w:rPr>
            </w:pPr>
            <w:r>
              <w:rPr>
                <w:rFonts w:ascii="NTTimes/Cyrillic" w:hAnsi="NTTimes/Cyrillic"/>
                <w:sz w:val="18"/>
              </w:rPr>
              <w:t>187-А</w:t>
            </w:r>
          </w:p>
        </w:tc>
        <w:tc>
          <w:tcPr>
            <w:tcW w:w="1081" w:type="dxa"/>
          </w:tcPr>
          <w:p w:rsidR="00000000" w:rsidRDefault="00F67113">
            <w:pPr>
              <w:jc w:val="both"/>
              <w:rPr>
                <w:rFonts w:ascii="NTTimes/Cyrillic" w:hAnsi="NTTimes/Cyrillic"/>
                <w:sz w:val="18"/>
              </w:rPr>
            </w:pPr>
            <w:r>
              <w:rPr>
                <w:rFonts w:ascii="NTTimes/Cyrillic" w:hAnsi="NTTimes/Cyrillic"/>
                <w:sz w:val="18"/>
              </w:rPr>
              <w:t>188-Г</w:t>
            </w:r>
          </w:p>
        </w:tc>
        <w:tc>
          <w:tcPr>
            <w:tcW w:w="1081" w:type="dxa"/>
          </w:tcPr>
          <w:p w:rsidR="00000000" w:rsidRDefault="00F67113">
            <w:pPr>
              <w:jc w:val="both"/>
              <w:rPr>
                <w:rFonts w:ascii="NTTimes/Cyrillic" w:hAnsi="NTTimes/Cyrillic"/>
                <w:sz w:val="18"/>
              </w:rPr>
            </w:pPr>
            <w:r>
              <w:rPr>
                <w:rFonts w:ascii="NTTimes/Cyrillic" w:hAnsi="NTTimes/Cyrillic"/>
                <w:sz w:val="18"/>
              </w:rPr>
              <w:t>189-А</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190-В</w:t>
            </w:r>
          </w:p>
        </w:tc>
        <w:tc>
          <w:tcPr>
            <w:tcW w:w="1081" w:type="dxa"/>
          </w:tcPr>
          <w:p w:rsidR="00000000" w:rsidRDefault="00F67113">
            <w:pPr>
              <w:jc w:val="both"/>
              <w:rPr>
                <w:rFonts w:ascii="NTTimes/Cyrillic" w:hAnsi="NTTimes/Cyrillic"/>
                <w:sz w:val="18"/>
              </w:rPr>
            </w:pPr>
            <w:r>
              <w:rPr>
                <w:rFonts w:ascii="NTTimes/Cyrillic" w:hAnsi="NTTimes/Cyrillic"/>
                <w:sz w:val="18"/>
              </w:rPr>
              <w:t>191-А</w:t>
            </w:r>
          </w:p>
        </w:tc>
        <w:tc>
          <w:tcPr>
            <w:tcW w:w="1081" w:type="dxa"/>
          </w:tcPr>
          <w:p w:rsidR="00000000" w:rsidRDefault="00F67113">
            <w:pPr>
              <w:jc w:val="both"/>
              <w:rPr>
                <w:rFonts w:ascii="NTTimes/Cyrillic" w:hAnsi="NTTimes/Cyrillic"/>
                <w:sz w:val="18"/>
              </w:rPr>
            </w:pPr>
            <w:r>
              <w:rPr>
                <w:rFonts w:ascii="NTTimes/Cyrillic" w:hAnsi="NTTimes/Cyrillic"/>
                <w:sz w:val="18"/>
              </w:rPr>
              <w:t>192-Д</w:t>
            </w:r>
          </w:p>
        </w:tc>
        <w:tc>
          <w:tcPr>
            <w:tcW w:w="1081" w:type="dxa"/>
          </w:tcPr>
          <w:p w:rsidR="00000000" w:rsidRDefault="00F67113">
            <w:pPr>
              <w:jc w:val="both"/>
              <w:rPr>
                <w:rFonts w:ascii="NTTimes/Cyrillic" w:hAnsi="NTTimes/Cyrillic"/>
                <w:sz w:val="18"/>
              </w:rPr>
            </w:pPr>
            <w:r>
              <w:rPr>
                <w:rFonts w:ascii="NTTimes/Cyrillic" w:hAnsi="NTTimes/Cyrillic"/>
                <w:sz w:val="18"/>
              </w:rPr>
              <w:t>193-Б</w:t>
            </w:r>
          </w:p>
        </w:tc>
        <w:tc>
          <w:tcPr>
            <w:tcW w:w="1081" w:type="dxa"/>
          </w:tcPr>
          <w:p w:rsidR="00000000" w:rsidRDefault="00F67113">
            <w:pPr>
              <w:jc w:val="both"/>
              <w:rPr>
                <w:rFonts w:ascii="NTTimes/Cyrillic" w:hAnsi="NTTimes/Cyrillic"/>
                <w:sz w:val="18"/>
              </w:rPr>
            </w:pPr>
            <w:r>
              <w:rPr>
                <w:rFonts w:ascii="NTTimes/Cyrillic" w:hAnsi="NTTimes/Cyrillic"/>
                <w:sz w:val="18"/>
              </w:rPr>
              <w:t>194-Д</w:t>
            </w:r>
          </w:p>
        </w:tc>
        <w:tc>
          <w:tcPr>
            <w:tcW w:w="1081" w:type="dxa"/>
          </w:tcPr>
          <w:p w:rsidR="00000000" w:rsidRDefault="00F67113">
            <w:pPr>
              <w:jc w:val="both"/>
              <w:rPr>
                <w:rFonts w:ascii="NTTimes/Cyrillic" w:hAnsi="NTTimes/Cyrillic"/>
                <w:sz w:val="18"/>
              </w:rPr>
            </w:pPr>
            <w:r>
              <w:rPr>
                <w:rFonts w:ascii="NTTimes/Cyrillic" w:hAnsi="NTTimes/Cyrillic"/>
                <w:sz w:val="18"/>
              </w:rPr>
              <w:t>195-Б</w:t>
            </w:r>
          </w:p>
        </w:tc>
        <w:tc>
          <w:tcPr>
            <w:tcW w:w="1081" w:type="dxa"/>
          </w:tcPr>
          <w:p w:rsidR="00000000" w:rsidRDefault="00F67113">
            <w:pPr>
              <w:jc w:val="both"/>
              <w:rPr>
                <w:rFonts w:ascii="NTTimes/Cyrillic" w:hAnsi="NTTimes/Cyrillic"/>
                <w:sz w:val="18"/>
              </w:rPr>
            </w:pPr>
            <w:r>
              <w:rPr>
                <w:rFonts w:ascii="NTTimes/Cyrillic" w:hAnsi="NTTimes/Cyrillic"/>
                <w:sz w:val="18"/>
              </w:rPr>
              <w:t>196-Г</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197-Д</w:t>
            </w:r>
          </w:p>
        </w:tc>
        <w:tc>
          <w:tcPr>
            <w:tcW w:w="1081" w:type="dxa"/>
          </w:tcPr>
          <w:p w:rsidR="00000000" w:rsidRDefault="00F67113">
            <w:pPr>
              <w:jc w:val="both"/>
              <w:rPr>
                <w:rFonts w:ascii="NTTimes/Cyrillic" w:hAnsi="NTTimes/Cyrillic"/>
                <w:sz w:val="18"/>
              </w:rPr>
            </w:pPr>
            <w:r>
              <w:rPr>
                <w:rFonts w:ascii="NTTimes/Cyrillic" w:hAnsi="NTTimes/Cyrillic"/>
                <w:sz w:val="18"/>
              </w:rPr>
              <w:t>198-Б</w:t>
            </w:r>
          </w:p>
        </w:tc>
        <w:tc>
          <w:tcPr>
            <w:tcW w:w="1081" w:type="dxa"/>
          </w:tcPr>
          <w:p w:rsidR="00000000" w:rsidRDefault="00F67113">
            <w:pPr>
              <w:jc w:val="both"/>
              <w:rPr>
                <w:rFonts w:ascii="NTTimes/Cyrillic" w:hAnsi="NTTimes/Cyrillic"/>
                <w:sz w:val="18"/>
              </w:rPr>
            </w:pPr>
            <w:r>
              <w:rPr>
                <w:rFonts w:ascii="NTTimes/Cyrillic" w:hAnsi="NTTimes/Cyrillic"/>
                <w:sz w:val="18"/>
              </w:rPr>
              <w:t>199-Г</w:t>
            </w:r>
          </w:p>
        </w:tc>
        <w:tc>
          <w:tcPr>
            <w:tcW w:w="1081" w:type="dxa"/>
          </w:tcPr>
          <w:p w:rsidR="00000000" w:rsidRDefault="00F67113">
            <w:pPr>
              <w:jc w:val="both"/>
              <w:rPr>
                <w:rFonts w:ascii="NTTimes/Cyrillic" w:hAnsi="NTTimes/Cyrillic"/>
                <w:sz w:val="18"/>
              </w:rPr>
            </w:pPr>
          </w:p>
        </w:tc>
        <w:tc>
          <w:tcPr>
            <w:tcW w:w="1081" w:type="dxa"/>
          </w:tcPr>
          <w:p w:rsidR="00000000" w:rsidRDefault="00F67113">
            <w:pPr>
              <w:jc w:val="both"/>
              <w:rPr>
                <w:rFonts w:ascii="NTTimes/Cyrillic" w:hAnsi="NTTimes/Cyrillic"/>
                <w:sz w:val="18"/>
              </w:rPr>
            </w:pPr>
          </w:p>
        </w:tc>
        <w:tc>
          <w:tcPr>
            <w:tcW w:w="1081" w:type="dxa"/>
          </w:tcPr>
          <w:p w:rsidR="00000000" w:rsidRDefault="00F67113">
            <w:pPr>
              <w:jc w:val="both"/>
              <w:rPr>
                <w:rFonts w:ascii="NTTimes/Cyrillic" w:hAnsi="NTTimes/Cyrillic"/>
                <w:sz w:val="18"/>
              </w:rPr>
            </w:pPr>
          </w:p>
        </w:tc>
        <w:tc>
          <w:tcPr>
            <w:tcW w:w="1081" w:type="dxa"/>
          </w:tcPr>
          <w:p w:rsidR="00000000" w:rsidRDefault="00F67113">
            <w:pPr>
              <w:jc w:val="both"/>
              <w:rPr>
                <w:rFonts w:ascii="NTTimes/Cyrillic" w:hAnsi="NTTimes/Cyrillic"/>
                <w:sz w:val="18"/>
              </w:rPr>
            </w:pPr>
          </w:p>
        </w:tc>
      </w:tr>
    </w:tbl>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p>
    <w:p w:rsidR="00000000" w:rsidRDefault="00F67113">
      <w:pPr>
        <w:ind w:left="284" w:hanging="284"/>
        <w:jc w:val="center"/>
        <w:rPr>
          <w:rFonts w:ascii="NTTimes/Cyrillic" w:hAnsi="NTTimes/Cyrillic"/>
          <w:b/>
          <w:sz w:val="18"/>
        </w:rPr>
      </w:pPr>
      <w:r>
        <w:rPr>
          <w:rFonts w:ascii="NTTimes/Cyrillic" w:hAnsi="NTTimes/Cyrillic"/>
          <w:b/>
          <w:sz w:val="18"/>
        </w:rPr>
        <w:t xml:space="preserve">Тема: 17) ОПУХОЛИ МОЛОЧНОЙ ЖЕЛЕЗЫ                                           </w:t>
      </w:r>
    </w:p>
    <w:p w:rsidR="00000000" w:rsidRDefault="00F67113">
      <w:pPr>
        <w:ind w:left="284" w:hanging="284"/>
        <w:jc w:val="center"/>
        <w:rPr>
          <w:rFonts w:ascii="NTTimes/Cyrillic" w:hAnsi="NTTimes/Cyrillic"/>
          <w:b/>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001-В</w:t>
            </w:r>
          </w:p>
        </w:tc>
        <w:tc>
          <w:tcPr>
            <w:tcW w:w="1081" w:type="dxa"/>
          </w:tcPr>
          <w:p w:rsidR="00000000" w:rsidRDefault="00F67113">
            <w:pPr>
              <w:jc w:val="both"/>
              <w:rPr>
                <w:rFonts w:ascii="NTTimes/Cyrillic" w:hAnsi="NTTimes/Cyrillic"/>
                <w:sz w:val="18"/>
              </w:rPr>
            </w:pPr>
            <w:r>
              <w:rPr>
                <w:rFonts w:ascii="NTTimes/Cyrillic" w:hAnsi="NTTimes/Cyrillic"/>
                <w:sz w:val="18"/>
              </w:rPr>
              <w:t>002-Г</w:t>
            </w:r>
          </w:p>
        </w:tc>
        <w:tc>
          <w:tcPr>
            <w:tcW w:w="1081" w:type="dxa"/>
          </w:tcPr>
          <w:p w:rsidR="00000000" w:rsidRDefault="00F67113">
            <w:pPr>
              <w:jc w:val="both"/>
              <w:rPr>
                <w:rFonts w:ascii="NTTimes/Cyrillic" w:hAnsi="NTTimes/Cyrillic"/>
                <w:sz w:val="18"/>
              </w:rPr>
            </w:pPr>
            <w:r>
              <w:rPr>
                <w:rFonts w:ascii="NTTimes/Cyrillic" w:hAnsi="NTTimes/Cyrillic"/>
                <w:sz w:val="18"/>
              </w:rPr>
              <w:t>003-Г</w:t>
            </w:r>
          </w:p>
        </w:tc>
        <w:tc>
          <w:tcPr>
            <w:tcW w:w="1081" w:type="dxa"/>
          </w:tcPr>
          <w:p w:rsidR="00000000" w:rsidRDefault="00F67113">
            <w:pPr>
              <w:jc w:val="both"/>
              <w:rPr>
                <w:rFonts w:ascii="NTTimes/Cyrillic" w:hAnsi="NTTimes/Cyrillic"/>
                <w:sz w:val="18"/>
              </w:rPr>
            </w:pPr>
            <w:r>
              <w:rPr>
                <w:rFonts w:ascii="NTTimes/Cyrillic" w:hAnsi="NTTimes/Cyrillic"/>
                <w:sz w:val="18"/>
              </w:rPr>
              <w:t>004-В</w:t>
            </w:r>
          </w:p>
        </w:tc>
        <w:tc>
          <w:tcPr>
            <w:tcW w:w="1081" w:type="dxa"/>
          </w:tcPr>
          <w:p w:rsidR="00000000" w:rsidRDefault="00F67113">
            <w:pPr>
              <w:jc w:val="both"/>
              <w:rPr>
                <w:rFonts w:ascii="NTTimes/Cyrillic" w:hAnsi="NTTimes/Cyrillic"/>
                <w:sz w:val="18"/>
              </w:rPr>
            </w:pPr>
            <w:r>
              <w:rPr>
                <w:rFonts w:ascii="NTTimes/Cyrillic" w:hAnsi="NTTimes/Cyrillic"/>
                <w:sz w:val="18"/>
              </w:rPr>
              <w:t>005-А</w:t>
            </w:r>
          </w:p>
        </w:tc>
        <w:tc>
          <w:tcPr>
            <w:tcW w:w="1081" w:type="dxa"/>
          </w:tcPr>
          <w:p w:rsidR="00000000" w:rsidRDefault="00F67113">
            <w:pPr>
              <w:jc w:val="both"/>
              <w:rPr>
                <w:rFonts w:ascii="NTTimes/Cyrillic" w:hAnsi="NTTimes/Cyrillic"/>
                <w:sz w:val="18"/>
              </w:rPr>
            </w:pPr>
            <w:r>
              <w:rPr>
                <w:rFonts w:ascii="NTTimes/Cyrillic" w:hAnsi="NTTimes/Cyrillic"/>
                <w:sz w:val="18"/>
              </w:rPr>
              <w:t>006-А</w:t>
            </w:r>
          </w:p>
        </w:tc>
        <w:tc>
          <w:tcPr>
            <w:tcW w:w="1081" w:type="dxa"/>
          </w:tcPr>
          <w:p w:rsidR="00000000" w:rsidRDefault="00F67113">
            <w:pPr>
              <w:jc w:val="both"/>
              <w:rPr>
                <w:rFonts w:ascii="NTTimes/Cyrillic" w:hAnsi="NTTimes/Cyrillic"/>
                <w:sz w:val="18"/>
              </w:rPr>
            </w:pPr>
            <w:r>
              <w:rPr>
                <w:rFonts w:ascii="NTTimes/Cyrillic" w:hAnsi="NTTimes/Cyrillic"/>
                <w:sz w:val="18"/>
              </w:rPr>
              <w:t>007-Б</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008-Г</w:t>
            </w:r>
          </w:p>
        </w:tc>
        <w:tc>
          <w:tcPr>
            <w:tcW w:w="1081" w:type="dxa"/>
          </w:tcPr>
          <w:p w:rsidR="00000000" w:rsidRDefault="00F67113">
            <w:pPr>
              <w:jc w:val="both"/>
              <w:rPr>
                <w:rFonts w:ascii="NTTimes/Cyrillic" w:hAnsi="NTTimes/Cyrillic"/>
                <w:sz w:val="18"/>
              </w:rPr>
            </w:pPr>
            <w:r>
              <w:rPr>
                <w:rFonts w:ascii="NTTimes/Cyrillic" w:hAnsi="NTTimes/Cyrillic"/>
                <w:sz w:val="18"/>
              </w:rPr>
              <w:t>009-В</w:t>
            </w:r>
          </w:p>
        </w:tc>
        <w:tc>
          <w:tcPr>
            <w:tcW w:w="1081" w:type="dxa"/>
          </w:tcPr>
          <w:p w:rsidR="00000000" w:rsidRDefault="00F67113">
            <w:pPr>
              <w:jc w:val="both"/>
              <w:rPr>
                <w:rFonts w:ascii="NTTimes/Cyrillic" w:hAnsi="NTTimes/Cyrillic"/>
                <w:sz w:val="18"/>
              </w:rPr>
            </w:pPr>
            <w:r>
              <w:rPr>
                <w:rFonts w:ascii="NTTimes/Cyrillic" w:hAnsi="NTTimes/Cyrillic"/>
                <w:sz w:val="18"/>
              </w:rPr>
              <w:t>010-Б</w:t>
            </w:r>
          </w:p>
        </w:tc>
        <w:tc>
          <w:tcPr>
            <w:tcW w:w="1081" w:type="dxa"/>
          </w:tcPr>
          <w:p w:rsidR="00000000" w:rsidRDefault="00F67113">
            <w:pPr>
              <w:jc w:val="both"/>
              <w:rPr>
                <w:rFonts w:ascii="NTTimes/Cyrillic" w:hAnsi="NTTimes/Cyrillic"/>
                <w:sz w:val="18"/>
              </w:rPr>
            </w:pPr>
            <w:r>
              <w:rPr>
                <w:rFonts w:ascii="NTTimes/Cyrillic" w:hAnsi="NTTimes/Cyrillic"/>
                <w:sz w:val="18"/>
              </w:rPr>
              <w:t>011-Г</w:t>
            </w:r>
          </w:p>
        </w:tc>
        <w:tc>
          <w:tcPr>
            <w:tcW w:w="1081" w:type="dxa"/>
          </w:tcPr>
          <w:p w:rsidR="00000000" w:rsidRDefault="00F67113">
            <w:pPr>
              <w:jc w:val="both"/>
              <w:rPr>
                <w:rFonts w:ascii="NTTimes/Cyrillic" w:hAnsi="NTTimes/Cyrillic"/>
                <w:sz w:val="18"/>
              </w:rPr>
            </w:pPr>
            <w:r>
              <w:rPr>
                <w:rFonts w:ascii="NTTimes/Cyrillic" w:hAnsi="NTTimes/Cyrillic"/>
                <w:sz w:val="18"/>
              </w:rPr>
              <w:t>012-А</w:t>
            </w:r>
          </w:p>
        </w:tc>
        <w:tc>
          <w:tcPr>
            <w:tcW w:w="1081" w:type="dxa"/>
          </w:tcPr>
          <w:p w:rsidR="00000000" w:rsidRDefault="00F67113">
            <w:pPr>
              <w:jc w:val="both"/>
              <w:rPr>
                <w:rFonts w:ascii="NTTimes/Cyrillic" w:hAnsi="NTTimes/Cyrillic"/>
                <w:sz w:val="18"/>
              </w:rPr>
            </w:pPr>
            <w:r>
              <w:rPr>
                <w:rFonts w:ascii="NTTimes/Cyrillic" w:hAnsi="NTTimes/Cyrillic"/>
                <w:sz w:val="18"/>
              </w:rPr>
              <w:t>013-А</w:t>
            </w:r>
          </w:p>
        </w:tc>
        <w:tc>
          <w:tcPr>
            <w:tcW w:w="1081" w:type="dxa"/>
          </w:tcPr>
          <w:p w:rsidR="00000000" w:rsidRDefault="00F67113">
            <w:pPr>
              <w:jc w:val="both"/>
              <w:rPr>
                <w:rFonts w:ascii="NTTimes/Cyrillic" w:hAnsi="NTTimes/Cyrillic"/>
                <w:sz w:val="18"/>
              </w:rPr>
            </w:pPr>
            <w:r>
              <w:rPr>
                <w:rFonts w:ascii="NTTimes/Cyrillic" w:hAnsi="NTTimes/Cyrillic"/>
                <w:sz w:val="18"/>
              </w:rPr>
              <w:t>014-Д</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015-А</w:t>
            </w:r>
          </w:p>
        </w:tc>
        <w:tc>
          <w:tcPr>
            <w:tcW w:w="1081" w:type="dxa"/>
          </w:tcPr>
          <w:p w:rsidR="00000000" w:rsidRDefault="00F67113">
            <w:pPr>
              <w:jc w:val="both"/>
              <w:rPr>
                <w:rFonts w:ascii="NTTimes/Cyrillic" w:hAnsi="NTTimes/Cyrillic"/>
                <w:sz w:val="18"/>
              </w:rPr>
            </w:pPr>
            <w:r>
              <w:rPr>
                <w:rFonts w:ascii="NTTimes/Cyrillic" w:hAnsi="NTTimes/Cyrillic"/>
                <w:sz w:val="18"/>
              </w:rPr>
              <w:t>016-Д</w:t>
            </w:r>
          </w:p>
        </w:tc>
        <w:tc>
          <w:tcPr>
            <w:tcW w:w="1081" w:type="dxa"/>
          </w:tcPr>
          <w:p w:rsidR="00000000" w:rsidRDefault="00F67113">
            <w:pPr>
              <w:jc w:val="both"/>
              <w:rPr>
                <w:rFonts w:ascii="NTTimes/Cyrillic" w:hAnsi="NTTimes/Cyrillic"/>
                <w:sz w:val="18"/>
              </w:rPr>
            </w:pPr>
            <w:r>
              <w:rPr>
                <w:rFonts w:ascii="NTTimes/Cyrillic" w:hAnsi="NTTimes/Cyrillic"/>
                <w:sz w:val="18"/>
              </w:rPr>
              <w:t>017-Д</w:t>
            </w:r>
          </w:p>
        </w:tc>
        <w:tc>
          <w:tcPr>
            <w:tcW w:w="1081" w:type="dxa"/>
          </w:tcPr>
          <w:p w:rsidR="00000000" w:rsidRDefault="00F67113">
            <w:pPr>
              <w:jc w:val="both"/>
              <w:rPr>
                <w:rFonts w:ascii="NTTimes/Cyrillic" w:hAnsi="NTTimes/Cyrillic"/>
                <w:sz w:val="18"/>
              </w:rPr>
            </w:pPr>
            <w:r>
              <w:rPr>
                <w:rFonts w:ascii="NTTimes/Cyrillic" w:hAnsi="NTTimes/Cyrillic"/>
                <w:sz w:val="18"/>
              </w:rPr>
              <w:t>018-А</w:t>
            </w:r>
          </w:p>
        </w:tc>
        <w:tc>
          <w:tcPr>
            <w:tcW w:w="1081" w:type="dxa"/>
          </w:tcPr>
          <w:p w:rsidR="00000000" w:rsidRDefault="00F67113">
            <w:pPr>
              <w:jc w:val="both"/>
              <w:rPr>
                <w:rFonts w:ascii="NTTimes/Cyrillic" w:hAnsi="NTTimes/Cyrillic"/>
                <w:sz w:val="18"/>
              </w:rPr>
            </w:pPr>
            <w:r>
              <w:rPr>
                <w:rFonts w:ascii="NTTimes/Cyrillic" w:hAnsi="NTTimes/Cyrillic"/>
                <w:sz w:val="18"/>
              </w:rPr>
              <w:t>019-Б</w:t>
            </w:r>
          </w:p>
        </w:tc>
        <w:tc>
          <w:tcPr>
            <w:tcW w:w="1081" w:type="dxa"/>
          </w:tcPr>
          <w:p w:rsidR="00000000" w:rsidRDefault="00F67113">
            <w:pPr>
              <w:jc w:val="both"/>
              <w:rPr>
                <w:rFonts w:ascii="NTTimes/Cyrillic" w:hAnsi="NTTimes/Cyrillic"/>
                <w:sz w:val="18"/>
              </w:rPr>
            </w:pPr>
            <w:r>
              <w:rPr>
                <w:rFonts w:ascii="NTTimes/Cyrillic" w:hAnsi="NTTimes/Cyrillic"/>
                <w:sz w:val="18"/>
              </w:rPr>
              <w:t>020-Д</w:t>
            </w:r>
          </w:p>
        </w:tc>
        <w:tc>
          <w:tcPr>
            <w:tcW w:w="1081" w:type="dxa"/>
          </w:tcPr>
          <w:p w:rsidR="00000000" w:rsidRDefault="00F67113">
            <w:pPr>
              <w:jc w:val="both"/>
              <w:rPr>
                <w:rFonts w:ascii="NTTimes/Cyrillic" w:hAnsi="NTTimes/Cyrillic"/>
                <w:sz w:val="18"/>
              </w:rPr>
            </w:pPr>
            <w:r>
              <w:rPr>
                <w:rFonts w:ascii="NTTimes/Cyrillic" w:hAnsi="NTTimes/Cyrillic"/>
                <w:sz w:val="18"/>
              </w:rPr>
              <w:t>021-Д</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022-Г</w:t>
            </w:r>
          </w:p>
        </w:tc>
        <w:tc>
          <w:tcPr>
            <w:tcW w:w="1081" w:type="dxa"/>
          </w:tcPr>
          <w:p w:rsidR="00000000" w:rsidRDefault="00F67113">
            <w:pPr>
              <w:jc w:val="both"/>
              <w:rPr>
                <w:rFonts w:ascii="NTTimes/Cyrillic" w:hAnsi="NTTimes/Cyrillic"/>
                <w:sz w:val="18"/>
              </w:rPr>
            </w:pPr>
            <w:r>
              <w:rPr>
                <w:rFonts w:ascii="NTTimes/Cyrillic" w:hAnsi="NTTimes/Cyrillic"/>
                <w:sz w:val="18"/>
              </w:rPr>
              <w:t>023-Б</w:t>
            </w:r>
          </w:p>
        </w:tc>
        <w:tc>
          <w:tcPr>
            <w:tcW w:w="1081" w:type="dxa"/>
          </w:tcPr>
          <w:p w:rsidR="00000000" w:rsidRDefault="00F67113">
            <w:pPr>
              <w:jc w:val="both"/>
              <w:rPr>
                <w:rFonts w:ascii="NTTimes/Cyrillic" w:hAnsi="NTTimes/Cyrillic"/>
                <w:sz w:val="18"/>
              </w:rPr>
            </w:pPr>
            <w:r>
              <w:rPr>
                <w:rFonts w:ascii="NTTimes/Cyrillic" w:hAnsi="NTTimes/Cyrillic"/>
                <w:sz w:val="18"/>
              </w:rPr>
              <w:t>024-Г</w:t>
            </w:r>
          </w:p>
        </w:tc>
        <w:tc>
          <w:tcPr>
            <w:tcW w:w="1081" w:type="dxa"/>
          </w:tcPr>
          <w:p w:rsidR="00000000" w:rsidRDefault="00F67113">
            <w:pPr>
              <w:jc w:val="both"/>
              <w:rPr>
                <w:rFonts w:ascii="NTTimes/Cyrillic" w:hAnsi="NTTimes/Cyrillic"/>
                <w:sz w:val="18"/>
              </w:rPr>
            </w:pPr>
            <w:r>
              <w:rPr>
                <w:rFonts w:ascii="NTTimes/Cyrillic" w:hAnsi="NTTimes/Cyrillic"/>
                <w:sz w:val="18"/>
              </w:rPr>
              <w:t>025-А</w:t>
            </w:r>
          </w:p>
        </w:tc>
        <w:tc>
          <w:tcPr>
            <w:tcW w:w="1081" w:type="dxa"/>
          </w:tcPr>
          <w:p w:rsidR="00000000" w:rsidRDefault="00F67113">
            <w:pPr>
              <w:jc w:val="both"/>
              <w:rPr>
                <w:rFonts w:ascii="NTTimes/Cyrillic" w:hAnsi="NTTimes/Cyrillic"/>
                <w:sz w:val="18"/>
              </w:rPr>
            </w:pPr>
            <w:r>
              <w:rPr>
                <w:rFonts w:ascii="NTTimes/Cyrillic" w:hAnsi="NTTimes/Cyrillic"/>
                <w:sz w:val="18"/>
              </w:rPr>
              <w:t>026-Г</w:t>
            </w:r>
          </w:p>
        </w:tc>
        <w:tc>
          <w:tcPr>
            <w:tcW w:w="1081" w:type="dxa"/>
          </w:tcPr>
          <w:p w:rsidR="00000000" w:rsidRDefault="00F67113">
            <w:pPr>
              <w:jc w:val="both"/>
              <w:rPr>
                <w:rFonts w:ascii="NTTimes/Cyrillic" w:hAnsi="NTTimes/Cyrillic"/>
                <w:sz w:val="18"/>
              </w:rPr>
            </w:pPr>
            <w:r>
              <w:rPr>
                <w:rFonts w:ascii="NTTimes/Cyrillic" w:hAnsi="NTTimes/Cyrillic"/>
                <w:sz w:val="18"/>
              </w:rPr>
              <w:t>027-А</w:t>
            </w:r>
          </w:p>
        </w:tc>
        <w:tc>
          <w:tcPr>
            <w:tcW w:w="1081" w:type="dxa"/>
          </w:tcPr>
          <w:p w:rsidR="00000000" w:rsidRDefault="00F67113">
            <w:pPr>
              <w:jc w:val="both"/>
              <w:rPr>
                <w:rFonts w:ascii="NTTimes/Cyrillic" w:hAnsi="NTTimes/Cyrillic"/>
                <w:sz w:val="18"/>
              </w:rPr>
            </w:pPr>
            <w:r>
              <w:rPr>
                <w:rFonts w:ascii="NTTimes/Cyrillic" w:hAnsi="NTTimes/Cyrillic"/>
                <w:sz w:val="18"/>
              </w:rPr>
              <w:t>028-Д</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029-В</w:t>
            </w:r>
          </w:p>
        </w:tc>
        <w:tc>
          <w:tcPr>
            <w:tcW w:w="1081" w:type="dxa"/>
          </w:tcPr>
          <w:p w:rsidR="00000000" w:rsidRDefault="00F67113">
            <w:pPr>
              <w:jc w:val="both"/>
              <w:rPr>
                <w:rFonts w:ascii="NTTimes/Cyrillic" w:hAnsi="NTTimes/Cyrillic"/>
                <w:sz w:val="18"/>
              </w:rPr>
            </w:pPr>
            <w:r>
              <w:rPr>
                <w:rFonts w:ascii="NTTimes/Cyrillic" w:hAnsi="NTTimes/Cyrillic"/>
                <w:sz w:val="18"/>
              </w:rPr>
              <w:t>030-Г</w:t>
            </w:r>
          </w:p>
        </w:tc>
        <w:tc>
          <w:tcPr>
            <w:tcW w:w="1081" w:type="dxa"/>
          </w:tcPr>
          <w:p w:rsidR="00000000" w:rsidRDefault="00F67113">
            <w:pPr>
              <w:jc w:val="both"/>
              <w:rPr>
                <w:rFonts w:ascii="NTTimes/Cyrillic" w:hAnsi="NTTimes/Cyrillic"/>
                <w:sz w:val="18"/>
              </w:rPr>
            </w:pPr>
            <w:r>
              <w:rPr>
                <w:rFonts w:ascii="NTTimes/Cyrillic" w:hAnsi="NTTimes/Cyrillic"/>
                <w:sz w:val="18"/>
              </w:rPr>
              <w:t>031-В</w:t>
            </w:r>
          </w:p>
        </w:tc>
        <w:tc>
          <w:tcPr>
            <w:tcW w:w="1081" w:type="dxa"/>
          </w:tcPr>
          <w:p w:rsidR="00000000" w:rsidRDefault="00F67113">
            <w:pPr>
              <w:jc w:val="both"/>
              <w:rPr>
                <w:rFonts w:ascii="NTTimes/Cyrillic" w:hAnsi="NTTimes/Cyrillic"/>
                <w:sz w:val="18"/>
              </w:rPr>
            </w:pPr>
            <w:r>
              <w:rPr>
                <w:rFonts w:ascii="NTTimes/Cyrillic" w:hAnsi="NTTimes/Cyrillic"/>
                <w:sz w:val="18"/>
              </w:rPr>
              <w:t>032-Г</w:t>
            </w:r>
          </w:p>
        </w:tc>
        <w:tc>
          <w:tcPr>
            <w:tcW w:w="1081" w:type="dxa"/>
          </w:tcPr>
          <w:p w:rsidR="00000000" w:rsidRDefault="00F67113">
            <w:pPr>
              <w:jc w:val="both"/>
              <w:rPr>
                <w:rFonts w:ascii="NTTimes/Cyrillic" w:hAnsi="NTTimes/Cyrillic"/>
                <w:sz w:val="18"/>
              </w:rPr>
            </w:pPr>
            <w:r>
              <w:rPr>
                <w:rFonts w:ascii="NTTimes/Cyrillic" w:hAnsi="NTTimes/Cyrillic"/>
                <w:sz w:val="18"/>
              </w:rPr>
              <w:t>033-Д</w:t>
            </w:r>
          </w:p>
        </w:tc>
        <w:tc>
          <w:tcPr>
            <w:tcW w:w="1081" w:type="dxa"/>
          </w:tcPr>
          <w:p w:rsidR="00000000" w:rsidRDefault="00F67113">
            <w:pPr>
              <w:jc w:val="both"/>
              <w:rPr>
                <w:rFonts w:ascii="NTTimes/Cyrillic" w:hAnsi="NTTimes/Cyrillic"/>
                <w:sz w:val="18"/>
              </w:rPr>
            </w:pPr>
            <w:r>
              <w:rPr>
                <w:rFonts w:ascii="NTTimes/Cyrillic" w:hAnsi="NTTimes/Cyrillic"/>
                <w:sz w:val="18"/>
              </w:rPr>
              <w:t>034-В</w:t>
            </w:r>
          </w:p>
        </w:tc>
        <w:tc>
          <w:tcPr>
            <w:tcW w:w="1081" w:type="dxa"/>
          </w:tcPr>
          <w:p w:rsidR="00000000" w:rsidRDefault="00F67113">
            <w:pPr>
              <w:jc w:val="both"/>
              <w:rPr>
                <w:rFonts w:ascii="NTTimes/Cyrillic" w:hAnsi="NTTimes/Cyrillic"/>
                <w:sz w:val="18"/>
              </w:rPr>
            </w:pPr>
            <w:r>
              <w:rPr>
                <w:rFonts w:ascii="NTTimes/Cyrillic" w:hAnsi="NTTimes/Cyrillic"/>
                <w:sz w:val="18"/>
              </w:rPr>
              <w:t>035-Г</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036-Д</w:t>
            </w:r>
          </w:p>
        </w:tc>
        <w:tc>
          <w:tcPr>
            <w:tcW w:w="1081" w:type="dxa"/>
          </w:tcPr>
          <w:p w:rsidR="00000000" w:rsidRDefault="00F67113">
            <w:pPr>
              <w:jc w:val="both"/>
              <w:rPr>
                <w:rFonts w:ascii="NTTimes/Cyrillic" w:hAnsi="NTTimes/Cyrillic"/>
                <w:sz w:val="18"/>
              </w:rPr>
            </w:pPr>
            <w:r>
              <w:rPr>
                <w:rFonts w:ascii="NTTimes/Cyrillic" w:hAnsi="NTTimes/Cyrillic"/>
                <w:sz w:val="18"/>
              </w:rPr>
              <w:t>037-Б</w:t>
            </w:r>
          </w:p>
        </w:tc>
        <w:tc>
          <w:tcPr>
            <w:tcW w:w="1081" w:type="dxa"/>
          </w:tcPr>
          <w:p w:rsidR="00000000" w:rsidRDefault="00F67113">
            <w:pPr>
              <w:jc w:val="both"/>
              <w:rPr>
                <w:rFonts w:ascii="NTTimes/Cyrillic" w:hAnsi="NTTimes/Cyrillic"/>
                <w:sz w:val="18"/>
              </w:rPr>
            </w:pPr>
            <w:r>
              <w:rPr>
                <w:rFonts w:ascii="NTTimes/Cyrillic" w:hAnsi="NTTimes/Cyrillic"/>
                <w:sz w:val="18"/>
              </w:rPr>
              <w:t>038-Д</w:t>
            </w:r>
          </w:p>
        </w:tc>
        <w:tc>
          <w:tcPr>
            <w:tcW w:w="1081" w:type="dxa"/>
          </w:tcPr>
          <w:p w:rsidR="00000000" w:rsidRDefault="00F67113">
            <w:pPr>
              <w:jc w:val="both"/>
              <w:rPr>
                <w:rFonts w:ascii="NTTimes/Cyrillic" w:hAnsi="NTTimes/Cyrillic"/>
                <w:sz w:val="18"/>
              </w:rPr>
            </w:pPr>
            <w:r>
              <w:rPr>
                <w:rFonts w:ascii="NTTimes/Cyrillic" w:hAnsi="NTTimes/Cyrillic"/>
                <w:sz w:val="18"/>
              </w:rPr>
              <w:t>039-Д</w:t>
            </w:r>
          </w:p>
        </w:tc>
        <w:tc>
          <w:tcPr>
            <w:tcW w:w="1081" w:type="dxa"/>
          </w:tcPr>
          <w:p w:rsidR="00000000" w:rsidRDefault="00F67113">
            <w:pPr>
              <w:jc w:val="both"/>
              <w:rPr>
                <w:rFonts w:ascii="NTTimes/Cyrillic" w:hAnsi="NTTimes/Cyrillic"/>
                <w:sz w:val="18"/>
              </w:rPr>
            </w:pPr>
            <w:r>
              <w:rPr>
                <w:rFonts w:ascii="NTTimes/Cyrillic" w:hAnsi="NTTimes/Cyrillic"/>
                <w:sz w:val="18"/>
              </w:rPr>
              <w:t>040-Д</w:t>
            </w:r>
          </w:p>
        </w:tc>
        <w:tc>
          <w:tcPr>
            <w:tcW w:w="1081" w:type="dxa"/>
          </w:tcPr>
          <w:p w:rsidR="00000000" w:rsidRDefault="00F67113">
            <w:pPr>
              <w:jc w:val="both"/>
              <w:rPr>
                <w:rFonts w:ascii="NTTimes/Cyrillic" w:hAnsi="NTTimes/Cyrillic"/>
                <w:sz w:val="18"/>
              </w:rPr>
            </w:pPr>
            <w:r>
              <w:rPr>
                <w:rFonts w:ascii="NTTimes/Cyrillic" w:hAnsi="NTTimes/Cyrillic"/>
                <w:sz w:val="18"/>
              </w:rPr>
              <w:t>041-Б</w:t>
            </w:r>
          </w:p>
        </w:tc>
        <w:tc>
          <w:tcPr>
            <w:tcW w:w="1081" w:type="dxa"/>
          </w:tcPr>
          <w:p w:rsidR="00000000" w:rsidRDefault="00F67113">
            <w:pPr>
              <w:jc w:val="both"/>
              <w:rPr>
                <w:rFonts w:ascii="NTTimes/Cyrillic" w:hAnsi="NTTimes/Cyrillic"/>
                <w:sz w:val="18"/>
              </w:rPr>
            </w:pPr>
            <w:r>
              <w:rPr>
                <w:rFonts w:ascii="NTTimes/Cyrillic" w:hAnsi="NTTimes/Cyrillic"/>
                <w:sz w:val="18"/>
              </w:rPr>
              <w:t>042-Б</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043-Г</w:t>
            </w:r>
          </w:p>
        </w:tc>
        <w:tc>
          <w:tcPr>
            <w:tcW w:w="1081" w:type="dxa"/>
          </w:tcPr>
          <w:p w:rsidR="00000000" w:rsidRDefault="00F67113">
            <w:pPr>
              <w:jc w:val="both"/>
              <w:rPr>
                <w:rFonts w:ascii="NTTimes/Cyrillic" w:hAnsi="NTTimes/Cyrillic"/>
                <w:sz w:val="18"/>
              </w:rPr>
            </w:pPr>
            <w:r>
              <w:rPr>
                <w:rFonts w:ascii="NTTimes/Cyrillic" w:hAnsi="NTTimes/Cyrillic"/>
                <w:sz w:val="18"/>
              </w:rPr>
              <w:t>044-В</w:t>
            </w:r>
          </w:p>
        </w:tc>
        <w:tc>
          <w:tcPr>
            <w:tcW w:w="1081" w:type="dxa"/>
          </w:tcPr>
          <w:p w:rsidR="00000000" w:rsidRDefault="00F67113">
            <w:pPr>
              <w:jc w:val="both"/>
              <w:rPr>
                <w:rFonts w:ascii="NTTimes/Cyrillic" w:hAnsi="NTTimes/Cyrillic"/>
                <w:sz w:val="18"/>
              </w:rPr>
            </w:pPr>
            <w:r>
              <w:rPr>
                <w:rFonts w:ascii="NTTimes/Cyrillic" w:hAnsi="NTTimes/Cyrillic"/>
                <w:sz w:val="18"/>
              </w:rPr>
              <w:t>045-В</w:t>
            </w:r>
          </w:p>
        </w:tc>
        <w:tc>
          <w:tcPr>
            <w:tcW w:w="1081" w:type="dxa"/>
          </w:tcPr>
          <w:p w:rsidR="00000000" w:rsidRDefault="00F67113">
            <w:pPr>
              <w:jc w:val="both"/>
              <w:rPr>
                <w:rFonts w:ascii="NTTimes/Cyrillic" w:hAnsi="NTTimes/Cyrillic"/>
                <w:sz w:val="18"/>
              </w:rPr>
            </w:pPr>
            <w:r>
              <w:rPr>
                <w:rFonts w:ascii="NTTimes/Cyrillic" w:hAnsi="NTTimes/Cyrillic"/>
                <w:sz w:val="18"/>
              </w:rPr>
              <w:t>046-А</w:t>
            </w:r>
          </w:p>
        </w:tc>
        <w:tc>
          <w:tcPr>
            <w:tcW w:w="1081" w:type="dxa"/>
          </w:tcPr>
          <w:p w:rsidR="00000000" w:rsidRDefault="00F67113">
            <w:pPr>
              <w:jc w:val="both"/>
              <w:rPr>
                <w:rFonts w:ascii="NTTimes/Cyrillic" w:hAnsi="NTTimes/Cyrillic"/>
                <w:sz w:val="18"/>
              </w:rPr>
            </w:pPr>
            <w:r>
              <w:rPr>
                <w:rFonts w:ascii="NTTimes/Cyrillic" w:hAnsi="NTTimes/Cyrillic"/>
                <w:sz w:val="18"/>
              </w:rPr>
              <w:t>047-А</w:t>
            </w:r>
          </w:p>
        </w:tc>
        <w:tc>
          <w:tcPr>
            <w:tcW w:w="1081" w:type="dxa"/>
          </w:tcPr>
          <w:p w:rsidR="00000000" w:rsidRDefault="00F67113">
            <w:pPr>
              <w:jc w:val="both"/>
              <w:rPr>
                <w:rFonts w:ascii="NTTimes/Cyrillic" w:hAnsi="NTTimes/Cyrillic"/>
                <w:sz w:val="18"/>
              </w:rPr>
            </w:pPr>
            <w:r>
              <w:rPr>
                <w:rFonts w:ascii="NTTimes/Cyrillic" w:hAnsi="NTTimes/Cyrillic"/>
                <w:sz w:val="18"/>
              </w:rPr>
              <w:t>048-А</w:t>
            </w:r>
          </w:p>
        </w:tc>
        <w:tc>
          <w:tcPr>
            <w:tcW w:w="1081" w:type="dxa"/>
          </w:tcPr>
          <w:p w:rsidR="00000000" w:rsidRDefault="00F67113">
            <w:pPr>
              <w:jc w:val="both"/>
              <w:rPr>
                <w:rFonts w:ascii="NTTimes/Cyrillic" w:hAnsi="NTTimes/Cyrillic"/>
                <w:sz w:val="18"/>
              </w:rPr>
            </w:pPr>
            <w:r>
              <w:rPr>
                <w:rFonts w:ascii="NTTimes/Cyrillic" w:hAnsi="NTTimes/Cyrillic"/>
                <w:sz w:val="18"/>
              </w:rPr>
              <w:t>049</w:t>
            </w:r>
            <w:r>
              <w:rPr>
                <w:rFonts w:ascii="NTTimes/Cyrillic" w:hAnsi="NTTimes/Cyrillic"/>
                <w:sz w:val="18"/>
              </w:rPr>
              <w:t>-Г</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050-Г</w:t>
            </w:r>
          </w:p>
        </w:tc>
        <w:tc>
          <w:tcPr>
            <w:tcW w:w="1081" w:type="dxa"/>
          </w:tcPr>
          <w:p w:rsidR="00000000" w:rsidRDefault="00F67113">
            <w:pPr>
              <w:jc w:val="both"/>
              <w:rPr>
                <w:rFonts w:ascii="NTTimes/Cyrillic" w:hAnsi="NTTimes/Cyrillic"/>
                <w:sz w:val="18"/>
              </w:rPr>
            </w:pPr>
            <w:r>
              <w:rPr>
                <w:rFonts w:ascii="NTTimes/Cyrillic" w:hAnsi="NTTimes/Cyrillic"/>
                <w:sz w:val="18"/>
              </w:rPr>
              <w:t>051-В</w:t>
            </w:r>
          </w:p>
        </w:tc>
        <w:tc>
          <w:tcPr>
            <w:tcW w:w="1081" w:type="dxa"/>
          </w:tcPr>
          <w:p w:rsidR="00000000" w:rsidRDefault="00F67113">
            <w:pPr>
              <w:jc w:val="both"/>
              <w:rPr>
                <w:rFonts w:ascii="NTTimes/Cyrillic" w:hAnsi="NTTimes/Cyrillic"/>
                <w:sz w:val="18"/>
              </w:rPr>
            </w:pPr>
            <w:r>
              <w:rPr>
                <w:rFonts w:ascii="NTTimes/Cyrillic" w:hAnsi="NTTimes/Cyrillic"/>
                <w:sz w:val="18"/>
              </w:rPr>
              <w:t>052-В</w:t>
            </w:r>
          </w:p>
        </w:tc>
        <w:tc>
          <w:tcPr>
            <w:tcW w:w="1081" w:type="dxa"/>
          </w:tcPr>
          <w:p w:rsidR="00000000" w:rsidRDefault="00F67113">
            <w:pPr>
              <w:jc w:val="both"/>
              <w:rPr>
                <w:rFonts w:ascii="NTTimes/Cyrillic" w:hAnsi="NTTimes/Cyrillic"/>
                <w:sz w:val="18"/>
              </w:rPr>
            </w:pPr>
            <w:r>
              <w:rPr>
                <w:rFonts w:ascii="NTTimes/Cyrillic" w:hAnsi="NTTimes/Cyrillic"/>
                <w:sz w:val="18"/>
              </w:rPr>
              <w:t>053-Б</w:t>
            </w:r>
          </w:p>
        </w:tc>
        <w:tc>
          <w:tcPr>
            <w:tcW w:w="1081" w:type="dxa"/>
          </w:tcPr>
          <w:p w:rsidR="00000000" w:rsidRDefault="00F67113">
            <w:pPr>
              <w:jc w:val="both"/>
              <w:rPr>
                <w:rFonts w:ascii="NTTimes/Cyrillic" w:hAnsi="NTTimes/Cyrillic"/>
                <w:sz w:val="18"/>
              </w:rPr>
            </w:pPr>
            <w:r>
              <w:rPr>
                <w:rFonts w:ascii="NTTimes/Cyrillic" w:hAnsi="NTTimes/Cyrillic"/>
                <w:sz w:val="18"/>
              </w:rPr>
              <w:t>054-В</w:t>
            </w:r>
          </w:p>
        </w:tc>
        <w:tc>
          <w:tcPr>
            <w:tcW w:w="1081" w:type="dxa"/>
          </w:tcPr>
          <w:p w:rsidR="00000000" w:rsidRDefault="00F67113">
            <w:pPr>
              <w:jc w:val="both"/>
              <w:rPr>
                <w:rFonts w:ascii="NTTimes/Cyrillic" w:hAnsi="NTTimes/Cyrillic"/>
                <w:sz w:val="18"/>
              </w:rPr>
            </w:pPr>
            <w:r>
              <w:rPr>
                <w:rFonts w:ascii="NTTimes/Cyrillic" w:hAnsi="NTTimes/Cyrillic"/>
                <w:sz w:val="18"/>
              </w:rPr>
              <w:t>055-А</w:t>
            </w:r>
          </w:p>
        </w:tc>
        <w:tc>
          <w:tcPr>
            <w:tcW w:w="1081" w:type="dxa"/>
          </w:tcPr>
          <w:p w:rsidR="00000000" w:rsidRDefault="00F67113">
            <w:pPr>
              <w:jc w:val="both"/>
              <w:rPr>
                <w:rFonts w:ascii="NTTimes/Cyrillic" w:hAnsi="NTTimes/Cyrillic"/>
                <w:sz w:val="18"/>
              </w:rPr>
            </w:pPr>
            <w:r>
              <w:rPr>
                <w:rFonts w:ascii="NTTimes/Cyrillic" w:hAnsi="NTTimes/Cyrillic"/>
                <w:sz w:val="18"/>
              </w:rPr>
              <w:t>056-Д</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057-Д</w:t>
            </w:r>
          </w:p>
        </w:tc>
        <w:tc>
          <w:tcPr>
            <w:tcW w:w="1081" w:type="dxa"/>
          </w:tcPr>
          <w:p w:rsidR="00000000" w:rsidRDefault="00F67113">
            <w:pPr>
              <w:jc w:val="both"/>
              <w:rPr>
                <w:rFonts w:ascii="NTTimes/Cyrillic" w:hAnsi="NTTimes/Cyrillic"/>
                <w:sz w:val="18"/>
              </w:rPr>
            </w:pPr>
            <w:r>
              <w:rPr>
                <w:rFonts w:ascii="NTTimes/Cyrillic" w:hAnsi="NTTimes/Cyrillic"/>
                <w:sz w:val="18"/>
              </w:rPr>
              <w:t>058-В</w:t>
            </w:r>
          </w:p>
        </w:tc>
        <w:tc>
          <w:tcPr>
            <w:tcW w:w="1081" w:type="dxa"/>
          </w:tcPr>
          <w:p w:rsidR="00000000" w:rsidRDefault="00F67113">
            <w:pPr>
              <w:jc w:val="both"/>
              <w:rPr>
                <w:rFonts w:ascii="NTTimes/Cyrillic" w:hAnsi="NTTimes/Cyrillic"/>
                <w:sz w:val="18"/>
              </w:rPr>
            </w:pPr>
            <w:r>
              <w:rPr>
                <w:rFonts w:ascii="NTTimes/Cyrillic" w:hAnsi="NTTimes/Cyrillic"/>
                <w:sz w:val="18"/>
              </w:rPr>
              <w:t>059-Б</w:t>
            </w:r>
          </w:p>
        </w:tc>
        <w:tc>
          <w:tcPr>
            <w:tcW w:w="1081" w:type="dxa"/>
          </w:tcPr>
          <w:p w:rsidR="00000000" w:rsidRDefault="00F67113">
            <w:pPr>
              <w:jc w:val="both"/>
              <w:rPr>
                <w:rFonts w:ascii="NTTimes/Cyrillic" w:hAnsi="NTTimes/Cyrillic"/>
                <w:sz w:val="18"/>
              </w:rPr>
            </w:pPr>
            <w:r>
              <w:rPr>
                <w:rFonts w:ascii="NTTimes/Cyrillic" w:hAnsi="NTTimes/Cyrillic"/>
                <w:sz w:val="18"/>
              </w:rPr>
              <w:t>060-Г</w:t>
            </w:r>
          </w:p>
        </w:tc>
        <w:tc>
          <w:tcPr>
            <w:tcW w:w="1081" w:type="dxa"/>
          </w:tcPr>
          <w:p w:rsidR="00000000" w:rsidRDefault="00F67113">
            <w:pPr>
              <w:jc w:val="both"/>
              <w:rPr>
                <w:rFonts w:ascii="NTTimes/Cyrillic" w:hAnsi="NTTimes/Cyrillic"/>
                <w:sz w:val="18"/>
              </w:rPr>
            </w:pPr>
            <w:r>
              <w:rPr>
                <w:rFonts w:ascii="NTTimes/Cyrillic" w:hAnsi="NTTimes/Cyrillic"/>
                <w:sz w:val="18"/>
              </w:rPr>
              <w:t>061-Д</w:t>
            </w:r>
          </w:p>
        </w:tc>
        <w:tc>
          <w:tcPr>
            <w:tcW w:w="1081" w:type="dxa"/>
          </w:tcPr>
          <w:p w:rsidR="00000000" w:rsidRDefault="00F67113">
            <w:pPr>
              <w:jc w:val="both"/>
              <w:rPr>
                <w:rFonts w:ascii="NTTimes/Cyrillic" w:hAnsi="NTTimes/Cyrillic"/>
                <w:sz w:val="18"/>
              </w:rPr>
            </w:pPr>
            <w:r>
              <w:rPr>
                <w:rFonts w:ascii="NTTimes/Cyrillic" w:hAnsi="NTTimes/Cyrillic"/>
                <w:sz w:val="18"/>
              </w:rPr>
              <w:t>062-Б</w:t>
            </w:r>
          </w:p>
        </w:tc>
        <w:tc>
          <w:tcPr>
            <w:tcW w:w="1081" w:type="dxa"/>
          </w:tcPr>
          <w:p w:rsidR="00000000" w:rsidRDefault="00F67113">
            <w:pPr>
              <w:jc w:val="both"/>
              <w:rPr>
                <w:rFonts w:ascii="NTTimes/Cyrillic" w:hAnsi="NTTimes/Cyrillic"/>
                <w:sz w:val="18"/>
              </w:rPr>
            </w:pPr>
            <w:r>
              <w:rPr>
                <w:rFonts w:ascii="NTTimes/Cyrillic" w:hAnsi="NTTimes/Cyrillic"/>
                <w:sz w:val="18"/>
              </w:rPr>
              <w:t>063-В</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064-Б</w:t>
            </w:r>
          </w:p>
        </w:tc>
        <w:tc>
          <w:tcPr>
            <w:tcW w:w="1081" w:type="dxa"/>
          </w:tcPr>
          <w:p w:rsidR="00000000" w:rsidRDefault="00F67113">
            <w:pPr>
              <w:jc w:val="both"/>
              <w:rPr>
                <w:rFonts w:ascii="NTTimes/Cyrillic" w:hAnsi="NTTimes/Cyrillic"/>
                <w:sz w:val="18"/>
              </w:rPr>
            </w:pPr>
            <w:r>
              <w:rPr>
                <w:rFonts w:ascii="NTTimes/Cyrillic" w:hAnsi="NTTimes/Cyrillic"/>
                <w:sz w:val="18"/>
              </w:rPr>
              <w:t>065-Г</w:t>
            </w:r>
          </w:p>
        </w:tc>
        <w:tc>
          <w:tcPr>
            <w:tcW w:w="1081" w:type="dxa"/>
          </w:tcPr>
          <w:p w:rsidR="00000000" w:rsidRDefault="00F67113">
            <w:pPr>
              <w:jc w:val="both"/>
              <w:rPr>
                <w:rFonts w:ascii="NTTimes/Cyrillic" w:hAnsi="NTTimes/Cyrillic"/>
                <w:sz w:val="18"/>
              </w:rPr>
            </w:pPr>
            <w:r>
              <w:rPr>
                <w:rFonts w:ascii="NTTimes/Cyrillic" w:hAnsi="NTTimes/Cyrillic"/>
                <w:sz w:val="18"/>
              </w:rPr>
              <w:t>066-Д</w:t>
            </w:r>
          </w:p>
        </w:tc>
        <w:tc>
          <w:tcPr>
            <w:tcW w:w="1081" w:type="dxa"/>
          </w:tcPr>
          <w:p w:rsidR="00000000" w:rsidRDefault="00F67113">
            <w:pPr>
              <w:jc w:val="both"/>
              <w:rPr>
                <w:rFonts w:ascii="NTTimes/Cyrillic" w:hAnsi="NTTimes/Cyrillic"/>
                <w:sz w:val="18"/>
              </w:rPr>
            </w:pPr>
            <w:r>
              <w:rPr>
                <w:rFonts w:ascii="NTTimes/Cyrillic" w:hAnsi="NTTimes/Cyrillic"/>
                <w:sz w:val="18"/>
              </w:rPr>
              <w:t>067-Б</w:t>
            </w:r>
          </w:p>
        </w:tc>
        <w:tc>
          <w:tcPr>
            <w:tcW w:w="1081" w:type="dxa"/>
          </w:tcPr>
          <w:p w:rsidR="00000000" w:rsidRDefault="00F67113">
            <w:pPr>
              <w:jc w:val="both"/>
              <w:rPr>
                <w:rFonts w:ascii="NTTimes/Cyrillic" w:hAnsi="NTTimes/Cyrillic"/>
                <w:sz w:val="18"/>
              </w:rPr>
            </w:pPr>
            <w:r>
              <w:rPr>
                <w:rFonts w:ascii="NTTimes/Cyrillic" w:hAnsi="NTTimes/Cyrillic"/>
                <w:sz w:val="18"/>
              </w:rPr>
              <w:t>068-В</w:t>
            </w:r>
          </w:p>
        </w:tc>
        <w:tc>
          <w:tcPr>
            <w:tcW w:w="1081" w:type="dxa"/>
          </w:tcPr>
          <w:p w:rsidR="00000000" w:rsidRDefault="00F67113">
            <w:pPr>
              <w:jc w:val="both"/>
              <w:rPr>
                <w:rFonts w:ascii="NTTimes/Cyrillic" w:hAnsi="NTTimes/Cyrillic"/>
                <w:sz w:val="18"/>
              </w:rPr>
            </w:pPr>
            <w:r>
              <w:rPr>
                <w:rFonts w:ascii="NTTimes/Cyrillic" w:hAnsi="NTTimes/Cyrillic"/>
                <w:sz w:val="18"/>
              </w:rPr>
              <w:t>069-А</w:t>
            </w:r>
          </w:p>
        </w:tc>
        <w:tc>
          <w:tcPr>
            <w:tcW w:w="1081" w:type="dxa"/>
          </w:tcPr>
          <w:p w:rsidR="00000000" w:rsidRDefault="00F67113">
            <w:pPr>
              <w:jc w:val="both"/>
              <w:rPr>
                <w:rFonts w:ascii="NTTimes/Cyrillic" w:hAnsi="NTTimes/Cyrillic"/>
                <w:sz w:val="18"/>
              </w:rPr>
            </w:pPr>
            <w:r>
              <w:rPr>
                <w:rFonts w:ascii="NTTimes/Cyrillic" w:hAnsi="NTTimes/Cyrillic"/>
                <w:sz w:val="18"/>
              </w:rPr>
              <w:t>070-А</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071-Г</w:t>
            </w:r>
          </w:p>
        </w:tc>
        <w:tc>
          <w:tcPr>
            <w:tcW w:w="1081" w:type="dxa"/>
          </w:tcPr>
          <w:p w:rsidR="00000000" w:rsidRDefault="00F67113">
            <w:pPr>
              <w:jc w:val="both"/>
              <w:rPr>
                <w:rFonts w:ascii="NTTimes/Cyrillic" w:hAnsi="NTTimes/Cyrillic"/>
                <w:sz w:val="18"/>
              </w:rPr>
            </w:pPr>
            <w:r>
              <w:rPr>
                <w:rFonts w:ascii="NTTimes/Cyrillic" w:hAnsi="NTTimes/Cyrillic"/>
                <w:sz w:val="18"/>
              </w:rPr>
              <w:t>072-А</w:t>
            </w:r>
          </w:p>
        </w:tc>
        <w:tc>
          <w:tcPr>
            <w:tcW w:w="1081" w:type="dxa"/>
          </w:tcPr>
          <w:p w:rsidR="00000000" w:rsidRDefault="00F67113">
            <w:pPr>
              <w:jc w:val="both"/>
              <w:rPr>
                <w:rFonts w:ascii="NTTimes/Cyrillic" w:hAnsi="NTTimes/Cyrillic"/>
                <w:sz w:val="18"/>
              </w:rPr>
            </w:pPr>
            <w:r>
              <w:rPr>
                <w:rFonts w:ascii="NTTimes/Cyrillic" w:hAnsi="NTTimes/Cyrillic"/>
                <w:sz w:val="18"/>
              </w:rPr>
              <w:t>073-В</w:t>
            </w:r>
          </w:p>
        </w:tc>
        <w:tc>
          <w:tcPr>
            <w:tcW w:w="1081" w:type="dxa"/>
          </w:tcPr>
          <w:p w:rsidR="00000000" w:rsidRDefault="00F67113">
            <w:pPr>
              <w:jc w:val="both"/>
              <w:rPr>
                <w:rFonts w:ascii="NTTimes/Cyrillic" w:hAnsi="NTTimes/Cyrillic"/>
                <w:sz w:val="18"/>
              </w:rPr>
            </w:pPr>
            <w:r>
              <w:rPr>
                <w:rFonts w:ascii="NTTimes/Cyrillic" w:hAnsi="NTTimes/Cyrillic"/>
                <w:sz w:val="18"/>
              </w:rPr>
              <w:t>074-Г</w:t>
            </w:r>
          </w:p>
        </w:tc>
        <w:tc>
          <w:tcPr>
            <w:tcW w:w="1081" w:type="dxa"/>
          </w:tcPr>
          <w:p w:rsidR="00000000" w:rsidRDefault="00F67113">
            <w:pPr>
              <w:jc w:val="both"/>
              <w:rPr>
                <w:rFonts w:ascii="NTTimes/Cyrillic" w:hAnsi="NTTimes/Cyrillic"/>
                <w:sz w:val="18"/>
              </w:rPr>
            </w:pPr>
            <w:r>
              <w:rPr>
                <w:rFonts w:ascii="NTTimes/Cyrillic" w:hAnsi="NTTimes/Cyrillic"/>
                <w:sz w:val="18"/>
              </w:rPr>
              <w:t>075-В</w:t>
            </w:r>
          </w:p>
        </w:tc>
        <w:tc>
          <w:tcPr>
            <w:tcW w:w="1081" w:type="dxa"/>
          </w:tcPr>
          <w:p w:rsidR="00000000" w:rsidRDefault="00F67113">
            <w:pPr>
              <w:jc w:val="both"/>
              <w:rPr>
                <w:rFonts w:ascii="NTTimes/Cyrillic" w:hAnsi="NTTimes/Cyrillic"/>
                <w:sz w:val="18"/>
              </w:rPr>
            </w:pPr>
            <w:r>
              <w:rPr>
                <w:rFonts w:ascii="NTTimes/Cyrillic" w:hAnsi="NTTimes/Cyrillic"/>
                <w:sz w:val="18"/>
              </w:rPr>
              <w:t>076-Г</w:t>
            </w:r>
          </w:p>
        </w:tc>
        <w:tc>
          <w:tcPr>
            <w:tcW w:w="1081" w:type="dxa"/>
          </w:tcPr>
          <w:p w:rsidR="00000000" w:rsidRDefault="00F67113">
            <w:pPr>
              <w:jc w:val="both"/>
              <w:rPr>
                <w:rFonts w:ascii="NTTimes/Cyrillic" w:hAnsi="NTTimes/Cyrillic"/>
                <w:sz w:val="18"/>
              </w:rPr>
            </w:pPr>
            <w:r>
              <w:rPr>
                <w:rFonts w:ascii="NTTimes/Cyrillic" w:hAnsi="NTTimes/Cyrillic"/>
                <w:sz w:val="18"/>
              </w:rPr>
              <w:t>077-В</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078-В</w:t>
            </w:r>
          </w:p>
        </w:tc>
        <w:tc>
          <w:tcPr>
            <w:tcW w:w="1081" w:type="dxa"/>
          </w:tcPr>
          <w:p w:rsidR="00000000" w:rsidRDefault="00F67113">
            <w:pPr>
              <w:jc w:val="both"/>
              <w:rPr>
                <w:rFonts w:ascii="NTTimes/Cyrillic" w:hAnsi="NTTimes/Cyrillic"/>
                <w:sz w:val="18"/>
              </w:rPr>
            </w:pPr>
            <w:r>
              <w:rPr>
                <w:rFonts w:ascii="NTTimes/Cyrillic" w:hAnsi="NTTimes/Cyrillic"/>
                <w:sz w:val="18"/>
              </w:rPr>
              <w:t>079-Г</w:t>
            </w:r>
          </w:p>
        </w:tc>
        <w:tc>
          <w:tcPr>
            <w:tcW w:w="1081" w:type="dxa"/>
          </w:tcPr>
          <w:p w:rsidR="00000000" w:rsidRDefault="00F67113">
            <w:pPr>
              <w:jc w:val="both"/>
              <w:rPr>
                <w:rFonts w:ascii="NTTimes/Cyrillic" w:hAnsi="NTTimes/Cyrillic"/>
                <w:sz w:val="18"/>
              </w:rPr>
            </w:pPr>
            <w:r>
              <w:rPr>
                <w:rFonts w:ascii="NTTimes/Cyrillic" w:hAnsi="NTTimes/Cyrillic"/>
                <w:sz w:val="18"/>
              </w:rPr>
              <w:t>080-А</w:t>
            </w:r>
          </w:p>
        </w:tc>
        <w:tc>
          <w:tcPr>
            <w:tcW w:w="1081" w:type="dxa"/>
          </w:tcPr>
          <w:p w:rsidR="00000000" w:rsidRDefault="00F67113">
            <w:pPr>
              <w:jc w:val="both"/>
              <w:rPr>
                <w:rFonts w:ascii="NTTimes/Cyrillic" w:hAnsi="NTTimes/Cyrillic"/>
                <w:sz w:val="18"/>
              </w:rPr>
            </w:pPr>
            <w:r>
              <w:rPr>
                <w:rFonts w:ascii="NTTimes/Cyrillic" w:hAnsi="NTTimes/Cyrillic"/>
                <w:sz w:val="18"/>
              </w:rPr>
              <w:t>081-Г</w:t>
            </w:r>
          </w:p>
        </w:tc>
        <w:tc>
          <w:tcPr>
            <w:tcW w:w="1081" w:type="dxa"/>
          </w:tcPr>
          <w:p w:rsidR="00000000" w:rsidRDefault="00F67113">
            <w:pPr>
              <w:jc w:val="both"/>
              <w:rPr>
                <w:rFonts w:ascii="NTTimes/Cyrillic" w:hAnsi="NTTimes/Cyrillic"/>
                <w:sz w:val="18"/>
              </w:rPr>
            </w:pPr>
            <w:r>
              <w:rPr>
                <w:rFonts w:ascii="NTTimes/Cyrillic" w:hAnsi="NTTimes/Cyrillic"/>
                <w:sz w:val="18"/>
              </w:rPr>
              <w:t>082-Д</w:t>
            </w:r>
          </w:p>
        </w:tc>
        <w:tc>
          <w:tcPr>
            <w:tcW w:w="1081" w:type="dxa"/>
          </w:tcPr>
          <w:p w:rsidR="00000000" w:rsidRDefault="00F67113">
            <w:pPr>
              <w:jc w:val="both"/>
              <w:rPr>
                <w:rFonts w:ascii="NTTimes/Cyrillic" w:hAnsi="NTTimes/Cyrillic"/>
                <w:sz w:val="18"/>
              </w:rPr>
            </w:pPr>
            <w:r>
              <w:rPr>
                <w:rFonts w:ascii="NTTimes/Cyrillic" w:hAnsi="NTTimes/Cyrillic"/>
                <w:sz w:val="18"/>
              </w:rPr>
              <w:t>083-Г</w:t>
            </w:r>
          </w:p>
        </w:tc>
        <w:tc>
          <w:tcPr>
            <w:tcW w:w="1081" w:type="dxa"/>
          </w:tcPr>
          <w:p w:rsidR="00000000" w:rsidRDefault="00F67113">
            <w:pPr>
              <w:jc w:val="both"/>
              <w:rPr>
                <w:rFonts w:ascii="NTTimes/Cyrillic" w:hAnsi="NTTimes/Cyrillic"/>
                <w:sz w:val="18"/>
              </w:rPr>
            </w:pPr>
            <w:r>
              <w:rPr>
                <w:rFonts w:ascii="NTTimes/Cyrillic" w:hAnsi="NTTimes/Cyrillic"/>
                <w:sz w:val="18"/>
              </w:rPr>
              <w:t>084-В</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085-Д</w:t>
            </w:r>
          </w:p>
        </w:tc>
        <w:tc>
          <w:tcPr>
            <w:tcW w:w="1081" w:type="dxa"/>
          </w:tcPr>
          <w:p w:rsidR="00000000" w:rsidRDefault="00F67113">
            <w:pPr>
              <w:jc w:val="both"/>
              <w:rPr>
                <w:rFonts w:ascii="NTTimes/Cyrillic" w:hAnsi="NTTimes/Cyrillic"/>
                <w:sz w:val="18"/>
              </w:rPr>
            </w:pPr>
            <w:r>
              <w:rPr>
                <w:rFonts w:ascii="NTTimes/Cyrillic" w:hAnsi="NTTimes/Cyrillic"/>
                <w:sz w:val="18"/>
              </w:rPr>
              <w:t>086-Б</w:t>
            </w:r>
          </w:p>
        </w:tc>
        <w:tc>
          <w:tcPr>
            <w:tcW w:w="1081" w:type="dxa"/>
          </w:tcPr>
          <w:p w:rsidR="00000000" w:rsidRDefault="00F67113">
            <w:pPr>
              <w:jc w:val="both"/>
              <w:rPr>
                <w:rFonts w:ascii="NTTimes/Cyrillic" w:hAnsi="NTTimes/Cyrillic"/>
                <w:sz w:val="18"/>
              </w:rPr>
            </w:pPr>
            <w:r>
              <w:rPr>
                <w:rFonts w:ascii="NTTimes/Cyrillic" w:hAnsi="NTTimes/Cyrillic"/>
                <w:sz w:val="18"/>
              </w:rPr>
              <w:t>087-Д</w:t>
            </w:r>
          </w:p>
        </w:tc>
        <w:tc>
          <w:tcPr>
            <w:tcW w:w="1081" w:type="dxa"/>
          </w:tcPr>
          <w:p w:rsidR="00000000" w:rsidRDefault="00F67113">
            <w:pPr>
              <w:jc w:val="both"/>
              <w:rPr>
                <w:rFonts w:ascii="NTTimes/Cyrillic" w:hAnsi="NTTimes/Cyrillic"/>
                <w:sz w:val="18"/>
              </w:rPr>
            </w:pPr>
            <w:r>
              <w:rPr>
                <w:rFonts w:ascii="NTTimes/Cyrillic" w:hAnsi="NTTimes/Cyrillic"/>
                <w:sz w:val="18"/>
              </w:rPr>
              <w:t>088-Г</w:t>
            </w:r>
          </w:p>
        </w:tc>
        <w:tc>
          <w:tcPr>
            <w:tcW w:w="1081" w:type="dxa"/>
          </w:tcPr>
          <w:p w:rsidR="00000000" w:rsidRDefault="00F67113">
            <w:pPr>
              <w:jc w:val="both"/>
              <w:rPr>
                <w:rFonts w:ascii="NTTimes/Cyrillic" w:hAnsi="NTTimes/Cyrillic"/>
                <w:sz w:val="18"/>
              </w:rPr>
            </w:pPr>
            <w:r>
              <w:rPr>
                <w:rFonts w:ascii="NTTimes/Cyrillic" w:hAnsi="NTTimes/Cyrillic"/>
                <w:sz w:val="18"/>
              </w:rPr>
              <w:t>089-Д</w:t>
            </w:r>
          </w:p>
        </w:tc>
        <w:tc>
          <w:tcPr>
            <w:tcW w:w="1081" w:type="dxa"/>
          </w:tcPr>
          <w:p w:rsidR="00000000" w:rsidRDefault="00F67113">
            <w:pPr>
              <w:jc w:val="both"/>
              <w:rPr>
                <w:rFonts w:ascii="NTTimes/Cyrillic" w:hAnsi="NTTimes/Cyrillic"/>
                <w:sz w:val="18"/>
              </w:rPr>
            </w:pPr>
            <w:r>
              <w:rPr>
                <w:rFonts w:ascii="NTTimes/Cyrillic" w:hAnsi="NTTimes/Cyrillic"/>
                <w:sz w:val="18"/>
              </w:rPr>
              <w:t>090-В</w:t>
            </w:r>
          </w:p>
        </w:tc>
        <w:tc>
          <w:tcPr>
            <w:tcW w:w="1081" w:type="dxa"/>
          </w:tcPr>
          <w:p w:rsidR="00000000" w:rsidRDefault="00F67113">
            <w:pPr>
              <w:jc w:val="both"/>
              <w:rPr>
                <w:rFonts w:ascii="NTTimes/Cyrillic" w:hAnsi="NTTimes/Cyrillic"/>
                <w:sz w:val="18"/>
              </w:rPr>
            </w:pPr>
            <w:r>
              <w:rPr>
                <w:rFonts w:ascii="NTTimes/Cyrillic" w:hAnsi="NTTimes/Cyrillic"/>
                <w:sz w:val="18"/>
              </w:rPr>
              <w:t>091-Д</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092-Б</w:t>
            </w:r>
          </w:p>
        </w:tc>
        <w:tc>
          <w:tcPr>
            <w:tcW w:w="1081" w:type="dxa"/>
          </w:tcPr>
          <w:p w:rsidR="00000000" w:rsidRDefault="00F67113">
            <w:pPr>
              <w:jc w:val="both"/>
              <w:rPr>
                <w:rFonts w:ascii="NTTimes/Cyrillic" w:hAnsi="NTTimes/Cyrillic"/>
                <w:sz w:val="18"/>
              </w:rPr>
            </w:pPr>
            <w:r>
              <w:rPr>
                <w:rFonts w:ascii="NTTimes/Cyrillic" w:hAnsi="NTTimes/Cyrillic"/>
                <w:sz w:val="18"/>
              </w:rPr>
              <w:t>093-А</w:t>
            </w:r>
          </w:p>
        </w:tc>
        <w:tc>
          <w:tcPr>
            <w:tcW w:w="1081" w:type="dxa"/>
          </w:tcPr>
          <w:p w:rsidR="00000000" w:rsidRDefault="00F67113">
            <w:pPr>
              <w:jc w:val="both"/>
              <w:rPr>
                <w:rFonts w:ascii="NTTimes/Cyrillic" w:hAnsi="NTTimes/Cyrillic"/>
                <w:sz w:val="18"/>
              </w:rPr>
            </w:pPr>
            <w:r>
              <w:rPr>
                <w:rFonts w:ascii="NTTimes/Cyrillic" w:hAnsi="NTTimes/Cyrillic"/>
                <w:sz w:val="18"/>
              </w:rPr>
              <w:t>094-А</w:t>
            </w:r>
          </w:p>
        </w:tc>
        <w:tc>
          <w:tcPr>
            <w:tcW w:w="1081" w:type="dxa"/>
          </w:tcPr>
          <w:p w:rsidR="00000000" w:rsidRDefault="00F67113">
            <w:pPr>
              <w:jc w:val="both"/>
              <w:rPr>
                <w:rFonts w:ascii="NTTimes/Cyrillic" w:hAnsi="NTTimes/Cyrillic"/>
                <w:sz w:val="18"/>
              </w:rPr>
            </w:pPr>
            <w:r>
              <w:rPr>
                <w:rFonts w:ascii="NTTimes/Cyrillic" w:hAnsi="NTTimes/Cyrillic"/>
                <w:sz w:val="18"/>
              </w:rPr>
              <w:t>095-Д</w:t>
            </w:r>
          </w:p>
        </w:tc>
        <w:tc>
          <w:tcPr>
            <w:tcW w:w="1081" w:type="dxa"/>
          </w:tcPr>
          <w:p w:rsidR="00000000" w:rsidRDefault="00F67113">
            <w:pPr>
              <w:jc w:val="both"/>
              <w:rPr>
                <w:rFonts w:ascii="NTTimes/Cyrillic" w:hAnsi="NTTimes/Cyrillic"/>
                <w:sz w:val="18"/>
              </w:rPr>
            </w:pPr>
            <w:r>
              <w:rPr>
                <w:rFonts w:ascii="NTTimes/Cyrillic" w:hAnsi="NTTimes/Cyrillic"/>
                <w:sz w:val="18"/>
              </w:rPr>
              <w:t>096-А</w:t>
            </w:r>
          </w:p>
        </w:tc>
        <w:tc>
          <w:tcPr>
            <w:tcW w:w="1081" w:type="dxa"/>
          </w:tcPr>
          <w:p w:rsidR="00000000" w:rsidRDefault="00F67113">
            <w:pPr>
              <w:jc w:val="both"/>
              <w:rPr>
                <w:rFonts w:ascii="NTTimes/Cyrillic" w:hAnsi="NTTimes/Cyrillic"/>
                <w:sz w:val="18"/>
              </w:rPr>
            </w:pPr>
            <w:r>
              <w:rPr>
                <w:rFonts w:ascii="NTTimes/Cyrillic" w:hAnsi="NTTimes/Cyrillic"/>
                <w:sz w:val="18"/>
              </w:rPr>
              <w:t>097-Б</w:t>
            </w:r>
          </w:p>
        </w:tc>
        <w:tc>
          <w:tcPr>
            <w:tcW w:w="1081" w:type="dxa"/>
          </w:tcPr>
          <w:p w:rsidR="00000000" w:rsidRDefault="00F67113">
            <w:pPr>
              <w:jc w:val="both"/>
              <w:rPr>
                <w:rFonts w:ascii="NTTimes/Cyrillic" w:hAnsi="NTTimes/Cyrillic"/>
                <w:sz w:val="18"/>
              </w:rPr>
            </w:pPr>
            <w:r>
              <w:rPr>
                <w:rFonts w:ascii="NTTimes/Cyrillic" w:hAnsi="NTTimes/Cyrillic"/>
                <w:sz w:val="18"/>
              </w:rPr>
              <w:t>098-В</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099-А</w:t>
            </w:r>
          </w:p>
        </w:tc>
        <w:tc>
          <w:tcPr>
            <w:tcW w:w="1081" w:type="dxa"/>
          </w:tcPr>
          <w:p w:rsidR="00000000" w:rsidRDefault="00F67113">
            <w:pPr>
              <w:jc w:val="both"/>
              <w:rPr>
                <w:rFonts w:ascii="NTTimes/Cyrillic" w:hAnsi="NTTimes/Cyrillic"/>
                <w:sz w:val="18"/>
              </w:rPr>
            </w:pPr>
            <w:r>
              <w:rPr>
                <w:rFonts w:ascii="NTTimes/Cyrillic" w:hAnsi="NTTimes/Cyrillic"/>
                <w:sz w:val="18"/>
              </w:rPr>
              <w:t>100-Г</w:t>
            </w:r>
          </w:p>
        </w:tc>
        <w:tc>
          <w:tcPr>
            <w:tcW w:w="1081" w:type="dxa"/>
          </w:tcPr>
          <w:p w:rsidR="00000000" w:rsidRDefault="00F67113">
            <w:pPr>
              <w:jc w:val="both"/>
              <w:rPr>
                <w:rFonts w:ascii="NTTimes/Cyrillic" w:hAnsi="NTTimes/Cyrillic"/>
                <w:sz w:val="18"/>
              </w:rPr>
            </w:pPr>
          </w:p>
        </w:tc>
        <w:tc>
          <w:tcPr>
            <w:tcW w:w="1081" w:type="dxa"/>
          </w:tcPr>
          <w:p w:rsidR="00000000" w:rsidRDefault="00F67113">
            <w:pPr>
              <w:jc w:val="both"/>
              <w:rPr>
                <w:rFonts w:ascii="NTTimes/Cyrillic" w:hAnsi="NTTimes/Cyrillic"/>
                <w:sz w:val="18"/>
              </w:rPr>
            </w:pPr>
          </w:p>
        </w:tc>
        <w:tc>
          <w:tcPr>
            <w:tcW w:w="1081" w:type="dxa"/>
          </w:tcPr>
          <w:p w:rsidR="00000000" w:rsidRDefault="00F67113">
            <w:pPr>
              <w:jc w:val="both"/>
              <w:rPr>
                <w:rFonts w:ascii="NTTimes/Cyrillic" w:hAnsi="NTTimes/Cyrillic"/>
                <w:sz w:val="18"/>
              </w:rPr>
            </w:pPr>
          </w:p>
        </w:tc>
        <w:tc>
          <w:tcPr>
            <w:tcW w:w="1081" w:type="dxa"/>
          </w:tcPr>
          <w:p w:rsidR="00000000" w:rsidRDefault="00F67113">
            <w:pPr>
              <w:jc w:val="both"/>
              <w:rPr>
                <w:rFonts w:ascii="NTTimes/Cyrillic" w:hAnsi="NTTimes/Cyrillic"/>
                <w:sz w:val="18"/>
              </w:rPr>
            </w:pPr>
          </w:p>
        </w:tc>
        <w:tc>
          <w:tcPr>
            <w:tcW w:w="1081" w:type="dxa"/>
          </w:tcPr>
          <w:p w:rsidR="00000000" w:rsidRDefault="00F67113">
            <w:pPr>
              <w:jc w:val="both"/>
              <w:rPr>
                <w:rFonts w:ascii="NTTimes/Cyrillic" w:hAnsi="NTTimes/Cyrillic"/>
                <w:sz w:val="18"/>
              </w:rPr>
            </w:pPr>
          </w:p>
        </w:tc>
      </w:tr>
    </w:tbl>
    <w:p w:rsidR="00000000" w:rsidRDefault="00F67113">
      <w:pPr>
        <w:ind w:left="284" w:hanging="284"/>
        <w:jc w:val="both"/>
        <w:rPr>
          <w:rFonts w:ascii="NTTimes/Cyrillic" w:hAnsi="NTTimes/Cyrillic"/>
          <w:sz w:val="18"/>
        </w:rPr>
      </w:pPr>
    </w:p>
    <w:p w:rsidR="00000000" w:rsidRDefault="00F67113">
      <w:pPr>
        <w:ind w:left="284" w:hanging="284"/>
        <w:jc w:val="both"/>
        <w:rPr>
          <w:rFonts w:ascii="NTTimes/Cyrillic" w:hAnsi="NTTimes/Cyrillic"/>
          <w:sz w:val="18"/>
        </w:rPr>
      </w:pPr>
    </w:p>
    <w:p w:rsidR="00000000" w:rsidRDefault="00F67113">
      <w:pPr>
        <w:ind w:left="284" w:hanging="284"/>
        <w:jc w:val="center"/>
        <w:rPr>
          <w:rFonts w:ascii="NTTimes/Cyrillic" w:hAnsi="NTTimes/Cyrillic"/>
          <w:b/>
          <w:sz w:val="18"/>
        </w:rPr>
      </w:pPr>
      <w:r>
        <w:rPr>
          <w:rFonts w:ascii="NTTimes/Cyrillic" w:hAnsi="NTTimes/Cyrillic"/>
          <w:b/>
          <w:sz w:val="18"/>
        </w:rPr>
        <w:t xml:space="preserve">Тема: 18) ОСНОВЫ РАДИАЦИОННОЙ МЕДИЦИНЫ                                      </w:t>
      </w:r>
    </w:p>
    <w:p w:rsidR="00000000" w:rsidRDefault="00F67113">
      <w:pPr>
        <w:ind w:left="284" w:hanging="284"/>
        <w:jc w:val="center"/>
        <w:rPr>
          <w:rFonts w:ascii="NTTimes/Cyrillic" w:hAnsi="NTTimes/Cyrillic"/>
          <w:b/>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001-Б</w:t>
            </w:r>
          </w:p>
        </w:tc>
        <w:tc>
          <w:tcPr>
            <w:tcW w:w="1081" w:type="dxa"/>
          </w:tcPr>
          <w:p w:rsidR="00000000" w:rsidRDefault="00F67113">
            <w:pPr>
              <w:jc w:val="both"/>
              <w:rPr>
                <w:rFonts w:ascii="NTTimes/Cyrillic" w:hAnsi="NTTimes/Cyrillic"/>
                <w:sz w:val="18"/>
              </w:rPr>
            </w:pPr>
            <w:r>
              <w:rPr>
                <w:rFonts w:ascii="NTTimes/Cyrillic" w:hAnsi="NTTimes/Cyrillic"/>
                <w:sz w:val="18"/>
              </w:rPr>
              <w:t>002-А</w:t>
            </w:r>
          </w:p>
        </w:tc>
        <w:tc>
          <w:tcPr>
            <w:tcW w:w="1081" w:type="dxa"/>
          </w:tcPr>
          <w:p w:rsidR="00000000" w:rsidRDefault="00F67113">
            <w:pPr>
              <w:jc w:val="both"/>
              <w:rPr>
                <w:rFonts w:ascii="NTTimes/Cyrillic" w:hAnsi="NTTimes/Cyrillic"/>
                <w:sz w:val="18"/>
              </w:rPr>
            </w:pPr>
            <w:r>
              <w:rPr>
                <w:rFonts w:ascii="NTTimes/Cyrillic" w:hAnsi="NTTimes/Cyrillic"/>
                <w:sz w:val="18"/>
              </w:rPr>
              <w:t>003-В</w:t>
            </w:r>
          </w:p>
        </w:tc>
        <w:tc>
          <w:tcPr>
            <w:tcW w:w="1081" w:type="dxa"/>
          </w:tcPr>
          <w:p w:rsidR="00000000" w:rsidRDefault="00F67113">
            <w:pPr>
              <w:jc w:val="both"/>
              <w:rPr>
                <w:rFonts w:ascii="NTTimes/Cyrillic" w:hAnsi="NTTimes/Cyrillic"/>
                <w:sz w:val="18"/>
              </w:rPr>
            </w:pPr>
            <w:r>
              <w:rPr>
                <w:rFonts w:ascii="NTTimes/Cyrillic" w:hAnsi="NTTimes/Cyrillic"/>
                <w:sz w:val="18"/>
              </w:rPr>
              <w:t>004-А</w:t>
            </w:r>
          </w:p>
        </w:tc>
        <w:tc>
          <w:tcPr>
            <w:tcW w:w="1081" w:type="dxa"/>
          </w:tcPr>
          <w:p w:rsidR="00000000" w:rsidRDefault="00F67113">
            <w:pPr>
              <w:jc w:val="both"/>
              <w:rPr>
                <w:rFonts w:ascii="NTTimes/Cyrillic" w:hAnsi="NTTimes/Cyrillic"/>
                <w:sz w:val="18"/>
              </w:rPr>
            </w:pPr>
            <w:r>
              <w:rPr>
                <w:rFonts w:ascii="NTTimes/Cyrillic" w:hAnsi="NTTimes/Cyrillic"/>
                <w:sz w:val="18"/>
              </w:rPr>
              <w:t>005-Б</w:t>
            </w:r>
          </w:p>
        </w:tc>
        <w:tc>
          <w:tcPr>
            <w:tcW w:w="1081" w:type="dxa"/>
          </w:tcPr>
          <w:p w:rsidR="00000000" w:rsidRDefault="00F67113">
            <w:pPr>
              <w:jc w:val="both"/>
              <w:rPr>
                <w:rFonts w:ascii="NTTimes/Cyrillic" w:hAnsi="NTTimes/Cyrillic"/>
                <w:sz w:val="18"/>
              </w:rPr>
            </w:pPr>
            <w:r>
              <w:rPr>
                <w:rFonts w:ascii="NTTimes/Cyrillic" w:hAnsi="NTTimes/Cyrillic"/>
                <w:sz w:val="18"/>
              </w:rPr>
              <w:t>006-Г</w:t>
            </w:r>
          </w:p>
        </w:tc>
        <w:tc>
          <w:tcPr>
            <w:tcW w:w="1081" w:type="dxa"/>
          </w:tcPr>
          <w:p w:rsidR="00000000" w:rsidRDefault="00F67113">
            <w:pPr>
              <w:jc w:val="both"/>
              <w:rPr>
                <w:rFonts w:ascii="NTTimes/Cyrillic" w:hAnsi="NTTimes/Cyrillic"/>
                <w:sz w:val="18"/>
              </w:rPr>
            </w:pPr>
            <w:r>
              <w:rPr>
                <w:rFonts w:ascii="NTTimes/Cyrillic" w:hAnsi="NTTimes/Cyrillic"/>
                <w:sz w:val="18"/>
              </w:rPr>
              <w:t>007-А</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008-Г</w:t>
            </w:r>
          </w:p>
        </w:tc>
        <w:tc>
          <w:tcPr>
            <w:tcW w:w="1081" w:type="dxa"/>
          </w:tcPr>
          <w:p w:rsidR="00000000" w:rsidRDefault="00F67113">
            <w:pPr>
              <w:jc w:val="both"/>
              <w:rPr>
                <w:rFonts w:ascii="NTTimes/Cyrillic" w:hAnsi="NTTimes/Cyrillic"/>
                <w:sz w:val="18"/>
              </w:rPr>
            </w:pPr>
            <w:r>
              <w:rPr>
                <w:rFonts w:ascii="NTTimes/Cyrillic" w:hAnsi="NTTimes/Cyrillic"/>
                <w:sz w:val="18"/>
              </w:rPr>
              <w:t>009-В</w:t>
            </w:r>
          </w:p>
        </w:tc>
        <w:tc>
          <w:tcPr>
            <w:tcW w:w="1081" w:type="dxa"/>
          </w:tcPr>
          <w:p w:rsidR="00000000" w:rsidRDefault="00F67113">
            <w:pPr>
              <w:jc w:val="both"/>
              <w:rPr>
                <w:rFonts w:ascii="NTTimes/Cyrillic" w:hAnsi="NTTimes/Cyrillic"/>
                <w:sz w:val="18"/>
              </w:rPr>
            </w:pPr>
            <w:r>
              <w:rPr>
                <w:rFonts w:ascii="NTTimes/Cyrillic" w:hAnsi="NTTimes/Cyrillic"/>
                <w:sz w:val="18"/>
              </w:rPr>
              <w:t>010-Б</w:t>
            </w:r>
          </w:p>
        </w:tc>
        <w:tc>
          <w:tcPr>
            <w:tcW w:w="1081" w:type="dxa"/>
          </w:tcPr>
          <w:p w:rsidR="00000000" w:rsidRDefault="00F67113">
            <w:pPr>
              <w:jc w:val="both"/>
              <w:rPr>
                <w:rFonts w:ascii="NTTimes/Cyrillic" w:hAnsi="NTTimes/Cyrillic"/>
                <w:sz w:val="18"/>
              </w:rPr>
            </w:pPr>
            <w:r>
              <w:rPr>
                <w:rFonts w:ascii="NTTimes/Cyrillic" w:hAnsi="NTTimes/Cyrillic"/>
                <w:sz w:val="18"/>
              </w:rPr>
              <w:t>011-Б</w:t>
            </w:r>
          </w:p>
        </w:tc>
        <w:tc>
          <w:tcPr>
            <w:tcW w:w="1081" w:type="dxa"/>
          </w:tcPr>
          <w:p w:rsidR="00000000" w:rsidRDefault="00F67113">
            <w:pPr>
              <w:jc w:val="both"/>
              <w:rPr>
                <w:rFonts w:ascii="NTTimes/Cyrillic" w:hAnsi="NTTimes/Cyrillic"/>
                <w:sz w:val="18"/>
              </w:rPr>
            </w:pPr>
            <w:r>
              <w:rPr>
                <w:rFonts w:ascii="NTTimes/Cyrillic" w:hAnsi="NTTimes/Cyrillic"/>
                <w:sz w:val="18"/>
              </w:rPr>
              <w:t>012-А</w:t>
            </w:r>
          </w:p>
        </w:tc>
        <w:tc>
          <w:tcPr>
            <w:tcW w:w="1081" w:type="dxa"/>
          </w:tcPr>
          <w:p w:rsidR="00000000" w:rsidRDefault="00F67113">
            <w:pPr>
              <w:jc w:val="both"/>
              <w:rPr>
                <w:rFonts w:ascii="NTTimes/Cyrillic" w:hAnsi="NTTimes/Cyrillic"/>
                <w:sz w:val="18"/>
              </w:rPr>
            </w:pPr>
            <w:r>
              <w:rPr>
                <w:rFonts w:ascii="NTTimes/Cyrillic" w:hAnsi="NTTimes/Cyrillic"/>
                <w:sz w:val="18"/>
              </w:rPr>
              <w:t>013-Г</w:t>
            </w:r>
          </w:p>
        </w:tc>
        <w:tc>
          <w:tcPr>
            <w:tcW w:w="1081" w:type="dxa"/>
          </w:tcPr>
          <w:p w:rsidR="00000000" w:rsidRDefault="00F67113">
            <w:pPr>
              <w:jc w:val="both"/>
              <w:rPr>
                <w:rFonts w:ascii="NTTimes/Cyrillic" w:hAnsi="NTTimes/Cyrillic"/>
                <w:sz w:val="18"/>
              </w:rPr>
            </w:pPr>
            <w:r>
              <w:rPr>
                <w:rFonts w:ascii="NTTimes/Cyrillic" w:hAnsi="NTTimes/Cyrillic"/>
                <w:sz w:val="18"/>
              </w:rPr>
              <w:t>014-Б</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015-А</w:t>
            </w:r>
          </w:p>
        </w:tc>
        <w:tc>
          <w:tcPr>
            <w:tcW w:w="1081" w:type="dxa"/>
          </w:tcPr>
          <w:p w:rsidR="00000000" w:rsidRDefault="00F67113">
            <w:pPr>
              <w:jc w:val="both"/>
              <w:rPr>
                <w:rFonts w:ascii="NTTimes/Cyrillic" w:hAnsi="NTTimes/Cyrillic"/>
                <w:sz w:val="18"/>
              </w:rPr>
            </w:pPr>
            <w:r>
              <w:rPr>
                <w:rFonts w:ascii="NTTimes/Cyrillic" w:hAnsi="NTTimes/Cyrillic"/>
                <w:sz w:val="18"/>
              </w:rPr>
              <w:t>016-Г</w:t>
            </w:r>
          </w:p>
        </w:tc>
        <w:tc>
          <w:tcPr>
            <w:tcW w:w="1081" w:type="dxa"/>
          </w:tcPr>
          <w:p w:rsidR="00000000" w:rsidRDefault="00F67113">
            <w:pPr>
              <w:jc w:val="both"/>
              <w:rPr>
                <w:rFonts w:ascii="NTTimes/Cyrillic" w:hAnsi="NTTimes/Cyrillic"/>
                <w:sz w:val="18"/>
              </w:rPr>
            </w:pPr>
            <w:r>
              <w:rPr>
                <w:rFonts w:ascii="NTTimes/Cyrillic" w:hAnsi="NTTimes/Cyrillic"/>
                <w:sz w:val="18"/>
              </w:rPr>
              <w:t>017-А</w:t>
            </w:r>
          </w:p>
        </w:tc>
        <w:tc>
          <w:tcPr>
            <w:tcW w:w="1081" w:type="dxa"/>
          </w:tcPr>
          <w:p w:rsidR="00000000" w:rsidRDefault="00F67113">
            <w:pPr>
              <w:jc w:val="both"/>
              <w:rPr>
                <w:rFonts w:ascii="NTTimes/Cyrillic" w:hAnsi="NTTimes/Cyrillic"/>
                <w:sz w:val="18"/>
              </w:rPr>
            </w:pPr>
            <w:r>
              <w:rPr>
                <w:rFonts w:ascii="NTTimes/Cyrillic" w:hAnsi="NTTimes/Cyrillic"/>
                <w:sz w:val="18"/>
              </w:rPr>
              <w:t>018-Б</w:t>
            </w:r>
          </w:p>
        </w:tc>
        <w:tc>
          <w:tcPr>
            <w:tcW w:w="1081" w:type="dxa"/>
          </w:tcPr>
          <w:p w:rsidR="00000000" w:rsidRDefault="00F67113">
            <w:pPr>
              <w:jc w:val="both"/>
              <w:rPr>
                <w:rFonts w:ascii="NTTimes/Cyrillic" w:hAnsi="NTTimes/Cyrillic"/>
                <w:sz w:val="18"/>
              </w:rPr>
            </w:pPr>
            <w:r>
              <w:rPr>
                <w:rFonts w:ascii="NTTimes/Cyrillic" w:hAnsi="NTTimes/Cyrillic"/>
                <w:sz w:val="18"/>
              </w:rPr>
              <w:t>019-Б</w:t>
            </w:r>
          </w:p>
        </w:tc>
        <w:tc>
          <w:tcPr>
            <w:tcW w:w="1081" w:type="dxa"/>
          </w:tcPr>
          <w:p w:rsidR="00000000" w:rsidRDefault="00F67113">
            <w:pPr>
              <w:jc w:val="both"/>
              <w:rPr>
                <w:rFonts w:ascii="NTTimes/Cyrillic" w:hAnsi="NTTimes/Cyrillic"/>
                <w:sz w:val="18"/>
              </w:rPr>
            </w:pPr>
            <w:r>
              <w:rPr>
                <w:rFonts w:ascii="NTTimes/Cyrillic" w:hAnsi="NTTimes/Cyrillic"/>
                <w:sz w:val="18"/>
              </w:rPr>
              <w:t>020-В</w:t>
            </w:r>
          </w:p>
        </w:tc>
        <w:tc>
          <w:tcPr>
            <w:tcW w:w="1081" w:type="dxa"/>
          </w:tcPr>
          <w:p w:rsidR="00000000" w:rsidRDefault="00F67113">
            <w:pPr>
              <w:jc w:val="both"/>
              <w:rPr>
                <w:rFonts w:ascii="NTTimes/Cyrillic" w:hAnsi="NTTimes/Cyrillic"/>
                <w:sz w:val="18"/>
              </w:rPr>
            </w:pPr>
            <w:r>
              <w:rPr>
                <w:rFonts w:ascii="NTTimes/Cyrillic" w:hAnsi="NTTimes/Cyrillic"/>
                <w:sz w:val="18"/>
              </w:rPr>
              <w:t>021-В</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022-Г</w:t>
            </w:r>
          </w:p>
        </w:tc>
        <w:tc>
          <w:tcPr>
            <w:tcW w:w="1081" w:type="dxa"/>
          </w:tcPr>
          <w:p w:rsidR="00000000" w:rsidRDefault="00F67113">
            <w:pPr>
              <w:jc w:val="both"/>
              <w:rPr>
                <w:rFonts w:ascii="NTTimes/Cyrillic" w:hAnsi="NTTimes/Cyrillic"/>
                <w:sz w:val="18"/>
              </w:rPr>
            </w:pPr>
            <w:r>
              <w:rPr>
                <w:rFonts w:ascii="NTTimes/Cyrillic" w:hAnsi="NTTimes/Cyrillic"/>
                <w:sz w:val="18"/>
              </w:rPr>
              <w:t>023-Г</w:t>
            </w:r>
          </w:p>
        </w:tc>
        <w:tc>
          <w:tcPr>
            <w:tcW w:w="1081" w:type="dxa"/>
          </w:tcPr>
          <w:p w:rsidR="00000000" w:rsidRDefault="00F67113">
            <w:pPr>
              <w:jc w:val="both"/>
              <w:rPr>
                <w:rFonts w:ascii="NTTimes/Cyrillic" w:hAnsi="NTTimes/Cyrillic"/>
                <w:sz w:val="18"/>
              </w:rPr>
            </w:pPr>
            <w:r>
              <w:rPr>
                <w:rFonts w:ascii="NTTimes/Cyrillic" w:hAnsi="NTTimes/Cyrillic"/>
                <w:sz w:val="18"/>
              </w:rPr>
              <w:t>024-Г</w:t>
            </w:r>
          </w:p>
        </w:tc>
        <w:tc>
          <w:tcPr>
            <w:tcW w:w="1081" w:type="dxa"/>
          </w:tcPr>
          <w:p w:rsidR="00000000" w:rsidRDefault="00F67113">
            <w:pPr>
              <w:jc w:val="both"/>
              <w:rPr>
                <w:rFonts w:ascii="NTTimes/Cyrillic" w:hAnsi="NTTimes/Cyrillic"/>
                <w:sz w:val="18"/>
              </w:rPr>
            </w:pPr>
            <w:r>
              <w:rPr>
                <w:rFonts w:ascii="NTTimes/Cyrillic" w:hAnsi="NTTimes/Cyrillic"/>
                <w:sz w:val="18"/>
              </w:rPr>
              <w:t>025-Б</w:t>
            </w:r>
          </w:p>
        </w:tc>
        <w:tc>
          <w:tcPr>
            <w:tcW w:w="1081" w:type="dxa"/>
          </w:tcPr>
          <w:p w:rsidR="00000000" w:rsidRDefault="00F67113">
            <w:pPr>
              <w:jc w:val="both"/>
              <w:rPr>
                <w:rFonts w:ascii="NTTimes/Cyrillic" w:hAnsi="NTTimes/Cyrillic"/>
                <w:sz w:val="18"/>
              </w:rPr>
            </w:pPr>
            <w:r>
              <w:rPr>
                <w:rFonts w:ascii="NTTimes/Cyrillic" w:hAnsi="NTTimes/Cyrillic"/>
                <w:sz w:val="18"/>
              </w:rPr>
              <w:t>026-В</w:t>
            </w:r>
          </w:p>
        </w:tc>
        <w:tc>
          <w:tcPr>
            <w:tcW w:w="1081" w:type="dxa"/>
          </w:tcPr>
          <w:p w:rsidR="00000000" w:rsidRDefault="00F67113">
            <w:pPr>
              <w:jc w:val="both"/>
              <w:rPr>
                <w:rFonts w:ascii="NTTimes/Cyrillic" w:hAnsi="NTTimes/Cyrillic"/>
                <w:sz w:val="18"/>
              </w:rPr>
            </w:pPr>
            <w:r>
              <w:rPr>
                <w:rFonts w:ascii="NTTimes/Cyrillic" w:hAnsi="NTTimes/Cyrillic"/>
                <w:sz w:val="18"/>
              </w:rPr>
              <w:t>027-Б</w:t>
            </w:r>
          </w:p>
        </w:tc>
        <w:tc>
          <w:tcPr>
            <w:tcW w:w="1081" w:type="dxa"/>
          </w:tcPr>
          <w:p w:rsidR="00000000" w:rsidRDefault="00F67113">
            <w:pPr>
              <w:jc w:val="both"/>
              <w:rPr>
                <w:rFonts w:ascii="NTTimes/Cyrillic" w:hAnsi="NTTimes/Cyrillic"/>
                <w:sz w:val="18"/>
              </w:rPr>
            </w:pPr>
            <w:r>
              <w:rPr>
                <w:rFonts w:ascii="NTTimes/Cyrillic" w:hAnsi="NTTimes/Cyrillic"/>
                <w:sz w:val="18"/>
              </w:rPr>
              <w:t>028-В</w:t>
            </w:r>
          </w:p>
        </w:tc>
      </w:tr>
      <w:tr w:rsidR="00000000">
        <w:tblPrEx>
          <w:tblCellMar>
            <w:top w:w="0" w:type="dxa"/>
            <w:bottom w:w="0" w:type="dxa"/>
          </w:tblCellMar>
        </w:tblPrEx>
        <w:tc>
          <w:tcPr>
            <w:tcW w:w="1081" w:type="dxa"/>
          </w:tcPr>
          <w:p w:rsidR="00000000" w:rsidRDefault="00F67113">
            <w:pPr>
              <w:jc w:val="both"/>
              <w:rPr>
                <w:rFonts w:ascii="NTTimes/Cyrillic" w:hAnsi="NTTimes/Cyrillic"/>
                <w:sz w:val="18"/>
              </w:rPr>
            </w:pPr>
            <w:r>
              <w:rPr>
                <w:rFonts w:ascii="NTTimes/Cyrillic" w:hAnsi="NTTimes/Cyrillic"/>
                <w:sz w:val="18"/>
              </w:rPr>
              <w:t>029-А</w:t>
            </w:r>
          </w:p>
        </w:tc>
        <w:tc>
          <w:tcPr>
            <w:tcW w:w="1081" w:type="dxa"/>
          </w:tcPr>
          <w:p w:rsidR="00000000" w:rsidRDefault="00F67113">
            <w:pPr>
              <w:jc w:val="both"/>
              <w:rPr>
                <w:rFonts w:ascii="NTTimes/Cyrillic" w:hAnsi="NTTimes/Cyrillic"/>
                <w:sz w:val="18"/>
              </w:rPr>
            </w:pPr>
            <w:r>
              <w:rPr>
                <w:rFonts w:ascii="NTTimes/Cyrillic" w:hAnsi="NTTimes/Cyrillic"/>
                <w:sz w:val="18"/>
              </w:rPr>
              <w:t>030-Г</w:t>
            </w:r>
          </w:p>
        </w:tc>
        <w:tc>
          <w:tcPr>
            <w:tcW w:w="1081" w:type="dxa"/>
          </w:tcPr>
          <w:p w:rsidR="00000000" w:rsidRDefault="00F67113">
            <w:pPr>
              <w:jc w:val="both"/>
              <w:rPr>
                <w:rFonts w:ascii="NTTimes/Cyrillic" w:hAnsi="NTTimes/Cyrillic"/>
                <w:sz w:val="18"/>
              </w:rPr>
            </w:pPr>
            <w:r>
              <w:rPr>
                <w:rFonts w:ascii="NTTimes/Cyrillic" w:hAnsi="NTTimes/Cyrillic"/>
                <w:sz w:val="18"/>
              </w:rPr>
              <w:t>031-В</w:t>
            </w:r>
          </w:p>
        </w:tc>
        <w:tc>
          <w:tcPr>
            <w:tcW w:w="1081" w:type="dxa"/>
          </w:tcPr>
          <w:p w:rsidR="00000000" w:rsidRDefault="00F67113">
            <w:pPr>
              <w:jc w:val="both"/>
              <w:rPr>
                <w:rFonts w:ascii="NTTimes/Cyrillic" w:hAnsi="NTTimes/Cyrillic"/>
                <w:sz w:val="18"/>
              </w:rPr>
            </w:pPr>
            <w:r>
              <w:rPr>
                <w:rFonts w:ascii="NTTimes/Cyrillic" w:hAnsi="NTTimes/Cyrillic"/>
                <w:sz w:val="18"/>
              </w:rPr>
              <w:t>032-В</w:t>
            </w:r>
          </w:p>
        </w:tc>
        <w:tc>
          <w:tcPr>
            <w:tcW w:w="1081" w:type="dxa"/>
          </w:tcPr>
          <w:p w:rsidR="00000000" w:rsidRDefault="00F67113">
            <w:pPr>
              <w:jc w:val="both"/>
              <w:rPr>
                <w:rFonts w:ascii="NTTimes/Cyrillic" w:hAnsi="NTTimes/Cyrillic"/>
                <w:sz w:val="18"/>
              </w:rPr>
            </w:pPr>
            <w:r>
              <w:rPr>
                <w:rFonts w:ascii="NTTimes/Cyrillic" w:hAnsi="NTTimes/Cyrillic"/>
                <w:sz w:val="18"/>
              </w:rPr>
              <w:t>033-Б</w:t>
            </w:r>
          </w:p>
        </w:tc>
        <w:tc>
          <w:tcPr>
            <w:tcW w:w="1081" w:type="dxa"/>
          </w:tcPr>
          <w:p w:rsidR="00000000" w:rsidRDefault="00F67113">
            <w:pPr>
              <w:jc w:val="both"/>
              <w:rPr>
                <w:rFonts w:ascii="NTTimes/Cyrillic" w:hAnsi="NTTimes/Cyrillic"/>
                <w:sz w:val="18"/>
              </w:rPr>
            </w:pPr>
            <w:r>
              <w:rPr>
                <w:rFonts w:ascii="NTTimes/Cyrillic" w:hAnsi="NTTimes/Cyrillic"/>
                <w:sz w:val="18"/>
              </w:rPr>
              <w:t>034-А</w:t>
            </w:r>
          </w:p>
        </w:tc>
        <w:tc>
          <w:tcPr>
            <w:tcW w:w="1081" w:type="dxa"/>
          </w:tcPr>
          <w:p w:rsidR="00000000" w:rsidRDefault="00F67113">
            <w:pPr>
              <w:jc w:val="both"/>
              <w:rPr>
                <w:rFonts w:ascii="NTTimes/Cyrillic" w:hAnsi="NTTimes/Cyrillic"/>
                <w:sz w:val="18"/>
              </w:rPr>
            </w:pPr>
          </w:p>
        </w:tc>
      </w:tr>
    </w:tbl>
    <w:p w:rsidR="00F67113" w:rsidRDefault="00F67113">
      <w:pPr>
        <w:ind w:left="284" w:hanging="284"/>
        <w:jc w:val="both"/>
        <w:rPr>
          <w:rFonts w:ascii="NTTimes/Cyrillic" w:hAnsi="NTTimes/Cyrillic"/>
          <w:sz w:val="18"/>
        </w:rPr>
      </w:pPr>
    </w:p>
    <w:sectPr w:rsidR="00F67113">
      <w:footerReference w:type="even" r:id="rId6"/>
      <w:footerReference w:type="default" r:id="rId7"/>
      <w:pgSz w:w="8392" w:h="11907" w:code="9"/>
      <w:pgMar w:top="567" w:right="567" w:bottom="567" w:left="851" w:header="567" w:footer="397" w:gutter="0"/>
      <w:cols w:space="56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7113" w:rsidRDefault="00F67113">
      <w:r>
        <w:separator/>
      </w:r>
    </w:p>
  </w:endnote>
  <w:endnote w:type="continuationSeparator" w:id="1">
    <w:p w:rsidR="00F67113" w:rsidRDefault="00F671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NTTimes/Cyrillic">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67113">
    <w:pPr>
      <w:pStyle w:val="a3"/>
      <w:framePr w:wrap="around" w:vAnchor="text" w:hAnchor="margin" w:xAlign="center" w:y="1"/>
      <w:rPr>
        <w:rStyle w:val="a4"/>
      </w:rPr>
    </w:pPr>
    <w:r>
      <w:rPr>
        <w:rStyle w:val="a4"/>
      </w:rPr>
      <w:fldChar w:fldCharType="begin"/>
    </w:r>
    <w:r>
      <w:rPr>
        <w:rStyle w:val="a4"/>
      </w:rPr>
      <w:instrText>PAGE</w:instrText>
    </w:r>
    <w:r>
      <w:rPr>
        <w:rStyle w:val="a4"/>
      </w:rPr>
      <w:instrText xml:space="preserve">  </w:instrText>
    </w:r>
    <w:r>
      <w:rPr>
        <w:rStyle w:val="a4"/>
      </w:rPr>
      <w:fldChar w:fldCharType="end"/>
    </w:r>
  </w:p>
  <w:p w:rsidR="00000000" w:rsidRDefault="00F67113">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67113">
    <w:pPr>
      <w:pStyle w:val="a3"/>
      <w:framePr w:wrap="around" w:vAnchor="text" w:hAnchor="margin" w:xAlign="center" w:y="1"/>
      <w:rPr>
        <w:rStyle w:val="a4"/>
      </w:rPr>
    </w:pPr>
    <w:r>
      <w:rPr>
        <w:rStyle w:val="a4"/>
      </w:rPr>
      <w:fldChar w:fldCharType="begin"/>
    </w:r>
    <w:r>
      <w:rPr>
        <w:rStyle w:val="a4"/>
      </w:rPr>
      <w:instrText>PAGE</w:instrText>
    </w:r>
    <w:r>
      <w:rPr>
        <w:rStyle w:val="a4"/>
      </w:rPr>
      <w:instrText xml:space="preserve">  </w:instrText>
    </w:r>
    <w:r>
      <w:rPr>
        <w:rStyle w:val="a4"/>
      </w:rPr>
      <w:fldChar w:fldCharType="separate"/>
    </w:r>
    <w:r w:rsidR="002B6348">
      <w:rPr>
        <w:rStyle w:val="a4"/>
        <w:noProof/>
      </w:rPr>
      <w:t>322</w:t>
    </w:r>
    <w:r>
      <w:rPr>
        <w:rStyle w:val="a4"/>
      </w:rPr>
      <w:fldChar w:fldCharType="end"/>
    </w:r>
  </w:p>
  <w:p w:rsidR="00000000" w:rsidRDefault="00F67113">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7113" w:rsidRDefault="00F67113">
      <w:r>
        <w:separator/>
      </w:r>
    </w:p>
  </w:footnote>
  <w:footnote w:type="continuationSeparator" w:id="1">
    <w:p w:rsidR="00F67113" w:rsidRDefault="00F671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08"/>
  <w:hyphenationZone w:val="425"/>
  <w:drawingGridHorizontalSpacing w:val="120"/>
  <w:drawingGridVerticalSpacing w:val="120"/>
  <w:displayVerticalDrawingGridEvery w:val="0"/>
  <w:doNotUseMarginsForDrawingGridOrigin/>
  <w:characterSpacingControl w:val="doNotCompress"/>
  <w:footnotePr>
    <w:footnote w:id="0"/>
    <w:footnote w:id="1"/>
  </w:footnotePr>
  <w:endnotePr>
    <w:endnote w:id="0"/>
    <w:endnote w:id="1"/>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6348"/>
    <w:rsid w:val="002B6348"/>
    <w:rsid w:val="00F6711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536"/>
        <w:tab w:val="right" w:pos="9072"/>
      </w:tabs>
    </w:pPr>
  </w:style>
  <w:style w:type="character" w:styleId="a4">
    <w:name w:val="page number"/>
    <w:basedOn w:val="a0"/>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330</Pages>
  <Words>83733</Words>
  <Characters>477280</Characters>
  <Application>Microsoft Office Word</Application>
  <DocSecurity>0</DocSecurity>
  <Lines>3977</Lines>
  <Paragraphs>1119</Paragraphs>
  <ScaleCrop>false</ScaleCrop>
  <Company/>
  <LinksUpToDate>false</LinksUpToDate>
  <CharactersWithSpaces>559894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ВОПРОСЫ ПО ОНКОЛОГИИ</dc:title>
  <dc:subject/>
  <dc:creator>Гвоздицин Александр свет Геннадьевич</dc:creator>
  <cp:keywords/>
  <cp:lastModifiedBy>Елена Васильевна</cp:lastModifiedBy>
  <cp:revision>8</cp:revision>
  <cp:lastPrinted>1601-01-01T00:00:00Z</cp:lastPrinted>
  <dcterms:created xsi:type="dcterms:W3CDTF">1997-01-31T12:16:00Z</dcterms:created>
  <dcterms:modified xsi:type="dcterms:W3CDTF">2012-02-02T08:32:00Z</dcterms:modified>
</cp:coreProperties>
</file>