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9"/>
        <w:gridCol w:w="7088"/>
        <w:gridCol w:w="2126"/>
        <w:tblGridChange w:id="0">
          <w:tblGrid>
            <w:gridCol w:w="709"/>
            <w:gridCol w:w="7088"/>
            <w:gridCol w:w="2126"/>
          </w:tblGrid>
        </w:tblGridChange>
      </w:tblGrid>
      <w:tr>
        <w:trPr>
          <w:cantSplit w:val="0"/>
          <w:trHeight w:val="952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медицинской организации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"Дагестанский центр медицины катастроф"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«Республиканский перинатальный центр»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"Буйнакская центральная городская больница"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"Центральная городская больница городского округа «город Дагестанские Огни»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"Дербентская центральная городская больница"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"Каспийская центральная городская больница"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"Кизилюртовская центральная городская больница"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"Кизлярская центральная городская больница"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"Хасавюртовская центральная городская больница им. Р.П. Аскерханова"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"Южно-Сухокумская центральная городская больница"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"Агульская центральная районная больница"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"Акушинская центральная районная больница"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"Ахвахская центральная районная больница"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"Ахтынская центральная районная больница"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"Бабаюртовская центральная районная больница"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"Белиджинская участковая больница"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"Ботлихская центральная районная больница им. З.Ш. Магомаевой"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"Буйнакская центральная районная больница"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"Буйнакский противотуберкулезный диспансер "</w:t>
            </w:r>
          </w:p>
        </w:tc>
        <w:tc>
          <w:tcPr/>
          <w:p w:rsidR="00000000" w:rsidDel="00000000" w:rsidP="00000000" w:rsidRDefault="00000000" w:rsidRPr="00000000" w14:paraId="00000040">
            <w:pPr>
              <w:tabs>
                <w:tab w:val="left" w:leader="none" w:pos="1156"/>
              </w:tabs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"Буйнакская межрайонная станция скорой медицинской помощи"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"Гергебильская центральная районная больница"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"Гумбетовская центральная районная больница"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"Гунибская центральная районная больница"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"Дахадаевская центральная районная больница"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168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"Дербентская центральная районная больница"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"Дербентский межрайонный противотуберкулезный диспансер"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"Дербентская межрайонная станция скорой медицинской помощи"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"Докузпаринская центральная районная больница"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"Избербашский межрайонный противотуберкулезный диспансер"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"Казбековская центральная районная больница"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"Кайтагская центральная районная больница"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"Карабудахкентская центральная районная больница"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"Каякентская центральная районная больница"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"Кизилюртовская центральная районная больница"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"Кизилюртовский межрайонный противотуберкулезный диспансер"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"Кизлярская центральная районная больница"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"Кизлярский межрайонный противотуберкулезный диспансер"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"Кизлярская межрайонная станция скорой медицинской помощи"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"Кочубейская медико-санитарная часть"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"Кулинская центральная районная больница"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"Кумторкалинская центральная районная больница"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"Курахская центральная районная больница"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tabs>
                <w:tab w:val="left" w:leader="none" w:pos="2367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"Лакская центральная районная больница"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"Левашинская центральная районная больница"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"Магарамкентская центральная районная больница"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"Новолакская центральная районная больница им. Н.М. Мирзоева"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"Ногайская центральная районная больница"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"Рутульская центральная районная больница"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"Сергокалинская центральная районная больница"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"Сулейман-Стальская центральная районная больница"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"Табасаранская центральная районная больница"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"Тарумовская центральная районная больница"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"Тляратинская центральная районная больница"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"Унцукульская центральная районная больница"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"Хасавюртовская центральная районная больница"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"Хасавюртовский межрайонный противотуберкулезный диспансер"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"Хасавюртовская межрайонная станция скорой медицинской помощи"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"Хивская центральная районная больница"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"Хунзахская центральная районная больница"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"Центральная районная больница Бежтинского участка Цунтинского района РД"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"Цумадинская центральная районная больница"</w:t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"Цунтинская центральная районная больница"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"Чародинская центральная районная больница"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numPr>
                <w:ilvl w:val="0"/>
                <w:numId w:val="1"/>
              </w:numPr>
              <w:spacing w:after="0" w:line="240" w:lineRule="auto"/>
              <w:ind w:left="604" w:hanging="30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 бюджетное учреждение Республики Дагестан "Шамильская центральная районная больница"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168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0C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2et92p0" w:id="4"/>
      <w:bookmarkEnd w:id="4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353" w:hanging="359.9999999999999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