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4C2" w:rsidRPr="00B264C2" w:rsidRDefault="00B264C2" w:rsidP="00B264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54"/>
          <w:szCs w:val="54"/>
          <w:lang w:eastAsia="ru-RU"/>
        </w:rPr>
      </w:pPr>
      <w:r w:rsidRPr="00B264C2">
        <w:rPr>
          <w:rFonts w:ascii="Times New Roman" w:eastAsia="Times New Roman" w:hAnsi="Times New Roman" w:cs="Times New Roman"/>
          <w:b/>
          <w:bCs/>
          <w:color w:val="333333"/>
          <w:kern w:val="36"/>
          <w:sz w:val="54"/>
          <w:szCs w:val="54"/>
          <w:lang w:eastAsia="ru-RU"/>
        </w:rPr>
        <w:t>Около 150 врачей устроят по программе «Земский доктор» в Дагестане в 2026 году</w:t>
      </w:r>
    </w:p>
    <w:p w:rsidR="00B264C2" w:rsidRPr="00B264C2" w:rsidRDefault="00B264C2" w:rsidP="00B264C2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B264C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Чем лучше медицина — тем дольше и качественнее жизнь каждого из нас. Ежегодно в Дагестане происходят позитивные изменения в сфере здравоохранения.  Одним из главных факторов снижения смертности от хронических неинфекционных заболеваний остаётся качественное диспансерное наблюдение. В 2025 году им было охвачено 720,1 тысячи человек, что составляет 100% от плана. Профилактическими медицинскими осмотрами охвачены 735,8 тысячи несовершеннолетних — также 100% от плана.</w:t>
      </w:r>
      <w:r w:rsidRPr="00B264C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B264C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 xml:space="preserve">В Дагестане за последние три года серьёзно обновили медицинскую инфраструктуру в сельской местности. Выглядеть и функционировать по-новому стали 330 объектов: </w:t>
      </w:r>
      <w:proofErr w:type="spellStart"/>
      <w:r w:rsidRPr="00B264C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ФАПы</w:t>
      </w:r>
      <w:proofErr w:type="spellEnd"/>
      <w:r w:rsidRPr="00B264C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врачебные амбулатории, участковые больницы и поликлиники. Из них 87 построили с нуля, еще 18 реконструировали. Каждое учреждение оснастили новой техникой – более 3000 единиц оборудования</w:t>
      </w:r>
      <w:proofErr w:type="gramStart"/>
      <w:r w:rsidRPr="00B264C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B264C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Э</w:t>
      </w:r>
      <w:proofErr w:type="gramEnd"/>
      <w:r w:rsidRPr="00B264C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та работа и реализация программы "Земский доктор" выводят </w:t>
      </w:r>
      <w:proofErr w:type="spellStart"/>
      <w:r w:rsidRPr="00B264C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медуслуги</w:t>
      </w:r>
      <w:proofErr w:type="spellEnd"/>
      <w:r w:rsidRPr="00B264C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 сельской местности на новый уровень. В текущем году планируется трудоустройство около 150 врачей по программе "Земский доктор". Об этом сообщил министр здравоохранения Дагестана Ярослав Глазов.</w:t>
      </w:r>
      <w:r w:rsidRPr="00B264C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B264C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 xml:space="preserve">«Программа «Земский доктор» является одним из ключевых, практических инструментов для достижения целей проекта «Здоровое будущее» партии «Единая Россия». Её суть — обеспечить кадрами, а значит и доступностью первичной медицинской помощи, жителей малых городов и сёл. Без этого нельзя говорить о реальном улучшении демографии, здоровья детей и взрослых, о качестве жизни на селе. Это программа прорывного характера, которая даёт ощутимый результат»- отметил региональный координатор </w:t>
      </w:r>
      <w:proofErr w:type="spellStart"/>
      <w:r w:rsidRPr="00B264C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партпроекта</w:t>
      </w:r>
      <w:proofErr w:type="spellEnd"/>
      <w:r w:rsidRPr="00B264C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«Здоровое будущее», председатель комитета НС РД по здравоохранению, труду и социальной политике </w:t>
      </w:r>
      <w:proofErr w:type="spellStart"/>
      <w:r w:rsidRPr="00B264C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Ильяс</w:t>
      </w:r>
      <w:proofErr w:type="spellEnd"/>
      <w:r w:rsidRPr="00B264C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Мамаев.</w:t>
      </w:r>
    </w:p>
    <w:p w:rsidR="008E7971" w:rsidRPr="00B264C2" w:rsidRDefault="00B264C2" w:rsidP="00B264C2"/>
    <w:sectPr w:rsidR="008E7971" w:rsidRPr="00B264C2" w:rsidSect="000A2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31625"/>
    <w:multiLevelType w:val="multilevel"/>
    <w:tmpl w:val="7A54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185"/>
    <w:rsid w:val="000A2881"/>
    <w:rsid w:val="001340C5"/>
    <w:rsid w:val="003F46BF"/>
    <w:rsid w:val="00404E84"/>
    <w:rsid w:val="004C020F"/>
    <w:rsid w:val="00523EF6"/>
    <w:rsid w:val="005637A3"/>
    <w:rsid w:val="00715B2D"/>
    <w:rsid w:val="00753A30"/>
    <w:rsid w:val="00887185"/>
    <w:rsid w:val="009F7911"/>
    <w:rsid w:val="00B264C2"/>
    <w:rsid w:val="00CF7FBB"/>
    <w:rsid w:val="00D0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81"/>
  </w:style>
  <w:style w:type="paragraph" w:styleId="1">
    <w:name w:val="heading 1"/>
    <w:basedOn w:val="a"/>
    <w:link w:val="10"/>
    <w:uiPriority w:val="9"/>
    <w:qFormat/>
    <w:rsid w:val="008871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1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87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7185"/>
  </w:style>
  <w:style w:type="character" w:styleId="a4">
    <w:name w:val="Strong"/>
    <w:basedOn w:val="a0"/>
    <w:uiPriority w:val="22"/>
    <w:qFormat/>
    <w:rsid w:val="00715B2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6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4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6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9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2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1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3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4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0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49960">
                  <w:marLeft w:val="0"/>
                  <w:marRight w:val="0"/>
                  <w:marTop w:val="0"/>
                  <w:marBottom w:val="8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90634">
                          <w:marLeft w:val="0"/>
                          <w:marRight w:val="3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0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7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5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9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50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01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58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1510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2025-10-22T10:49:00Z</dcterms:created>
  <dcterms:modified xsi:type="dcterms:W3CDTF">2026-03-31T17:29:00Z</dcterms:modified>
</cp:coreProperties>
</file>