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6B" w:rsidRDefault="00113A6B">
      <w:pPr>
        <w:pStyle w:val="ConsPlusNormal"/>
        <w:outlineLvl w:val="0"/>
      </w:pPr>
      <w:bookmarkStart w:id="0" w:name="_GoBack"/>
      <w:bookmarkEnd w:id="0"/>
      <w:r>
        <w:t>Зарегистрировано в Минюсте РД 10 июля 2012 г. N 1764</w:t>
      </w:r>
    </w:p>
    <w:p w:rsidR="00113A6B" w:rsidRDefault="00113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Title"/>
        <w:jc w:val="center"/>
      </w:pPr>
      <w:r>
        <w:t>МИНИСТЕРСТВО ЗДРАВООХРАНЕНИЯ РЕСПУБЛИКИ ДАГЕСТАН</w:t>
      </w:r>
    </w:p>
    <w:p w:rsidR="00113A6B" w:rsidRDefault="00113A6B">
      <w:pPr>
        <w:pStyle w:val="ConsPlusTitle"/>
        <w:jc w:val="center"/>
      </w:pPr>
    </w:p>
    <w:p w:rsidR="00113A6B" w:rsidRDefault="00113A6B">
      <w:pPr>
        <w:pStyle w:val="ConsPlusTitle"/>
        <w:jc w:val="center"/>
      </w:pPr>
      <w:r>
        <w:t>ПРИКАЗ</w:t>
      </w:r>
    </w:p>
    <w:p w:rsidR="00113A6B" w:rsidRDefault="00113A6B">
      <w:pPr>
        <w:pStyle w:val="ConsPlusTitle"/>
        <w:jc w:val="center"/>
      </w:pPr>
      <w:r>
        <w:t>от 4 июля 2012 г. N 688-М</w:t>
      </w:r>
    </w:p>
    <w:p w:rsidR="00113A6B" w:rsidRDefault="00113A6B">
      <w:pPr>
        <w:pStyle w:val="ConsPlusTitle"/>
        <w:jc w:val="center"/>
      </w:pPr>
    </w:p>
    <w:p w:rsidR="00113A6B" w:rsidRDefault="00113A6B">
      <w:pPr>
        <w:pStyle w:val="ConsPlusTitle"/>
        <w:jc w:val="center"/>
      </w:pPr>
      <w:r>
        <w:t>ОБ УТВЕРЖДЕНИИ АДМИНИСТРАТИВНОГО РЕГЛАМЕНТА</w:t>
      </w:r>
    </w:p>
    <w:p w:rsidR="00113A6B" w:rsidRDefault="00113A6B">
      <w:pPr>
        <w:pStyle w:val="ConsPlusTitle"/>
        <w:jc w:val="center"/>
      </w:pPr>
      <w:r>
        <w:t>МИНИСТЕРСТВА ЗДРАВООХРАНЕНИЯ РЕСПУБЛИКИ ДАГЕСТАН</w:t>
      </w:r>
    </w:p>
    <w:p w:rsidR="00113A6B" w:rsidRDefault="00113A6B">
      <w:pPr>
        <w:pStyle w:val="ConsPlusTitle"/>
        <w:jc w:val="center"/>
      </w:pPr>
      <w:r>
        <w:t>ПО ПРЕДОСТАВЛЕНИЮ ГОСУДАРСТВЕННОЙ УСЛУГИ ПО ПРИСВОЕНИЮ,</w:t>
      </w:r>
    </w:p>
    <w:p w:rsidR="00113A6B" w:rsidRDefault="00113A6B">
      <w:pPr>
        <w:pStyle w:val="ConsPlusTitle"/>
        <w:jc w:val="center"/>
      </w:pPr>
      <w:r>
        <w:t>ПОДТВЕРЖДЕНИЮ ИЛИ СНЯТИЮ КВАЛИФИКАЦИОННОЙ КАТЕГОРИИ</w:t>
      </w:r>
    </w:p>
    <w:p w:rsidR="00113A6B" w:rsidRDefault="00113A6B">
      <w:pPr>
        <w:pStyle w:val="ConsPlusTitle"/>
        <w:jc w:val="center"/>
      </w:pPr>
      <w:r>
        <w:t>СПЕЦИАЛИСТОВ, РАБОТАЮЩИХ В СИСТЕМЕ ЗДРАВООХРАНЕНИЯ</w:t>
      </w:r>
    </w:p>
    <w:p w:rsidR="00113A6B" w:rsidRDefault="00113A6B">
      <w:pPr>
        <w:pStyle w:val="ConsPlusTitle"/>
        <w:jc w:val="center"/>
      </w:pPr>
      <w:r>
        <w:t>РОССИЙСКОЙ ФЕДЕРАЦИИ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16 декабря 2011 года N 493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 приказываю:</w:t>
      </w:r>
    </w:p>
    <w:p w:rsidR="00113A6B" w:rsidRDefault="00113A6B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Министерства здравоохранения Республики Дагестан по предоставлению государственной услуги по присвоению, подтверждению или снятию квалификационной категории специалистов, работающих в системе здравоохранения Российской Федерации.</w:t>
      </w:r>
    </w:p>
    <w:p w:rsidR="00113A6B" w:rsidRDefault="00113A6B">
      <w:pPr>
        <w:pStyle w:val="ConsPlusNormal"/>
        <w:ind w:firstLine="540"/>
        <w:jc w:val="both"/>
      </w:pPr>
      <w:r>
        <w:t>2. Разместить настоящий приказ на официальном сайте Министерства здравоохранения Республики Дагестан (www.mzrd.ru).</w:t>
      </w:r>
    </w:p>
    <w:p w:rsidR="00113A6B" w:rsidRDefault="00113A6B">
      <w:pPr>
        <w:pStyle w:val="ConsPlusNormal"/>
        <w:ind w:firstLine="540"/>
        <w:jc w:val="both"/>
      </w:pPr>
      <w:r>
        <w:t>3. Настоящий приказ направить на государственную регистрацию в Министерство юстиции Республики Дагестан.</w:t>
      </w:r>
    </w:p>
    <w:p w:rsidR="00113A6B" w:rsidRDefault="00113A6B">
      <w:pPr>
        <w:pStyle w:val="ConsPlusNormal"/>
        <w:ind w:firstLine="540"/>
        <w:jc w:val="both"/>
      </w:pPr>
      <w:r>
        <w:t>4. Настоящий приказ вступает в силу в установленном законом порядке.</w:t>
      </w:r>
    </w:p>
    <w:p w:rsidR="00113A6B" w:rsidRDefault="00113A6B">
      <w:pPr>
        <w:pStyle w:val="ConsPlusNormal"/>
        <w:ind w:firstLine="540"/>
        <w:jc w:val="both"/>
      </w:pPr>
      <w:r>
        <w:t>5. Контроль за исполнением настоящего приказа оставляю за собой.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right"/>
      </w:pPr>
      <w:r>
        <w:t>Министр здравоохранения</w:t>
      </w:r>
    </w:p>
    <w:p w:rsidR="00113A6B" w:rsidRDefault="00113A6B">
      <w:pPr>
        <w:pStyle w:val="ConsPlusNormal"/>
        <w:jc w:val="right"/>
      </w:pPr>
      <w:r>
        <w:t>Республики Дагестан</w:t>
      </w:r>
    </w:p>
    <w:p w:rsidR="00113A6B" w:rsidRDefault="00113A6B">
      <w:pPr>
        <w:pStyle w:val="ConsPlusNormal"/>
        <w:jc w:val="right"/>
      </w:pPr>
      <w:r>
        <w:t>И.МАМАЕВ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right"/>
        <w:outlineLvl w:val="0"/>
      </w:pPr>
      <w:r>
        <w:t>Утвержден</w:t>
      </w:r>
    </w:p>
    <w:p w:rsidR="00113A6B" w:rsidRDefault="00113A6B">
      <w:pPr>
        <w:pStyle w:val="ConsPlusNormal"/>
        <w:jc w:val="right"/>
      </w:pPr>
      <w:r>
        <w:t>приказом Министерства</w:t>
      </w:r>
    </w:p>
    <w:p w:rsidR="00113A6B" w:rsidRDefault="00113A6B">
      <w:pPr>
        <w:pStyle w:val="ConsPlusNormal"/>
        <w:jc w:val="right"/>
      </w:pPr>
      <w:r>
        <w:t>здравоохранения</w:t>
      </w:r>
    </w:p>
    <w:p w:rsidR="00113A6B" w:rsidRDefault="00113A6B">
      <w:pPr>
        <w:pStyle w:val="ConsPlusNormal"/>
        <w:jc w:val="right"/>
      </w:pPr>
      <w:r>
        <w:t>Республики Дагестан</w:t>
      </w:r>
    </w:p>
    <w:p w:rsidR="00113A6B" w:rsidRDefault="00113A6B">
      <w:pPr>
        <w:pStyle w:val="ConsPlusNormal"/>
        <w:jc w:val="right"/>
      </w:pPr>
      <w:r>
        <w:t>от 4 июля 2012 г. N 688-М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113A6B" w:rsidRDefault="00113A6B">
      <w:pPr>
        <w:pStyle w:val="ConsPlusTitle"/>
        <w:jc w:val="center"/>
      </w:pPr>
      <w:r>
        <w:t>МИНИСТЕРСТВА ЗДРАВООХРАНЕНИЯ РЕСПУБЛИКИ ДАГЕСТАН</w:t>
      </w:r>
    </w:p>
    <w:p w:rsidR="00113A6B" w:rsidRDefault="00113A6B">
      <w:pPr>
        <w:pStyle w:val="ConsPlusTitle"/>
        <w:jc w:val="center"/>
      </w:pPr>
      <w:r>
        <w:t>ПО ПРЕДОСТАВЛЕНИЮ ГОСУДАРСТВЕННОЙ УСЛУГИ ПО ПРИСВОЕНИЮ,</w:t>
      </w:r>
    </w:p>
    <w:p w:rsidR="00113A6B" w:rsidRDefault="00113A6B">
      <w:pPr>
        <w:pStyle w:val="ConsPlusTitle"/>
        <w:jc w:val="center"/>
      </w:pPr>
      <w:r>
        <w:t>ПОДТВЕРЖДЕНИЮ ИЛИ СНЯТИЮ КВАЛИФИКАЦИОННОЙ КАТЕГОРИИ</w:t>
      </w:r>
    </w:p>
    <w:p w:rsidR="00113A6B" w:rsidRDefault="00113A6B">
      <w:pPr>
        <w:pStyle w:val="ConsPlusTitle"/>
        <w:jc w:val="center"/>
      </w:pPr>
      <w:r>
        <w:lastRenderedPageBreak/>
        <w:t>СПЕЦИАЛИСТОВ, РАБОТАЮЩИХ В СИСТЕМЕ ЗДРАВООХРАНЕНИЯ</w:t>
      </w:r>
    </w:p>
    <w:p w:rsidR="00113A6B" w:rsidRDefault="00113A6B">
      <w:pPr>
        <w:pStyle w:val="ConsPlusTitle"/>
        <w:jc w:val="center"/>
      </w:pPr>
      <w:r>
        <w:t>РОССИЙСКОЙ ФЕДЕРАЦИИ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1"/>
      </w:pPr>
      <w:r>
        <w:t>I. Общие положения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Предмет регулирования Регламента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присвоению, подтверждению или снятию квалификационной категории специалистов, работающих в системе здравоохранения Российской Федерации (далее - Административный регламент), разработан в целях повышения качества предоставления и доступности государственной услуги, создания благоприятных условий для получателей государственной услуги, определяет сроки и последовательность действий (административных процедур) при осуществлении полномочий по предоставлению государственной услуги по аттестации врачей, провизоров, средних медицинских и фармацевтических работников на присвоение, подтверждение квалификационных категорий (далее - государственная услуга).</w:t>
      </w:r>
    </w:p>
    <w:p w:rsidR="00113A6B" w:rsidRDefault="00113A6B">
      <w:pPr>
        <w:pStyle w:val="ConsPlusNormal"/>
        <w:ind w:firstLine="540"/>
        <w:jc w:val="both"/>
      </w:pPr>
      <w:r>
        <w:t>2. Предметом регулирования настоящего Административного регламента являются отношения между заявителями государственной услуги и Министерством здравоохранения Республики Дагестан, возникающие при предоставлении государственной услуги.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Круг заявителей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3. Заявителями на предоставление государственной услуги являются специалисты со средним, высшим медицинским или фармацевтическим образованием, работающие в системе здравоохранения Республики Дагестан, имеющие гражданство Российской Федерации и зарегистрированные на территории Республики Дагестан.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113A6B" w:rsidRDefault="00113A6B">
      <w:pPr>
        <w:pStyle w:val="ConsPlusNormal"/>
        <w:jc w:val="center"/>
      </w:pPr>
      <w:r>
        <w:t>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 xml:space="preserve">4. Место нахождения Министерства здравоохранения Республики Дагестан: 367020, Республика Дагестан, г. Махачкала, ул. </w:t>
      </w:r>
      <w:proofErr w:type="spellStart"/>
      <w:r>
        <w:t>Абубакарова</w:t>
      </w:r>
      <w:proofErr w:type="spellEnd"/>
      <w:r>
        <w:t>, 10.</w:t>
      </w:r>
    </w:p>
    <w:p w:rsidR="00113A6B" w:rsidRDefault="00113A6B">
      <w:pPr>
        <w:pStyle w:val="ConsPlusNormal"/>
        <w:ind w:firstLine="540"/>
        <w:jc w:val="both"/>
      </w:pPr>
      <w:r>
        <w:t>Время работы: в будние дни с 09.00 до 18.00, обеденный перерыв с 13.00 до 14.00. Время приема заявителей услуги в отделе кадров Министерства здравоохранения Республики Дагестан: с 14.00 до 17.00.</w:t>
      </w:r>
    </w:p>
    <w:p w:rsidR="00113A6B" w:rsidRDefault="00113A6B">
      <w:pPr>
        <w:pStyle w:val="ConsPlusNormal"/>
        <w:ind w:firstLine="540"/>
        <w:jc w:val="both"/>
      </w:pPr>
      <w:r>
        <w:t>Телефон, факс: 8(8722) 67-90-56, 67-90-58.</w:t>
      </w:r>
    </w:p>
    <w:p w:rsidR="00113A6B" w:rsidRDefault="00113A6B">
      <w:pPr>
        <w:pStyle w:val="ConsPlusNormal"/>
        <w:ind w:firstLine="540"/>
        <w:jc w:val="both"/>
      </w:pPr>
      <w:r>
        <w:t>Адрес электронной почты: ivcmzrd@mail.ru, Okadrovmzrd@mail.ru.</w:t>
      </w:r>
    </w:p>
    <w:p w:rsidR="00113A6B" w:rsidRDefault="00113A6B">
      <w:pPr>
        <w:pStyle w:val="ConsPlusNormal"/>
        <w:ind w:firstLine="540"/>
        <w:jc w:val="both"/>
      </w:pPr>
      <w:r>
        <w:t>Официальный интернет-сайт Министерства здравоохранения Республики Дагестан: www.mzrd.ru.</w:t>
      </w:r>
    </w:p>
    <w:p w:rsidR="00113A6B" w:rsidRDefault="00113A6B">
      <w:pPr>
        <w:pStyle w:val="ConsPlusNormal"/>
        <w:ind w:firstLine="540"/>
        <w:jc w:val="both"/>
      </w:pPr>
      <w:r>
        <w:t>Структурное подразделение Министерства здравоохранения Республики Дагестан, непосредственно участвующее в предоставлении государственной услуги:</w:t>
      </w:r>
    </w:p>
    <w:p w:rsidR="00113A6B" w:rsidRDefault="00113A6B">
      <w:pPr>
        <w:pStyle w:val="ConsPlusNormal"/>
        <w:ind w:firstLine="540"/>
        <w:jc w:val="both"/>
      </w:pPr>
      <w:r>
        <w:t xml:space="preserve">отдел кадров Министерства здравоохранения Республики Дагестан (место нахождения: г. Махачкала, ул. </w:t>
      </w:r>
      <w:proofErr w:type="spellStart"/>
      <w:r>
        <w:t>Абубакарова</w:t>
      </w:r>
      <w:proofErr w:type="spellEnd"/>
      <w:r>
        <w:t>, 10, кабинеты 3, 4, телефон: 8(8722) 67-90-56, 67-90-58.</w:t>
      </w:r>
    </w:p>
    <w:p w:rsidR="00113A6B" w:rsidRDefault="00113A6B">
      <w:pPr>
        <w:pStyle w:val="ConsPlusNormal"/>
        <w:ind w:firstLine="540"/>
        <w:jc w:val="both"/>
      </w:pPr>
      <w:r>
        <w:t>5. Информация о графике работы Министерства здравоохранения Республики Дагестан, его структурных подразделениях размещается на информационных стендах при входе в здание Министерства, а также размещается на официальном интернет-сайте Министерства здравоохранения Республики Дагестан (www.mzrd.ru).</w:t>
      </w:r>
    </w:p>
    <w:p w:rsidR="00113A6B" w:rsidRDefault="00113A6B">
      <w:pPr>
        <w:pStyle w:val="ConsPlusNormal"/>
        <w:ind w:firstLine="540"/>
        <w:jc w:val="both"/>
      </w:pPr>
      <w:r>
        <w:t>6. Информация по вопросам предоставления государственной услуги предоставляется заявителям при личном обращении, с использованием средств телефонной связи, электронного информирования, в средствах массовой информации, на информационных стендах Министерства здравоохранения Республики Дагестан, на портале государственных услуг Республики Дагестан (www.gu.e-dag.ru).</w:t>
      </w:r>
    </w:p>
    <w:p w:rsidR="00113A6B" w:rsidRDefault="00113A6B">
      <w:pPr>
        <w:pStyle w:val="ConsPlusNormal"/>
        <w:ind w:firstLine="540"/>
        <w:jc w:val="both"/>
      </w:pPr>
      <w:r>
        <w:lastRenderedPageBreak/>
        <w:t>7. При ответах на телефонные звонки и устные обращения заявителей специалисты отдела кадров Министерства здравоохранения Республики Дагестан, обеспечивающие предоставление государственной услуги (далее - Специалисты), подробно и в вежливой форме информируют обратившихся по интересующим их вопросам. Ответ на телефонный звонок содержит информацию о фамилии, имени, отчестве и должности специалиста, принявшего телефонный звонок.</w:t>
      </w:r>
    </w:p>
    <w:p w:rsidR="00113A6B" w:rsidRDefault="00113A6B">
      <w:pPr>
        <w:pStyle w:val="ConsPlusNormal"/>
        <w:ind w:firstLine="540"/>
        <w:jc w:val="both"/>
      </w:pPr>
      <w:r>
        <w:t>8. Письменная информация обратившимся в Министерство здравоохранения Республики Дагестан заявителям предоставляется при наличии письменного обращения. Письменный ответ подписывается министром здравоохранения Республики Дагестан (далее - Министр), а в его отсутствие заместителем Министра, содержит фамилию и инициалы имени и отчества, а также номер телефона исполнителя письма. 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113A6B" w:rsidRDefault="00113A6B">
      <w:pPr>
        <w:pStyle w:val="ConsPlusNormal"/>
        <w:ind w:firstLine="540"/>
        <w:jc w:val="both"/>
      </w:pPr>
      <w:r>
        <w:t>9. При индивидуальном письменном консультировании ответ направляется заявителю в течение 30 рабочих дней со дня регистрации письменного обращения.</w:t>
      </w:r>
    </w:p>
    <w:p w:rsidR="00113A6B" w:rsidRDefault="00113A6B">
      <w:pPr>
        <w:pStyle w:val="ConsPlusNormal"/>
        <w:ind w:firstLine="540"/>
        <w:jc w:val="both"/>
      </w:pPr>
      <w:r>
        <w:t>В случае если подготовка ответа требует направления запросов в иные организации либо дополнительных консультаций, срок рассмотрения письменных обращений может быть продлен на 30 дней, с обязательным уведомлением об этом заявителя.</w:t>
      </w:r>
    </w:p>
    <w:p w:rsidR="00113A6B" w:rsidRDefault="00113A6B">
      <w:pPr>
        <w:pStyle w:val="ConsPlusNormal"/>
        <w:ind w:firstLine="540"/>
        <w:jc w:val="both"/>
      </w:pPr>
      <w:r>
        <w:t>10. Информация по вопросам предоставления государственной услуги предоставляется заявителям бесплатно.</w:t>
      </w:r>
    </w:p>
    <w:p w:rsidR="00113A6B" w:rsidRDefault="00113A6B">
      <w:pPr>
        <w:pStyle w:val="ConsPlusNormal"/>
        <w:ind w:firstLine="540"/>
        <w:jc w:val="both"/>
      </w:pPr>
      <w:r>
        <w:t>11. На информационных стендах Министерства здравоохранения Республики Дагестан, предназначенных для приема документов, размещается следующая информация:</w:t>
      </w:r>
    </w:p>
    <w:p w:rsidR="00113A6B" w:rsidRDefault="00113A6B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регулирующих порядок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текст Административного регламента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блок-схема и краткое описание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образцы оформления документов, необходимых для предоставления государственной услуги, и требования к этим документам;</w:t>
      </w:r>
    </w:p>
    <w:p w:rsidR="00113A6B" w:rsidRDefault="00113A6B">
      <w:pPr>
        <w:pStyle w:val="ConsPlusNormal"/>
        <w:ind w:firstLine="540"/>
        <w:jc w:val="both"/>
      </w:pPr>
      <w:r>
        <w:t>срок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порядок обжалования решений, действий и (или) бездействий должностных лиц, предоставляющих государственную услугу;</w:t>
      </w:r>
    </w:p>
    <w:p w:rsidR="00113A6B" w:rsidRDefault="00113A6B">
      <w:pPr>
        <w:pStyle w:val="ConsPlusNormal"/>
        <w:ind w:firstLine="540"/>
        <w:jc w:val="both"/>
      </w:pPr>
      <w:r>
        <w:t>график приема граждан государственными гражданскими служащими;</w:t>
      </w:r>
    </w:p>
    <w:p w:rsidR="00113A6B" w:rsidRDefault="00113A6B">
      <w:pPr>
        <w:pStyle w:val="ConsPlusNormal"/>
        <w:ind w:firstLine="540"/>
        <w:jc w:val="both"/>
      </w:pPr>
      <w:r>
        <w:t>порядок получения консультаций;</w:t>
      </w:r>
    </w:p>
    <w:p w:rsidR="00113A6B" w:rsidRDefault="00113A6B">
      <w:pPr>
        <w:pStyle w:val="ConsPlusNormal"/>
        <w:ind w:firstLine="540"/>
        <w:jc w:val="both"/>
      </w:pPr>
      <w:r>
        <w:t>порядок информирования о ходе предоставления государственной услуги.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12. Наименование государственной услуги "Присвоение, подтверждение или снятие квалификационной категории специалистов, работающих в системе здравоохранения Российской Федерации".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Наименование органа, предоставляющего государственную услугу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13. Предоставление государственной услуги осуществляет Министерство здравоохранения Республики Дагестан (далее - Министерство).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 xml:space="preserve">14. Конечным результатом предоставления государственной услуги является выдача </w:t>
      </w:r>
      <w:r>
        <w:lastRenderedPageBreak/>
        <w:t>заявителю документа (удостоверения) о присвоении или подтверждении квалификационной категории и направление выписки из приказа Министерства здравоохранения Республики Дагестан о присвоении (подтверждении) квалификационной категории по месту работы заявителя.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15. Срок предоставления государственной услуги устанавливается со дня подачи заявления и документов, необходимых для предоставления государственной услуги, и внесения соответствующей записи в день подачи заявления и документов, необходимых для предоставления государственной услуги, в электронный журнал регистрации заявлений о предоставлении государственной услуги до дня выдачи заявителю документа (удостоверения) о присвоении или подтверждении квалификационной категории и составляет не более 4 месяцев.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113A6B" w:rsidRDefault="00113A6B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16. Предоставление государственной услуги осуществляется в соответствии с:</w:t>
      </w:r>
    </w:p>
    <w:p w:rsidR="00113A6B" w:rsidRDefault="00113A6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(Российская газета, 25.12.1993, N 237; 2009, N 7; Собрание законодательства Российской Федерации, 2009, N 4, ст. 445; Парламентская газета, 2009, N 4);</w:t>
      </w:r>
    </w:p>
    <w:p w:rsidR="00113A6B" w:rsidRDefault="00113A6B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113A6B" w:rsidRDefault="00113A6B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(Собрание законодательства Российской Федерации, 2011, N 48, ст. 6724);</w:t>
      </w:r>
    </w:p>
    <w:p w:rsidR="00113A6B" w:rsidRDefault="00113A6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25.07.2011 N 808н "О порядке получения квалификационных категорий медицинскими и фармацевтическими работниками" (Российская газета, 27.01.2012, N 17);</w:t>
      </w:r>
    </w:p>
    <w:p w:rsidR="00113A6B" w:rsidRDefault="00113A6B">
      <w:pPr>
        <w:pStyle w:val="ConsPlusNormal"/>
        <w:ind w:firstLine="540"/>
        <w:jc w:val="both"/>
      </w:pPr>
      <w:r>
        <w:t>приказом Министерства здравоохранения и социального развития Российской Федерации от 25.07.2011 N 810н "О Центральной аттестационной комиссии" (Бюллетень трудового и социального законодательства Российской Федерации, 2011, N 10);</w:t>
      </w:r>
    </w:p>
    <w:p w:rsidR="00113A6B" w:rsidRDefault="00113A6B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07.07.2009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(Российская газета, 26.08.2009, N 158);</w:t>
      </w:r>
    </w:p>
    <w:p w:rsidR="00113A6B" w:rsidRDefault="00113A6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23.04.2009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(Российская газета, 10.06.2009, N 104);</w:t>
      </w:r>
    </w:p>
    <w:p w:rsidR="00113A6B" w:rsidRDefault="00113A6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апреля 2008 г. N 176н "О номенклатуре специальностей специалистов со средним медицинским и фармацевтическим образованием в сфере здравоохранения Российской Федерации" (Российская газета, N 101, 14.05.2008);</w:t>
      </w:r>
    </w:p>
    <w:p w:rsidR="00113A6B" w:rsidRDefault="00113A6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30 марта 2010 г. N 199н "О внесении изменений в номенклатуру специальностей специалистов со средним медицинским и фармацевтическим образованием в сфере здравоохранения Российской Федерации, утвержденную приказом </w:t>
      </w:r>
      <w:proofErr w:type="spellStart"/>
      <w:r>
        <w:t>Минздравсоцразвития</w:t>
      </w:r>
      <w:proofErr w:type="spellEnd"/>
      <w:r>
        <w:t xml:space="preserve"> России от 16 апреля 2008 г. N 176н" (Российская газета, 21.05.2010, N 109);</w:t>
      </w:r>
    </w:p>
    <w:p w:rsidR="00113A6B" w:rsidRDefault="00113A6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письмом</w:t>
        </w:r>
      </w:hyperlink>
      <w:r>
        <w:t xml:space="preserve"> Министерства здравоохранения и социального развития Российской Федерации от 25.04.2007 N 3341-ВС "Об организации работы аттестационных комиссий";</w:t>
      </w:r>
    </w:p>
    <w:p w:rsidR="00113A6B" w:rsidRDefault="00113A6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16 декабря 2011 года N 493 "О </w:t>
      </w:r>
      <w:r>
        <w:lastRenderedPageBreak/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113A6B" w:rsidRDefault="00113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A6B" w:rsidRDefault="00113A6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13A6B" w:rsidRDefault="00113A6B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распоряжение, а не постановление.</w:t>
      </w:r>
    </w:p>
    <w:p w:rsidR="00113A6B" w:rsidRDefault="00113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A6B" w:rsidRDefault="00113A6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113A6B" w:rsidRDefault="00113A6B">
      <w:pPr>
        <w:pStyle w:val="ConsPlusNormal"/>
        <w:jc w:val="center"/>
      </w:pPr>
      <w:r>
        <w:t>в соответствии с законодательными или иными нормативными</w:t>
      </w:r>
    </w:p>
    <w:p w:rsidR="00113A6B" w:rsidRDefault="00113A6B">
      <w:pPr>
        <w:pStyle w:val="ConsPlusNormal"/>
        <w:jc w:val="center"/>
      </w:pPr>
      <w:r>
        <w:t>правовыми актами для 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bookmarkStart w:id="2" w:name="P127"/>
      <w:bookmarkEnd w:id="2"/>
      <w:r>
        <w:t>17. Для получения государственной услуги заявителем предоставляется:</w:t>
      </w:r>
    </w:p>
    <w:p w:rsidR="00113A6B" w:rsidRDefault="00113A6B">
      <w:pPr>
        <w:pStyle w:val="ConsPlusNormal"/>
        <w:ind w:firstLine="540"/>
        <w:jc w:val="both"/>
      </w:pPr>
      <w:hyperlink w:anchor="P511" w:history="1">
        <w:r>
          <w:rPr>
            <w:color w:val="0000FF"/>
          </w:rPr>
          <w:t>заявление</w:t>
        </w:r>
      </w:hyperlink>
      <w:r>
        <w:t xml:space="preserve"> (приложение N 1 к Административному регламенту);</w:t>
      </w:r>
    </w:p>
    <w:p w:rsidR="00113A6B" w:rsidRDefault="00113A6B">
      <w:pPr>
        <w:pStyle w:val="ConsPlusNormal"/>
        <w:ind w:firstLine="540"/>
        <w:jc w:val="both"/>
      </w:pPr>
      <w:r>
        <w:t xml:space="preserve">квалификационный </w:t>
      </w:r>
      <w:hyperlink w:anchor="P549" w:history="1">
        <w:r>
          <w:rPr>
            <w:color w:val="0000FF"/>
          </w:rPr>
          <w:t>лист</w:t>
        </w:r>
      </w:hyperlink>
      <w:r>
        <w:t xml:space="preserve"> (приложение N 2 к Административному регламенту);</w:t>
      </w:r>
    </w:p>
    <w:p w:rsidR="00113A6B" w:rsidRDefault="00113A6B">
      <w:pPr>
        <w:pStyle w:val="ConsPlusNormal"/>
        <w:ind w:firstLine="540"/>
        <w:jc w:val="both"/>
      </w:pPr>
      <w:r>
        <w:t>отчет-анализ о работе за последние 3 года - для специалистов с высшим профессиональным образованием, утвержденный руководителем учреждения, в котором работает заявитель;</w:t>
      </w:r>
    </w:p>
    <w:p w:rsidR="00113A6B" w:rsidRDefault="00113A6B">
      <w:pPr>
        <w:pStyle w:val="ConsPlusNormal"/>
        <w:ind w:firstLine="540"/>
        <w:jc w:val="both"/>
      </w:pPr>
      <w:r>
        <w:t>отчет-анализ о работе за последний год - для работников со средним профессиональным образованием, утвержденный руководителем учреждения, в котором работает заявитель;</w:t>
      </w:r>
    </w:p>
    <w:p w:rsidR="00113A6B" w:rsidRDefault="00113A6B">
      <w:pPr>
        <w:pStyle w:val="ConsPlusNormal"/>
        <w:ind w:firstLine="540"/>
        <w:jc w:val="both"/>
      </w:pPr>
      <w:r>
        <w:t>копия диплома об образовании, заверенная подписью специалиста отдела кадров и печатью организации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копия удостоверения об окончании интернатуры или клинической ординатуры, аспирантуры, заверенная подписью специалиста отдела кадров и печатью организации по месту работы заявителя (для врачей, провизоров);</w:t>
      </w:r>
    </w:p>
    <w:p w:rsidR="00113A6B" w:rsidRDefault="00113A6B">
      <w:pPr>
        <w:pStyle w:val="ConsPlusNormal"/>
        <w:ind w:firstLine="540"/>
        <w:jc w:val="both"/>
      </w:pPr>
      <w:r>
        <w:t>копия диплома о профессиональной переподготовке (если имеется), заверенная подписью специалиста отдела кадров и печатью организации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копия свидетельства о повышении квалификации, специализации, усовершенствовании за последние 5 лет, заверенная подписью специалиста отдела кадров и печатью организации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копия сертификата специалиста, заверенная подписью специалиста отдела кадров и печатью организации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копия удостоверения о наличии квалификационной категории (если имеется), заверенная подписью специалиста отдела кадров и печатью организации по месту работы заявителя, в случае его отсутствия - выписка из приказа Министерства здравоохранения Республики Дагестан о присвоении (подтверждении) квалификационной категории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копия свидетельства о браке и (или) справки о заключении брака (в случае перемены фамилии), заверенная подписью специалиста отдела кадров и печатью организации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копия паспорта заявителя;</w:t>
      </w:r>
    </w:p>
    <w:p w:rsidR="00113A6B" w:rsidRDefault="00113A6B">
      <w:pPr>
        <w:pStyle w:val="ConsPlusNormal"/>
        <w:ind w:firstLine="540"/>
        <w:jc w:val="both"/>
      </w:pPr>
      <w:r>
        <w:t>копия трудовой книжки, заверенная подписью специалиста отдела кадров и печатью организации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характеристика на заявителя с места работы, заверенная подписью руководителя учреждения, в котором работает заявитель, и печатью учреждения;</w:t>
      </w:r>
    </w:p>
    <w:p w:rsidR="00113A6B" w:rsidRDefault="00113A6B">
      <w:pPr>
        <w:pStyle w:val="ConsPlusNormal"/>
        <w:ind w:firstLine="540"/>
        <w:jc w:val="both"/>
      </w:pPr>
      <w:r>
        <w:t>личный листок по учету кадров с фотографией заявителя, заверенный подписью специалиста отдела кадров и печатью учреждения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выписка из протокола собрания трудового коллектива учреждения по месту работы заявителя;</w:t>
      </w:r>
    </w:p>
    <w:p w:rsidR="00113A6B" w:rsidRDefault="00113A6B">
      <w:pPr>
        <w:pStyle w:val="ConsPlusNormal"/>
        <w:ind w:firstLine="540"/>
        <w:jc w:val="both"/>
      </w:pPr>
      <w:r>
        <w:t>для заявителей, являющихся специалистами хирургического профиля (врач-хирург, врач-травматолог-ортопед, врач-анестезиолог-реаниматолог, врач-</w:t>
      </w:r>
      <w:proofErr w:type="spellStart"/>
      <w:r>
        <w:t>трансфузиолог</w:t>
      </w:r>
      <w:proofErr w:type="spellEnd"/>
      <w:r>
        <w:t>, врач-сердечно-</w:t>
      </w:r>
      <w:r>
        <w:lastRenderedPageBreak/>
        <w:t>сосудистый хирург, врач-торакальный хирург, врач-офтальмолог, врач-уролог, врач-акушер-гинеколог (оперирующий)), справка о прохождении подготовки по трансфузиологии с государственного бюджетного учреждения Республики Дагестан "Республиканская станция переливания крови";</w:t>
      </w:r>
    </w:p>
    <w:p w:rsidR="00113A6B" w:rsidRDefault="00113A6B">
      <w:pPr>
        <w:pStyle w:val="ConsPlusNormal"/>
        <w:ind w:firstLine="540"/>
        <w:jc w:val="both"/>
      </w:pPr>
      <w:r>
        <w:t>заявители, имеющие высшее медицинское образование и звание кандидата медицинских наук либо доктора медицинских наук, - перечень научных публикаций, статей и научных изобретений.</w:t>
      </w:r>
    </w:p>
    <w:p w:rsidR="00113A6B" w:rsidRDefault="00113A6B">
      <w:pPr>
        <w:pStyle w:val="ConsPlusNormal"/>
        <w:ind w:firstLine="540"/>
        <w:jc w:val="both"/>
      </w:pPr>
      <w:r>
        <w:t>18. Заявитель имеет право дополнительно представить копии свидетельства о зарубежных стажировках, рекомендации президиума научных медицинских общественных объединений либо иные документы, подтверждающие его профессиональную компетентность.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113A6B" w:rsidRDefault="00113A6B">
      <w:pPr>
        <w:pStyle w:val="ConsPlusNormal"/>
        <w:jc w:val="center"/>
      </w:pPr>
      <w:r>
        <w:t>в соответствии с нормативными правовыми актами</w:t>
      </w:r>
    </w:p>
    <w:p w:rsidR="00113A6B" w:rsidRDefault="00113A6B">
      <w:pPr>
        <w:pStyle w:val="ConsPlusNormal"/>
        <w:jc w:val="center"/>
      </w:pPr>
      <w:r>
        <w:t>для предоставления государственной услуги, которые</w:t>
      </w:r>
    </w:p>
    <w:p w:rsidR="00113A6B" w:rsidRDefault="00113A6B">
      <w:pPr>
        <w:pStyle w:val="ConsPlusNormal"/>
        <w:jc w:val="center"/>
      </w:pPr>
      <w:r>
        <w:t>находятся в распоряжении государственных органов,</w:t>
      </w:r>
    </w:p>
    <w:p w:rsidR="00113A6B" w:rsidRDefault="00113A6B">
      <w:pPr>
        <w:pStyle w:val="ConsPlusNormal"/>
        <w:jc w:val="center"/>
      </w:pPr>
      <w:r>
        <w:t>органов местного самоуправления и иных организаций,</w:t>
      </w:r>
    </w:p>
    <w:p w:rsidR="00113A6B" w:rsidRDefault="00113A6B">
      <w:pPr>
        <w:pStyle w:val="ConsPlusNormal"/>
        <w:jc w:val="center"/>
      </w:pPr>
      <w:r>
        <w:t>и которые заявитель вправе представить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19.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услуги, отсутствуют.</w:t>
      </w:r>
    </w:p>
    <w:p w:rsidR="00113A6B" w:rsidRDefault="00113A6B">
      <w:pPr>
        <w:pStyle w:val="ConsPlusNormal"/>
        <w:ind w:firstLine="540"/>
        <w:jc w:val="both"/>
      </w:pPr>
      <w:r>
        <w:t>20. Запрещается требовать от заявителя:</w:t>
      </w:r>
    </w:p>
    <w:p w:rsidR="00113A6B" w:rsidRDefault="00113A6B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113A6B" w:rsidRDefault="00113A6B">
      <w:pPr>
        <w:pStyle w:val="ConsPlusNormal"/>
        <w:jc w:val="center"/>
      </w:pPr>
      <w:r>
        <w:t>в приеме документов, необходимых для предоставления</w:t>
      </w:r>
    </w:p>
    <w:p w:rsidR="00113A6B" w:rsidRDefault="00113A6B">
      <w:pPr>
        <w:pStyle w:val="ConsPlusNormal"/>
        <w:jc w:val="center"/>
      </w:pPr>
      <w:r>
        <w:t>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21. Основаниями для отказа в приеме документов являются:</w:t>
      </w:r>
    </w:p>
    <w:p w:rsidR="00113A6B" w:rsidRDefault="00113A6B">
      <w:pPr>
        <w:pStyle w:val="ConsPlusNormal"/>
        <w:ind w:firstLine="540"/>
        <w:jc w:val="both"/>
      </w:pPr>
      <w:r>
        <w:t xml:space="preserve">представление заявителем неполного перечня документов,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регламента;</w:t>
      </w:r>
    </w:p>
    <w:p w:rsidR="00113A6B" w:rsidRDefault="00113A6B">
      <w:pPr>
        <w:pStyle w:val="ConsPlusNormal"/>
        <w:ind w:firstLine="540"/>
        <w:jc w:val="both"/>
      </w:pPr>
      <w:r>
        <w:t>предоставление заявителем неправильно заполненных документов.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113A6B" w:rsidRDefault="00113A6B">
      <w:pPr>
        <w:pStyle w:val="ConsPlusNormal"/>
        <w:jc w:val="center"/>
      </w:pPr>
      <w:r>
        <w:t>или отказа в предоставлении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22. Основаниями для отказа в предоставлении государственной услуги являются:</w:t>
      </w:r>
    </w:p>
    <w:p w:rsidR="00113A6B" w:rsidRDefault="00113A6B">
      <w:pPr>
        <w:pStyle w:val="ConsPlusNormal"/>
        <w:ind w:firstLine="540"/>
        <w:jc w:val="both"/>
      </w:pPr>
      <w:r>
        <w:t>отсутствие базового медицинского образования;</w:t>
      </w:r>
    </w:p>
    <w:p w:rsidR="00113A6B" w:rsidRDefault="00113A6B">
      <w:pPr>
        <w:pStyle w:val="ConsPlusNormal"/>
        <w:ind w:firstLine="540"/>
        <w:jc w:val="both"/>
      </w:pPr>
      <w:r>
        <w:t>отсутствие каких-либо сведений или наличие недостоверных сведений в документах, предоставляемых заявителем;</w:t>
      </w:r>
    </w:p>
    <w:p w:rsidR="00113A6B" w:rsidRDefault="00113A6B">
      <w:pPr>
        <w:pStyle w:val="ConsPlusNormal"/>
        <w:ind w:firstLine="540"/>
        <w:jc w:val="both"/>
      </w:pPr>
      <w:r>
        <w:t>просроченный срок действия сертификата специалиста;</w:t>
      </w:r>
    </w:p>
    <w:p w:rsidR="00113A6B" w:rsidRDefault="00113A6B">
      <w:pPr>
        <w:pStyle w:val="ConsPlusNormal"/>
        <w:ind w:firstLine="540"/>
        <w:jc w:val="both"/>
      </w:pPr>
      <w:r>
        <w:t>решение аттестационной комиссии об отказе в присвоении или лишении квалификационной категории за:</w:t>
      </w:r>
    </w:p>
    <w:p w:rsidR="00113A6B" w:rsidRDefault="00113A6B">
      <w:pPr>
        <w:pStyle w:val="ConsPlusNormal"/>
        <w:ind w:firstLine="540"/>
        <w:jc w:val="both"/>
      </w:pPr>
      <w:r>
        <w:t>совершение уголовного преступления (по решению суда);</w:t>
      </w:r>
    </w:p>
    <w:p w:rsidR="00113A6B" w:rsidRDefault="00113A6B">
      <w:pPr>
        <w:pStyle w:val="ConsPlusNormal"/>
        <w:ind w:firstLine="540"/>
        <w:jc w:val="both"/>
      </w:pPr>
      <w:r>
        <w:t>грубое нарушение трудовой дисциплины;</w:t>
      </w:r>
    </w:p>
    <w:p w:rsidR="00113A6B" w:rsidRDefault="00113A6B">
      <w:pPr>
        <w:pStyle w:val="ConsPlusNormal"/>
        <w:ind w:firstLine="540"/>
        <w:jc w:val="both"/>
      </w:pPr>
      <w:r>
        <w:t xml:space="preserve">нарушение </w:t>
      </w:r>
      <w:proofErr w:type="spellStart"/>
      <w:r>
        <w:t>деонтологических</w:t>
      </w:r>
      <w:proofErr w:type="spellEnd"/>
      <w:r>
        <w:t xml:space="preserve"> принципов в профессиональной деятельности;</w:t>
      </w:r>
    </w:p>
    <w:p w:rsidR="00113A6B" w:rsidRDefault="00113A6B">
      <w:pPr>
        <w:pStyle w:val="ConsPlusNormal"/>
        <w:ind w:firstLine="540"/>
        <w:jc w:val="both"/>
      </w:pPr>
      <w:r>
        <w:t>предоставление специалистом подложных документов или заведомо ложных сведений.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Размер платы, взимаемой с заявителя при предоставлении</w:t>
      </w:r>
    </w:p>
    <w:p w:rsidR="00113A6B" w:rsidRDefault="00113A6B">
      <w:pPr>
        <w:pStyle w:val="ConsPlusNormal"/>
        <w:jc w:val="center"/>
      </w:pPr>
      <w:r>
        <w:t>государственной услуги, и способы ее взимания в случаях,</w:t>
      </w:r>
    </w:p>
    <w:p w:rsidR="00113A6B" w:rsidRDefault="00113A6B">
      <w:pPr>
        <w:pStyle w:val="ConsPlusNormal"/>
        <w:jc w:val="center"/>
      </w:pPr>
      <w:r>
        <w:lastRenderedPageBreak/>
        <w:t>предусмотренных федеральными законами, принимаемыми</w:t>
      </w:r>
    </w:p>
    <w:p w:rsidR="00113A6B" w:rsidRDefault="00113A6B">
      <w:pPr>
        <w:pStyle w:val="ConsPlusNormal"/>
        <w:jc w:val="center"/>
      </w:pPr>
      <w:r>
        <w:t>в соответствии с ними иными нормативными правовыми актами</w:t>
      </w:r>
    </w:p>
    <w:p w:rsidR="00113A6B" w:rsidRDefault="00113A6B">
      <w:pPr>
        <w:pStyle w:val="ConsPlusNormal"/>
        <w:jc w:val="center"/>
      </w:pPr>
      <w:r>
        <w:t>Российской Федерации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23. Государственная услуга предоставляется на бесплатной основе.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113A6B" w:rsidRDefault="00113A6B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113A6B" w:rsidRDefault="00113A6B">
      <w:pPr>
        <w:pStyle w:val="ConsPlusNormal"/>
        <w:jc w:val="center"/>
      </w:pPr>
      <w:r>
        <w:t>результата 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24. Время ожидания заявителя в очереди при подаче заявления и документов, необходимых для предоставления государственной услуги, и получении документа (удостоверения) о присвоении или подтверждении квалификационной категории составляет не более 30 минут.</w:t>
      </w:r>
    </w:p>
    <w:p w:rsidR="00113A6B" w:rsidRDefault="00113A6B">
      <w:pPr>
        <w:pStyle w:val="ConsPlusNormal"/>
        <w:ind w:firstLine="540"/>
        <w:jc w:val="both"/>
      </w:pPr>
      <w:r>
        <w:t>25. Время для приема заявления и документов, необходимых для предоставления государственной услуги, составляет не более 25 минут.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113A6B" w:rsidRDefault="00113A6B">
      <w:pPr>
        <w:pStyle w:val="ConsPlusNormal"/>
        <w:jc w:val="center"/>
      </w:pPr>
      <w:r>
        <w:t>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26. Запрос заявителя о предоставлении государственной услуги регистрируется в день обращения.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113A6B" w:rsidRDefault="00113A6B">
      <w:pPr>
        <w:pStyle w:val="ConsPlusNormal"/>
        <w:jc w:val="center"/>
      </w:pPr>
      <w:r>
        <w:t>государственная услуга, к месту ожидания и приема</w:t>
      </w:r>
    </w:p>
    <w:p w:rsidR="00113A6B" w:rsidRDefault="00113A6B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113A6B" w:rsidRDefault="00113A6B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113A6B" w:rsidRDefault="00113A6B">
      <w:pPr>
        <w:pStyle w:val="ConsPlusNormal"/>
        <w:jc w:val="center"/>
      </w:pPr>
      <w:r>
        <w:t>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27. Прием заявлений осуществляется в структурных подразделениях Министерства, непосредственно участвующих в предоставлении государственной услуги. Для гражданина, находящегося на приеме, предусмотрены места для сидения и раскладки документов.</w:t>
      </w:r>
    </w:p>
    <w:p w:rsidR="00113A6B" w:rsidRDefault="00113A6B">
      <w:pPr>
        <w:pStyle w:val="ConsPlusNormal"/>
        <w:ind w:firstLine="540"/>
        <w:jc w:val="both"/>
      </w:pPr>
      <w:r>
        <w:t>28. Помещение для предоставления государственной услуги должно быть оборудовано системами кондиционирования (охлаждения и нагревания) воздуха, снабжено табличкой с указанием номера кабинета и наименованием соответствующего структурного подразделения.</w:t>
      </w:r>
    </w:p>
    <w:p w:rsidR="00113A6B" w:rsidRDefault="00113A6B">
      <w:pPr>
        <w:pStyle w:val="ConsPlusNormal"/>
        <w:ind w:firstLine="540"/>
        <w:jc w:val="both"/>
      </w:pPr>
      <w:r>
        <w:t>29. В местах предоставления государственной услуги на видном месте размещаются схемы размещения средств пожаротушения и путей эвакуации посетителей и работников Министерства, предусматривается оборудование мест общественного пользования (туалетов) и хранения верхней одежды посетителей.</w:t>
      </w:r>
    </w:p>
    <w:p w:rsidR="00113A6B" w:rsidRDefault="00113A6B">
      <w:pPr>
        <w:pStyle w:val="ConsPlusNormal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или скамьей, столами для оформления документов.</w:t>
      </w:r>
    </w:p>
    <w:p w:rsidR="00113A6B" w:rsidRDefault="00113A6B">
      <w:pPr>
        <w:pStyle w:val="ConsPlusNormal"/>
        <w:ind w:firstLine="540"/>
        <w:jc w:val="both"/>
      </w:pPr>
      <w:r>
        <w:t>Требования к помещениям, в которых предоставляется государственная услуга:</w:t>
      </w:r>
    </w:p>
    <w:p w:rsidR="00113A6B" w:rsidRDefault="00113A6B">
      <w:pPr>
        <w:pStyle w:val="ConsPlusNormal"/>
        <w:ind w:firstLine="540"/>
        <w:jc w:val="both"/>
      </w:pPr>
      <w:r>
        <w:t>соответствие санитарным правилам и нормам;</w:t>
      </w:r>
    </w:p>
    <w:p w:rsidR="00113A6B" w:rsidRDefault="00113A6B">
      <w:pPr>
        <w:pStyle w:val="ConsPlusNormal"/>
        <w:ind w:firstLine="540"/>
        <w:jc w:val="both"/>
      </w:pPr>
      <w:r>
        <w:t>соответствие требованиям пожарной безопасности;</w:t>
      </w:r>
    </w:p>
    <w:p w:rsidR="00113A6B" w:rsidRDefault="00113A6B">
      <w:pPr>
        <w:pStyle w:val="ConsPlusNormal"/>
        <w:ind w:firstLine="540"/>
        <w:jc w:val="both"/>
      </w:pPr>
      <w:r>
        <w:t>соответствие требованиям по защите информации при обработке персональных данных;</w:t>
      </w:r>
    </w:p>
    <w:p w:rsidR="00113A6B" w:rsidRDefault="00113A6B">
      <w:pPr>
        <w:pStyle w:val="ConsPlusNormal"/>
        <w:ind w:firstLine="540"/>
        <w:jc w:val="both"/>
      </w:pPr>
      <w:r>
        <w:t>наличие автоматизированного рабочего места специалиста;</w:t>
      </w:r>
    </w:p>
    <w:p w:rsidR="00113A6B" w:rsidRDefault="00113A6B">
      <w:pPr>
        <w:pStyle w:val="ConsPlusNormal"/>
        <w:ind w:firstLine="540"/>
        <w:jc w:val="both"/>
      </w:pPr>
      <w:r>
        <w:t>наличие доступа к сети "Интернет";</w:t>
      </w:r>
    </w:p>
    <w:p w:rsidR="00113A6B" w:rsidRDefault="00113A6B">
      <w:pPr>
        <w:pStyle w:val="ConsPlusNormal"/>
        <w:ind w:firstLine="540"/>
        <w:jc w:val="both"/>
      </w:pPr>
      <w:r>
        <w:t>наличие оргтехники для печати, копирования документов;</w:t>
      </w:r>
    </w:p>
    <w:p w:rsidR="00113A6B" w:rsidRDefault="00113A6B">
      <w:pPr>
        <w:pStyle w:val="ConsPlusNormal"/>
        <w:ind w:firstLine="540"/>
        <w:jc w:val="both"/>
      </w:pPr>
      <w:r>
        <w:t>наличие средств связи;</w:t>
      </w:r>
    </w:p>
    <w:p w:rsidR="00113A6B" w:rsidRDefault="00113A6B">
      <w:pPr>
        <w:pStyle w:val="ConsPlusNormal"/>
        <w:ind w:firstLine="540"/>
        <w:jc w:val="both"/>
      </w:pPr>
      <w:r>
        <w:t>наличие канцелярских принадлежностей;</w:t>
      </w:r>
    </w:p>
    <w:p w:rsidR="00113A6B" w:rsidRDefault="00113A6B">
      <w:pPr>
        <w:pStyle w:val="ConsPlusNormal"/>
        <w:ind w:firstLine="540"/>
        <w:jc w:val="both"/>
      </w:pPr>
      <w:r>
        <w:t>обеспечение комфортных условий для граждан;</w:t>
      </w:r>
    </w:p>
    <w:p w:rsidR="00113A6B" w:rsidRDefault="00113A6B">
      <w:pPr>
        <w:pStyle w:val="ConsPlusNormal"/>
        <w:ind w:firstLine="540"/>
        <w:jc w:val="both"/>
      </w:pPr>
      <w:r>
        <w:t>наличие офисной мебели.</w:t>
      </w:r>
    </w:p>
    <w:p w:rsidR="00113A6B" w:rsidRDefault="00113A6B">
      <w:pPr>
        <w:pStyle w:val="ConsPlusNormal"/>
        <w:ind w:firstLine="540"/>
        <w:jc w:val="both"/>
      </w:pPr>
      <w:r>
        <w:t xml:space="preserve">30. В здании Министерства имеются информационные стенды с образцами заполнения </w:t>
      </w:r>
      <w:r>
        <w:lastRenderedPageBreak/>
        <w:t>запросов о предоставлении государственной услуги и перечнем документов, необходимых для предоставления государственной услуги:</w:t>
      </w:r>
    </w:p>
    <w:p w:rsidR="00113A6B" w:rsidRDefault="00113A6B">
      <w:pPr>
        <w:pStyle w:val="ConsPlusNormal"/>
        <w:ind w:firstLine="540"/>
        <w:jc w:val="both"/>
      </w:pPr>
      <w:r>
        <w:t>наличие Административного регламента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наличие информации о графике работы по предоставлению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наличие сведений о специалистах структурных подразделений Министерства, предоставляющих государственную услугу, с указанием должности, фамилии, имени и отчества, времени приема, номера кабинета;</w:t>
      </w:r>
    </w:p>
    <w:p w:rsidR="00113A6B" w:rsidRDefault="00113A6B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наличие информации о порядке получения услуги в электронной форме;</w:t>
      </w:r>
    </w:p>
    <w:p w:rsidR="00113A6B" w:rsidRDefault="00113A6B">
      <w:pPr>
        <w:pStyle w:val="ConsPlusNormal"/>
        <w:ind w:firstLine="540"/>
        <w:jc w:val="both"/>
      </w:pPr>
      <w:r>
        <w:t xml:space="preserve">наличие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31. Показателем доступности и качества государственной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32. Показателем доступности является информационная открытость порядка и правил предоставления государственной услуги, которая включает:</w:t>
      </w:r>
    </w:p>
    <w:p w:rsidR="00113A6B" w:rsidRDefault="00113A6B">
      <w:pPr>
        <w:pStyle w:val="ConsPlusNormal"/>
        <w:ind w:firstLine="540"/>
        <w:jc w:val="both"/>
      </w:pPr>
      <w:r>
        <w:t>информация о государственной услуге публикуется на портале государственных услуг Республики Дагестан;</w:t>
      </w:r>
    </w:p>
    <w:p w:rsidR="00113A6B" w:rsidRDefault="00113A6B">
      <w:pPr>
        <w:pStyle w:val="ConsPlusNormal"/>
        <w:ind w:firstLine="540"/>
        <w:jc w:val="both"/>
      </w:pPr>
      <w:r>
        <w:t>наличие информации о графике работы Министерства и приемах специалистов структурных подразделений Министерства, непосредственно участвующих в предоставлении государственной услуги, на портале, в местах предоставления государственной услуги на информационных стендах в Министерстве;</w:t>
      </w:r>
    </w:p>
    <w:p w:rsidR="00113A6B" w:rsidRDefault="00113A6B">
      <w:pPr>
        <w:pStyle w:val="ConsPlusNormal"/>
        <w:ind w:firstLine="540"/>
        <w:jc w:val="both"/>
      </w:pPr>
      <w:r>
        <w:t>услуга оказывается бесплатно.</w:t>
      </w:r>
    </w:p>
    <w:p w:rsidR="00113A6B" w:rsidRDefault="00113A6B">
      <w:pPr>
        <w:pStyle w:val="ConsPlusNormal"/>
        <w:ind w:firstLine="540"/>
        <w:jc w:val="both"/>
      </w:pPr>
      <w:r>
        <w:t>33. Показателями качества государственной услуги являются:</w:t>
      </w:r>
    </w:p>
    <w:p w:rsidR="00113A6B" w:rsidRDefault="00113A6B">
      <w:pPr>
        <w:pStyle w:val="ConsPlusNormal"/>
        <w:ind w:firstLine="540"/>
        <w:jc w:val="both"/>
      </w:pPr>
      <w:r>
        <w:t>соответствие требованиям Административного регламента;</w:t>
      </w:r>
    </w:p>
    <w:p w:rsidR="00113A6B" w:rsidRDefault="00113A6B">
      <w:pPr>
        <w:pStyle w:val="ConsPlusNormal"/>
        <w:ind w:firstLine="540"/>
        <w:jc w:val="both"/>
      </w:pPr>
      <w:r>
        <w:t>наличие различных каналов получения услуги;</w:t>
      </w:r>
    </w:p>
    <w:p w:rsidR="00113A6B" w:rsidRDefault="00113A6B">
      <w:pPr>
        <w:pStyle w:val="ConsPlusNormal"/>
        <w:ind w:firstLine="540"/>
        <w:jc w:val="both"/>
      </w:pPr>
      <w:r>
        <w:t>соблюдение сроков предоставления услуги;</w:t>
      </w:r>
    </w:p>
    <w:p w:rsidR="00113A6B" w:rsidRDefault="00113A6B">
      <w:pPr>
        <w:pStyle w:val="ConsPlusNormal"/>
        <w:ind w:firstLine="540"/>
        <w:jc w:val="both"/>
      </w:pPr>
      <w:r>
        <w:t>количество обоснованных жалоб.</w:t>
      </w:r>
    </w:p>
    <w:p w:rsidR="00113A6B" w:rsidRDefault="00113A6B">
      <w:pPr>
        <w:pStyle w:val="ConsPlusNormal"/>
        <w:ind w:firstLine="540"/>
        <w:jc w:val="both"/>
      </w:pPr>
      <w:r>
        <w:t>34. Основными требованиями к информированию граждан являются:</w:t>
      </w:r>
    </w:p>
    <w:p w:rsidR="00113A6B" w:rsidRDefault="00113A6B">
      <w:pPr>
        <w:pStyle w:val="ConsPlusNormal"/>
        <w:ind w:firstLine="540"/>
        <w:jc w:val="both"/>
      </w:pPr>
      <w:r>
        <w:t>достоверность представляемой информации;</w:t>
      </w:r>
    </w:p>
    <w:p w:rsidR="00113A6B" w:rsidRDefault="00113A6B">
      <w:pPr>
        <w:pStyle w:val="ConsPlusNormal"/>
        <w:ind w:firstLine="540"/>
        <w:jc w:val="both"/>
      </w:pPr>
      <w:r>
        <w:t>полнота информирования;</w:t>
      </w:r>
    </w:p>
    <w:p w:rsidR="00113A6B" w:rsidRDefault="00113A6B">
      <w:pPr>
        <w:pStyle w:val="ConsPlusNormal"/>
        <w:ind w:firstLine="540"/>
        <w:jc w:val="both"/>
      </w:pPr>
      <w:r>
        <w:t>наглядность форм представляемой информации о процедурах;</w:t>
      </w:r>
    </w:p>
    <w:p w:rsidR="00113A6B" w:rsidRDefault="00113A6B">
      <w:pPr>
        <w:pStyle w:val="ConsPlusNormal"/>
        <w:ind w:firstLine="540"/>
        <w:jc w:val="both"/>
      </w:pPr>
      <w:r>
        <w:t>удобство и доступность получения информации о процедурах;</w:t>
      </w:r>
    </w:p>
    <w:p w:rsidR="00113A6B" w:rsidRDefault="00113A6B">
      <w:pPr>
        <w:pStyle w:val="ConsPlusNormal"/>
        <w:ind w:firstLine="540"/>
        <w:jc w:val="both"/>
      </w:pPr>
      <w:r>
        <w:t>оперативность представления информации о процедурах.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113A6B" w:rsidRDefault="00113A6B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113A6B" w:rsidRDefault="00113A6B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113A6B" w:rsidRDefault="00113A6B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113A6B" w:rsidRDefault="00113A6B">
      <w:pPr>
        <w:pStyle w:val="ConsPlusNormal"/>
        <w:jc w:val="center"/>
      </w:pPr>
      <w:r>
        <w:t>в электронной форме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35. Предоставление государственной услуги в многофункциональных центрах предоставления государственных и муниципальных услуг не предусмотрено.</w:t>
      </w:r>
    </w:p>
    <w:p w:rsidR="00113A6B" w:rsidRDefault="00113A6B">
      <w:pPr>
        <w:pStyle w:val="ConsPlusNormal"/>
        <w:ind w:firstLine="540"/>
        <w:jc w:val="both"/>
      </w:pPr>
      <w:r>
        <w:t>36. При присвоении квалификационной категории соблюдается последовательность: вторая, первая, высшая.</w:t>
      </w:r>
    </w:p>
    <w:p w:rsidR="00113A6B" w:rsidRDefault="00113A6B">
      <w:pPr>
        <w:pStyle w:val="ConsPlusNormal"/>
        <w:ind w:firstLine="540"/>
        <w:jc w:val="both"/>
      </w:pPr>
      <w:r>
        <w:t>37. Квалификационная категория присваивается специалистам, имеющим уровень теоретической подготовки и практических навыков, соответствующих квалификационным характеристикам специалистов и стажа работы по специальности:</w:t>
      </w:r>
    </w:p>
    <w:p w:rsidR="00113A6B" w:rsidRDefault="00113A6B">
      <w:pPr>
        <w:pStyle w:val="ConsPlusNormal"/>
        <w:ind w:firstLine="540"/>
        <w:jc w:val="both"/>
      </w:pPr>
      <w:r>
        <w:t xml:space="preserve">вторая - не менее трех лет для специалистов с высшим и средним профессиональным </w:t>
      </w:r>
      <w:r>
        <w:lastRenderedPageBreak/>
        <w:t>образованием;</w:t>
      </w:r>
    </w:p>
    <w:p w:rsidR="00113A6B" w:rsidRDefault="00113A6B">
      <w:pPr>
        <w:pStyle w:val="ConsPlusNormal"/>
        <w:ind w:firstLine="540"/>
        <w:jc w:val="both"/>
      </w:pPr>
      <w:r>
        <w:t>первая - не менее семи лет для специалистов с высшим профессиональным образованием и не менее 5 лет для специалистов со средним профессиональным образованием;</w:t>
      </w:r>
    </w:p>
    <w:p w:rsidR="00113A6B" w:rsidRDefault="00113A6B">
      <w:pPr>
        <w:pStyle w:val="ConsPlusNormal"/>
        <w:ind w:firstLine="540"/>
        <w:jc w:val="both"/>
      </w:pPr>
      <w:r>
        <w:t>высшая - не менее десяти лет для специалистов с высшим профессиональным образованием и не менее 7 лет для специалистов со средним профессиональным образованием;</w:t>
      </w:r>
    </w:p>
    <w:p w:rsidR="00113A6B" w:rsidRDefault="00113A6B">
      <w:pPr>
        <w:pStyle w:val="ConsPlusNormal"/>
        <w:ind w:firstLine="540"/>
        <w:jc w:val="both"/>
      </w:pPr>
      <w:r>
        <w:t>38. Специалист может получить квалификационную категорию как по основной, так и по совмещаемой специальности.</w:t>
      </w:r>
    </w:p>
    <w:p w:rsidR="00113A6B" w:rsidRDefault="00113A6B">
      <w:pPr>
        <w:pStyle w:val="ConsPlusNormal"/>
        <w:ind w:firstLine="540"/>
        <w:jc w:val="both"/>
      </w:pPr>
      <w:r>
        <w:t>Квалификационная категория присваивается в соответствии с действующей номенклатурой.</w:t>
      </w:r>
    </w:p>
    <w:p w:rsidR="00113A6B" w:rsidRDefault="00113A6B">
      <w:pPr>
        <w:pStyle w:val="ConsPlusNormal"/>
        <w:ind w:firstLine="540"/>
        <w:jc w:val="both"/>
      </w:pPr>
      <w:r>
        <w:t>Специалистам, имеющим ученую степень доктора наук и занятым лечебно-профилактической работой, заочно присваиваются (подтверждаются) квалификационные категории по представлении ими в аттестационную комиссию документов, кроме отчета о проделанной работе.</w:t>
      </w:r>
    </w:p>
    <w:p w:rsidR="00113A6B" w:rsidRDefault="00113A6B">
      <w:pPr>
        <w:pStyle w:val="ConsPlusNormal"/>
        <w:ind w:firstLine="540"/>
        <w:jc w:val="both"/>
      </w:pPr>
      <w:r>
        <w:t>39. Заявитель имеет право ознакомиться с представленными на него в аттестационную Комиссию Министерства здравоохранения Республики Дагестан (далее - Комиссия) документами.</w:t>
      </w:r>
    </w:p>
    <w:p w:rsidR="00113A6B" w:rsidRDefault="00113A6B">
      <w:pPr>
        <w:pStyle w:val="ConsPlusNormal"/>
        <w:ind w:firstLine="540"/>
        <w:jc w:val="both"/>
      </w:pPr>
      <w:r>
        <w:t>Заявитель имеет право пройти повторно аттестацию, но не ранее чем через год после принятия решения о несоответствии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>40. Квалификационная категория действительна в течение пяти лет со дня ее присвоения.</w:t>
      </w:r>
    </w:p>
    <w:p w:rsidR="00113A6B" w:rsidRDefault="00113A6B">
      <w:pPr>
        <w:pStyle w:val="ConsPlusNormal"/>
        <w:ind w:firstLine="540"/>
        <w:jc w:val="both"/>
      </w:pPr>
      <w:r>
        <w:t>Квалификационная документация, копии приказов о присвоении квалификационных категорий и иных организационно-распорядительных документов, касающихся работы Комиссии, хранятся в Министерстве в течение 5 лет.</w:t>
      </w:r>
    </w:p>
    <w:p w:rsidR="00113A6B" w:rsidRDefault="00113A6B">
      <w:pPr>
        <w:pStyle w:val="ConsPlusNormal"/>
        <w:ind w:firstLine="540"/>
        <w:jc w:val="both"/>
      </w:pPr>
      <w:r>
        <w:t>При предоставлении государственной услуги в электронной форме осуществляются:</w:t>
      </w:r>
    </w:p>
    <w:p w:rsidR="00113A6B" w:rsidRDefault="00113A6B">
      <w:pPr>
        <w:pStyle w:val="ConsPlusNormal"/>
        <w:ind w:firstLine="540"/>
        <w:jc w:val="both"/>
      </w:pPr>
      <w:r>
        <w:t>предоставление в установленном порядке информации для заявителей и обеспечение доступа к сведениям о государственной услуге;</w:t>
      </w:r>
    </w:p>
    <w:p w:rsidR="00113A6B" w:rsidRDefault="00113A6B">
      <w:pPr>
        <w:pStyle w:val="ConsPlusNormal"/>
        <w:ind w:firstLine="540"/>
        <w:jc w:val="both"/>
      </w:pPr>
      <w:r>
        <w:t>подача заявителем запроса и квалификационных документов, необходимых для предоставления государственной услуги через портал государственных услуг Республики Дагестан;</w:t>
      </w:r>
    </w:p>
    <w:p w:rsidR="00113A6B" w:rsidRDefault="00113A6B">
      <w:pPr>
        <w:pStyle w:val="ConsPlusNormal"/>
        <w:ind w:firstLine="540"/>
        <w:jc w:val="both"/>
      </w:pPr>
      <w:r>
        <w:t>прием и регистрация заявления, квалификационных документов через портал государственных услуг Республики Дагестан;</w:t>
      </w:r>
    </w:p>
    <w:p w:rsidR="00113A6B" w:rsidRDefault="00113A6B">
      <w:pPr>
        <w:pStyle w:val="ConsPlusNormal"/>
        <w:ind w:firstLine="540"/>
        <w:jc w:val="both"/>
      </w:pPr>
      <w:r>
        <w:t>получение специалистом информации о ходе предоставления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41. Информация по процедурам предоставления государственной услуги размещается на портале государственных услуг Республики Дагестан в сети "Интернет", в средствах массовой информации.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113A6B" w:rsidRDefault="00113A6B">
      <w:pPr>
        <w:pStyle w:val="ConsPlusNormal"/>
        <w:jc w:val="center"/>
      </w:pPr>
      <w:r>
        <w:t>административных процедур по предоставлению</w:t>
      </w:r>
    </w:p>
    <w:p w:rsidR="00113A6B" w:rsidRDefault="00113A6B">
      <w:pPr>
        <w:pStyle w:val="ConsPlusNormal"/>
        <w:jc w:val="center"/>
      </w:pPr>
      <w:r>
        <w:t>государственной услуги, требования к порядку</w:t>
      </w:r>
    </w:p>
    <w:p w:rsidR="00113A6B" w:rsidRDefault="00113A6B">
      <w:pPr>
        <w:pStyle w:val="ConsPlusNormal"/>
        <w:jc w:val="center"/>
      </w:pPr>
      <w:r>
        <w:t>их выполнения, в том числе особенности выполнения</w:t>
      </w:r>
    </w:p>
    <w:p w:rsidR="00113A6B" w:rsidRDefault="00113A6B">
      <w:pPr>
        <w:pStyle w:val="ConsPlusNormal"/>
        <w:jc w:val="center"/>
      </w:pPr>
      <w:r>
        <w:t>административных процедур в электронной форме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42. Предоставление государственной услуги включает следующие административные процедуры:</w:t>
      </w:r>
    </w:p>
    <w:p w:rsidR="00113A6B" w:rsidRDefault="00113A6B">
      <w:pPr>
        <w:pStyle w:val="ConsPlusNormal"/>
        <w:ind w:firstLine="540"/>
        <w:jc w:val="both"/>
      </w:pPr>
      <w:r>
        <w:t>прием от заявителей, обратившихся за предоставлением государственной услуги, заявления и документов, указанных в пункте 17 настоящего Административного регламента, их проверку на соответствие требованиям комплектности, правильности оформления и регистрацию в журнале регистрации документов;</w:t>
      </w:r>
    </w:p>
    <w:p w:rsidR="00113A6B" w:rsidRDefault="00113A6B">
      <w:pPr>
        <w:pStyle w:val="ConsPlusNormal"/>
        <w:ind w:firstLine="540"/>
        <w:jc w:val="both"/>
      </w:pPr>
      <w:r>
        <w:t>определение профильных экспертных групп для рецензирования отчета о профессиональной деятельности заявителя;</w:t>
      </w:r>
    </w:p>
    <w:p w:rsidR="00113A6B" w:rsidRDefault="00113A6B">
      <w:pPr>
        <w:pStyle w:val="ConsPlusNormal"/>
        <w:ind w:firstLine="540"/>
        <w:jc w:val="both"/>
      </w:pPr>
      <w:r>
        <w:t>рецензирование профильной экспертной группой отчета о профессиональной деятельности заявителя;</w:t>
      </w:r>
    </w:p>
    <w:p w:rsidR="00113A6B" w:rsidRDefault="00113A6B">
      <w:pPr>
        <w:pStyle w:val="ConsPlusNormal"/>
        <w:ind w:firstLine="540"/>
        <w:jc w:val="both"/>
      </w:pPr>
      <w:r>
        <w:t>проведение заседания Комиссии с приглашением на собеседование заявителя и принятие решения;</w:t>
      </w:r>
    </w:p>
    <w:p w:rsidR="00113A6B" w:rsidRDefault="00113A6B">
      <w:pPr>
        <w:pStyle w:val="ConsPlusNormal"/>
        <w:ind w:firstLine="540"/>
        <w:jc w:val="both"/>
      </w:pPr>
      <w:r>
        <w:lastRenderedPageBreak/>
        <w:t>издание приказа о присвоении, повышении, подтверждении, снятии квалификационной категории или отказе в предоставлении государственной услуги;</w:t>
      </w:r>
    </w:p>
    <w:p w:rsidR="00113A6B" w:rsidRDefault="00113A6B">
      <w:pPr>
        <w:pStyle w:val="ConsPlusNormal"/>
        <w:ind w:firstLine="540"/>
        <w:jc w:val="both"/>
      </w:pPr>
      <w:r>
        <w:t>оформление удостоверения и его регистрацию в журнале регистрации документов;</w:t>
      </w:r>
    </w:p>
    <w:p w:rsidR="00113A6B" w:rsidRDefault="00113A6B">
      <w:pPr>
        <w:pStyle w:val="ConsPlusNormal"/>
        <w:ind w:firstLine="540"/>
        <w:jc w:val="both"/>
      </w:pPr>
      <w:r>
        <w:t>выдачу удостоверения о присвоении, повышении и подтверждении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 xml:space="preserve">43. </w:t>
      </w:r>
      <w:hyperlink w:anchor="P633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государственной услуги приведена в приложении N 3 к настоящему Административному регламенту.</w:t>
      </w:r>
    </w:p>
    <w:p w:rsidR="00113A6B" w:rsidRDefault="00113A6B">
      <w:pPr>
        <w:pStyle w:val="ConsPlusNormal"/>
        <w:ind w:firstLine="540"/>
        <w:jc w:val="both"/>
      </w:pPr>
      <w:r>
        <w:t xml:space="preserve">Прием от заявителей, обратившихся за предоставлением государственной услуги, заявления и документов,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регламента, их проверка на соответствие требованиям комплектности, правильности оформления и регистрация в журнале регистрации документов.</w:t>
      </w:r>
    </w:p>
    <w:p w:rsidR="00113A6B" w:rsidRDefault="00113A6B">
      <w:pPr>
        <w:pStyle w:val="ConsPlusNormal"/>
        <w:ind w:firstLine="540"/>
        <w:jc w:val="both"/>
      </w:pPr>
      <w:r>
        <w:t xml:space="preserve">44. Основанием для начала предоставления государственной услуги является личное обращение заявителя в отдел кадров Министерства с заявлением о предоставлении государственной услуги и необходимыми документами, указанными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регламента, либо направление заявителем заявления и необходимых документов,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регламента, средствами почтовой связи или через портал государственных услуг Республики Дагестан.</w:t>
      </w:r>
    </w:p>
    <w:p w:rsidR="00113A6B" w:rsidRDefault="00113A6B">
      <w:pPr>
        <w:pStyle w:val="ConsPlusNormal"/>
        <w:ind w:firstLine="540"/>
        <w:jc w:val="both"/>
      </w:pPr>
      <w:r>
        <w:t xml:space="preserve">При личном обращении заявителя за предоставлением государственной услуги специалист приглашает заявителя в кабинет, принимает от него заявление и документы согласно перечню, указанному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 Срок ожидания в очереди не должен превышать 20 минут.</w:t>
      </w:r>
    </w:p>
    <w:p w:rsidR="00113A6B" w:rsidRDefault="00113A6B">
      <w:pPr>
        <w:pStyle w:val="ConsPlusNormal"/>
        <w:ind w:firstLine="540"/>
        <w:jc w:val="both"/>
      </w:pPr>
      <w:r>
        <w:t>45. Заявление о предоставлении государственной услуги и документы, необходимые для предоставления государственной услуги, поступившие в Министерство по почте или через Портал государственных услуг Республики Дагестан, регистрируются специалистом. Продолжительность данного действия составляет не более 30 минут.</w:t>
      </w:r>
    </w:p>
    <w:p w:rsidR="00113A6B" w:rsidRDefault="00113A6B">
      <w:pPr>
        <w:pStyle w:val="ConsPlusNormal"/>
        <w:ind w:firstLine="540"/>
        <w:jc w:val="both"/>
      </w:pPr>
      <w:r>
        <w:t>46. Специалист проверяет их на соответствие правильности оформления и следующим требованиям:</w:t>
      </w:r>
    </w:p>
    <w:p w:rsidR="00113A6B" w:rsidRDefault="00113A6B">
      <w:pPr>
        <w:pStyle w:val="ConsPlusNormal"/>
        <w:ind w:firstLine="540"/>
        <w:jc w:val="both"/>
      </w:pPr>
      <w:r>
        <w:t xml:space="preserve">Отчет о профессиональной деятельности заявителя за определенный период предоставляется в печатном виде с использованием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N 14, интервал 1,5 на одной стороне белой </w:t>
      </w:r>
      <w:proofErr w:type="spellStart"/>
      <w:r>
        <w:t>односортной</w:t>
      </w:r>
      <w:proofErr w:type="spellEnd"/>
      <w:r>
        <w:t xml:space="preserve"> бумаги формата А4, имеет стандартные поля. Таблицы, рисунки, чертежи, схемы, графики выполняются на стандартных листах или наклеиваются на стандартные листы (подписи и пояснения к ним).</w:t>
      </w:r>
    </w:p>
    <w:p w:rsidR="00113A6B" w:rsidRDefault="00113A6B">
      <w:pPr>
        <w:pStyle w:val="ConsPlusNormal"/>
        <w:ind w:firstLine="540"/>
        <w:jc w:val="both"/>
      </w:pPr>
      <w:r>
        <w:t>47. Отчет должен быть согласован с руководителем учреждения, в котором работает (работал) заявитель, заверен его печатью. Отчет включает:</w:t>
      </w:r>
    </w:p>
    <w:p w:rsidR="00113A6B" w:rsidRDefault="00113A6B">
      <w:pPr>
        <w:pStyle w:val="ConsPlusNormal"/>
        <w:ind w:firstLine="540"/>
        <w:jc w:val="both"/>
      </w:pPr>
      <w:r>
        <w:t>качественные и количественные показатели работы заявителя, цифровые объемные статистически обработанные показатели выполненной за отчетной период работы, конечные результаты деятельности по годам;</w:t>
      </w:r>
    </w:p>
    <w:p w:rsidR="00113A6B" w:rsidRDefault="00113A6B">
      <w:pPr>
        <w:pStyle w:val="ConsPlusNormal"/>
        <w:ind w:firstLine="540"/>
        <w:jc w:val="both"/>
      </w:pPr>
      <w:r>
        <w:t>участие в инновационной деятельности лечебного учреждения, применяемые в практике работы новые технологии и методы диагностики и лечения, собственные разработки;</w:t>
      </w:r>
    </w:p>
    <w:p w:rsidR="00113A6B" w:rsidRDefault="00113A6B">
      <w:pPr>
        <w:pStyle w:val="ConsPlusNormal"/>
        <w:ind w:firstLine="540"/>
        <w:jc w:val="both"/>
      </w:pPr>
      <w:r>
        <w:t>информацию о санитарно-профилактической работе;</w:t>
      </w:r>
    </w:p>
    <w:p w:rsidR="00113A6B" w:rsidRDefault="00113A6B">
      <w:pPr>
        <w:pStyle w:val="ConsPlusNormal"/>
        <w:ind w:firstLine="540"/>
        <w:jc w:val="both"/>
      </w:pPr>
      <w:r>
        <w:t>анализ имевшихся проблем (ошибок, нарушений санитарно-эпидемиологического режима и т.д.);</w:t>
      </w:r>
    </w:p>
    <w:p w:rsidR="00113A6B" w:rsidRDefault="00113A6B">
      <w:pPr>
        <w:pStyle w:val="ConsPlusNormal"/>
        <w:ind w:firstLine="540"/>
        <w:jc w:val="both"/>
      </w:pPr>
      <w:r>
        <w:t>заключение, выводы о своей работе и предложения по улучшению организации оказания медицинской помощи населению.</w:t>
      </w:r>
    </w:p>
    <w:p w:rsidR="00113A6B" w:rsidRDefault="00113A6B">
      <w:pPr>
        <w:pStyle w:val="ConsPlusNormal"/>
        <w:ind w:firstLine="540"/>
        <w:jc w:val="both"/>
      </w:pPr>
      <w:r>
        <w:t>48. Отчет должен содержать достоверные данные в описании работ, выполненных заявителем, ксерокопии печатных работ, написанных самостоятельно или в соавторстве, рационализаторских предложений, патентов.</w:t>
      </w:r>
    </w:p>
    <w:p w:rsidR="00113A6B" w:rsidRDefault="00113A6B">
      <w:pPr>
        <w:pStyle w:val="ConsPlusNormal"/>
        <w:ind w:firstLine="540"/>
        <w:jc w:val="both"/>
      </w:pPr>
      <w:r>
        <w:t>49. В случае отказа руководителя лечебного учреждения в согласовании отчета о профессиональной деятельности заявителя руководитель выдает письменное разъяснение о причинах отказа, которое прилагается к остальной документации.</w:t>
      </w:r>
    </w:p>
    <w:p w:rsidR="00113A6B" w:rsidRDefault="00113A6B">
      <w:pPr>
        <w:pStyle w:val="ConsPlusNormal"/>
        <w:ind w:firstLine="540"/>
        <w:jc w:val="both"/>
      </w:pPr>
      <w:r>
        <w:t xml:space="preserve">50. Специалист после проверки регистрирует документацию в журнале регистрации приема </w:t>
      </w:r>
      <w:r>
        <w:lastRenderedPageBreak/>
        <w:t>документов.</w:t>
      </w:r>
    </w:p>
    <w:p w:rsidR="00113A6B" w:rsidRDefault="00113A6B">
      <w:pPr>
        <w:pStyle w:val="ConsPlusNormal"/>
        <w:ind w:firstLine="540"/>
        <w:jc w:val="both"/>
      </w:pPr>
      <w:r>
        <w:t>51. В случае если документация не соответствует указанным требованиям, заявителю (должностному лицу учреждения, в котором заявитель осуществляет медицинскую и фармацевтическую деятельность, уполномоченному осуществлять взаимодействие учреждения с Комиссией) сообщаются причины отказа в приеме документации с разъяснением возможности их устранения. Отказ в приеме документации, поступившей в отдел кадров Министерства по электронной почте, должен быть направлен заявителю в срок не позднее 14 календарных дней со дня ее поступления.</w:t>
      </w:r>
    </w:p>
    <w:p w:rsidR="00113A6B" w:rsidRDefault="00113A6B">
      <w:pPr>
        <w:pStyle w:val="ConsPlusNormal"/>
        <w:ind w:firstLine="540"/>
        <w:jc w:val="both"/>
      </w:pPr>
      <w:r>
        <w:t xml:space="preserve">Критерий принятия решения: предоставление заявителем необходимых документов,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113A6B" w:rsidRDefault="00113A6B">
      <w:pPr>
        <w:pStyle w:val="ConsPlusNormal"/>
        <w:ind w:firstLine="540"/>
        <w:jc w:val="both"/>
      </w:pPr>
      <w:r>
        <w:t>Результатом административной процедуры является регистрация заявления и документов в журнале регистрации документов.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внесение записи в журнал регистрации документов о приеме документов от заявителя.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Определение профильных экспертных групп для рецензирования</w:t>
      </w:r>
    </w:p>
    <w:p w:rsidR="00113A6B" w:rsidRDefault="00113A6B">
      <w:pPr>
        <w:pStyle w:val="ConsPlusNormal"/>
        <w:jc w:val="center"/>
      </w:pPr>
      <w:r>
        <w:t>отчета о профессиональной деятельности заявителя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52. Основанием начала процедуры является регистрация документов в журнале регистрации документов. Состав экспертной группы Комиссии по каждой заявленной в квалификационной документации специальности (направлению) утверждается приказом Министерства. Срок рецензирования согласовывается с Председателем экспертной группы.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решения: заявленная в квалификационной документации специальность (направление).</w:t>
      </w:r>
    </w:p>
    <w:p w:rsidR="00113A6B" w:rsidRDefault="00113A6B">
      <w:pPr>
        <w:pStyle w:val="ConsPlusNormal"/>
        <w:ind w:firstLine="540"/>
        <w:jc w:val="both"/>
      </w:pPr>
      <w:r>
        <w:t>Результатом административной процедуры является определение состава экспертной группы по специальности (направлению).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внесение записи в журнал регистрации документов о передаче квалификационного материала заявителя в профильную экспертную группу для рецензирования.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Рецензирование профильной экспертной группой отчета</w:t>
      </w:r>
    </w:p>
    <w:p w:rsidR="00113A6B" w:rsidRDefault="00113A6B">
      <w:pPr>
        <w:pStyle w:val="ConsPlusNormal"/>
        <w:jc w:val="center"/>
      </w:pPr>
      <w:r>
        <w:t>о профессиональной деятельности заявителя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53. Основанием для начала процедуры является передача документов заявителей в профильную экспертную группу. Председатель экспертной группы определяет членов профильной экспертной группы для рецензирования отчета о профессиональной деятельности заявителя.</w:t>
      </w:r>
    </w:p>
    <w:p w:rsidR="00113A6B" w:rsidRDefault="00113A6B">
      <w:pPr>
        <w:pStyle w:val="ConsPlusNormal"/>
        <w:ind w:firstLine="540"/>
        <w:jc w:val="both"/>
      </w:pPr>
      <w:r>
        <w:t>54. Председатель профильной экспертной группы определяет необходимость привлечения независимых специалистов (экспертов) к осуществлению рецензирования отчета о профессиональной деятельности заявителя.</w:t>
      </w:r>
    </w:p>
    <w:p w:rsidR="00113A6B" w:rsidRDefault="00113A6B">
      <w:pPr>
        <w:pStyle w:val="ConsPlusNormal"/>
        <w:ind w:firstLine="540"/>
        <w:jc w:val="both"/>
      </w:pPr>
      <w:r>
        <w:t>55. Рецензия на отчет о профессиональной деятельности заявителя должна отражать:</w:t>
      </w:r>
    </w:p>
    <w:p w:rsidR="00113A6B" w:rsidRDefault="00113A6B">
      <w:pPr>
        <w:pStyle w:val="ConsPlusNormal"/>
        <w:ind w:firstLine="540"/>
        <w:jc w:val="both"/>
      </w:pPr>
      <w:r>
        <w:t>владение современными методами диагностики и лечения, адекватными квалификационным требованиям, предъявляемым к специалистам второй, первой и высшей категорий;</w:t>
      </w:r>
    </w:p>
    <w:p w:rsidR="00113A6B" w:rsidRDefault="00113A6B">
      <w:pPr>
        <w:pStyle w:val="ConsPlusNormal"/>
        <w:ind w:firstLine="540"/>
        <w:jc w:val="both"/>
      </w:pPr>
      <w:r>
        <w:t>участие заявителя в работе научного общества или профессиональной медицинской ассоциации;</w:t>
      </w:r>
    </w:p>
    <w:p w:rsidR="00113A6B" w:rsidRDefault="00113A6B">
      <w:pPr>
        <w:pStyle w:val="ConsPlusNormal"/>
        <w:ind w:firstLine="540"/>
        <w:jc w:val="both"/>
      </w:pPr>
      <w:r>
        <w:t>наличие публикации и печатных работ;</w:t>
      </w:r>
    </w:p>
    <w:p w:rsidR="00113A6B" w:rsidRDefault="00113A6B">
      <w:pPr>
        <w:pStyle w:val="ConsPlusNormal"/>
        <w:ind w:firstLine="540"/>
        <w:jc w:val="both"/>
      </w:pPr>
      <w:r>
        <w:t>продолжительность и сроки последнего повышения квалификации;</w:t>
      </w:r>
    </w:p>
    <w:p w:rsidR="00113A6B" w:rsidRDefault="00113A6B">
      <w:pPr>
        <w:pStyle w:val="ConsPlusNormal"/>
        <w:ind w:firstLine="540"/>
        <w:jc w:val="both"/>
      </w:pPr>
      <w:r>
        <w:t>формы самообразования, используемые заявителем;</w:t>
      </w:r>
    </w:p>
    <w:p w:rsidR="00113A6B" w:rsidRDefault="00113A6B">
      <w:pPr>
        <w:pStyle w:val="ConsPlusNormal"/>
        <w:ind w:firstLine="540"/>
        <w:jc w:val="both"/>
      </w:pPr>
      <w:r>
        <w:t>соответствие объема теоретических знаний. Фактически выполняемых диагностических и лечебных практических навыков квалификационным требованиям, предъявляемым к заявителям по заявленной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 xml:space="preserve">56. Профильная экспертная группа готовит заключение (рецензию) об оценке профессиональной деятельности заявителя. Рецензия подписывается участвующими в </w:t>
      </w:r>
      <w:r>
        <w:lastRenderedPageBreak/>
        <w:t>осуществлении рецензирования членами профильной экспертной группы или независимыми экспертами и председателем профильной экспертной группы.</w:t>
      </w:r>
    </w:p>
    <w:p w:rsidR="00113A6B" w:rsidRDefault="00113A6B">
      <w:pPr>
        <w:pStyle w:val="ConsPlusNormal"/>
        <w:ind w:firstLine="540"/>
        <w:jc w:val="both"/>
      </w:pPr>
      <w:r>
        <w:t>57. Срок рецензирования и вынесения заключения на отчет не должен превышать 14 календарных дней со дня поступления документации в профильную экспертную группу.</w:t>
      </w:r>
    </w:p>
    <w:p w:rsidR="00113A6B" w:rsidRDefault="00113A6B">
      <w:pPr>
        <w:pStyle w:val="ConsPlusNormal"/>
        <w:ind w:firstLine="540"/>
        <w:jc w:val="both"/>
      </w:pPr>
      <w:r>
        <w:t>58. Председатель профильной экспертной группы в 3-дневный срок возвращает отрецензированный квалификационный материал Секретарю Комиссии.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решения - соответствие отчета заявителя заявленной специальности (направлению).</w:t>
      </w:r>
    </w:p>
    <w:p w:rsidR="00113A6B" w:rsidRDefault="00113A6B">
      <w:pPr>
        <w:pStyle w:val="ConsPlusNormal"/>
        <w:ind w:firstLine="540"/>
        <w:jc w:val="both"/>
      </w:pPr>
      <w:r>
        <w:t>Результатом административной процедуры является оценка результативности профессиональной деятельности заявителя.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внесение записи в журнал о передаче отрецензированной квалификационной документации Секретарю Комиссии.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Тестирование заявителя и внесение результатов</w:t>
      </w:r>
    </w:p>
    <w:p w:rsidR="00113A6B" w:rsidRDefault="00113A6B">
      <w:pPr>
        <w:pStyle w:val="ConsPlusNormal"/>
        <w:jc w:val="center"/>
      </w:pPr>
      <w:r>
        <w:t>в квалификационный лист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59. Дата тестирования заявителей по специальностям определяется согласно графику тестирования, который ежегодно утверждается приказом Министерства.</w:t>
      </w:r>
    </w:p>
    <w:p w:rsidR="00113A6B" w:rsidRDefault="00113A6B">
      <w:pPr>
        <w:pStyle w:val="ConsPlusNormal"/>
        <w:ind w:firstLine="540"/>
        <w:jc w:val="both"/>
      </w:pPr>
      <w:r>
        <w:t>60. Тестирование предусматривает выполнение тестовых заданий, соответствующих заявленной квалификационной категории и специальности, и признается пройденным заявителем при условии не менее 70% правильных ответов на тестовые задания.</w:t>
      </w:r>
    </w:p>
    <w:p w:rsidR="00113A6B" w:rsidRDefault="00113A6B">
      <w:pPr>
        <w:pStyle w:val="ConsPlusNormal"/>
        <w:ind w:firstLine="540"/>
        <w:jc w:val="both"/>
      </w:pPr>
      <w:r>
        <w:t>61. Результаты выполнения тестовых заданий заносятся в квалификационный лист заявителя.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решения - передача документации в экспертную профильную группу.</w:t>
      </w:r>
    </w:p>
    <w:p w:rsidR="00113A6B" w:rsidRDefault="00113A6B">
      <w:pPr>
        <w:pStyle w:val="ConsPlusNormal"/>
        <w:ind w:firstLine="540"/>
        <w:jc w:val="both"/>
      </w:pPr>
      <w:r>
        <w:t>Результатом административной процедуры является тестирование заявителя по специальности.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внесение результатов тестирования в квалификационный лист заявителя.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Проведение заседания Комиссии с приглашением</w:t>
      </w:r>
    </w:p>
    <w:p w:rsidR="00113A6B" w:rsidRDefault="00113A6B">
      <w:pPr>
        <w:pStyle w:val="ConsPlusNormal"/>
        <w:jc w:val="center"/>
      </w:pPr>
      <w:r>
        <w:t>на собеседование заявителя и принятие решения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62. Основанием для начала процедуры является поступление отрецензированного квалификационного отчета с заключением от экспертной профильной группы Секретарю Комиссии и прохождение тестирования заявителя.</w:t>
      </w:r>
    </w:p>
    <w:p w:rsidR="00113A6B" w:rsidRDefault="00113A6B">
      <w:pPr>
        <w:pStyle w:val="ConsPlusNormal"/>
        <w:ind w:firstLine="540"/>
        <w:jc w:val="both"/>
      </w:pPr>
      <w:r>
        <w:t>63. Секретарь Комиссии включает заявителя на очередное заседание Комиссии для проведения собеседования и принятия решения.</w:t>
      </w:r>
    </w:p>
    <w:p w:rsidR="00113A6B" w:rsidRDefault="00113A6B">
      <w:pPr>
        <w:pStyle w:val="ConsPlusNormal"/>
        <w:ind w:firstLine="540"/>
        <w:jc w:val="both"/>
      </w:pPr>
      <w:r>
        <w:t>64. Если по заключению профильной экспертной группы отчет не соответствует заявленной категории, то квалификационный материал в течение 3 дней возвращается заявителю на доработку со сроком устранения несоответствия не более 30 календарных дней.</w:t>
      </w:r>
    </w:p>
    <w:p w:rsidR="00113A6B" w:rsidRDefault="00113A6B">
      <w:pPr>
        <w:pStyle w:val="ConsPlusNormal"/>
        <w:ind w:firstLine="540"/>
        <w:jc w:val="both"/>
      </w:pPr>
      <w:r>
        <w:t>65. Собеседование предусматривает опрос заявителя членами Комиссии по теоретическим и практическим вопросам по соответствующей специальности, заявленной в документации.</w:t>
      </w:r>
    </w:p>
    <w:p w:rsidR="00113A6B" w:rsidRDefault="00113A6B">
      <w:pPr>
        <w:pStyle w:val="ConsPlusNormal"/>
        <w:ind w:firstLine="540"/>
        <w:jc w:val="both"/>
      </w:pPr>
      <w:r>
        <w:t>Оценка квалификации заявителя принимается открытым голосованием при наличии на заседании не менее 2/3 числа членов Комиссии. Решение принимается большинством голосов. При равенстве голосов решение считается принятым в пользу заявителя.</w:t>
      </w:r>
    </w:p>
    <w:p w:rsidR="00113A6B" w:rsidRDefault="00113A6B">
      <w:pPr>
        <w:pStyle w:val="ConsPlusNormal"/>
        <w:ind w:firstLine="540"/>
        <w:jc w:val="both"/>
      </w:pPr>
      <w:r>
        <w:t>66. При принятии решения о присвоении квалификационной категории заявителю, являющемуся членом Комиссии, последний не участвует в голосовании.</w:t>
      </w:r>
    </w:p>
    <w:p w:rsidR="00113A6B" w:rsidRDefault="00113A6B">
      <w:pPr>
        <w:pStyle w:val="ConsPlusNormal"/>
        <w:ind w:firstLine="540"/>
        <w:jc w:val="both"/>
      </w:pPr>
      <w:r>
        <w:t>При лишении, понижении или отказе в присвоении более высокой квалификационной категории в квалификационном листе указываются причины, по которым Комиссия приняла соответствующее решение.</w:t>
      </w:r>
    </w:p>
    <w:p w:rsidR="00113A6B" w:rsidRDefault="00113A6B">
      <w:pPr>
        <w:pStyle w:val="ConsPlusNormal"/>
        <w:ind w:firstLine="540"/>
        <w:jc w:val="both"/>
      </w:pPr>
      <w:r>
        <w:t>67. На заседании Комиссии эксперт профильной группы (рецензент) ведет протокол заявителей, который подписывается членами и утверждается Председателем Комиссии.</w:t>
      </w:r>
    </w:p>
    <w:p w:rsidR="00113A6B" w:rsidRDefault="00113A6B">
      <w:pPr>
        <w:pStyle w:val="ConsPlusNormal"/>
        <w:ind w:firstLine="540"/>
        <w:jc w:val="both"/>
      </w:pPr>
      <w:r>
        <w:t xml:space="preserve">68. Срок исполнения процедуры - 30 календарных дней с момента получения </w:t>
      </w:r>
      <w:r>
        <w:lastRenderedPageBreak/>
        <w:t>квалификационной документации с заключением от профильной экспертной группы Секретарю Комиссии.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решения: с учетом экспертной оценки (рецензирования), результаты тестирования и собеседования:</w:t>
      </w:r>
    </w:p>
    <w:p w:rsidR="00113A6B" w:rsidRDefault="00113A6B">
      <w:pPr>
        <w:pStyle w:val="ConsPlusNormal"/>
        <w:ind w:firstLine="540"/>
        <w:jc w:val="both"/>
      </w:pPr>
      <w:r>
        <w:t>Для присвоения, повышения, подтверждения, снятия квалификационной категории:</w:t>
      </w:r>
    </w:p>
    <w:p w:rsidR="00113A6B" w:rsidRDefault="00113A6B">
      <w:pPr>
        <w:pStyle w:val="ConsPlusNormal"/>
        <w:ind w:firstLine="540"/>
        <w:jc w:val="both"/>
      </w:pPr>
      <w:r>
        <w:t xml:space="preserve">соответствие стажа по специальности требованиям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25.07.2011 N 808н;</w:t>
      </w:r>
    </w:p>
    <w:p w:rsidR="00113A6B" w:rsidRDefault="00113A6B">
      <w:pPr>
        <w:pStyle w:val="ConsPlusNormal"/>
        <w:ind w:firstLine="540"/>
        <w:jc w:val="both"/>
      </w:pPr>
      <w:r>
        <w:t>положительная оценка экспертизы (рецензирования) отчета о профессиональной деятельности профильной экспертной группой;</w:t>
      </w:r>
    </w:p>
    <w:p w:rsidR="00113A6B" w:rsidRDefault="00113A6B">
      <w:pPr>
        <w:pStyle w:val="ConsPlusNormal"/>
        <w:ind w:firstLine="540"/>
        <w:jc w:val="both"/>
      </w:pPr>
      <w:r>
        <w:t>более 80% положительных ответов при собеседовании;</w:t>
      </w:r>
    </w:p>
    <w:p w:rsidR="00113A6B" w:rsidRDefault="00113A6B">
      <w:pPr>
        <w:pStyle w:val="ConsPlusNormal"/>
        <w:ind w:firstLine="540"/>
        <w:jc w:val="both"/>
      </w:pPr>
      <w:r>
        <w:t>результат тестирования - не менее 70% правильных ответов на тестовые задания.</w:t>
      </w:r>
    </w:p>
    <w:p w:rsidR="00113A6B" w:rsidRDefault="00113A6B">
      <w:pPr>
        <w:pStyle w:val="ConsPlusNormal"/>
        <w:ind w:firstLine="540"/>
        <w:jc w:val="both"/>
      </w:pPr>
      <w:r>
        <w:t>Для переноса срока заседаний:</w:t>
      </w:r>
    </w:p>
    <w:p w:rsidR="00113A6B" w:rsidRDefault="00113A6B">
      <w:pPr>
        <w:pStyle w:val="ConsPlusNormal"/>
        <w:ind w:firstLine="540"/>
        <w:jc w:val="both"/>
      </w:pPr>
      <w:r>
        <w:t>менее 70% правильных ответов на тестовые задания и менее 80% правильных ответов при собеседовании;</w:t>
      </w:r>
    </w:p>
    <w:p w:rsidR="00113A6B" w:rsidRDefault="00113A6B">
      <w:pPr>
        <w:pStyle w:val="ConsPlusNormal"/>
        <w:ind w:firstLine="540"/>
        <w:jc w:val="both"/>
      </w:pPr>
      <w:r>
        <w:t>болезнь или командировка специалиста.</w:t>
      </w:r>
    </w:p>
    <w:p w:rsidR="00113A6B" w:rsidRDefault="00113A6B">
      <w:pPr>
        <w:pStyle w:val="ConsPlusNormal"/>
        <w:ind w:firstLine="540"/>
        <w:jc w:val="both"/>
      </w:pPr>
      <w:r>
        <w:t>Для отказа в присвоении (повышении) квалификационной категории:</w:t>
      </w:r>
    </w:p>
    <w:p w:rsidR="00113A6B" w:rsidRDefault="00113A6B">
      <w:pPr>
        <w:pStyle w:val="ConsPlusNormal"/>
        <w:ind w:firstLine="540"/>
        <w:jc w:val="both"/>
      </w:pPr>
      <w:r>
        <w:t xml:space="preserve">несоответствие стажа по специальности требованиям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25.07.2011 N 808н;</w:t>
      </w:r>
    </w:p>
    <w:p w:rsidR="00113A6B" w:rsidRDefault="00113A6B">
      <w:pPr>
        <w:pStyle w:val="ConsPlusNormal"/>
        <w:ind w:firstLine="540"/>
        <w:jc w:val="both"/>
      </w:pPr>
      <w:r>
        <w:t>отрицательная оценка экспертизы (рецензирования) отчета о профессиональной деятельности специалиста профильной экспертной группой;</w:t>
      </w:r>
    </w:p>
    <w:p w:rsidR="00113A6B" w:rsidRDefault="00113A6B">
      <w:pPr>
        <w:pStyle w:val="ConsPlusNormal"/>
        <w:ind w:firstLine="540"/>
        <w:jc w:val="both"/>
      </w:pPr>
      <w:r>
        <w:t>результат тестирования - менее 70% правильных ответов на тестовые задания;</w:t>
      </w:r>
    </w:p>
    <w:p w:rsidR="00113A6B" w:rsidRDefault="00113A6B">
      <w:pPr>
        <w:pStyle w:val="ConsPlusNormal"/>
        <w:ind w:firstLine="540"/>
        <w:jc w:val="both"/>
      </w:pPr>
      <w:r>
        <w:t>отсутствие сертификата по специальности;</w:t>
      </w:r>
    </w:p>
    <w:p w:rsidR="00113A6B" w:rsidRDefault="00113A6B">
      <w:pPr>
        <w:pStyle w:val="ConsPlusNormal"/>
        <w:ind w:firstLine="540"/>
        <w:jc w:val="both"/>
      </w:pPr>
      <w:r>
        <w:t>совершение административного правонарушения, связанного с осуществлением медицинской или фармацевтической деятельности, совершенного в течение одного года, предшествующего подаче квалификационных документов в Комиссию;</w:t>
      </w:r>
    </w:p>
    <w:p w:rsidR="00113A6B" w:rsidRDefault="00113A6B">
      <w:pPr>
        <w:pStyle w:val="ConsPlusNormal"/>
        <w:ind w:firstLine="540"/>
        <w:jc w:val="both"/>
      </w:pPr>
      <w:r>
        <w:t>предоставление заявителем в отдел кадров Министерства подложных документов или заведомо ложных сведений.</w:t>
      </w:r>
    </w:p>
    <w:p w:rsidR="00113A6B" w:rsidRDefault="00113A6B">
      <w:pPr>
        <w:pStyle w:val="ConsPlusNormal"/>
        <w:ind w:firstLine="540"/>
        <w:jc w:val="both"/>
      </w:pPr>
      <w:r>
        <w:t>Для снятия квалификационной категории:</w:t>
      </w:r>
    </w:p>
    <w:p w:rsidR="00113A6B" w:rsidRDefault="00113A6B">
      <w:pPr>
        <w:pStyle w:val="ConsPlusNormal"/>
        <w:ind w:firstLine="540"/>
        <w:jc w:val="both"/>
      </w:pPr>
      <w:r>
        <w:t>совершение врачебных и сестринских ошибок, подтвержденное соответствующей Комиссией специалистов;</w:t>
      </w:r>
    </w:p>
    <w:p w:rsidR="00113A6B" w:rsidRDefault="00113A6B">
      <w:pPr>
        <w:pStyle w:val="ConsPlusNormal"/>
        <w:ind w:firstLine="540"/>
        <w:jc w:val="both"/>
      </w:pPr>
      <w:r>
        <w:t>грубое нарушение этико-</w:t>
      </w:r>
      <w:proofErr w:type="spellStart"/>
      <w:r>
        <w:t>деонтологических</w:t>
      </w:r>
      <w:proofErr w:type="spellEnd"/>
      <w:r>
        <w:t xml:space="preserve"> принципов в профессиональной деятельности, подтвержденное соответствующей Комиссией специалистов.</w:t>
      </w:r>
    </w:p>
    <w:p w:rsidR="00113A6B" w:rsidRDefault="00113A6B">
      <w:pPr>
        <w:pStyle w:val="ConsPlusNormal"/>
        <w:ind w:firstLine="540"/>
        <w:jc w:val="both"/>
      </w:pPr>
      <w:r>
        <w:t>Результатом административной процедуры является принятие Комиссией одного из перечисленных решений:</w:t>
      </w:r>
    </w:p>
    <w:p w:rsidR="00113A6B" w:rsidRDefault="00113A6B">
      <w:pPr>
        <w:pStyle w:val="ConsPlusNormal"/>
        <w:ind w:firstLine="540"/>
        <w:jc w:val="both"/>
      </w:pPr>
      <w:r>
        <w:t>присвоить вторую квалификационную категорию;</w:t>
      </w:r>
    </w:p>
    <w:p w:rsidR="00113A6B" w:rsidRDefault="00113A6B">
      <w:pPr>
        <w:pStyle w:val="ConsPlusNormal"/>
        <w:ind w:firstLine="540"/>
        <w:jc w:val="both"/>
      </w:pPr>
      <w:r>
        <w:t>повысить квалификационную категорию с присвоением первой;</w:t>
      </w:r>
    </w:p>
    <w:p w:rsidR="00113A6B" w:rsidRDefault="00113A6B">
      <w:pPr>
        <w:pStyle w:val="ConsPlusNormal"/>
        <w:ind w:firstLine="540"/>
        <w:jc w:val="both"/>
      </w:pPr>
      <w:r>
        <w:t>повысить первую квалификационную категорию с присвоением высшей;</w:t>
      </w:r>
    </w:p>
    <w:p w:rsidR="00113A6B" w:rsidRDefault="00113A6B">
      <w:pPr>
        <w:pStyle w:val="ConsPlusNormal"/>
        <w:ind w:firstLine="540"/>
        <w:jc w:val="both"/>
      </w:pPr>
      <w:r>
        <w:t>подтвердить присвоенную ранее квалификационную категорию;</w:t>
      </w:r>
    </w:p>
    <w:p w:rsidR="00113A6B" w:rsidRDefault="00113A6B">
      <w:pPr>
        <w:pStyle w:val="ConsPlusNormal"/>
        <w:ind w:firstLine="540"/>
        <w:jc w:val="both"/>
      </w:pPr>
      <w:r>
        <w:t>снять первую (высшую) квалификационную категорию с присвоением более низкой квалификационной категории;</w:t>
      </w:r>
    </w:p>
    <w:p w:rsidR="00113A6B" w:rsidRDefault="00113A6B">
      <w:pPr>
        <w:pStyle w:val="ConsPlusNormal"/>
        <w:ind w:firstLine="540"/>
        <w:jc w:val="both"/>
      </w:pPr>
      <w:r>
        <w:t>лишить квалификационной категории (второй, первой, высшей);</w:t>
      </w:r>
    </w:p>
    <w:p w:rsidR="00113A6B" w:rsidRDefault="00113A6B">
      <w:pPr>
        <w:pStyle w:val="ConsPlusNormal"/>
        <w:ind w:firstLine="540"/>
        <w:jc w:val="both"/>
      </w:pPr>
      <w:r>
        <w:t>перенести сроки аттестации;</w:t>
      </w:r>
    </w:p>
    <w:p w:rsidR="00113A6B" w:rsidRDefault="00113A6B">
      <w:pPr>
        <w:pStyle w:val="ConsPlusNormal"/>
        <w:ind w:firstLine="540"/>
        <w:jc w:val="both"/>
      </w:pPr>
      <w:r>
        <w:t>отказать в присвоении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внесение одного из вышеперечисленных решений Комиссии в квалификационный лист и протокол заявителей.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Издание приказа о присвоении, повышении,</w:t>
      </w:r>
    </w:p>
    <w:p w:rsidR="00113A6B" w:rsidRDefault="00113A6B">
      <w:pPr>
        <w:pStyle w:val="ConsPlusNormal"/>
        <w:jc w:val="center"/>
      </w:pPr>
      <w:r>
        <w:t>подтверждении, снятии квалификационной категории</w:t>
      </w:r>
    </w:p>
    <w:p w:rsidR="00113A6B" w:rsidRDefault="00113A6B">
      <w:pPr>
        <w:pStyle w:val="ConsPlusNormal"/>
        <w:jc w:val="center"/>
      </w:pPr>
      <w:r>
        <w:t>или отказе в предоставлении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 xml:space="preserve">69. Основанием для начала административной процедуры является принятие одного из вышеперечисленных решений Комиссии. Секретарь Комиссии на основании заверенного членами </w:t>
      </w:r>
      <w:r>
        <w:lastRenderedPageBreak/>
        <w:t xml:space="preserve">Комиссии и утвержденного Председателем протокола заявителей вносит соответствующую запись о принятом решении в квалификационный лист специалиста и готовит проект приказа о присвоении, повышении, подтверждении, снятии или лишении квалификационной категории или о </w:t>
      </w:r>
      <w:proofErr w:type="gramStart"/>
      <w:r>
        <w:t>переносе</w:t>
      </w:r>
      <w:proofErr w:type="gramEnd"/>
      <w:r>
        <w:t xml:space="preserve"> или отказе в присвоении квалификационной категории. Министерство в течение одного месяца со дня проведения заседания Комиссии издает вышеперечисленный приказ.</w:t>
      </w:r>
    </w:p>
    <w:p w:rsidR="00113A6B" w:rsidRDefault="00113A6B">
      <w:pPr>
        <w:pStyle w:val="ConsPlusNormal"/>
        <w:ind w:firstLine="540"/>
        <w:jc w:val="both"/>
      </w:pPr>
      <w:r>
        <w:t>70. Секретарь Комиссии уведомляет о принятом решении заявителя, размещает соответствующую информацию на интернет-сайте и высылает выписку из вышеперечисленного приказа по месту работы заявителя в течение 5 календарных дней с момента издания приказа о присвоении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решения: заверенный членами Комиссии и утвержденный Председателем Комиссии протокол заявителей и квалификационный лист.</w:t>
      </w:r>
    </w:p>
    <w:p w:rsidR="00113A6B" w:rsidRDefault="00113A6B">
      <w:pPr>
        <w:pStyle w:val="ConsPlusNormal"/>
        <w:ind w:firstLine="540"/>
        <w:jc w:val="both"/>
      </w:pPr>
      <w:r>
        <w:t>Результатом административной процедуры является издание приказа о присвоении, повышении, подтверждении, снятии квалификационной категории или отказе в предоставлении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занесение записи о принятии одного из решений Комиссии в протокол заявителей и квалификационный лист.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Оформление удостоверения и его регистрация</w:t>
      </w:r>
    </w:p>
    <w:p w:rsidR="00113A6B" w:rsidRDefault="00113A6B">
      <w:pPr>
        <w:pStyle w:val="ConsPlusNormal"/>
        <w:jc w:val="center"/>
      </w:pPr>
      <w:r>
        <w:t>в журнале регистрации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71. Основанием для начала административной процедуры является издание приказа Министерства о присвоении, повышении, подтверждении, снятии квалификационной категории или отказе в предоставлении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72. На основании приказа Министерства Секретарь Комиссии оформляет удостоверение установленного образца о получении, повышении или подтверждении квалификационной категории, которое подписывается Министром.</w:t>
      </w:r>
    </w:p>
    <w:p w:rsidR="00113A6B" w:rsidRDefault="00113A6B">
      <w:pPr>
        <w:pStyle w:val="ConsPlusNormal"/>
        <w:ind w:firstLine="540"/>
        <w:jc w:val="both"/>
      </w:pPr>
      <w:r>
        <w:t>73. Вышеуказанное удостоверение регистрируется в журнале регистрации и выдачи документов с соблюдением требований по обеспечению конфиденциальности информации в течение всего срока действия.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решений: наличие приказа Министерства.</w:t>
      </w:r>
    </w:p>
    <w:p w:rsidR="00113A6B" w:rsidRDefault="00113A6B">
      <w:pPr>
        <w:pStyle w:val="ConsPlusNormal"/>
        <w:ind w:firstLine="540"/>
        <w:jc w:val="both"/>
      </w:pPr>
      <w:r>
        <w:t>Результат административной процедуры - оформление удостоверения установленного образца о присвоении, повышении и подтверждении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>Способ фиксации результата: регистрация удостоверения установленного образца о присвоении, повышении и подтверждении квалификационной категории в журнале выдачи документов.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Выдача удостоверения о присвоении, повышении</w:t>
      </w:r>
    </w:p>
    <w:p w:rsidR="00113A6B" w:rsidRDefault="00113A6B">
      <w:pPr>
        <w:pStyle w:val="ConsPlusNormal"/>
        <w:jc w:val="center"/>
      </w:pPr>
      <w:r>
        <w:t>и подтверждении квалификационной категории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74. Основанием для начала процедуры является оформление и регистрация удостоверения установленного образца о присвоении, повышении и подтверждении квалификационной категории. Вышеуказанное удостоверение заявитель или уполномоченное им лицо (на основании доверенности) получает в отделе кадров Министерства при предъявлении документа, удостоверяющего личность заявителя.</w:t>
      </w:r>
    </w:p>
    <w:p w:rsidR="00113A6B" w:rsidRDefault="00113A6B">
      <w:pPr>
        <w:pStyle w:val="ConsPlusNormal"/>
        <w:ind w:firstLine="540"/>
        <w:jc w:val="both"/>
      </w:pPr>
      <w:r>
        <w:t xml:space="preserve">75. В случае утери вышеуказанного удостоверения на основании письменного обращения специалиста в Комиссию в течение 30 календарных дней выдается дубликат. </w:t>
      </w:r>
      <w:proofErr w:type="gramStart"/>
      <w:r>
        <w:t>При его оформления</w:t>
      </w:r>
      <w:proofErr w:type="gramEnd"/>
      <w:r>
        <w:t xml:space="preserve"> на левой стороне вверху пишется слово "дубликат".</w:t>
      </w:r>
    </w:p>
    <w:p w:rsidR="00113A6B" w:rsidRDefault="00113A6B">
      <w:pPr>
        <w:pStyle w:val="ConsPlusNormal"/>
        <w:ind w:firstLine="540"/>
        <w:jc w:val="both"/>
      </w:pPr>
      <w:r>
        <w:t>Критерий принятия решений: оформление и регистрация удостоверения установленного образца.</w:t>
      </w:r>
    </w:p>
    <w:p w:rsidR="00113A6B" w:rsidRDefault="00113A6B">
      <w:pPr>
        <w:pStyle w:val="ConsPlusNormal"/>
        <w:ind w:firstLine="540"/>
        <w:jc w:val="both"/>
      </w:pPr>
      <w:r>
        <w:t>Результат административной процедуры - выдача заявителю удостоверения установленного образца о присвоении, повышении или подтверждении квалификационной категории.</w:t>
      </w:r>
    </w:p>
    <w:p w:rsidR="00113A6B" w:rsidRDefault="00113A6B">
      <w:pPr>
        <w:pStyle w:val="ConsPlusNormal"/>
        <w:ind w:firstLine="540"/>
        <w:jc w:val="both"/>
      </w:pPr>
      <w:r>
        <w:t xml:space="preserve">Способ фиксации результата - внесение записи о выдаче заявителю удостоверения </w:t>
      </w:r>
      <w:r>
        <w:lastRenderedPageBreak/>
        <w:t>установленного образца в журнал приема и регистрации документов.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1"/>
      </w:pPr>
      <w:r>
        <w:t>IV. Порядок и формы контроля за предоставлением</w:t>
      </w:r>
    </w:p>
    <w:p w:rsidR="00113A6B" w:rsidRDefault="00113A6B">
      <w:pPr>
        <w:pStyle w:val="ConsPlusNormal"/>
        <w:jc w:val="center"/>
      </w:pPr>
      <w:r>
        <w:t>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113A6B" w:rsidRDefault="00113A6B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113A6B" w:rsidRDefault="00113A6B">
      <w:pPr>
        <w:pStyle w:val="ConsPlusNormal"/>
        <w:jc w:val="center"/>
      </w:pPr>
      <w:r>
        <w:t>и иных нормативных правовых актов, устанавливающих</w:t>
      </w:r>
    </w:p>
    <w:p w:rsidR="00113A6B" w:rsidRDefault="00113A6B">
      <w:pPr>
        <w:pStyle w:val="ConsPlusNormal"/>
        <w:jc w:val="center"/>
      </w:pPr>
      <w:r>
        <w:t>требования к предоставлению государственной услуги,</w:t>
      </w:r>
    </w:p>
    <w:p w:rsidR="00113A6B" w:rsidRDefault="00113A6B">
      <w:pPr>
        <w:pStyle w:val="ConsPlusNormal"/>
        <w:jc w:val="center"/>
      </w:pPr>
      <w:r>
        <w:t>а также принятие решений ответственными лицами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76. Текущий контроль за соблюдением последовательности действий, определенных Административным регламентом по предоставлению государственной услуги, осуществляет Министр.</w:t>
      </w:r>
    </w:p>
    <w:p w:rsidR="00113A6B" w:rsidRDefault="00113A6B">
      <w:pPr>
        <w:pStyle w:val="ConsPlusNormal"/>
        <w:ind w:firstLine="540"/>
        <w:jc w:val="both"/>
      </w:pPr>
      <w:r>
        <w:t>77. Текущий контроль осуществляется путем проведения проверок соблюдения и исполнения специалистами нормативных правовых актов Российской Федерации и Республики Дагестан, положений Административного регламента, устанавливающих требования к предоставлению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78. По результатам проведения текущего контроля в случае выявления нарушений последовательности административных действий, определенных Административным регламентом предоставления государственной услуги, и принятием в ходе ее предоставления неправомерных решений виновные лица привлекаются к дисциплинарной ответственности в соответствии с действующим законодательством Российской Федерации.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113A6B" w:rsidRDefault="00113A6B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113A6B" w:rsidRDefault="00113A6B">
      <w:pPr>
        <w:pStyle w:val="ConsPlusNormal"/>
        <w:jc w:val="center"/>
      </w:pPr>
      <w:r>
        <w:t>услуги, в том числе порядок и формы контроля за полнотой</w:t>
      </w:r>
    </w:p>
    <w:p w:rsidR="00113A6B" w:rsidRDefault="00113A6B">
      <w:pPr>
        <w:pStyle w:val="ConsPlusNormal"/>
        <w:jc w:val="center"/>
      </w:pPr>
      <w:r>
        <w:t>и качеством 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79. Для осуществления контроля за полнотой и качеством предоставления государственной услуги, выявления и устранения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80. Плановые проверки осуществляются на основании ежемесячных, квартальных, годовых планов работы, утверждаемых Министром.</w:t>
      </w:r>
    </w:p>
    <w:p w:rsidR="00113A6B" w:rsidRDefault="00113A6B">
      <w:pPr>
        <w:pStyle w:val="ConsPlusNormal"/>
        <w:ind w:firstLine="540"/>
        <w:jc w:val="both"/>
      </w:pPr>
      <w:r>
        <w:t>81. Внеплановые проверки осуществляются по конкретному обращению.</w:t>
      </w:r>
    </w:p>
    <w:p w:rsidR="00113A6B" w:rsidRDefault="00113A6B">
      <w:pPr>
        <w:pStyle w:val="ConsPlusNormal"/>
        <w:ind w:firstLine="540"/>
        <w:jc w:val="both"/>
      </w:pPr>
      <w:r>
        <w:t>82.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113A6B" w:rsidRDefault="00113A6B">
      <w:pPr>
        <w:pStyle w:val="ConsPlusNormal"/>
        <w:ind w:firstLine="540"/>
        <w:jc w:val="both"/>
      </w:pPr>
      <w:r>
        <w:t>83.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13A6B" w:rsidRDefault="00113A6B">
      <w:pPr>
        <w:pStyle w:val="ConsPlusNormal"/>
        <w:ind w:firstLine="540"/>
        <w:jc w:val="both"/>
      </w:pPr>
      <w:r>
        <w:t>Акт подписывается всеми членами комиссии.</w:t>
      </w:r>
    </w:p>
    <w:p w:rsidR="00113A6B" w:rsidRDefault="00113A6B">
      <w:pPr>
        <w:pStyle w:val="ConsPlusNormal"/>
        <w:ind w:firstLine="540"/>
        <w:jc w:val="both"/>
      </w:pPr>
      <w:r>
        <w:t>84. В случае проведения внеплановой проверки по конкретному обращению в течение 30 дней со дня регистрации письменного обращения в Министерстве обратившемуся направляется по почте информация о результатах проверки, проведенной по обращению.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Ответственность специалистов за решения и действия</w:t>
      </w:r>
    </w:p>
    <w:p w:rsidR="00113A6B" w:rsidRDefault="00113A6B">
      <w:pPr>
        <w:pStyle w:val="ConsPlusNormal"/>
        <w:jc w:val="center"/>
      </w:pPr>
      <w:r>
        <w:t>(бездействие), принимаемые (осуществляемые) в ходе</w:t>
      </w:r>
    </w:p>
    <w:p w:rsidR="00113A6B" w:rsidRDefault="00113A6B">
      <w:pPr>
        <w:pStyle w:val="ConsPlusNormal"/>
        <w:jc w:val="center"/>
      </w:pPr>
      <w:r>
        <w:t>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 xml:space="preserve">85. По результатам проведения проверок полноты и качества предоставления государственной услуги, в случае выявления нарушений прав заявителей виновные лица </w:t>
      </w:r>
      <w:r>
        <w:lastRenderedPageBreak/>
        <w:t>привлекаются к ответственности в соответствии с законодательством Российской Федерации.</w:t>
      </w:r>
    </w:p>
    <w:p w:rsidR="00113A6B" w:rsidRDefault="00113A6B">
      <w:pPr>
        <w:pStyle w:val="ConsPlusNormal"/>
        <w:ind w:firstLine="540"/>
        <w:jc w:val="both"/>
      </w:pPr>
      <w:r>
        <w:t>86. Ответственность специалистов за несоблюдение и неисполнение нормативных правовых актов Российской Федерации и Республики Дагестан,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2"/>
      </w:pPr>
      <w:r>
        <w:t>Порядок и формы контроля за исполнением</w:t>
      </w:r>
    </w:p>
    <w:p w:rsidR="00113A6B" w:rsidRDefault="00113A6B">
      <w:pPr>
        <w:pStyle w:val="ConsPlusNormal"/>
        <w:jc w:val="center"/>
      </w:pPr>
      <w:r>
        <w:t>предоставления государственной услуги со стороны граждан,</w:t>
      </w:r>
    </w:p>
    <w:p w:rsidR="00113A6B" w:rsidRDefault="00113A6B">
      <w:pPr>
        <w:pStyle w:val="ConsPlusNormal"/>
        <w:jc w:val="center"/>
      </w:pPr>
      <w:r>
        <w:t>их объединений и организаций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87. Граждане, их объединения и организации вправе направить письменное обращение в адрес Министерства с просьбой о проведении проверки соблюдения и исполнения нормативных правовых актов Российской Федерации и Республики Дагестан,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113A6B" w:rsidRDefault="00113A6B">
      <w:pPr>
        <w:pStyle w:val="ConsPlusNormal"/>
        <w:ind w:firstLine="540"/>
        <w:jc w:val="both"/>
      </w:pPr>
      <w:r>
        <w:t>88. В течение 30 дней со дня регистрации в Министерстве письменного обращения от граждан, их объединений или организаций обратившимся заявителям направляется по почте информация о результатах проведенной проверки.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113A6B" w:rsidRDefault="00113A6B">
      <w:pPr>
        <w:pStyle w:val="ConsPlusNormal"/>
        <w:jc w:val="center"/>
      </w:pPr>
      <w:r>
        <w:t>и действий (бездействия) должностных лиц, предоставляющих</w:t>
      </w:r>
    </w:p>
    <w:p w:rsidR="00113A6B" w:rsidRDefault="00113A6B">
      <w:pPr>
        <w:pStyle w:val="ConsPlusNormal"/>
        <w:jc w:val="center"/>
      </w:pPr>
      <w:r>
        <w:t>государственную услугу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ind w:firstLine="540"/>
        <w:jc w:val="both"/>
      </w:pPr>
      <w:r>
        <w:t>89. В случае нарушения прав заявителей они вправе обжаловать действия (бездействие) специалистов, а также принимаемые ими решения при предоставлении государственной услуги во внесудебном или судебном порядке.</w:t>
      </w:r>
    </w:p>
    <w:p w:rsidR="00113A6B" w:rsidRDefault="00113A6B">
      <w:pPr>
        <w:pStyle w:val="ConsPlusNormal"/>
        <w:ind w:firstLine="540"/>
        <w:jc w:val="both"/>
      </w:pPr>
      <w:r>
        <w:t>90. Заявители вправе обжаловать действия (бездействие) специалистов, а также принимаемые ими решения при предоставлении государственной услуги во внесудебном порядке в Министерстве в месячный срок со дня вынесения решения.</w:t>
      </w:r>
    </w:p>
    <w:p w:rsidR="00113A6B" w:rsidRDefault="00113A6B">
      <w:pPr>
        <w:pStyle w:val="ConsPlusNormal"/>
        <w:ind w:firstLine="540"/>
        <w:jc w:val="both"/>
      </w:pPr>
      <w:r>
        <w:t>91. Заявители вправе обратиться с жалобой в письменной (устной) форме лично и (или) направить жалобу по почте либо посредством электронной почты.</w:t>
      </w:r>
    </w:p>
    <w:p w:rsidR="00113A6B" w:rsidRDefault="00113A6B">
      <w:pPr>
        <w:pStyle w:val="ConsPlusNormal"/>
        <w:ind w:firstLine="540"/>
        <w:jc w:val="both"/>
      </w:pPr>
      <w:r>
        <w:t>При подаче жалобы заявитель вправе получить в Министерстве следующую информацию:</w:t>
      </w:r>
    </w:p>
    <w:p w:rsidR="00113A6B" w:rsidRDefault="00113A6B">
      <w:pPr>
        <w:pStyle w:val="ConsPlusNormal"/>
        <w:ind w:firstLine="540"/>
        <w:jc w:val="both"/>
      </w:pPr>
      <w:r>
        <w:t>местонахождение Министерства;</w:t>
      </w:r>
    </w:p>
    <w:p w:rsidR="00113A6B" w:rsidRDefault="00113A6B">
      <w:pPr>
        <w:pStyle w:val="ConsPlusNormal"/>
        <w:ind w:firstLine="540"/>
        <w:jc w:val="both"/>
      </w:pPr>
      <w:r>
        <w:t>сведения о режиме работы Министерства;</w:t>
      </w:r>
    </w:p>
    <w:p w:rsidR="00113A6B" w:rsidRDefault="00113A6B">
      <w:pPr>
        <w:pStyle w:val="ConsPlusNormal"/>
        <w:ind w:firstLine="540"/>
        <w:jc w:val="both"/>
      </w:pPr>
      <w:r>
        <w:t>график приема граждан Министром;</w:t>
      </w:r>
    </w:p>
    <w:p w:rsidR="00113A6B" w:rsidRDefault="00113A6B">
      <w:pPr>
        <w:pStyle w:val="ConsPlusNormal"/>
        <w:ind w:firstLine="540"/>
        <w:jc w:val="both"/>
      </w:pPr>
      <w:r>
        <w:t>перечень номеров телефонов для получения сведений о прохождении процедур по рассмотрению жалобы;</w:t>
      </w:r>
    </w:p>
    <w:p w:rsidR="00113A6B" w:rsidRDefault="00113A6B">
      <w:pPr>
        <w:pStyle w:val="ConsPlusNormal"/>
        <w:ind w:firstLine="540"/>
        <w:jc w:val="both"/>
      </w:pPr>
      <w:r>
        <w:t>входящий номер, под которым зарегистрирована жалоба;</w:t>
      </w:r>
    </w:p>
    <w:p w:rsidR="00113A6B" w:rsidRDefault="00113A6B">
      <w:pPr>
        <w:pStyle w:val="ConsPlusNormal"/>
        <w:ind w:firstLine="540"/>
        <w:jc w:val="both"/>
      </w:pPr>
      <w:r>
        <w:t>срок рассмотрения жалобы.</w:t>
      </w:r>
    </w:p>
    <w:p w:rsidR="00113A6B" w:rsidRDefault="00113A6B">
      <w:pPr>
        <w:pStyle w:val="ConsPlusNormal"/>
        <w:ind w:firstLine="540"/>
        <w:jc w:val="both"/>
      </w:pPr>
      <w:r>
        <w:t>92. Запись заявителей на личный прием Министра, в том числе для рассмотрения устной жалобы, осуществляется при личном обращении к помощнику Министра.</w:t>
      </w:r>
    </w:p>
    <w:p w:rsidR="00113A6B" w:rsidRDefault="00113A6B">
      <w:pPr>
        <w:pStyle w:val="ConsPlusNormal"/>
        <w:ind w:firstLine="540"/>
        <w:jc w:val="both"/>
      </w:pPr>
      <w:r>
        <w:t>При обращении заявителя с жалобой в устной форме, в случае если изложенные факты и обстоятельства являются очевидными и не требуют дополнительной проверки, ответ с согласия заявителя дается в устной форме в ходе личного приема Министра, о чем делается запись в карточке личного приема заявителя.</w:t>
      </w:r>
    </w:p>
    <w:p w:rsidR="00113A6B" w:rsidRDefault="00113A6B">
      <w:pPr>
        <w:pStyle w:val="ConsPlusNormal"/>
        <w:ind w:firstLine="540"/>
        <w:jc w:val="both"/>
      </w:pPr>
      <w:r>
        <w:t>93. Помощник Министра, осуществляющий запись заявителя на личный прием, информирует заявителя о дате, времени, месте приема.</w:t>
      </w:r>
    </w:p>
    <w:p w:rsidR="00113A6B" w:rsidRDefault="00113A6B">
      <w:pPr>
        <w:pStyle w:val="ConsPlusNormal"/>
        <w:ind w:firstLine="540"/>
        <w:jc w:val="both"/>
      </w:pPr>
      <w:r>
        <w:t>94. При обращении заявителя с жалобой в письменной форме его жалоба рассматривается в течение 30 дней со дня ее регистрации в Министерстве.</w:t>
      </w:r>
    </w:p>
    <w:p w:rsidR="00113A6B" w:rsidRDefault="00113A6B">
      <w:pPr>
        <w:pStyle w:val="ConsPlusNormal"/>
        <w:ind w:firstLine="540"/>
        <w:jc w:val="both"/>
      </w:pPr>
      <w:r>
        <w:t xml:space="preserve">Письменная жалоба, содержащая вопросы, решение которых не входит в компетенцию Министерства, направляется в течение семи дней со дня регистрации в соответствующий орган или </w:t>
      </w:r>
      <w:r>
        <w:lastRenderedPageBreak/>
        <w:t>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когда текст письменной жалобы не поддается прочтению.</w:t>
      </w:r>
    </w:p>
    <w:p w:rsidR="00113A6B" w:rsidRDefault="00113A6B">
      <w:pPr>
        <w:pStyle w:val="ConsPlusNormal"/>
        <w:ind w:firstLine="540"/>
        <w:jc w:val="both"/>
      </w:pPr>
      <w:r>
        <w:t>В исключительных случаях, а также в случае направления запроса при проведении проверки Министр вправе продлить срок рассмотрения жалобы не более чем на 30 дней, уведомив о продлении срока ее рассмотрения заявителя, направившего жалобу.</w:t>
      </w:r>
    </w:p>
    <w:p w:rsidR="00113A6B" w:rsidRDefault="00113A6B">
      <w:pPr>
        <w:pStyle w:val="ConsPlusNormal"/>
        <w:ind w:firstLine="540"/>
        <w:jc w:val="both"/>
      </w:pPr>
      <w:r>
        <w:t>95. В письменной жалобе в обязательном порядке заявитель указывает:</w:t>
      </w:r>
    </w:p>
    <w:p w:rsidR="00113A6B" w:rsidRDefault="00113A6B">
      <w:pPr>
        <w:pStyle w:val="ConsPlusNormal"/>
        <w:ind w:firstLine="540"/>
        <w:jc w:val="both"/>
      </w:pPr>
      <w:r>
        <w:t>наименование органа исполнительной власти Республики Дагестан в сфере охраны здоровья граждан (учреждения), в который направляется письменная жалоба, либо фамилию, имя, отчество соответствующего специалиста Министерства, либо должность соответствующего лица;</w:t>
      </w:r>
    </w:p>
    <w:p w:rsidR="00113A6B" w:rsidRDefault="00113A6B">
      <w:pPr>
        <w:pStyle w:val="ConsPlusNormal"/>
        <w:ind w:firstLine="540"/>
        <w:jc w:val="both"/>
      </w:pPr>
      <w:r>
        <w:t>свою фамилию, имя, отчество;</w:t>
      </w:r>
    </w:p>
    <w:p w:rsidR="00113A6B" w:rsidRDefault="00113A6B">
      <w:pPr>
        <w:pStyle w:val="ConsPlusNormal"/>
        <w:ind w:firstLine="540"/>
        <w:jc w:val="both"/>
      </w:pPr>
      <w:r>
        <w:t>почтовый адрес, по которому должны быть направлены ответ, уведомление о переадресации жалобы;</w:t>
      </w:r>
    </w:p>
    <w:p w:rsidR="00113A6B" w:rsidRDefault="00113A6B">
      <w:pPr>
        <w:pStyle w:val="ConsPlusNormal"/>
        <w:ind w:firstLine="540"/>
        <w:jc w:val="both"/>
      </w:pPr>
      <w:r>
        <w:t>суть жалобы;</w:t>
      </w:r>
    </w:p>
    <w:p w:rsidR="00113A6B" w:rsidRDefault="00113A6B">
      <w:pPr>
        <w:pStyle w:val="ConsPlusNormal"/>
        <w:ind w:firstLine="540"/>
        <w:jc w:val="both"/>
      </w:pPr>
      <w:r>
        <w:t>личную подпись и дату.</w:t>
      </w:r>
    </w:p>
    <w:p w:rsidR="00113A6B" w:rsidRDefault="00113A6B">
      <w:pPr>
        <w:pStyle w:val="ConsPlusNormal"/>
        <w:ind w:firstLine="540"/>
        <w:jc w:val="both"/>
      </w:pPr>
      <w:r>
        <w:t>96. Отсутствие в письменной жалобе любой другой информации не может являться основанием для отказа в принятии и рассмотрении жалобы.</w:t>
      </w:r>
    </w:p>
    <w:p w:rsidR="00113A6B" w:rsidRDefault="00113A6B">
      <w:pPr>
        <w:pStyle w:val="ConsPlusNormal"/>
        <w:ind w:firstLine="540"/>
        <w:jc w:val="both"/>
      </w:pPr>
      <w: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113A6B" w:rsidRDefault="00113A6B">
      <w:pPr>
        <w:pStyle w:val="ConsPlusNormal"/>
        <w:ind w:firstLine="540"/>
        <w:jc w:val="both"/>
      </w:pPr>
      <w:r>
        <w:t>97.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13A6B" w:rsidRDefault="00113A6B">
      <w:pPr>
        <w:pStyle w:val="ConsPlusNormal"/>
        <w:ind w:firstLine="540"/>
        <w:jc w:val="both"/>
      </w:pPr>
      <w:r>
        <w:t>98. Жалобу, в которой содержатся нецензурные либо оскорбительные выражения, угрозы жизни, здоровью и имуществу специалиста, а также членов его семьи, Министр оставляет без ответа по существу поставленных в ней вопросов и сообщает письменно заявителю, направившему жалобу, о недопустимости злоупотребления правом.</w:t>
      </w:r>
    </w:p>
    <w:p w:rsidR="00113A6B" w:rsidRDefault="00113A6B">
      <w:pPr>
        <w:pStyle w:val="ConsPlusNormal"/>
        <w:ind w:firstLine="540"/>
        <w:jc w:val="both"/>
      </w:pPr>
      <w:r>
        <w:t>99.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113A6B" w:rsidRDefault="00113A6B">
      <w:pPr>
        <w:pStyle w:val="ConsPlusNormal"/>
        <w:ind w:firstLine="540"/>
        <w:jc w:val="both"/>
      </w:pPr>
      <w:r>
        <w:t>100. Если в жалобе заявителя содержится вопрос, на который ему многократно давались письменные ответы по существу, в связи с ранее направляемыми жалобами, и при этом в жалобе не приводятся новые доводы или обстоятельства, Министр принимает решение о безосновательности очередного обращения и о прекращении переписки с заявителем по данному вопросу при условии, что указанная жалоба и ранее направляемые жалобы направлялись заявителем в один и тот же орган, одному и тому же должностному лицу. О данном решении заявитель, направивший жалобу, уведомляется письменно.</w:t>
      </w:r>
    </w:p>
    <w:p w:rsidR="00113A6B" w:rsidRDefault="00113A6B">
      <w:pPr>
        <w:pStyle w:val="ConsPlusNormal"/>
        <w:ind w:firstLine="540"/>
        <w:jc w:val="both"/>
      </w:pPr>
      <w:r>
        <w:t>101. В случае если ответ по существу поставленного в жалобе вопроса невозможно дать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13A6B" w:rsidRDefault="00113A6B">
      <w:pPr>
        <w:pStyle w:val="ConsPlusNormal"/>
        <w:ind w:firstLine="540"/>
        <w:jc w:val="both"/>
      </w:pPr>
      <w:r>
        <w:t>102. По результатам рассмотрения жалобы Министр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113A6B" w:rsidRDefault="00113A6B">
      <w:pPr>
        <w:pStyle w:val="ConsPlusNormal"/>
        <w:ind w:firstLine="540"/>
        <w:jc w:val="both"/>
      </w:pPr>
      <w:r>
        <w:t xml:space="preserve">103. Заявитель вправе обжаловать решение Комиссии в Центральную аттестационную комиссию Министерства здравоохранения Российской Федерации в месячный срок со дня </w:t>
      </w:r>
      <w:r>
        <w:lastRenderedPageBreak/>
        <w:t>вынесения решения.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right"/>
        <w:outlineLvl w:val="1"/>
      </w:pPr>
      <w:r>
        <w:t>Приложение N 1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nformat"/>
        <w:jc w:val="both"/>
      </w:pPr>
      <w:r>
        <w:t xml:space="preserve">                                                   Министру здравоохранения</w:t>
      </w:r>
    </w:p>
    <w:p w:rsidR="00113A6B" w:rsidRDefault="00113A6B">
      <w:pPr>
        <w:pStyle w:val="ConsPlusNonformat"/>
        <w:jc w:val="both"/>
      </w:pPr>
      <w:r>
        <w:t xml:space="preserve">                                                        Республики Дагестан</w:t>
      </w:r>
    </w:p>
    <w:p w:rsidR="00113A6B" w:rsidRDefault="00113A6B">
      <w:pPr>
        <w:pStyle w:val="ConsPlusNonformat"/>
        <w:jc w:val="both"/>
      </w:pPr>
      <w:r>
        <w:t xml:space="preserve">                                                                </w:t>
      </w:r>
      <w:proofErr w:type="spellStart"/>
      <w:r>
        <w:t>И.А.Мамаеву</w:t>
      </w:r>
      <w:proofErr w:type="spellEnd"/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от 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113A6B" w:rsidRDefault="00113A6B">
      <w:pPr>
        <w:pStyle w:val="ConsPlusNonformat"/>
        <w:jc w:val="both"/>
      </w:pPr>
      <w:r>
        <w:t>Проживающего по адресу: ___________________________________________________</w:t>
      </w:r>
    </w:p>
    <w:p w:rsidR="00113A6B" w:rsidRDefault="00113A6B">
      <w:pPr>
        <w:pStyle w:val="ConsPlusNonformat"/>
        <w:jc w:val="both"/>
      </w:pPr>
      <w:r>
        <w:t>Контактный телефон: _______________________________________________________</w:t>
      </w:r>
    </w:p>
    <w:p w:rsidR="00113A6B" w:rsidRDefault="00113A6B">
      <w:pPr>
        <w:pStyle w:val="ConsPlusNonformat"/>
        <w:jc w:val="both"/>
      </w:pPr>
      <w:r>
        <w:t>Адрес для переписки: ______________________________________________________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bookmarkStart w:id="3" w:name="P511"/>
      <w:bookmarkEnd w:id="3"/>
      <w:r>
        <w:t xml:space="preserve">                                 ЗАЯВЛЕНИЕ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 xml:space="preserve">    Прошу     Вас     о     проведении    аттестации    по    специальности</w:t>
      </w:r>
    </w:p>
    <w:p w:rsidR="00113A6B" w:rsidRDefault="00113A6B">
      <w:pPr>
        <w:pStyle w:val="ConsPlusNonformat"/>
        <w:jc w:val="both"/>
      </w:pPr>
      <w:r>
        <w:t>________________________________________ и присвоении _____________________</w:t>
      </w:r>
    </w:p>
    <w:p w:rsidR="00113A6B" w:rsidRDefault="00113A6B">
      <w:pPr>
        <w:pStyle w:val="ConsPlusNonformat"/>
        <w:jc w:val="both"/>
      </w:pPr>
      <w:r>
        <w:t>квалификационной категории ________________________________________________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     (наименование категории)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О себе сообщаю:</w:t>
      </w:r>
    </w:p>
    <w:p w:rsidR="00113A6B" w:rsidRDefault="00113A6B">
      <w:pPr>
        <w:pStyle w:val="ConsPlusNonformat"/>
        <w:jc w:val="both"/>
      </w:pPr>
      <w:r>
        <w:t xml:space="preserve">    </w:t>
      </w:r>
      <w:proofErr w:type="gramStart"/>
      <w:r>
        <w:t>полное  и</w:t>
      </w:r>
      <w:proofErr w:type="gramEnd"/>
      <w:r>
        <w:t xml:space="preserve"> (в случае если имеется) сокращенное наименование, в том числе</w:t>
      </w:r>
    </w:p>
    <w:p w:rsidR="00113A6B" w:rsidRDefault="00113A6B">
      <w:pPr>
        <w:pStyle w:val="ConsPlusNonformat"/>
        <w:jc w:val="both"/>
      </w:pPr>
      <w:proofErr w:type="gramStart"/>
      <w:r>
        <w:t>фирменное  наименование</w:t>
      </w:r>
      <w:proofErr w:type="gramEnd"/>
      <w:r>
        <w:t>, и организационно-правовая форма юридического лица,</w:t>
      </w:r>
    </w:p>
    <w:p w:rsidR="00113A6B" w:rsidRDefault="00113A6B">
      <w:pPr>
        <w:pStyle w:val="ConsPlusNonformat"/>
        <w:jc w:val="both"/>
      </w:pPr>
      <w:r>
        <w:t xml:space="preserve">в   котором   работает   </w:t>
      </w:r>
      <w:proofErr w:type="gramStart"/>
      <w:r>
        <w:t xml:space="preserve">заявитель,   </w:t>
      </w:r>
      <w:proofErr w:type="gramEnd"/>
      <w:r>
        <w:t>место  его  нахождения,  адреса  мест</w:t>
      </w:r>
    </w:p>
    <w:p w:rsidR="00113A6B" w:rsidRDefault="00113A6B">
      <w:pPr>
        <w:pStyle w:val="ConsPlusNonformat"/>
        <w:jc w:val="both"/>
      </w:pPr>
      <w:r>
        <w:t>осуществления профессиональной деятельности.</w:t>
      </w:r>
    </w:p>
    <w:p w:rsidR="00113A6B" w:rsidRDefault="00113A6B">
      <w:pPr>
        <w:pStyle w:val="ConsPlusNonformat"/>
        <w:jc w:val="both"/>
      </w:pPr>
      <w:r>
        <w:t xml:space="preserve">    </w:t>
      </w:r>
      <w:proofErr w:type="gramStart"/>
      <w:r>
        <w:t>С  Федеральным</w:t>
      </w:r>
      <w:proofErr w:type="gramEnd"/>
      <w:r>
        <w:t xml:space="preserve">  </w:t>
      </w:r>
      <w:hyperlink r:id="rId21" w:history="1">
        <w:r>
          <w:rPr>
            <w:color w:val="0000FF"/>
          </w:rPr>
          <w:t>законом</w:t>
        </w:r>
      </w:hyperlink>
      <w:r>
        <w:t xml:space="preserve">  от 27.07.2006 N 152-ФЗ "О персональных данных"</w:t>
      </w:r>
    </w:p>
    <w:p w:rsidR="00113A6B" w:rsidRDefault="00113A6B">
      <w:pPr>
        <w:pStyle w:val="ConsPlusNonformat"/>
        <w:jc w:val="both"/>
      </w:pPr>
      <w:r>
        <w:t xml:space="preserve">ознакомлен(а).  </w:t>
      </w:r>
      <w:proofErr w:type="gramStart"/>
      <w:r>
        <w:t>Настоящим  выражаю</w:t>
      </w:r>
      <w:proofErr w:type="gramEnd"/>
      <w:r>
        <w:t xml:space="preserve">  добровольное согласие на использование,</w:t>
      </w:r>
    </w:p>
    <w:p w:rsidR="00113A6B" w:rsidRDefault="00113A6B">
      <w:pPr>
        <w:pStyle w:val="ConsPlusNonformat"/>
        <w:jc w:val="both"/>
      </w:pPr>
      <w:proofErr w:type="gramStart"/>
      <w:r>
        <w:t>обработку  и</w:t>
      </w:r>
      <w:proofErr w:type="gramEnd"/>
      <w:r>
        <w:t xml:space="preserve">  хранение  персональных  данных, касающихся меня и добровольно</w:t>
      </w:r>
    </w:p>
    <w:p w:rsidR="00113A6B" w:rsidRDefault="00113A6B">
      <w:pPr>
        <w:pStyle w:val="ConsPlusNonformat"/>
        <w:jc w:val="both"/>
      </w:pPr>
      <w:r>
        <w:t>представляемых мною в связи с проведением процедуры аттестации.</w:t>
      </w:r>
    </w:p>
    <w:p w:rsidR="00113A6B" w:rsidRDefault="00113A6B">
      <w:pPr>
        <w:pStyle w:val="ConsPlusNonformat"/>
        <w:jc w:val="both"/>
      </w:pPr>
      <w:r>
        <w:t xml:space="preserve">    К настоящему заявлению прилагаю:</w:t>
      </w:r>
    </w:p>
    <w:p w:rsidR="00113A6B" w:rsidRDefault="00113A6B">
      <w:pPr>
        <w:pStyle w:val="ConsPlusNonformat"/>
        <w:jc w:val="both"/>
      </w:pPr>
      <w:r>
        <w:t xml:space="preserve">    1. Копию паспорта.</w:t>
      </w:r>
    </w:p>
    <w:p w:rsidR="00113A6B" w:rsidRDefault="00113A6B">
      <w:pPr>
        <w:pStyle w:val="ConsPlusNonformat"/>
        <w:jc w:val="both"/>
      </w:pPr>
      <w:r>
        <w:t xml:space="preserve">    2. Аттестационный лист.</w:t>
      </w:r>
    </w:p>
    <w:p w:rsidR="00113A6B" w:rsidRDefault="00113A6B">
      <w:pPr>
        <w:pStyle w:val="ConsPlusNonformat"/>
        <w:jc w:val="both"/>
      </w:pPr>
      <w:r>
        <w:t xml:space="preserve">    3.  </w:t>
      </w:r>
      <w:proofErr w:type="gramStart"/>
      <w:r>
        <w:t>Копии  документов</w:t>
      </w:r>
      <w:proofErr w:type="gramEnd"/>
      <w:r>
        <w:t xml:space="preserve"> о высшем или среднем профессиональном медицинском</w:t>
      </w:r>
    </w:p>
    <w:p w:rsidR="00113A6B" w:rsidRDefault="00113A6B">
      <w:pPr>
        <w:pStyle w:val="ConsPlusNonformat"/>
        <w:jc w:val="both"/>
      </w:pPr>
      <w:r>
        <w:t>образовании.</w:t>
      </w:r>
    </w:p>
    <w:p w:rsidR="00113A6B" w:rsidRDefault="00113A6B">
      <w:pPr>
        <w:pStyle w:val="ConsPlusNonformat"/>
        <w:jc w:val="both"/>
      </w:pPr>
      <w:r>
        <w:t xml:space="preserve">    4. Копии документов о стаже работы по соответствующей специальности.</w:t>
      </w:r>
    </w:p>
    <w:p w:rsidR="00113A6B" w:rsidRDefault="00113A6B">
      <w:pPr>
        <w:pStyle w:val="ConsPlusNonformat"/>
        <w:jc w:val="both"/>
      </w:pPr>
      <w:r>
        <w:t xml:space="preserve">    5.  </w:t>
      </w:r>
      <w:proofErr w:type="gramStart"/>
      <w:r>
        <w:t>Копии  документов</w:t>
      </w:r>
      <w:proofErr w:type="gramEnd"/>
      <w:r>
        <w:t xml:space="preserve">  о  последипломном  образовании  и ранее выданных</w:t>
      </w:r>
    </w:p>
    <w:p w:rsidR="00113A6B" w:rsidRDefault="00113A6B">
      <w:pPr>
        <w:pStyle w:val="ConsPlusNonformat"/>
        <w:jc w:val="both"/>
      </w:pPr>
      <w:r>
        <w:t>аттестатов и сертификатов.</w:t>
      </w:r>
    </w:p>
    <w:p w:rsidR="00113A6B" w:rsidRDefault="00113A6B">
      <w:pPr>
        <w:pStyle w:val="ConsPlusNonformat"/>
        <w:jc w:val="both"/>
      </w:pPr>
      <w:r>
        <w:t xml:space="preserve">    6.  </w:t>
      </w:r>
      <w:proofErr w:type="gramStart"/>
      <w:r>
        <w:t>Отчет  о</w:t>
      </w:r>
      <w:proofErr w:type="gramEnd"/>
      <w:r>
        <w:t xml:space="preserve">  работе  за  последние три года (для специалистов с высшим</w:t>
      </w:r>
    </w:p>
    <w:p w:rsidR="00113A6B" w:rsidRDefault="00113A6B">
      <w:pPr>
        <w:pStyle w:val="ConsPlusNonformat"/>
        <w:jc w:val="both"/>
      </w:pPr>
      <w:proofErr w:type="gramStart"/>
      <w:r>
        <w:t>профессиональным  образованием</w:t>
      </w:r>
      <w:proofErr w:type="gramEnd"/>
      <w:r>
        <w:t>)  или  за  последний  год (для работников со</w:t>
      </w:r>
    </w:p>
    <w:p w:rsidR="00113A6B" w:rsidRDefault="00113A6B">
      <w:pPr>
        <w:pStyle w:val="ConsPlusNonformat"/>
        <w:jc w:val="both"/>
      </w:pPr>
      <w:r>
        <w:t>средним    профессиональным   образованием</w:t>
      </w:r>
      <w:proofErr w:type="gramStart"/>
      <w:r>
        <w:t xml:space="preserve">),   </w:t>
      </w:r>
      <w:proofErr w:type="gramEnd"/>
      <w:r>
        <w:t>утвержденный   руководителем</w:t>
      </w:r>
    </w:p>
    <w:p w:rsidR="00113A6B" w:rsidRDefault="00113A6B">
      <w:pPr>
        <w:pStyle w:val="ConsPlusNonformat"/>
        <w:jc w:val="both"/>
      </w:pPr>
      <w:r>
        <w:t>организации, в которой работает специалист.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proofErr w:type="gramStart"/>
      <w:r>
        <w:t xml:space="preserve">Дата:   </w:t>
      </w:r>
      <w:proofErr w:type="gramEnd"/>
      <w:r>
        <w:t xml:space="preserve">                                                           Подпись: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sectPr w:rsidR="00113A6B" w:rsidSect="00AA6853">
          <w:pgSz w:w="11907" w:h="16443"/>
          <w:pgMar w:top="1134" w:right="851" w:bottom="1134" w:left="1701" w:header="720" w:footer="720" w:gutter="0"/>
          <w:cols w:space="708"/>
          <w:noEndnote/>
          <w:titlePg/>
          <w:docGrid w:linePitch="326"/>
        </w:sectPr>
      </w:pPr>
    </w:p>
    <w:p w:rsidR="00113A6B" w:rsidRDefault="00113A6B">
      <w:pPr>
        <w:pStyle w:val="ConsPlusNormal"/>
        <w:jc w:val="right"/>
        <w:outlineLvl w:val="1"/>
      </w:pPr>
      <w:r>
        <w:lastRenderedPageBreak/>
        <w:t>Приложение N 2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nformat"/>
        <w:jc w:val="both"/>
      </w:pPr>
      <w:bookmarkStart w:id="4" w:name="P549"/>
      <w:bookmarkEnd w:id="4"/>
      <w:r>
        <w:t xml:space="preserve">                           КВАЛИФИКАЦИОННЫЙ ЛИСТ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1. Фамилия, имя, отчество</w:t>
      </w:r>
    </w:p>
    <w:p w:rsidR="00113A6B" w:rsidRDefault="00113A6B">
      <w:pPr>
        <w:pStyle w:val="ConsPlusNonformat"/>
        <w:jc w:val="both"/>
      </w:pPr>
      <w:r>
        <w:t>2. Год рождения</w:t>
      </w:r>
    </w:p>
    <w:p w:rsidR="00113A6B" w:rsidRDefault="00113A6B">
      <w:pPr>
        <w:pStyle w:val="ConsPlusNonformat"/>
        <w:jc w:val="both"/>
      </w:pPr>
      <w:r>
        <w:t>3. Пол</w:t>
      </w:r>
    </w:p>
    <w:p w:rsidR="00113A6B" w:rsidRDefault="00113A6B">
      <w:pPr>
        <w:pStyle w:val="ConsPlusNonformat"/>
        <w:jc w:val="both"/>
      </w:pPr>
      <w:r>
        <w:t>4. Сведения об образовании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(образовательное учреждение, год окончания)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(специальность по образованию, N диплома, дата выдачи)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5. Сведения о послевузовском и дополнительном профессиональном образовании:</w:t>
      </w:r>
    </w:p>
    <w:p w:rsidR="00113A6B" w:rsidRDefault="00113A6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9"/>
        <w:gridCol w:w="1984"/>
        <w:gridCol w:w="2324"/>
        <w:gridCol w:w="2948"/>
      </w:tblGrid>
      <w:tr w:rsidR="00113A6B">
        <w:tc>
          <w:tcPr>
            <w:tcW w:w="2299" w:type="dxa"/>
          </w:tcPr>
          <w:p w:rsidR="00113A6B" w:rsidRDefault="00113A6B">
            <w:pPr>
              <w:pStyle w:val="ConsPlusNormal"/>
              <w:jc w:val="center"/>
            </w:pPr>
            <w:r>
              <w:t>Вид образования</w:t>
            </w:r>
          </w:p>
        </w:tc>
        <w:tc>
          <w:tcPr>
            <w:tcW w:w="1984" w:type="dxa"/>
          </w:tcPr>
          <w:p w:rsidR="00113A6B" w:rsidRDefault="00113A6B">
            <w:pPr>
              <w:pStyle w:val="ConsPlusNormal"/>
              <w:jc w:val="center"/>
            </w:pPr>
            <w:r>
              <w:t>Год обучения</w:t>
            </w:r>
          </w:p>
        </w:tc>
        <w:tc>
          <w:tcPr>
            <w:tcW w:w="2324" w:type="dxa"/>
          </w:tcPr>
          <w:p w:rsidR="00113A6B" w:rsidRDefault="00113A6B">
            <w:pPr>
              <w:pStyle w:val="ConsPlusNormal"/>
              <w:jc w:val="center"/>
            </w:pPr>
            <w:r>
              <w:t>Место обучения</w:t>
            </w:r>
          </w:p>
        </w:tc>
        <w:tc>
          <w:tcPr>
            <w:tcW w:w="2948" w:type="dxa"/>
          </w:tcPr>
          <w:p w:rsidR="00113A6B" w:rsidRDefault="00113A6B">
            <w:pPr>
              <w:pStyle w:val="ConsPlusNormal"/>
              <w:jc w:val="center"/>
            </w:pPr>
            <w:r>
              <w:t>Названия цикла, курса обучения</w:t>
            </w:r>
          </w:p>
        </w:tc>
      </w:tr>
      <w:tr w:rsidR="00113A6B">
        <w:tc>
          <w:tcPr>
            <w:tcW w:w="2299" w:type="dxa"/>
          </w:tcPr>
          <w:p w:rsidR="00113A6B" w:rsidRDefault="00113A6B">
            <w:pPr>
              <w:pStyle w:val="ConsPlusNormal"/>
            </w:pPr>
          </w:p>
        </w:tc>
        <w:tc>
          <w:tcPr>
            <w:tcW w:w="1984" w:type="dxa"/>
          </w:tcPr>
          <w:p w:rsidR="00113A6B" w:rsidRDefault="00113A6B">
            <w:pPr>
              <w:pStyle w:val="ConsPlusNormal"/>
            </w:pPr>
          </w:p>
        </w:tc>
        <w:tc>
          <w:tcPr>
            <w:tcW w:w="2324" w:type="dxa"/>
          </w:tcPr>
          <w:p w:rsidR="00113A6B" w:rsidRDefault="00113A6B">
            <w:pPr>
              <w:pStyle w:val="ConsPlusNormal"/>
            </w:pPr>
          </w:p>
        </w:tc>
        <w:tc>
          <w:tcPr>
            <w:tcW w:w="2948" w:type="dxa"/>
          </w:tcPr>
          <w:p w:rsidR="00113A6B" w:rsidRDefault="00113A6B">
            <w:pPr>
              <w:pStyle w:val="ConsPlusNormal"/>
            </w:pPr>
          </w:p>
        </w:tc>
      </w:tr>
      <w:tr w:rsidR="00113A6B">
        <w:tc>
          <w:tcPr>
            <w:tcW w:w="2299" w:type="dxa"/>
          </w:tcPr>
          <w:p w:rsidR="00113A6B" w:rsidRDefault="00113A6B">
            <w:pPr>
              <w:pStyle w:val="ConsPlusNormal"/>
            </w:pPr>
          </w:p>
        </w:tc>
        <w:tc>
          <w:tcPr>
            <w:tcW w:w="1984" w:type="dxa"/>
          </w:tcPr>
          <w:p w:rsidR="00113A6B" w:rsidRDefault="00113A6B">
            <w:pPr>
              <w:pStyle w:val="ConsPlusNormal"/>
            </w:pPr>
          </w:p>
        </w:tc>
        <w:tc>
          <w:tcPr>
            <w:tcW w:w="2324" w:type="dxa"/>
          </w:tcPr>
          <w:p w:rsidR="00113A6B" w:rsidRDefault="00113A6B">
            <w:pPr>
              <w:pStyle w:val="ConsPlusNormal"/>
            </w:pPr>
          </w:p>
        </w:tc>
        <w:tc>
          <w:tcPr>
            <w:tcW w:w="2948" w:type="dxa"/>
          </w:tcPr>
          <w:p w:rsidR="00113A6B" w:rsidRDefault="00113A6B">
            <w:pPr>
              <w:pStyle w:val="ConsPlusNormal"/>
            </w:pPr>
          </w:p>
        </w:tc>
      </w:tr>
      <w:tr w:rsidR="00113A6B">
        <w:tc>
          <w:tcPr>
            <w:tcW w:w="2299" w:type="dxa"/>
          </w:tcPr>
          <w:p w:rsidR="00113A6B" w:rsidRDefault="00113A6B">
            <w:pPr>
              <w:pStyle w:val="ConsPlusNormal"/>
            </w:pPr>
          </w:p>
        </w:tc>
        <w:tc>
          <w:tcPr>
            <w:tcW w:w="1984" w:type="dxa"/>
          </w:tcPr>
          <w:p w:rsidR="00113A6B" w:rsidRDefault="00113A6B">
            <w:pPr>
              <w:pStyle w:val="ConsPlusNormal"/>
            </w:pPr>
          </w:p>
        </w:tc>
        <w:tc>
          <w:tcPr>
            <w:tcW w:w="2324" w:type="dxa"/>
          </w:tcPr>
          <w:p w:rsidR="00113A6B" w:rsidRDefault="00113A6B">
            <w:pPr>
              <w:pStyle w:val="ConsPlusNormal"/>
            </w:pPr>
          </w:p>
        </w:tc>
        <w:tc>
          <w:tcPr>
            <w:tcW w:w="2948" w:type="dxa"/>
          </w:tcPr>
          <w:p w:rsidR="00113A6B" w:rsidRDefault="00113A6B">
            <w:pPr>
              <w:pStyle w:val="ConsPlusNormal"/>
            </w:pPr>
          </w:p>
        </w:tc>
      </w:tr>
    </w:tbl>
    <w:p w:rsidR="00113A6B" w:rsidRDefault="00113A6B">
      <w:pPr>
        <w:sectPr w:rsidR="00113A6B">
          <w:pgSz w:w="16443" w:h="11906" w:orient="landscape"/>
          <w:pgMar w:top="1701" w:right="1134" w:bottom="850" w:left="1134" w:header="0" w:footer="0" w:gutter="0"/>
          <w:cols w:space="720"/>
        </w:sectPr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nformat"/>
        <w:jc w:val="both"/>
      </w:pPr>
      <w:r>
        <w:t xml:space="preserve">6.  </w:t>
      </w:r>
      <w:proofErr w:type="gramStart"/>
      <w:r>
        <w:t>Работа  по</w:t>
      </w:r>
      <w:proofErr w:type="gramEnd"/>
      <w:r>
        <w:t xml:space="preserve">  окончании  вуза  (по  записям  трудовой книжки и справкам о</w:t>
      </w:r>
    </w:p>
    <w:p w:rsidR="00113A6B" w:rsidRDefault="00113A6B">
      <w:pPr>
        <w:pStyle w:val="ConsPlusNonformat"/>
        <w:jc w:val="both"/>
      </w:pPr>
      <w:r>
        <w:t>совместительстве):</w:t>
      </w:r>
    </w:p>
    <w:p w:rsidR="00113A6B" w:rsidRDefault="00113A6B">
      <w:pPr>
        <w:pStyle w:val="ConsPlusNonformat"/>
        <w:jc w:val="both"/>
      </w:pPr>
      <w:r>
        <w:t>с               по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(должность, наименование организации, местонахождение)</w:t>
      </w:r>
    </w:p>
    <w:p w:rsidR="00113A6B" w:rsidRDefault="00113A6B">
      <w:pPr>
        <w:pStyle w:val="ConsPlusNonformat"/>
        <w:jc w:val="both"/>
      </w:pPr>
      <w:r>
        <w:t>с               по</w:t>
      </w:r>
    </w:p>
    <w:p w:rsidR="00113A6B" w:rsidRDefault="00113A6B">
      <w:pPr>
        <w:pStyle w:val="ConsPlusNonformat"/>
        <w:jc w:val="both"/>
      </w:pPr>
      <w:r>
        <w:t>с               по</w:t>
      </w:r>
    </w:p>
    <w:p w:rsidR="00113A6B" w:rsidRDefault="00113A6B">
      <w:pPr>
        <w:pStyle w:val="ConsPlusNonformat"/>
        <w:jc w:val="both"/>
      </w:pPr>
      <w:r>
        <w:t>с               по</w:t>
      </w:r>
    </w:p>
    <w:p w:rsidR="00113A6B" w:rsidRDefault="00113A6B">
      <w:pPr>
        <w:pStyle w:val="ConsPlusNonformat"/>
        <w:jc w:val="both"/>
      </w:pPr>
      <w:r>
        <w:t>с               по</w:t>
      </w:r>
    </w:p>
    <w:p w:rsidR="00113A6B" w:rsidRDefault="00113A6B">
      <w:pPr>
        <w:pStyle w:val="ConsPlusNonformat"/>
        <w:jc w:val="both"/>
      </w:pPr>
      <w:r>
        <w:t>с               по</w:t>
      </w:r>
    </w:p>
    <w:p w:rsidR="00113A6B" w:rsidRDefault="00113A6B">
      <w:pPr>
        <w:pStyle w:val="ConsPlusNonformat"/>
        <w:jc w:val="both"/>
      </w:pPr>
      <w:r>
        <w:t>7. Стаж работы в сфере здравоохранения лет.</w:t>
      </w:r>
    </w:p>
    <w:p w:rsidR="00113A6B" w:rsidRDefault="00113A6B">
      <w:pPr>
        <w:pStyle w:val="ConsPlusNonformat"/>
        <w:jc w:val="both"/>
      </w:pPr>
      <w:r>
        <w:t>8. Специальность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      (по профилю аттестации)</w:t>
      </w:r>
    </w:p>
    <w:p w:rsidR="00113A6B" w:rsidRDefault="00113A6B">
      <w:pPr>
        <w:pStyle w:val="ConsPlusNonformat"/>
        <w:jc w:val="both"/>
      </w:pPr>
      <w:r>
        <w:t>9. Стаж работы по данной специальности _____________ лет.</w:t>
      </w:r>
    </w:p>
    <w:p w:rsidR="00113A6B" w:rsidRDefault="00113A6B">
      <w:pPr>
        <w:pStyle w:val="ConsPlusNonformat"/>
        <w:jc w:val="both"/>
      </w:pPr>
      <w:r>
        <w:t>10. Другие специальности: Стаж работы ______________ лет.</w:t>
      </w:r>
    </w:p>
    <w:p w:rsidR="00113A6B" w:rsidRDefault="00113A6B">
      <w:pPr>
        <w:pStyle w:val="ConsPlusNonformat"/>
        <w:jc w:val="both"/>
      </w:pPr>
      <w:r>
        <w:t>11. Квалификационная категория по аттестуемой специальности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(указать имеющуюся, год присвоения)</w:t>
      </w:r>
    </w:p>
    <w:p w:rsidR="00113A6B" w:rsidRDefault="00113A6B">
      <w:pPr>
        <w:pStyle w:val="ConsPlusNonformat"/>
        <w:jc w:val="both"/>
      </w:pPr>
      <w:r>
        <w:t>12. Квалификационные категории по другим специальностям</w:t>
      </w:r>
    </w:p>
    <w:p w:rsidR="00113A6B" w:rsidRDefault="00113A6B">
      <w:pPr>
        <w:pStyle w:val="ConsPlusNonformat"/>
        <w:jc w:val="both"/>
      </w:pPr>
      <w:r>
        <w:t>___________________________________________________________________________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(указать имеющуюся, год присвоения)</w:t>
      </w:r>
    </w:p>
    <w:p w:rsidR="00113A6B" w:rsidRDefault="00113A6B">
      <w:pPr>
        <w:pStyle w:val="ConsPlusNonformat"/>
        <w:jc w:val="both"/>
      </w:pPr>
      <w:r>
        <w:t>13. Ученая степень 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             (год присвоения, N диплома)</w:t>
      </w:r>
    </w:p>
    <w:p w:rsidR="00113A6B" w:rsidRDefault="00113A6B">
      <w:pPr>
        <w:pStyle w:val="ConsPlusNonformat"/>
        <w:jc w:val="both"/>
      </w:pPr>
      <w:r>
        <w:t>14. Ученое звание _________________________________________________________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              (год присвоения, N диплома)</w:t>
      </w:r>
    </w:p>
    <w:p w:rsidR="00113A6B" w:rsidRDefault="00113A6B">
      <w:pPr>
        <w:pStyle w:val="ConsPlusNonformat"/>
        <w:jc w:val="both"/>
      </w:pPr>
      <w:r>
        <w:t>15. Научные труды (печатные) ______________________________________________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             (количество статей, монографий и т.д.)</w:t>
      </w:r>
    </w:p>
    <w:p w:rsidR="00113A6B" w:rsidRDefault="00113A6B">
      <w:pPr>
        <w:pStyle w:val="ConsPlusNonformat"/>
        <w:jc w:val="both"/>
      </w:pPr>
      <w:r>
        <w:t>16. Изобретения, рационализаторские предложения, патенты</w:t>
      </w:r>
    </w:p>
    <w:p w:rsidR="00113A6B" w:rsidRDefault="00113A6B">
      <w:pPr>
        <w:pStyle w:val="ConsPlusNonformat"/>
        <w:jc w:val="both"/>
      </w:pPr>
      <w:r>
        <w:t>(Регистрационные номера удостоверений, дата выдачи)</w:t>
      </w:r>
    </w:p>
    <w:p w:rsidR="00113A6B" w:rsidRDefault="00113A6B">
      <w:pPr>
        <w:pStyle w:val="ConsPlusNonformat"/>
        <w:jc w:val="both"/>
      </w:pPr>
      <w:r>
        <w:t>17. Знание иностранного языка</w:t>
      </w:r>
    </w:p>
    <w:p w:rsidR="00113A6B" w:rsidRDefault="00113A6B">
      <w:pPr>
        <w:pStyle w:val="ConsPlusNonformat"/>
        <w:jc w:val="both"/>
      </w:pPr>
      <w:r>
        <w:t>18. Почетные звания</w:t>
      </w:r>
    </w:p>
    <w:p w:rsidR="00113A6B" w:rsidRDefault="00113A6B">
      <w:pPr>
        <w:pStyle w:val="ConsPlusNonformat"/>
        <w:jc w:val="both"/>
      </w:pPr>
      <w:r>
        <w:t>19. Служебный адрес, телефон</w:t>
      </w:r>
    </w:p>
    <w:p w:rsidR="00113A6B" w:rsidRDefault="00113A6B">
      <w:pPr>
        <w:pStyle w:val="ConsPlusNonformat"/>
        <w:jc w:val="both"/>
      </w:pPr>
      <w:r>
        <w:t>20. Домашний адрес, телефон</w:t>
      </w:r>
    </w:p>
    <w:p w:rsidR="00113A6B" w:rsidRDefault="00113A6B">
      <w:pPr>
        <w:pStyle w:val="ConsPlusNonformat"/>
        <w:jc w:val="both"/>
      </w:pPr>
      <w:r>
        <w:t>21. Характеристика на специалиста:</w:t>
      </w:r>
    </w:p>
    <w:p w:rsidR="00113A6B" w:rsidRDefault="00113A6B">
      <w:pPr>
        <w:pStyle w:val="ConsPlusNonformat"/>
        <w:jc w:val="both"/>
      </w:pPr>
      <w:r>
        <w:t>(</w:t>
      </w:r>
      <w:proofErr w:type="gramStart"/>
      <w:r>
        <w:t>Результативность  деятельности</w:t>
      </w:r>
      <w:proofErr w:type="gramEnd"/>
      <w:r>
        <w:t xml:space="preserve">  специалиста,  деловые  и  профессиональные</w:t>
      </w:r>
    </w:p>
    <w:p w:rsidR="00113A6B" w:rsidRDefault="00113A6B">
      <w:pPr>
        <w:pStyle w:val="ConsPlusNonformat"/>
        <w:jc w:val="both"/>
      </w:pPr>
      <w:r>
        <w:t>качества</w:t>
      </w:r>
      <w:proofErr w:type="gramStart"/>
      <w:r>
        <w:t xml:space="preserve">   (</w:t>
      </w:r>
      <w:proofErr w:type="gramEnd"/>
      <w:r>
        <w:t>ответственность,  требовательность,  объем  и  уровень  умений,</w:t>
      </w:r>
    </w:p>
    <w:p w:rsidR="00113A6B" w:rsidRDefault="00113A6B">
      <w:pPr>
        <w:pStyle w:val="ConsPlusNonformat"/>
        <w:jc w:val="both"/>
      </w:pPr>
      <w:r>
        <w:t>практических навыков и др.); повышение профессиональной компетенции и т.д.)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Руководитель организации   _____________   ________________________________</w:t>
      </w:r>
    </w:p>
    <w:p w:rsidR="00113A6B" w:rsidRDefault="00113A6B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(фамилия, имя, отчество)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Место печати                                               Дата</w:t>
      </w:r>
    </w:p>
    <w:p w:rsidR="00113A6B" w:rsidRDefault="00113A6B">
      <w:pPr>
        <w:pStyle w:val="ConsPlusNonformat"/>
        <w:jc w:val="both"/>
      </w:pPr>
    </w:p>
    <w:p w:rsidR="00113A6B" w:rsidRDefault="00113A6B">
      <w:pPr>
        <w:pStyle w:val="ConsPlusNonformat"/>
        <w:jc w:val="both"/>
      </w:pPr>
      <w:r>
        <w:t>22. Заключение независимого специалиста аттестационной комиссии по отчету о</w:t>
      </w:r>
    </w:p>
    <w:p w:rsidR="00113A6B" w:rsidRDefault="00113A6B">
      <w:pPr>
        <w:pStyle w:val="ConsPlusNonformat"/>
        <w:jc w:val="both"/>
      </w:pPr>
      <w:r>
        <w:t>деятельности специалиста:</w:t>
      </w:r>
    </w:p>
    <w:p w:rsidR="00113A6B" w:rsidRDefault="00113A6B">
      <w:pPr>
        <w:pStyle w:val="ConsPlusNonformat"/>
        <w:jc w:val="both"/>
      </w:pPr>
      <w:r>
        <w:t>(подпись независимого специалиста) (фамилия, имя, отчество)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right"/>
        <w:outlineLvl w:val="1"/>
      </w:pPr>
      <w:r>
        <w:t>Приложение N 3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center"/>
      </w:pPr>
      <w:bookmarkStart w:id="5" w:name="P633"/>
      <w:bookmarkEnd w:id="5"/>
      <w:r>
        <w:t>БЛОК-СХЕМА</w:t>
      </w:r>
    </w:p>
    <w:p w:rsidR="00113A6B" w:rsidRDefault="00113A6B">
      <w:pPr>
        <w:pStyle w:val="ConsPlusNormal"/>
        <w:jc w:val="center"/>
      </w:pPr>
      <w:r>
        <w:t>ПРЕДОСТАВЛЕНИЯ ГОСУДАРСТВЕННОЙ УСЛУГИ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Прием от заявителей, обратившихся за предоставлением </w:t>
      </w:r>
      <w:proofErr w:type="gramStart"/>
      <w:r>
        <w:t>государственной  │</w:t>
      </w:r>
      <w:proofErr w:type="gramEnd"/>
    </w:p>
    <w:p w:rsidR="00113A6B" w:rsidRDefault="00113A6B">
      <w:pPr>
        <w:pStyle w:val="ConsPlusNonformat"/>
        <w:jc w:val="both"/>
      </w:pPr>
      <w:r>
        <w:lastRenderedPageBreak/>
        <w:t xml:space="preserve"> │    услуги, заявления и документов, указанных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настоящего   │</w:t>
      </w:r>
    </w:p>
    <w:p w:rsidR="00113A6B" w:rsidRDefault="00113A6B">
      <w:pPr>
        <w:pStyle w:val="ConsPlusNonformat"/>
        <w:jc w:val="both"/>
      </w:pPr>
      <w:r>
        <w:t xml:space="preserve"> │ Административного регламента, их проверка на соответствие требованиям │</w:t>
      </w:r>
    </w:p>
    <w:p w:rsidR="00113A6B" w:rsidRDefault="00113A6B">
      <w:pPr>
        <w:pStyle w:val="ConsPlusNonformat"/>
        <w:jc w:val="both"/>
      </w:pPr>
      <w:r>
        <w:t xml:space="preserve"> │     комплектности, правильности оформления и регистрация в журнале    │</w:t>
      </w:r>
    </w:p>
    <w:p w:rsidR="00113A6B" w:rsidRDefault="00113A6B">
      <w:pPr>
        <w:pStyle w:val="ConsPlusNonformat"/>
        <w:jc w:val="both"/>
      </w:pPr>
      <w:r>
        <w:t xml:space="preserve"> │                        регистрации документов          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└───────────────────────────────────┬───────────────────────────────────┘</w:t>
      </w:r>
    </w:p>
    <w:p w:rsidR="00113A6B" w:rsidRDefault="00113A6B">
      <w:pPr>
        <w:pStyle w:val="ConsPlusNonformat"/>
        <w:jc w:val="both"/>
      </w:pPr>
      <w:r>
        <w:t xml:space="preserve">                                    \/</w:t>
      </w: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</w:t>
      </w:r>
      <w:proofErr w:type="gramStart"/>
      <w:r>
        <w:t>Определение  профильных</w:t>
      </w:r>
      <w:proofErr w:type="gramEnd"/>
      <w:r>
        <w:t xml:space="preserve">  экспертных  групп  для рецензирования отчета │</w:t>
      </w:r>
    </w:p>
    <w:p w:rsidR="00113A6B" w:rsidRDefault="00113A6B">
      <w:pPr>
        <w:pStyle w:val="ConsPlusNonformat"/>
        <w:jc w:val="both"/>
      </w:pPr>
      <w:r>
        <w:t xml:space="preserve"> │               о профессиональной деятельности заявителя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└───────────────────────────────────┬───────────────────────────────────┘</w:t>
      </w:r>
    </w:p>
    <w:p w:rsidR="00113A6B" w:rsidRDefault="00113A6B">
      <w:pPr>
        <w:pStyle w:val="ConsPlusNonformat"/>
        <w:jc w:val="both"/>
      </w:pPr>
      <w:r>
        <w:t xml:space="preserve">                                    \/</w:t>
      </w: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         Рецензирование профильной экспертной группой отчета          │</w:t>
      </w:r>
    </w:p>
    <w:p w:rsidR="00113A6B" w:rsidRDefault="00113A6B">
      <w:pPr>
        <w:pStyle w:val="ConsPlusNonformat"/>
        <w:jc w:val="both"/>
      </w:pPr>
      <w:r>
        <w:t xml:space="preserve"> │               о профессиональной деятельности заявителя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└───────────────────────────────────┬───────────────────────────────────┘</w:t>
      </w:r>
    </w:p>
    <w:p w:rsidR="00113A6B" w:rsidRDefault="00113A6B">
      <w:pPr>
        <w:pStyle w:val="ConsPlusNonformat"/>
        <w:jc w:val="both"/>
      </w:pPr>
      <w:r>
        <w:t xml:space="preserve">                                    \/</w:t>
      </w: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    Проведение заседания Комиссии с приглашением на собеседование     │</w:t>
      </w:r>
    </w:p>
    <w:p w:rsidR="00113A6B" w:rsidRDefault="00113A6B">
      <w:pPr>
        <w:pStyle w:val="ConsPlusNonformat"/>
        <w:jc w:val="both"/>
      </w:pPr>
      <w:r>
        <w:t xml:space="preserve"> │                     заявителя и принятие решения       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└───────────────────────────────────┬───────────────────────────────────┘</w:t>
      </w:r>
    </w:p>
    <w:p w:rsidR="00113A6B" w:rsidRDefault="00113A6B">
      <w:pPr>
        <w:pStyle w:val="ConsPlusNonformat"/>
        <w:jc w:val="both"/>
      </w:pPr>
      <w:r>
        <w:t xml:space="preserve">                                    \/</w:t>
      </w: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   Издание приказа о присвоении, повышении, подтверждении, снятии     │</w:t>
      </w:r>
    </w:p>
    <w:p w:rsidR="00113A6B" w:rsidRDefault="00113A6B">
      <w:pPr>
        <w:pStyle w:val="ConsPlusNonformat"/>
        <w:jc w:val="both"/>
      </w:pPr>
      <w:r>
        <w:t xml:space="preserve"> │   и лишении квалификационной категории или отказе в предоставлении    │</w:t>
      </w:r>
    </w:p>
    <w:p w:rsidR="00113A6B" w:rsidRDefault="00113A6B">
      <w:pPr>
        <w:pStyle w:val="ConsPlusNonformat"/>
        <w:jc w:val="both"/>
      </w:pPr>
      <w:r>
        <w:t xml:space="preserve"> │                        государственной услуги          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└───────────────────────────────────┬───────────────────────────────────┘</w:t>
      </w:r>
    </w:p>
    <w:p w:rsidR="00113A6B" w:rsidRDefault="00113A6B">
      <w:pPr>
        <w:pStyle w:val="ConsPlusNonformat"/>
        <w:jc w:val="both"/>
      </w:pPr>
      <w:r>
        <w:t xml:space="preserve">                                    \/</w:t>
      </w: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        Оформление удостоверения и его регистрация в журнале          │</w:t>
      </w:r>
    </w:p>
    <w:p w:rsidR="00113A6B" w:rsidRDefault="00113A6B">
      <w:pPr>
        <w:pStyle w:val="ConsPlusNonformat"/>
        <w:jc w:val="both"/>
      </w:pPr>
      <w:r>
        <w:t xml:space="preserve"> │                        регистрации документов          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└───────────────────────────────────┬───────────────────────────────────┘</w:t>
      </w:r>
    </w:p>
    <w:p w:rsidR="00113A6B" w:rsidRDefault="00113A6B">
      <w:pPr>
        <w:pStyle w:val="ConsPlusNonformat"/>
        <w:jc w:val="both"/>
      </w:pPr>
      <w:r>
        <w:t xml:space="preserve">                                    \/</w:t>
      </w:r>
    </w:p>
    <w:p w:rsidR="00113A6B" w:rsidRDefault="00113A6B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┌───────────────────────────────────────────────────────────────────────┐</w:t>
      </w:r>
    </w:p>
    <w:p w:rsidR="00113A6B" w:rsidRDefault="00113A6B">
      <w:pPr>
        <w:pStyle w:val="ConsPlusNonformat"/>
        <w:jc w:val="both"/>
      </w:pPr>
      <w:r>
        <w:t xml:space="preserve"> │     Выдача удостоверения о присвоении, повышении и подтверждении      │</w:t>
      </w:r>
    </w:p>
    <w:p w:rsidR="00113A6B" w:rsidRDefault="00113A6B">
      <w:pPr>
        <w:pStyle w:val="ConsPlusNonformat"/>
        <w:jc w:val="both"/>
      </w:pPr>
      <w:r>
        <w:t xml:space="preserve"> │                      квалификационной категории                       │</w:t>
      </w:r>
    </w:p>
    <w:p w:rsidR="00113A6B" w:rsidRDefault="00113A6B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└───────────────────────────────────────────────────────────────────────┘</w:t>
      </w: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jc w:val="both"/>
      </w:pPr>
    </w:p>
    <w:p w:rsidR="00113A6B" w:rsidRDefault="00113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CFB" w:rsidRDefault="00B43CFB"/>
    <w:sectPr w:rsidR="00B43CFB" w:rsidSect="00A87246">
      <w:pgSz w:w="11906" w:h="16443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6B"/>
    <w:rsid w:val="00113A6B"/>
    <w:rsid w:val="00182BAE"/>
    <w:rsid w:val="0035101E"/>
    <w:rsid w:val="004B1E6E"/>
    <w:rsid w:val="007976C2"/>
    <w:rsid w:val="00A50990"/>
    <w:rsid w:val="00B253AB"/>
    <w:rsid w:val="00B43CFB"/>
    <w:rsid w:val="00B81EAC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37DA-3AA2-4DB4-8798-6CCCDCE1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A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4836ADC745DC84018182C6D0D7CFBDF86C5418CADE76E434A5A62D6G9E9P" TargetMode="External"/><Relationship Id="rId13" Type="http://schemas.openxmlformats.org/officeDocument/2006/relationships/hyperlink" Target="consultantplus://offline/ref=EF84836ADC745DC84018182C6D0D7CFBDC86C44786A4E76E434A5A62D6G9E9P" TargetMode="External"/><Relationship Id="rId18" Type="http://schemas.openxmlformats.org/officeDocument/2006/relationships/hyperlink" Target="consultantplus://offline/ref=EF84836ADC745DC84018182C6D0D7CFBDC8ECC478AADE76E434A5A62D6G9E9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84836ADC745DC84018182C6D0D7CFBDF87C74586A5E76E434A5A62D6G9E9P" TargetMode="External"/><Relationship Id="rId7" Type="http://schemas.openxmlformats.org/officeDocument/2006/relationships/hyperlink" Target="consultantplus://offline/ref=EF84836ADC745DC84018182C6D0D7CFBDF8EC34184F3B06C121F54G6E7P" TargetMode="External"/><Relationship Id="rId12" Type="http://schemas.openxmlformats.org/officeDocument/2006/relationships/hyperlink" Target="consultantplus://offline/ref=EF84836ADC745DC84018182C6D0D7CFBDC87C14C8CA0E76E434A5A62D6G9E9P" TargetMode="External"/><Relationship Id="rId17" Type="http://schemas.openxmlformats.org/officeDocument/2006/relationships/hyperlink" Target="consultantplus://offline/ref=EF84836ADC745DC84018182C6D0D7CFBDC84C0418FA2E76E434A5A62D6G9E9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84836ADC745DC8401806217B6121F2DB8D9A498EA0EE311A15013F8190C8AFGBE4P" TargetMode="External"/><Relationship Id="rId20" Type="http://schemas.openxmlformats.org/officeDocument/2006/relationships/hyperlink" Target="consultantplus://offline/ref=EF84836ADC745DC84018182C6D0D7CFBDC87CD438CA4E76E434A5A62D6G9E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4836ADC745DC84018182C6D0D7CFBDC84C0418FA2E76E434A5A62D6G9E9P" TargetMode="External"/><Relationship Id="rId11" Type="http://schemas.openxmlformats.org/officeDocument/2006/relationships/hyperlink" Target="consultantplus://offline/ref=EF84836ADC745DC84018182C6D0D7CFBDC84CC438AA1E76E434A5A62D6G9E9P" TargetMode="External"/><Relationship Id="rId5" Type="http://schemas.openxmlformats.org/officeDocument/2006/relationships/hyperlink" Target="consultantplus://offline/ref=EF84836ADC745DC8401806217B6121F2DB8D9A498EA0EE311A15013F8190C8AFB4C79921093C46573163CEG7E2P" TargetMode="External"/><Relationship Id="rId15" Type="http://schemas.openxmlformats.org/officeDocument/2006/relationships/hyperlink" Target="consultantplus://offline/ref=EF84836ADC745DC84018182C6D0D7CFBDA84CC478EAEBA644B135660GDE1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84836ADC745DC84018182C6D0D7CFBDC87CD438CA4E76E434A5A62D6G9E9P" TargetMode="External"/><Relationship Id="rId19" Type="http://schemas.openxmlformats.org/officeDocument/2006/relationships/hyperlink" Target="consultantplus://offline/ref=EF84836ADC745DC84018182C6D0D7CFBDC87CD438CA4E76E434A5A62D6G9E9P" TargetMode="External"/><Relationship Id="rId4" Type="http://schemas.openxmlformats.org/officeDocument/2006/relationships/hyperlink" Target="consultantplus://offline/ref=EF84836ADC745DC84018182C6D0D7CFBDF86C5418CADE76E434A5A62D699C2F8F388C0634D31475EG3E5P" TargetMode="External"/><Relationship Id="rId9" Type="http://schemas.openxmlformats.org/officeDocument/2006/relationships/hyperlink" Target="consultantplus://offline/ref=EF84836ADC745DC84018182C6D0D7CFBDF87C04C8DA2E76E434A5A62D6G9E9P" TargetMode="External"/><Relationship Id="rId14" Type="http://schemas.openxmlformats.org/officeDocument/2006/relationships/hyperlink" Target="consultantplus://offline/ref=EF84836ADC745DC84018182C6D0D7CFBDC86C44789A5E76E434A5A62D6G9E9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9284</Words>
  <Characters>52919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2017-05-19T15:04:00Z</dcterms:created>
  <dcterms:modified xsi:type="dcterms:W3CDTF">2017-05-19T15:07:00Z</dcterms:modified>
</cp:coreProperties>
</file>