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83" w:rsidRPr="00952308" w:rsidRDefault="00E17583" w:rsidP="00E175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30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E17583" w:rsidRPr="00952308" w:rsidRDefault="00E17583" w:rsidP="00E175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308">
        <w:rPr>
          <w:rFonts w:ascii="Times New Roman" w:hAnsi="Times New Roman" w:cs="Times New Roman"/>
          <w:b/>
          <w:sz w:val="28"/>
          <w:szCs w:val="28"/>
        </w:rPr>
        <w:t>заседаний экспертных групп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2026 год.</w:t>
      </w:r>
    </w:p>
    <w:p w:rsidR="00E17583" w:rsidRPr="00952308" w:rsidRDefault="00E17583" w:rsidP="00E175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600" w:type="dxa"/>
        <w:tblInd w:w="-1026" w:type="dxa"/>
        <w:tblLayout w:type="fixed"/>
        <w:tblLook w:val="04A0"/>
      </w:tblPr>
      <w:tblGrid>
        <w:gridCol w:w="2977"/>
        <w:gridCol w:w="5528"/>
        <w:gridCol w:w="2095"/>
      </w:tblGrid>
      <w:tr w:rsidR="00E17583" w:rsidRPr="00952308" w:rsidTr="008C4466">
        <w:trPr>
          <w:trHeight w:val="400"/>
        </w:trPr>
        <w:tc>
          <w:tcPr>
            <w:tcW w:w="10600" w:type="dxa"/>
            <w:gridSpan w:val="3"/>
          </w:tcPr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308">
              <w:rPr>
                <w:rFonts w:ascii="Times New Roman" w:hAnsi="Times New Roman" w:cs="Times New Roman"/>
                <w:b/>
                <w:sz w:val="28"/>
                <w:szCs w:val="28"/>
              </w:rPr>
              <w:t>Экспертные группы по проведению квалификационного экзамена врачей</w:t>
            </w:r>
          </w:p>
        </w:tc>
      </w:tr>
      <w:tr w:rsidR="00E17583" w:rsidRPr="00952308" w:rsidTr="008C4466">
        <w:tc>
          <w:tcPr>
            <w:tcW w:w="2977" w:type="dxa"/>
            <w:tcBorders>
              <w:right w:val="single" w:sz="4" w:space="0" w:color="auto"/>
            </w:tcBorders>
          </w:tcPr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E17583" w:rsidRPr="00952308" w:rsidRDefault="00E17583" w:rsidP="008C44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C64B5">
              <w:rPr>
                <w:rFonts w:ascii="Times New Roman" w:hAnsi="Times New Roman" w:cs="Times New Roman"/>
                <w:sz w:val="28"/>
                <w:szCs w:val="28"/>
              </w:rPr>
              <w:t>Экспертн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</w:t>
            </w:r>
            <w:proofErr w:type="gramEnd"/>
            <w:r w:rsidRPr="00CC64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4B5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специальностям</w:t>
            </w:r>
          </w:p>
        </w:tc>
        <w:tc>
          <w:tcPr>
            <w:tcW w:w="2095" w:type="dxa"/>
          </w:tcPr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Время проведения заседания </w:t>
            </w:r>
          </w:p>
        </w:tc>
      </w:tr>
      <w:tr w:rsidR="00E17583" w:rsidRPr="00952308" w:rsidTr="008C4466">
        <w:trPr>
          <w:trHeight w:val="92"/>
        </w:trPr>
        <w:tc>
          <w:tcPr>
            <w:tcW w:w="2977" w:type="dxa"/>
            <w:tcBorders>
              <w:bottom w:val="single" w:sz="4" w:space="0" w:color="auto"/>
            </w:tcBorders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 апрель 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май 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июня 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 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 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ноябрь 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17583" w:rsidRPr="00096DFF" w:rsidRDefault="00E17583" w:rsidP="008C4466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Экспертная группа </w:t>
            </w:r>
          </w:p>
          <w:p w:rsidR="00E17583" w:rsidRPr="00096DFF" w:rsidRDefault="00E17583" w:rsidP="008C446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 специальностям: «педиатрия»,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неонатология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», «пульмонология детская»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«акушерство и гинекология»</w:t>
            </w:r>
          </w:p>
          <w:p w:rsidR="00E17583" w:rsidRPr="00952308" w:rsidRDefault="00E17583" w:rsidP="008C446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Pr="00EE5B23" w:rsidRDefault="00E17583" w:rsidP="008C4466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890419">
              <w:rPr>
                <w:rFonts w:ascii="Times New Roman" w:hAnsi="Times New Roman" w:cs="Times New Roman"/>
                <w:b w:val="0"/>
                <w:sz w:val="28"/>
                <w:szCs w:val="28"/>
              </w:rPr>
              <w:t>Экспертная группа по специальностям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: «бактериология»</w:t>
            </w:r>
            <w:r w:rsidRPr="0089041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«вирусология»</w:t>
            </w:r>
            <w:r w:rsidRPr="00890419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«фтизиатрия», «эпидемиология»</w:t>
            </w:r>
            <w:r w:rsidRPr="00890419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«инфекционные болезни», «судебно-медицинская экспертиза», «патологическая анатомия», «психиатрия», «психиатрия-наркология», «психология»</w:t>
            </w:r>
            <w:proofErr w:type="gramEnd"/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Pr="00096DFF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Экспер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тная группа по специальностям: «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клини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ческая лабораторная диагностика», «рентгенология», «ультразвуковая диагностика», «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диагностика», «мануальная терапия», «физиотерапия и ЛФК»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2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17583" w:rsidRPr="00096DFF" w:rsidRDefault="00E17583" w:rsidP="008C4466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>Экспер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тная группа по специальностям: «оториноларингология»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«офтальмология», «онкология», «травматология и ортопедия», «урология», «хирургия»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июн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>Эксп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ертная группа по специальности «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>Организация здравоохранения и общественное здоровье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«гигиеническое воспитание», «медицинская статистика».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Default="00E17583" w:rsidP="008C446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6D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тная группа по специальностям: «стоматология»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«ортодонтия»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«стоматология детская», </w:t>
            </w:r>
          </w:p>
          <w:p w:rsidR="00E17583" w:rsidRPr="00952308" w:rsidRDefault="00E17583" w:rsidP="008C446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стоматология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общей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практики»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стоматология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ортопедическая»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стоматолог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терапевтическая»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стоматология хиру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ргическая»</w:t>
            </w:r>
            <w:r w:rsidRPr="00096D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«стоматология профилактическая»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2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Pr="00096DFF" w:rsidRDefault="00E17583" w:rsidP="008C4466">
            <w:pPr>
              <w:pStyle w:val="ConsPlusTitle"/>
              <w:jc w:val="center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Экспертная группа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 специальностям: «аллергология-иммунология»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</w:p>
          <w:p w:rsidR="00E17583" w:rsidRPr="00F0666D" w:rsidRDefault="00E17583" w:rsidP="008C446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>гаст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роэнтерология», «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>диетология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», «кардиология», «нефрология», «общая врачебная практика», «пульмонология», «ревматология», «терапия»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«эндокринология»</w:t>
            </w:r>
            <w:r w:rsidRPr="00096DFF">
              <w:rPr>
                <w:rFonts w:ascii="Times New Roman" w:hAnsi="Times New Roman" w:cs="Times New Roman"/>
                <w:b w:val="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», «неврология»</w:t>
            </w:r>
            <w:proofErr w:type="gramEnd"/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май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>Эксп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ертная группа по специальности: «с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>корая медицинская помощь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«анестезиология-реаниматология»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7FA9">
              <w:rPr>
                <w:rFonts w:ascii="Times New Roman" w:hAnsi="Times New Roman" w:cs="Times New Roman"/>
                <w:sz w:val="28"/>
                <w:szCs w:val="28"/>
              </w:rPr>
              <w:t xml:space="preserve"> Экспертная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7FA9">
              <w:rPr>
                <w:rFonts w:ascii="Times New Roman" w:hAnsi="Times New Roman" w:cs="Times New Roman"/>
                <w:sz w:val="28"/>
                <w:szCs w:val="28"/>
              </w:rPr>
              <w:t>по специальностям: «гематология», «детская хирургия», «трансфузиология», «торакальная хирургия», «</w:t>
            </w:r>
            <w:proofErr w:type="spellStart"/>
            <w:r w:rsidRPr="00977FA9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r w:rsidRPr="00977FA9">
              <w:rPr>
                <w:rFonts w:ascii="Times New Roman" w:hAnsi="Times New Roman" w:cs="Times New Roman"/>
                <w:sz w:val="28"/>
                <w:szCs w:val="28"/>
              </w:rPr>
              <w:t xml:space="preserve"> хирургия»,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«эндоскопия», «нейрохирургия»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7F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977FA9">
              <w:rPr>
                <w:rFonts w:ascii="Times New Roman" w:hAnsi="Times New Roman" w:cs="Times New Roman"/>
                <w:sz w:val="28"/>
                <w:szCs w:val="28"/>
              </w:rPr>
              <w:t>рентгенэндоваскулярные</w:t>
            </w:r>
            <w:proofErr w:type="spellEnd"/>
            <w:r w:rsidRPr="00977FA9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 и лечение»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  <w:tr w:rsidR="00E17583" w:rsidRPr="00952308" w:rsidTr="008C4466">
        <w:trPr>
          <w:trHeight w:val="93"/>
        </w:trPr>
        <w:tc>
          <w:tcPr>
            <w:tcW w:w="2977" w:type="dxa"/>
          </w:tcPr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июня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EB367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Pr="00EB3673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528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64B5">
              <w:rPr>
                <w:rFonts w:ascii="Times New Roman" w:hAnsi="Times New Roman" w:cs="Times New Roman"/>
                <w:sz w:val="28"/>
                <w:szCs w:val="28"/>
              </w:rPr>
              <w:t>Экспер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тная группа по специальностям: «управление и экономика фармации»</w:t>
            </w:r>
            <w:r w:rsidRPr="00CC64B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«фармацевтическая технология»</w:t>
            </w:r>
          </w:p>
        </w:tc>
        <w:tc>
          <w:tcPr>
            <w:tcW w:w="2095" w:type="dxa"/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тестирования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час.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 мин.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</w:tbl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17583" w:rsidRDefault="00E17583" w:rsidP="00E17583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75ED">
        <w:rPr>
          <w:rFonts w:ascii="Times New Roman" w:hAnsi="Times New Roman" w:cs="Times New Roman"/>
          <w:b/>
          <w:sz w:val="40"/>
          <w:szCs w:val="40"/>
        </w:rPr>
        <w:lastRenderedPageBreak/>
        <w:t>СМР</w:t>
      </w:r>
    </w:p>
    <w:p w:rsidR="00E17583" w:rsidRPr="002275ED" w:rsidRDefault="00E17583" w:rsidP="00E17583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10600" w:type="dxa"/>
        <w:tblInd w:w="-1026" w:type="dxa"/>
        <w:tblLayout w:type="fixed"/>
        <w:tblLook w:val="04A0"/>
      </w:tblPr>
      <w:tblGrid>
        <w:gridCol w:w="3261"/>
        <w:gridCol w:w="5244"/>
        <w:gridCol w:w="2095"/>
      </w:tblGrid>
      <w:tr w:rsidR="00E17583" w:rsidRPr="00952308" w:rsidTr="008C4466">
        <w:trPr>
          <w:trHeight w:val="2965"/>
        </w:trPr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 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апрель 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июня 2026 г.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 август 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  <w:p w:rsidR="00E17583" w:rsidRPr="00087FAA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952308">
              <w:rPr>
                <w:rFonts w:ascii="Times New Roman" w:hAnsi="Times New Roman" w:cs="Times New Roman"/>
                <w:sz w:val="28"/>
                <w:szCs w:val="28"/>
              </w:rPr>
              <w:t xml:space="preserve"> декабря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583" w:rsidRPr="00C749EE" w:rsidRDefault="00E17583" w:rsidP="008C4466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087FA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Экспертная группа по специальностям специалистов со средним медицинским образованием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</w:tcBorders>
          </w:tcPr>
          <w:p w:rsidR="00E17583" w:rsidRPr="00087FAA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FAA">
              <w:rPr>
                <w:rFonts w:ascii="Times New Roman" w:hAnsi="Times New Roman" w:cs="Times New Roman"/>
                <w:sz w:val="28"/>
                <w:szCs w:val="28"/>
              </w:rPr>
              <w:t>9 час. 00 мин.</w:t>
            </w:r>
          </w:p>
          <w:p w:rsidR="00E17583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7FA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E17583" w:rsidRPr="00952308" w:rsidRDefault="00E17583" w:rsidP="008C446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Минздрав РД</w:t>
            </w:r>
          </w:p>
        </w:tc>
      </w:tr>
    </w:tbl>
    <w:p w:rsidR="00E17583" w:rsidRDefault="00E17583" w:rsidP="00E175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583" w:rsidRDefault="00E17583" w:rsidP="00E175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583" w:rsidRDefault="00E17583" w:rsidP="00E175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583" w:rsidRDefault="00E17583" w:rsidP="00E175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7583" w:rsidRDefault="00E17583" w:rsidP="00E175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D10" w:rsidRDefault="00924D10"/>
    <w:sectPr w:rsidR="00924D10" w:rsidSect="002275E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7583"/>
    <w:rsid w:val="00043599"/>
    <w:rsid w:val="00051C7A"/>
    <w:rsid w:val="00061652"/>
    <w:rsid w:val="00061CAB"/>
    <w:rsid w:val="000622BB"/>
    <w:rsid w:val="00095042"/>
    <w:rsid w:val="0009614F"/>
    <w:rsid w:val="000C647E"/>
    <w:rsid w:val="000D1C52"/>
    <w:rsid w:val="001153A3"/>
    <w:rsid w:val="001208D5"/>
    <w:rsid w:val="00121114"/>
    <w:rsid w:val="00180AB1"/>
    <w:rsid w:val="001968F0"/>
    <w:rsid w:val="001D655D"/>
    <w:rsid w:val="00234691"/>
    <w:rsid w:val="00253351"/>
    <w:rsid w:val="0026699B"/>
    <w:rsid w:val="0028355E"/>
    <w:rsid w:val="00326A5C"/>
    <w:rsid w:val="00391AEF"/>
    <w:rsid w:val="003C000F"/>
    <w:rsid w:val="003E6244"/>
    <w:rsid w:val="003E6F48"/>
    <w:rsid w:val="00404C19"/>
    <w:rsid w:val="004279E3"/>
    <w:rsid w:val="00464B1E"/>
    <w:rsid w:val="00473A43"/>
    <w:rsid w:val="00476FC6"/>
    <w:rsid w:val="00484115"/>
    <w:rsid w:val="004A7FA1"/>
    <w:rsid w:val="004B5193"/>
    <w:rsid w:val="004C7C6E"/>
    <w:rsid w:val="004E0903"/>
    <w:rsid w:val="004F718E"/>
    <w:rsid w:val="004F7509"/>
    <w:rsid w:val="00517F94"/>
    <w:rsid w:val="00547D4B"/>
    <w:rsid w:val="00547DA1"/>
    <w:rsid w:val="00573C29"/>
    <w:rsid w:val="00595C64"/>
    <w:rsid w:val="005A23CE"/>
    <w:rsid w:val="005D4157"/>
    <w:rsid w:val="005D42F9"/>
    <w:rsid w:val="005F396C"/>
    <w:rsid w:val="005F3FFD"/>
    <w:rsid w:val="0060052A"/>
    <w:rsid w:val="00605C0B"/>
    <w:rsid w:val="006767F1"/>
    <w:rsid w:val="006A1D3C"/>
    <w:rsid w:val="006E5B30"/>
    <w:rsid w:val="00702D2F"/>
    <w:rsid w:val="0070361C"/>
    <w:rsid w:val="007219BC"/>
    <w:rsid w:val="0079028C"/>
    <w:rsid w:val="007A112D"/>
    <w:rsid w:val="007E4C08"/>
    <w:rsid w:val="00822E64"/>
    <w:rsid w:val="00843035"/>
    <w:rsid w:val="00884B0C"/>
    <w:rsid w:val="008867C4"/>
    <w:rsid w:val="00887F58"/>
    <w:rsid w:val="008E4360"/>
    <w:rsid w:val="008E77FE"/>
    <w:rsid w:val="00924D10"/>
    <w:rsid w:val="009432F6"/>
    <w:rsid w:val="0094656D"/>
    <w:rsid w:val="009912D4"/>
    <w:rsid w:val="009E5D8B"/>
    <w:rsid w:val="00A2373D"/>
    <w:rsid w:val="00A43044"/>
    <w:rsid w:val="00A72784"/>
    <w:rsid w:val="00A7706B"/>
    <w:rsid w:val="00A91332"/>
    <w:rsid w:val="00B3570B"/>
    <w:rsid w:val="00B54CEC"/>
    <w:rsid w:val="00B54DF6"/>
    <w:rsid w:val="00B6389D"/>
    <w:rsid w:val="00BA3A1A"/>
    <w:rsid w:val="00C401D4"/>
    <w:rsid w:val="00C418D2"/>
    <w:rsid w:val="00C56029"/>
    <w:rsid w:val="00C73EE9"/>
    <w:rsid w:val="00C80DA3"/>
    <w:rsid w:val="00C91B16"/>
    <w:rsid w:val="00CC6167"/>
    <w:rsid w:val="00D34833"/>
    <w:rsid w:val="00D57698"/>
    <w:rsid w:val="00DA0BEE"/>
    <w:rsid w:val="00DA1118"/>
    <w:rsid w:val="00DE409A"/>
    <w:rsid w:val="00DE5BC8"/>
    <w:rsid w:val="00E17583"/>
    <w:rsid w:val="00E35360"/>
    <w:rsid w:val="00E46593"/>
    <w:rsid w:val="00E9249E"/>
    <w:rsid w:val="00EC02DC"/>
    <w:rsid w:val="00EC5EEC"/>
    <w:rsid w:val="00ED2814"/>
    <w:rsid w:val="00F0058E"/>
    <w:rsid w:val="00F2246C"/>
    <w:rsid w:val="00F603D5"/>
    <w:rsid w:val="00F9031E"/>
    <w:rsid w:val="00FB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58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7583"/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17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1758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E1758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2026-02-24T08:29:00Z</dcterms:created>
  <dcterms:modified xsi:type="dcterms:W3CDTF">2026-02-24T08:30:00Z</dcterms:modified>
</cp:coreProperties>
</file>