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653" w:rsidRPr="009526F0" w:rsidRDefault="00C47653" w:rsidP="00952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26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МИНИСТЕРСТВО </w:t>
      </w:r>
      <w:bookmarkStart w:id="0" w:name="_GoBack"/>
      <w:bookmarkEnd w:id="0"/>
      <w:r w:rsidR="00C04AA8" w:rsidRPr="009526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ЗДРАВООХРАНЕНИЯ РЕСПУБЛИКИ</w:t>
      </w:r>
      <w:r w:rsidRPr="009526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ДАГЕСТАН</w:t>
      </w:r>
    </w:p>
    <w:p w:rsidR="00C47653" w:rsidRPr="009526F0" w:rsidRDefault="00C47653" w:rsidP="00952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7653" w:rsidRPr="009526F0" w:rsidRDefault="00C47653" w:rsidP="00952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26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 Р И К А З</w:t>
      </w:r>
    </w:p>
    <w:p w:rsidR="00F85BDF" w:rsidRPr="009526F0" w:rsidRDefault="00F85BDF" w:rsidP="00952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5BDF" w:rsidRPr="009526F0" w:rsidRDefault="00736359" w:rsidP="00952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  <w:r w:rsidR="00310D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310D54" w:rsidRPr="009526F0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F85BDF" w:rsidRPr="009526F0">
        <w:rPr>
          <w:rFonts w:ascii="Times New Roman" w:hAnsi="Times New Roman" w:cs="Times New Roman"/>
          <w:bCs/>
          <w:color w:val="000000"/>
          <w:sz w:val="28"/>
          <w:szCs w:val="28"/>
        </w:rPr>
        <w:t>т</w:t>
      </w:r>
      <w:r w:rsidR="00310D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E797D">
        <w:rPr>
          <w:rFonts w:ascii="Times New Roman" w:hAnsi="Times New Roman" w:cs="Times New Roman"/>
          <w:bCs/>
          <w:color w:val="000000"/>
          <w:sz w:val="28"/>
          <w:szCs w:val="28"/>
        </w:rPr>
        <w:t>05</w:t>
      </w:r>
      <w:r w:rsidR="00310D54">
        <w:rPr>
          <w:rFonts w:ascii="Times New Roman" w:hAnsi="Times New Roman" w:cs="Times New Roman"/>
          <w:bCs/>
          <w:color w:val="000000"/>
          <w:sz w:val="28"/>
          <w:szCs w:val="28"/>
        </w:rPr>
        <w:t>.05.</w:t>
      </w:r>
      <w:r w:rsidR="00F85BDF" w:rsidRPr="009526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2017г.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F85BDF" w:rsidRPr="009526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310D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№ 375-Л</w:t>
      </w:r>
    </w:p>
    <w:p w:rsidR="00C47653" w:rsidRPr="009526F0" w:rsidRDefault="00C47653" w:rsidP="00952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5BDF" w:rsidRPr="004106F7" w:rsidRDefault="00F85BDF" w:rsidP="00952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4106F7">
        <w:rPr>
          <w:rFonts w:ascii="Times New Roman" w:hAnsi="Times New Roman" w:cs="Times New Roman"/>
          <w:b/>
          <w:bCs/>
          <w:color w:val="000000"/>
        </w:rPr>
        <w:t>г. Махачкала</w:t>
      </w:r>
    </w:p>
    <w:p w:rsidR="00F85BDF" w:rsidRPr="009526F0" w:rsidRDefault="00F85BDF" w:rsidP="00952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106F7" w:rsidRDefault="004106F7" w:rsidP="004106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06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реализации мероприятий, направленных на совершенствование оказания </w:t>
      </w:r>
    </w:p>
    <w:p w:rsidR="004106F7" w:rsidRDefault="004106F7" w:rsidP="004106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06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медицинской помощи больным с сосудистыми заболеваниями на территории </w:t>
      </w:r>
    </w:p>
    <w:p w:rsidR="00F85BDF" w:rsidRPr="004106F7" w:rsidRDefault="004106F7" w:rsidP="004106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06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Республики Дагестан</w:t>
      </w:r>
    </w:p>
    <w:p w:rsidR="004106F7" w:rsidRPr="009526F0" w:rsidRDefault="004106F7" w:rsidP="00952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7653" w:rsidRDefault="00C47653" w:rsidP="009526F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26F0">
        <w:rPr>
          <w:rFonts w:ascii="Times New Roman" w:hAnsi="Times New Roman" w:cs="Times New Roman"/>
          <w:color w:val="000000"/>
          <w:sz w:val="28"/>
          <w:szCs w:val="28"/>
        </w:rPr>
        <w:t>В целях совершенствования организации медицинской помощи больным с сосудистыми заболеваниями в Республике Дагестан,</w:t>
      </w:r>
      <w:r w:rsidR="003B2890" w:rsidRPr="009526F0">
        <w:rPr>
          <w:rFonts w:ascii="Times New Roman" w:hAnsi="Times New Roman" w:cs="Times New Roman"/>
          <w:sz w:val="28"/>
          <w:szCs w:val="28"/>
        </w:rPr>
        <w:t xml:space="preserve"> в соответствии с приказами Министерства здравоохранения Российской Федерации от 15.11.2012 № 918н «Об утверждении порядка оказания медицинской помощи больным с сердечно-сосудистыми заболеваниями» и от 15.11.2012 № 928н «Об утверждении порядка оказания медицинской помощи больным с острыми нарушениями мозгового кровообращения</w:t>
      </w:r>
      <w:proofErr w:type="gramStart"/>
      <w:r w:rsidR="003B2890" w:rsidRPr="009526F0">
        <w:rPr>
          <w:rFonts w:ascii="Times New Roman" w:hAnsi="Times New Roman" w:cs="Times New Roman"/>
          <w:sz w:val="28"/>
          <w:szCs w:val="28"/>
        </w:rPr>
        <w:t xml:space="preserve">», </w:t>
      </w:r>
      <w:r w:rsidRPr="0095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BDF" w:rsidRPr="009526F0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="00F85BDF" w:rsidRPr="009526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 и к а з ы в а ю:</w:t>
      </w:r>
    </w:p>
    <w:p w:rsidR="004106F7" w:rsidRPr="004106F7" w:rsidRDefault="004106F7" w:rsidP="004106F7">
      <w:pPr>
        <w:pStyle w:val="a7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06F7">
        <w:rPr>
          <w:rFonts w:ascii="Times New Roman" w:hAnsi="Times New Roman" w:cs="Times New Roman"/>
          <w:bCs/>
          <w:sz w:val="28"/>
          <w:szCs w:val="28"/>
        </w:rPr>
        <w:t>Организовать региональные сосудистые центры (далее РСЦ) на базах ГБУ РД «Республиканская клиническая больница» (далее РКБ) и ГБУ РД «Республиканская клиническая больница - ЦСЭМП» (далее – РКБ-ЦСЭМП).</w:t>
      </w:r>
    </w:p>
    <w:p w:rsidR="004106F7" w:rsidRPr="00266C7B" w:rsidRDefault="004106F7" w:rsidP="00912E53">
      <w:pPr>
        <w:pStyle w:val="a7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6F7">
        <w:rPr>
          <w:rFonts w:ascii="Times New Roman" w:hAnsi="Times New Roman" w:cs="Times New Roman"/>
          <w:sz w:val="28"/>
          <w:szCs w:val="28"/>
        </w:rPr>
        <w:t>Организовать первичные сосудистые отделения (далее ПСО) на базе ГБУ РД «Городская клиническая больница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06F7">
        <w:rPr>
          <w:rFonts w:ascii="Times New Roman" w:hAnsi="Times New Roman" w:cs="Times New Roman"/>
          <w:sz w:val="28"/>
          <w:szCs w:val="28"/>
        </w:rPr>
        <w:t>, ГБУ РД «Дербентская центральная городская больница», ГБУ РД «Буйнакская центральная городская больница», ГБУ РД «</w:t>
      </w:r>
      <w:proofErr w:type="spellStart"/>
      <w:r w:rsidRPr="004106F7">
        <w:rPr>
          <w:rFonts w:ascii="Times New Roman" w:hAnsi="Times New Roman" w:cs="Times New Roman"/>
          <w:sz w:val="28"/>
          <w:szCs w:val="28"/>
        </w:rPr>
        <w:t>Кизлярская</w:t>
      </w:r>
      <w:proofErr w:type="spellEnd"/>
      <w:r w:rsidRPr="004106F7">
        <w:rPr>
          <w:rFonts w:ascii="Times New Roman" w:hAnsi="Times New Roman" w:cs="Times New Roman"/>
          <w:sz w:val="28"/>
          <w:szCs w:val="28"/>
        </w:rPr>
        <w:t xml:space="preserve"> центральная городская больница», </w:t>
      </w:r>
      <w:r w:rsidRPr="00266C7B">
        <w:rPr>
          <w:rFonts w:ascii="Times New Roman" w:hAnsi="Times New Roman" w:cs="Times New Roman"/>
          <w:sz w:val="28"/>
          <w:szCs w:val="28"/>
        </w:rPr>
        <w:t>ГБУ РД «</w:t>
      </w:r>
      <w:proofErr w:type="gramStart"/>
      <w:r w:rsidRPr="00266C7B">
        <w:rPr>
          <w:rFonts w:ascii="Times New Roman" w:hAnsi="Times New Roman" w:cs="Times New Roman"/>
          <w:sz w:val="28"/>
          <w:szCs w:val="28"/>
        </w:rPr>
        <w:t>Хасавюртовская  центральная</w:t>
      </w:r>
      <w:proofErr w:type="gramEnd"/>
      <w:r w:rsidRPr="00266C7B">
        <w:rPr>
          <w:rFonts w:ascii="Times New Roman" w:hAnsi="Times New Roman" w:cs="Times New Roman"/>
          <w:sz w:val="28"/>
          <w:szCs w:val="28"/>
        </w:rPr>
        <w:t xml:space="preserve"> городская больница им.  Р.П. </w:t>
      </w:r>
      <w:proofErr w:type="spellStart"/>
      <w:r w:rsidRPr="00266C7B">
        <w:rPr>
          <w:rFonts w:ascii="Times New Roman" w:hAnsi="Times New Roman" w:cs="Times New Roman"/>
          <w:sz w:val="28"/>
          <w:szCs w:val="28"/>
        </w:rPr>
        <w:t>Аскерханова</w:t>
      </w:r>
      <w:proofErr w:type="spellEnd"/>
      <w:r w:rsidRPr="00266C7B">
        <w:rPr>
          <w:rFonts w:ascii="Times New Roman" w:hAnsi="Times New Roman" w:cs="Times New Roman"/>
          <w:sz w:val="28"/>
          <w:szCs w:val="28"/>
        </w:rPr>
        <w:t>».</w:t>
      </w:r>
    </w:p>
    <w:p w:rsidR="004106F7" w:rsidRPr="00266C7B" w:rsidRDefault="004106F7" w:rsidP="00912E53">
      <w:pPr>
        <w:pStyle w:val="a7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6C7B">
        <w:rPr>
          <w:rFonts w:ascii="Times New Roman" w:hAnsi="Times New Roman" w:cs="Times New Roman"/>
          <w:bCs/>
          <w:sz w:val="28"/>
          <w:szCs w:val="28"/>
        </w:rPr>
        <w:t>Утвердить:</w:t>
      </w:r>
    </w:p>
    <w:p w:rsidR="004106F7" w:rsidRPr="00266C7B" w:rsidRDefault="004106F7" w:rsidP="00912E53">
      <w:pPr>
        <w:pStyle w:val="a7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C7B">
        <w:rPr>
          <w:rFonts w:ascii="Times New Roman" w:hAnsi="Times New Roman" w:cs="Times New Roman"/>
          <w:sz w:val="28"/>
          <w:szCs w:val="28"/>
        </w:rPr>
        <w:t xml:space="preserve">Регламент оказания медицинской помощи больным с острыми нарушениями мозгового кровообращения </w:t>
      </w:r>
      <w:r w:rsidR="00D943DD">
        <w:rPr>
          <w:rFonts w:ascii="Times New Roman" w:hAnsi="Times New Roman" w:cs="Times New Roman"/>
          <w:sz w:val="28"/>
          <w:szCs w:val="28"/>
        </w:rPr>
        <w:t xml:space="preserve">(далее-ОНМК) </w:t>
      </w:r>
      <w:r w:rsidRPr="00266C7B">
        <w:rPr>
          <w:rFonts w:ascii="Times New Roman" w:hAnsi="Times New Roman" w:cs="Times New Roman"/>
          <w:sz w:val="28"/>
          <w:szCs w:val="28"/>
        </w:rPr>
        <w:t xml:space="preserve">(приложение №1). </w:t>
      </w:r>
    </w:p>
    <w:p w:rsidR="00266C7B" w:rsidRDefault="004106F7" w:rsidP="00912E53">
      <w:pPr>
        <w:pStyle w:val="a7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64" w:right="563"/>
        <w:jc w:val="both"/>
        <w:rPr>
          <w:rFonts w:ascii="Times New Roman" w:hAnsi="Times New Roman" w:cs="Times New Roman"/>
          <w:sz w:val="28"/>
          <w:szCs w:val="28"/>
        </w:rPr>
      </w:pPr>
      <w:r w:rsidRPr="00266C7B">
        <w:rPr>
          <w:rFonts w:ascii="Times New Roman" w:hAnsi="Times New Roman" w:cs="Times New Roman"/>
          <w:sz w:val="28"/>
          <w:szCs w:val="28"/>
        </w:rPr>
        <w:t xml:space="preserve">Регламент оказания медицинской помощи больным с острым коронарным синдромом </w:t>
      </w:r>
      <w:r w:rsidR="00D943DD">
        <w:rPr>
          <w:rFonts w:ascii="Times New Roman" w:hAnsi="Times New Roman" w:cs="Times New Roman"/>
          <w:sz w:val="28"/>
          <w:szCs w:val="28"/>
        </w:rPr>
        <w:t xml:space="preserve">(далее-ОКС) </w:t>
      </w:r>
      <w:r w:rsidRPr="00266C7B">
        <w:rPr>
          <w:rFonts w:ascii="Times New Roman" w:hAnsi="Times New Roman" w:cs="Times New Roman"/>
          <w:sz w:val="28"/>
          <w:szCs w:val="28"/>
        </w:rPr>
        <w:t>(приложение №2).</w:t>
      </w:r>
    </w:p>
    <w:p w:rsidR="004106F7" w:rsidRDefault="00266C7B" w:rsidP="00912E53">
      <w:pPr>
        <w:pStyle w:val="a7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64" w:right="563"/>
        <w:jc w:val="both"/>
        <w:rPr>
          <w:rFonts w:ascii="Times New Roman" w:hAnsi="Times New Roman" w:cs="Times New Roman"/>
          <w:sz w:val="28"/>
          <w:szCs w:val="28"/>
        </w:rPr>
      </w:pPr>
      <w:r w:rsidRPr="00266C7B">
        <w:rPr>
          <w:rFonts w:ascii="Times New Roman" w:hAnsi="Times New Roman" w:cs="Times New Roman"/>
          <w:sz w:val="28"/>
          <w:szCs w:val="28"/>
        </w:rPr>
        <w:t>Регламент</w:t>
      </w:r>
      <w:r w:rsidR="00912E53" w:rsidRPr="00912E53">
        <w:rPr>
          <w:rFonts w:ascii="Times New Roman" w:hAnsi="Times New Roman" w:cs="Times New Roman"/>
          <w:sz w:val="28"/>
          <w:szCs w:val="28"/>
        </w:rPr>
        <w:t xml:space="preserve"> </w:t>
      </w:r>
      <w:r w:rsidR="00912E53" w:rsidRPr="00266C7B">
        <w:rPr>
          <w:rFonts w:ascii="Times New Roman" w:hAnsi="Times New Roman" w:cs="Times New Roman"/>
          <w:sz w:val="28"/>
          <w:szCs w:val="28"/>
        </w:rPr>
        <w:t>оказания нейрохирургической</w:t>
      </w:r>
      <w:r w:rsidR="00912E53">
        <w:rPr>
          <w:rFonts w:ascii="Times New Roman" w:hAnsi="Times New Roman" w:cs="Times New Roman"/>
          <w:sz w:val="28"/>
          <w:szCs w:val="28"/>
        </w:rPr>
        <w:t xml:space="preserve"> </w:t>
      </w:r>
      <w:r w:rsidR="00912E53" w:rsidRPr="00266C7B">
        <w:rPr>
          <w:rFonts w:ascii="Times New Roman" w:hAnsi="Times New Roman" w:cs="Times New Roman"/>
          <w:sz w:val="28"/>
          <w:szCs w:val="28"/>
        </w:rPr>
        <w:t>медицинской помощи</w:t>
      </w:r>
      <w:r w:rsidR="00912E53">
        <w:rPr>
          <w:rFonts w:ascii="Times New Roman" w:hAnsi="Times New Roman" w:cs="Times New Roman"/>
          <w:sz w:val="28"/>
          <w:szCs w:val="28"/>
        </w:rPr>
        <w:t xml:space="preserve"> </w:t>
      </w:r>
      <w:r w:rsidR="00912E53" w:rsidRPr="00266C7B">
        <w:rPr>
          <w:rFonts w:ascii="Times New Roman" w:hAnsi="Times New Roman" w:cs="Times New Roman"/>
          <w:sz w:val="28"/>
          <w:szCs w:val="28"/>
        </w:rPr>
        <w:t>больным с</w:t>
      </w:r>
      <w:r w:rsidR="00D943DD">
        <w:rPr>
          <w:rFonts w:ascii="Times New Roman" w:hAnsi="Times New Roman" w:cs="Times New Roman"/>
          <w:sz w:val="28"/>
          <w:szCs w:val="28"/>
        </w:rPr>
        <w:t xml:space="preserve"> ОНМК</w:t>
      </w:r>
      <w:r w:rsidR="00912E53">
        <w:rPr>
          <w:rFonts w:ascii="Times New Roman" w:hAnsi="Times New Roman" w:cs="Times New Roman"/>
          <w:sz w:val="28"/>
          <w:szCs w:val="28"/>
        </w:rPr>
        <w:t xml:space="preserve"> </w:t>
      </w:r>
      <w:r w:rsidR="00912E53" w:rsidRPr="00266C7B">
        <w:rPr>
          <w:rFonts w:ascii="Times New Roman" w:hAnsi="Times New Roman" w:cs="Times New Roman"/>
          <w:sz w:val="28"/>
          <w:szCs w:val="28"/>
        </w:rPr>
        <w:t>(включая субарахноидальные кровоизлияния</w:t>
      </w:r>
      <w:r w:rsidR="00912E53">
        <w:rPr>
          <w:rFonts w:ascii="Times New Roman" w:hAnsi="Times New Roman" w:cs="Times New Roman"/>
          <w:sz w:val="28"/>
          <w:szCs w:val="28"/>
        </w:rPr>
        <w:t>) (приложение №3)</w:t>
      </w:r>
    </w:p>
    <w:p w:rsidR="00912E53" w:rsidRDefault="00912E53" w:rsidP="00912E53">
      <w:pPr>
        <w:pStyle w:val="a7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64" w:right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Pr="00266C7B">
        <w:rPr>
          <w:rFonts w:ascii="Times New Roman" w:hAnsi="Times New Roman" w:cs="Times New Roman"/>
          <w:sz w:val="28"/>
          <w:szCs w:val="28"/>
        </w:rPr>
        <w:t>организации выявления на уровне поликлиник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6C7B">
        <w:rPr>
          <w:rFonts w:ascii="Times New Roman" w:hAnsi="Times New Roman" w:cs="Times New Roman"/>
          <w:sz w:val="28"/>
          <w:szCs w:val="28"/>
        </w:rPr>
        <w:t>амбулаторий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2E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C7B">
        <w:rPr>
          <w:rFonts w:ascii="Times New Roman" w:hAnsi="Times New Roman" w:cs="Times New Roman"/>
          <w:sz w:val="28"/>
          <w:szCs w:val="28"/>
        </w:rPr>
        <w:t>фельдшерско</w:t>
      </w:r>
      <w:proofErr w:type="spellEnd"/>
      <w:r w:rsidRPr="00266C7B">
        <w:rPr>
          <w:rFonts w:ascii="Times New Roman" w:hAnsi="Times New Roman" w:cs="Times New Roman"/>
          <w:sz w:val="28"/>
          <w:szCs w:val="28"/>
        </w:rPr>
        <w:t xml:space="preserve"> - акушерских пунктов</w:t>
      </w:r>
      <w:r w:rsidRPr="00912E53">
        <w:rPr>
          <w:rFonts w:ascii="Times New Roman" w:hAnsi="Times New Roman" w:cs="Times New Roman"/>
          <w:sz w:val="28"/>
          <w:szCs w:val="28"/>
        </w:rPr>
        <w:t xml:space="preserve"> </w:t>
      </w:r>
      <w:r w:rsidRPr="00266C7B">
        <w:rPr>
          <w:rFonts w:ascii="Times New Roman" w:hAnsi="Times New Roman" w:cs="Times New Roman"/>
          <w:sz w:val="28"/>
          <w:szCs w:val="28"/>
        </w:rPr>
        <w:t>пациентов с</w:t>
      </w:r>
      <w:r>
        <w:rPr>
          <w:rFonts w:ascii="Times New Roman" w:hAnsi="Times New Roman" w:cs="Times New Roman"/>
          <w:sz w:val="28"/>
          <w:szCs w:val="28"/>
        </w:rPr>
        <w:t xml:space="preserve"> сердечно-сосудистыми заболеваниями (приложение №4).</w:t>
      </w:r>
    </w:p>
    <w:p w:rsidR="00912E53" w:rsidRDefault="00912E53" w:rsidP="00912E53">
      <w:pPr>
        <w:pStyle w:val="a7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64" w:right="563"/>
        <w:jc w:val="both"/>
        <w:rPr>
          <w:rFonts w:ascii="Times New Roman" w:hAnsi="Times New Roman" w:cs="Times New Roman"/>
          <w:sz w:val="28"/>
          <w:szCs w:val="28"/>
        </w:rPr>
      </w:pPr>
      <w:r w:rsidRPr="00266C7B">
        <w:rPr>
          <w:rFonts w:ascii="Times New Roman" w:hAnsi="Times New Roman" w:cs="Times New Roman"/>
          <w:sz w:val="28"/>
          <w:szCs w:val="28"/>
        </w:rPr>
        <w:t>Маршрутизацию больных с сосудистыми заболеваниями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912E53" w:rsidRDefault="00912E53" w:rsidP="00912E53">
      <w:pPr>
        <w:pStyle w:val="a7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64" w:right="563"/>
        <w:jc w:val="both"/>
        <w:rPr>
          <w:rFonts w:ascii="Times New Roman" w:hAnsi="Times New Roman" w:cs="Times New Roman"/>
          <w:sz w:val="28"/>
          <w:szCs w:val="28"/>
        </w:rPr>
      </w:pPr>
      <w:r w:rsidRPr="00266C7B">
        <w:rPr>
          <w:rFonts w:ascii="Times New Roman" w:hAnsi="Times New Roman" w:cs="Times New Roman"/>
          <w:sz w:val="28"/>
          <w:szCs w:val="28"/>
        </w:rPr>
        <w:t>Положение о региональном сосудистом центре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№6).</w:t>
      </w:r>
    </w:p>
    <w:p w:rsidR="00912E53" w:rsidRDefault="00912E53" w:rsidP="00912E53">
      <w:pPr>
        <w:pStyle w:val="a7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64" w:right="563"/>
        <w:jc w:val="both"/>
        <w:rPr>
          <w:rFonts w:ascii="Times New Roman" w:hAnsi="Times New Roman" w:cs="Times New Roman"/>
          <w:sz w:val="28"/>
          <w:szCs w:val="28"/>
        </w:rPr>
      </w:pPr>
      <w:r w:rsidRPr="00266C7B">
        <w:rPr>
          <w:rFonts w:ascii="Times New Roman" w:hAnsi="Times New Roman" w:cs="Times New Roman"/>
          <w:sz w:val="28"/>
          <w:szCs w:val="28"/>
        </w:rPr>
        <w:t>Типовое положение о первичном сосудистом отделении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№7).</w:t>
      </w:r>
    </w:p>
    <w:p w:rsidR="000A436D" w:rsidRDefault="000A436D" w:rsidP="00912E53">
      <w:pPr>
        <w:pStyle w:val="a7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64" w:right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Показания </w:t>
      </w:r>
      <w:r w:rsidRPr="00266C7B">
        <w:rPr>
          <w:rFonts w:ascii="Times New Roman" w:hAnsi="Times New Roman" w:cs="Times New Roman"/>
          <w:sz w:val="28"/>
          <w:szCs w:val="28"/>
        </w:rPr>
        <w:t xml:space="preserve">для перевода из ПСО (РСЦ) </w:t>
      </w:r>
      <w:proofErr w:type="gramStart"/>
      <w:r w:rsidRPr="00266C7B">
        <w:rPr>
          <w:rFonts w:ascii="Times New Roman" w:hAnsi="Times New Roman" w:cs="Times New Roman"/>
          <w:sz w:val="28"/>
          <w:szCs w:val="28"/>
        </w:rPr>
        <w:t>пациентов</w:t>
      </w:r>
      <w:proofErr w:type="gramEnd"/>
      <w:r w:rsidRPr="000A436D">
        <w:rPr>
          <w:rFonts w:ascii="Times New Roman" w:hAnsi="Times New Roman" w:cs="Times New Roman"/>
          <w:sz w:val="28"/>
          <w:szCs w:val="28"/>
        </w:rPr>
        <w:t xml:space="preserve"> </w:t>
      </w:r>
      <w:r w:rsidRPr="00266C7B">
        <w:rPr>
          <w:rFonts w:ascii="Times New Roman" w:hAnsi="Times New Roman" w:cs="Times New Roman"/>
          <w:sz w:val="28"/>
          <w:szCs w:val="28"/>
        </w:rPr>
        <w:t>перенёсших</w:t>
      </w:r>
      <w:r w:rsidRPr="000A436D">
        <w:rPr>
          <w:rFonts w:ascii="Times New Roman" w:hAnsi="Times New Roman" w:cs="Times New Roman"/>
          <w:sz w:val="28"/>
          <w:szCs w:val="28"/>
        </w:rPr>
        <w:t xml:space="preserve"> </w:t>
      </w:r>
      <w:r w:rsidR="00D943DD">
        <w:rPr>
          <w:rFonts w:ascii="Times New Roman" w:hAnsi="Times New Roman" w:cs="Times New Roman"/>
          <w:sz w:val="28"/>
          <w:szCs w:val="28"/>
        </w:rPr>
        <w:t>ОНМК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266C7B">
        <w:rPr>
          <w:rFonts w:ascii="Times New Roman" w:hAnsi="Times New Roman" w:cs="Times New Roman"/>
          <w:sz w:val="28"/>
          <w:szCs w:val="28"/>
        </w:rPr>
        <w:t>долечивание и реабилитацию (приложение №8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9105D" w:rsidRDefault="0039105D" w:rsidP="0039105D">
      <w:pPr>
        <w:pStyle w:val="a7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Главному врачу </w:t>
      </w:r>
      <w:r w:rsidR="00AA5E9A">
        <w:rPr>
          <w:rFonts w:ascii="Times New Roman" w:hAnsi="Times New Roman" w:cs="Times New Roman"/>
          <w:sz w:val="28"/>
          <w:szCs w:val="28"/>
        </w:rPr>
        <w:t xml:space="preserve">РКБ </w:t>
      </w:r>
      <w:r>
        <w:rPr>
          <w:rFonts w:ascii="Times New Roman" w:hAnsi="Times New Roman" w:cs="Times New Roman"/>
          <w:sz w:val="28"/>
          <w:szCs w:val="28"/>
        </w:rPr>
        <w:t>Магомедову И.У. с</w:t>
      </w:r>
      <w:r w:rsidRPr="009526F0">
        <w:rPr>
          <w:rFonts w:ascii="Times New Roman" w:hAnsi="Times New Roman" w:cs="Times New Roman"/>
          <w:sz w:val="28"/>
          <w:szCs w:val="28"/>
        </w:rPr>
        <w:t xml:space="preserve">оздать в структуре </w:t>
      </w:r>
      <w:r w:rsidR="00D314CB">
        <w:rPr>
          <w:rFonts w:ascii="Times New Roman" w:hAnsi="Times New Roman" w:cs="Times New Roman"/>
          <w:sz w:val="28"/>
          <w:szCs w:val="28"/>
        </w:rPr>
        <w:t xml:space="preserve">вверенной медицинской организации </w:t>
      </w:r>
      <w:r w:rsidRPr="009526F0">
        <w:rPr>
          <w:rFonts w:ascii="Times New Roman" w:hAnsi="Times New Roman" w:cs="Times New Roman"/>
          <w:sz w:val="28"/>
          <w:szCs w:val="28"/>
        </w:rPr>
        <w:t xml:space="preserve">60 коек, включая 12 коек </w:t>
      </w:r>
      <w:proofErr w:type="gramStart"/>
      <w:r w:rsidRPr="009526F0">
        <w:rPr>
          <w:rFonts w:ascii="Times New Roman" w:hAnsi="Times New Roman" w:cs="Times New Roman"/>
          <w:sz w:val="28"/>
          <w:szCs w:val="28"/>
        </w:rPr>
        <w:t>БРИТ</w:t>
      </w:r>
      <w:r>
        <w:rPr>
          <w:rFonts w:ascii="Times New Roman" w:hAnsi="Times New Roman" w:cs="Times New Roman"/>
          <w:sz w:val="28"/>
          <w:szCs w:val="28"/>
        </w:rPr>
        <w:t xml:space="preserve">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больных с ОНМК и </w:t>
      </w:r>
      <w:r w:rsidRPr="009526F0">
        <w:rPr>
          <w:rFonts w:ascii="Times New Roman" w:hAnsi="Times New Roman" w:cs="Times New Roman"/>
          <w:sz w:val="28"/>
          <w:szCs w:val="28"/>
        </w:rPr>
        <w:t>40 коек для больных с ОКС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05D" w:rsidRDefault="00AA5E9A" w:rsidP="0039105D">
      <w:pPr>
        <w:pStyle w:val="a7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 w:rsidRPr="00642718">
        <w:rPr>
          <w:rFonts w:ascii="Times New Roman" w:hAnsi="Times New Roman" w:cs="Times New Roman"/>
          <w:sz w:val="28"/>
          <w:szCs w:val="28"/>
        </w:rPr>
        <w:t xml:space="preserve">Главному врачу ГБУ РД «РКБ-ЦСЭМП» </w:t>
      </w:r>
      <w:proofErr w:type="spellStart"/>
      <w:r w:rsidRPr="00642718">
        <w:rPr>
          <w:rFonts w:ascii="Times New Roman" w:hAnsi="Times New Roman" w:cs="Times New Roman"/>
          <w:sz w:val="28"/>
          <w:szCs w:val="28"/>
        </w:rPr>
        <w:t>Иманалиеву</w:t>
      </w:r>
      <w:proofErr w:type="spellEnd"/>
      <w:r w:rsidRPr="00642718">
        <w:rPr>
          <w:rFonts w:ascii="Times New Roman" w:hAnsi="Times New Roman" w:cs="Times New Roman"/>
          <w:sz w:val="28"/>
          <w:szCs w:val="28"/>
        </w:rPr>
        <w:t xml:space="preserve"> </w:t>
      </w:r>
      <w:r w:rsidR="00D314CB">
        <w:rPr>
          <w:rFonts w:ascii="Times New Roman" w:hAnsi="Times New Roman" w:cs="Times New Roman"/>
          <w:sz w:val="28"/>
          <w:szCs w:val="28"/>
        </w:rPr>
        <w:t>организовать</w:t>
      </w:r>
      <w:r w:rsidRPr="00642718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642718">
        <w:rPr>
          <w:rFonts w:ascii="Times New Roman" w:hAnsi="Times New Roman" w:cs="Times New Roman"/>
          <w:sz w:val="28"/>
          <w:szCs w:val="28"/>
        </w:rPr>
        <w:t>струк</w:t>
      </w:r>
      <w:r w:rsidR="00D314CB">
        <w:rPr>
          <w:rFonts w:ascii="Times New Roman" w:hAnsi="Times New Roman" w:cs="Times New Roman"/>
          <w:sz w:val="28"/>
          <w:szCs w:val="28"/>
        </w:rPr>
        <w:t>т</w:t>
      </w:r>
      <w:r w:rsidRPr="00642718">
        <w:rPr>
          <w:rFonts w:ascii="Times New Roman" w:hAnsi="Times New Roman" w:cs="Times New Roman"/>
          <w:sz w:val="28"/>
          <w:szCs w:val="28"/>
        </w:rPr>
        <w:t xml:space="preserve">уре  </w:t>
      </w:r>
      <w:r w:rsidR="00D314CB">
        <w:rPr>
          <w:rFonts w:ascii="Times New Roman" w:hAnsi="Times New Roman" w:cs="Times New Roman"/>
          <w:sz w:val="28"/>
          <w:szCs w:val="28"/>
        </w:rPr>
        <w:t>вверенной</w:t>
      </w:r>
      <w:proofErr w:type="gramEnd"/>
      <w:r w:rsidR="00D314CB">
        <w:rPr>
          <w:rFonts w:ascii="Times New Roman" w:hAnsi="Times New Roman" w:cs="Times New Roman"/>
          <w:sz w:val="28"/>
          <w:szCs w:val="28"/>
        </w:rPr>
        <w:t xml:space="preserve"> медицинской организации </w:t>
      </w:r>
      <w:r w:rsidRPr="00642718">
        <w:rPr>
          <w:rFonts w:ascii="Times New Roman" w:hAnsi="Times New Roman" w:cs="Times New Roman"/>
          <w:sz w:val="28"/>
          <w:szCs w:val="28"/>
        </w:rPr>
        <w:t>40 коек для больных с ОНМК, включая 12 коек БИТ</w:t>
      </w:r>
      <w:r w:rsidR="00D314CB">
        <w:rPr>
          <w:rFonts w:ascii="Times New Roman" w:hAnsi="Times New Roman" w:cs="Times New Roman"/>
          <w:sz w:val="28"/>
          <w:szCs w:val="28"/>
        </w:rPr>
        <w:t xml:space="preserve"> и </w:t>
      </w:r>
      <w:r w:rsidRPr="00642718">
        <w:rPr>
          <w:rFonts w:ascii="Times New Roman" w:hAnsi="Times New Roman" w:cs="Times New Roman"/>
          <w:sz w:val="28"/>
          <w:szCs w:val="28"/>
        </w:rPr>
        <w:t>40 коек для больных с ОКС, включая 6 коек БИТ</w:t>
      </w:r>
      <w:r w:rsidR="00D314CB">
        <w:rPr>
          <w:rFonts w:ascii="Times New Roman" w:hAnsi="Times New Roman" w:cs="Times New Roman"/>
          <w:sz w:val="28"/>
          <w:szCs w:val="28"/>
        </w:rPr>
        <w:t>.</w:t>
      </w:r>
    </w:p>
    <w:p w:rsidR="009526F0" w:rsidRDefault="00D314CB" w:rsidP="00D314CB">
      <w:pPr>
        <w:pStyle w:val="a7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 w:rsidRPr="00D314CB">
        <w:rPr>
          <w:rFonts w:ascii="Times New Roman" w:hAnsi="Times New Roman" w:cs="Times New Roman"/>
          <w:sz w:val="28"/>
          <w:szCs w:val="28"/>
        </w:rPr>
        <w:t>Главн</w:t>
      </w:r>
      <w:r w:rsidR="00246C32">
        <w:rPr>
          <w:rFonts w:ascii="Times New Roman" w:hAnsi="Times New Roman" w:cs="Times New Roman"/>
          <w:sz w:val="28"/>
          <w:szCs w:val="28"/>
        </w:rPr>
        <w:t>ым</w:t>
      </w:r>
      <w:r w:rsidRPr="00D314CB">
        <w:rPr>
          <w:rFonts w:ascii="Times New Roman" w:hAnsi="Times New Roman" w:cs="Times New Roman"/>
          <w:sz w:val="28"/>
          <w:szCs w:val="28"/>
        </w:rPr>
        <w:t xml:space="preserve"> врач</w:t>
      </w:r>
      <w:r w:rsidR="00246C32">
        <w:rPr>
          <w:rFonts w:ascii="Times New Roman" w:hAnsi="Times New Roman" w:cs="Times New Roman"/>
          <w:sz w:val="28"/>
          <w:szCs w:val="28"/>
        </w:rPr>
        <w:t>ам</w:t>
      </w:r>
      <w:r w:rsidRPr="00D314CB">
        <w:rPr>
          <w:rFonts w:ascii="Times New Roman" w:hAnsi="Times New Roman" w:cs="Times New Roman"/>
          <w:sz w:val="28"/>
          <w:szCs w:val="28"/>
        </w:rPr>
        <w:t xml:space="preserve"> ГКБ №1 г. Махачкалы Алиеву М.А</w:t>
      </w:r>
      <w:r w:rsidR="00246C32">
        <w:rPr>
          <w:rFonts w:ascii="Times New Roman" w:hAnsi="Times New Roman" w:cs="Times New Roman"/>
          <w:sz w:val="28"/>
          <w:szCs w:val="28"/>
        </w:rPr>
        <w:t xml:space="preserve">., </w:t>
      </w:r>
      <w:r w:rsidR="009526F0" w:rsidRPr="00D314CB">
        <w:rPr>
          <w:rFonts w:ascii="Times New Roman" w:hAnsi="Times New Roman" w:cs="Times New Roman"/>
          <w:sz w:val="28"/>
          <w:szCs w:val="28"/>
        </w:rPr>
        <w:t>Дербентск</w:t>
      </w:r>
      <w:r w:rsidR="00246C32">
        <w:rPr>
          <w:rFonts w:ascii="Times New Roman" w:hAnsi="Times New Roman" w:cs="Times New Roman"/>
          <w:sz w:val="28"/>
          <w:szCs w:val="28"/>
        </w:rPr>
        <w:t>ой</w:t>
      </w:r>
      <w:r w:rsidR="009526F0" w:rsidRPr="00D314CB">
        <w:rPr>
          <w:rFonts w:ascii="Times New Roman" w:hAnsi="Times New Roman" w:cs="Times New Roman"/>
          <w:sz w:val="28"/>
          <w:szCs w:val="28"/>
        </w:rPr>
        <w:t xml:space="preserve"> </w:t>
      </w:r>
      <w:r w:rsidR="00246C32">
        <w:rPr>
          <w:rFonts w:ascii="Times New Roman" w:hAnsi="Times New Roman" w:cs="Times New Roman"/>
          <w:sz w:val="28"/>
          <w:szCs w:val="28"/>
        </w:rPr>
        <w:t xml:space="preserve">ЦГБ </w:t>
      </w:r>
      <w:proofErr w:type="spellStart"/>
      <w:r w:rsidR="00246C32">
        <w:rPr>
          <w:rFonts w:ascii="Times New Roman" w:hAnsi="Times New Roman" w:cs="Times New Roman"/>
          <w:sz w:val="28"/>
          <w:szCs w:val="28"/>
        </w:rPr>
        <w:t>Демировой</w:t>
      </w:r>
      <w:proofErr w:type="spellEnd"/>
      <w:r w:rsidR="00246C32">
        <w:rPr>
          <w:rFonts w:ascii="Times New Roman" w:hAnsi="Times New Roman" w:cs="Times New Roman"/>
          <w:sz w:val="28"/>
          <w:szCs w:val="28"/>
        </w:rPr>
        <w:t xml:space="preserve"> Р.Р.</w:t>
      </w:r>
      <w:r w:rsidR="009526F0" w:rsidRPr="00D314CB">
        <w:rPr>
          <w:rFonts w:ascii="Times New Roman" w:hAnsi="Times New Roman" w:cs="Times New Roman"/>
          <w:sz w:val="28"/>
          <w:szCs w:val="28"/>
        </w:rPr>
        <w:t>, Буйнакск</w:t>
      </w:r>
      <w:r w:rsidR="00246C32">
        <w:rPr>
          <w:rFonts w:ascii="Times New Roman" w:hAnsi="Times New Roman" w:cs="Times New Roman"/>
          <w:sz w:val="28"/>
          <w:szCs w:val="28"/>
        </w:rPr>
        <w:t>ой ЦГБ</w:t>
      </w:r>
      <w:r w:rsidR="003C273F">
        <w:rPr>
          <w:rFonts w:ascii="Times New Roman" w:hAnsi="Times New Roman" w:cs="Times New Roman"/>
          <w:sz w:val="28"/>
          <w:szCs w:val="28"/>
        </w:rPr>
        <w:t xml:space="preserve"> Мамаеву М.А., </w:t>
      </w:r>
      <w:r w:rsidR="009526F0" w:rsidRPr="00D314CB">
        <w:rPr>
          <w:rFonts w:ascii="Times New Roman" w:hAnsi="Times New Roman" w:cs="Times New Roman"/>
          <w:sz w:val="28"/>
          <w:szCs w:val="28"/>
        </w:rPr>
        <w:t>Хасавюртовск</w:t>
      </w:r>
      <w:r w:rsidR="003C273F">
        <w:rPr>
          <w:rFonts w:ascii="Times New Roman" w:hAnsi="Times New Roman" w:cs="Times New Roman"/>
          <w:sz w:val="28"/>
          <w:szCs w:val="28"/>
        </w:rPr>
        <w:t>ой</w:t>
      </w:r>
      <w:r w:rsidR="009526F0" w:rsidRPr="00D314CB">
        <w:rPr>
          <w:rFonts w:ascii="Times New Roman" w:hAnsi="Times New Roman" w:cs="Times New Roman"/>
          <w:sz w:val="28"/>
          <w:szCs w:val="28"/>
        </w:rPr>
        <w:t xml:space="preserve"> Ц</w:t>
      </w:r>
      <w:r w:rsidR="003C273F">
        <w:rPr>
          <w:rFonts w:ascii="Times New Roman" w:hAnsi="Times New Roman" w:cs="Times New Roman"/>
          <w:sz w:val="28"/>
          <w:szCs w:val="28"/>
        </w:rPr>
        <w:t>Г</w:t>
      </w:r>
      <w:r w:rsidR="009526F0" w:rsidRPr="00D314CB">
        <w:rPr>
          <w:rFonts w:ascii="Times New Roman" w:hAnsi="Times New Roman" w:cs="Times New Roman"/>
          <w:sz w:val="28"/>
          <w:szCs w:val="28"/>
        </w:rPr>
        <w:t xml:space="preserve">Б </w:t>
      </w:r>
      <w:r w:rsidR="006837FC">
        <w:rPr>
          <w:rFonts w:ascii="Times New Roman" w:hAnsi="Times New Roman" w:cs="Times New Roman"/>
          <w:sz w:val="28"/>
          <w:szCs w:val="28"/>
        </w:rPr>
        <w:t>Гаджиевой А.Б,</w:t>
      </w:r>
      <w:r w:rsidR="003C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26F0" w:rsidRPr="00D314CB">
        <w:rPr>
          <w:rFonts w:ascii="Times New Roman" w:hAnsi="Times New Roman" w:cs="Times New Roman"/>
          <w:sz w:val="28"/>
          <w:szCs w:val="28"/>
        </w:rPr>
        <w:t>Кизлярск</w:t>
      </w:r>
      <w:r w:rsidR="003C273F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9526F0" w:rsidRPr="00D314CB">
        <w:rPr>
          <w:rFonts w:ascii="Times New Roman" w:hAnsi="Times New Roman" w:cs="Times New Roman"/>
          <w:sz w:val="28"/>
          <w:szCs w:val="28"/>
        </w:rPr>
        <w:t xml:space="preserve"> Ц</w:t>
      </w:r>
      <w:r w:rsidR="003C273F">
        <w:rPr>
          <w:rFonts w:ascii="Times New Roman" w:hAnsi="Times New Roman" w:cs="Times New Roman"/>
          <w:sz w:val="28"/>
          <w:szCs w:val="28"/>
        </w:rPr>
        <w:t>Г</w:t>
      </w:r>
      <w:r w:rsidR="009526F0" w:rsidRPr="00D314CB">
        <w:rPr>
          <w:rFonts w:ascii="Times New Roman" w:hAnsi="Times New Roman" w:cs="Times New Roman"/>
          <w:sz w:val="28"/>
          <w:szCs w:val="28"/>
        </w:rPr>
        <w:t xml:space="preserve">Б </w:t>
      </w:r>
      <w:r w:rsidR="003C273F">
        <w:rPr>
          <w:rFonts w:ascii="Times New Roman" w:hAnsi="Times New Roman" w:cs="Times New Roman"/>
          <w:sz w:val="28"/>
          <w:szCs w:val="28"/>
        </w:rPr>
        <w:t xml:space="preserve">Алиеву И.М. развернуть отделения по 30 коек для больных с ОНМК и ОКС </w:t>
      </w:r>
      <w:proofErr w:type="gramStart"/>
      <w:r w:rsidR="003C273F">
        <w:rPr>
          <w:rFonts w:ascii="Times New Roman" w:hAnsi="Times New Roman" w:cs="Times New Roman"/>
          <w:sz w:val="28"/>
          <w:szCs w:val="28"/>
        </w:rPr>
        <w:t>с  БИТ</w:t>
      </w:r>
      <w:proofErr w:type="gramEnd"/>
      <w:r w:rsidR="009526F0" w:rsidRPr="00D314CB">
        <w:rPr>
          <w:rFonts w:ascii="Times New Roman" w:hAnsi="Times New Roman" w:cs="Times New Roman"/>
          <w:sz w:val="28"/>
          <w:szCs w:val="28"/>
        </w:rPr>
        <w:t xml:space="preserve"> </w:t>
      </w:r>
      <w:r w:rsidR="003C273F">
        <w:rPr>
          <w:rFonts w:ascii="Times New Roman" w:hAnsi="Times New Roman" w:cs="Times New Roman"/>
          <w:sz w:val="28"/>
          <w:szCs w:val="28"/>
        </w:rPr>
        <w:t xml:space="preserve">на </w:t>
      </w:r>
      <w:r w:rsidR="009526F0" w:rsidRPr="00D314CB">
        <w:rPr>
          <w:rFonts w:ascii="Times New Roman" w:hAnsi="Times New Roman" w:cs="Times New Roman"/>
          <w:sz w:val="28"/>
          <w:szCs w:val="28"/>
        </w:rPr>
        <w:t>6 коек.</w:t>
      </w:r>
    </w:p>
    <w:p w:rsidR="00D943DD" w:rsidRDefault="00D943DD" w:rsidP="00D314CB">
      <w:pPr>
        <w:pStyle w:val="a7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 w:rsidRPr="00D314CB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314CB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D31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РКБ Магомедову И.У., РКБ-ЦСЭМП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Иманалиеву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М.Р., </w:t>
      </w:r>
      <w:r w:rsidRPr="00D314CB">
        <w:rPr>
          <w:rFonts w:ascii="Times New Roman" w:hAnsi="Times New Roman" w:cs="Times New Roman"/>
          <w:sz w:val="28"/>
          <w:szCs w:val="28"/>
        </w:rPr>
        <w:t>ГКБ №1 г. Махачкалы Алиеву М.А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D314CB">
        <w:rPr>
          <w:rFonts w:ascii="Times New Roman" w:hAnsi="Times New Roman" w:cs="Times New Roman"/>
          <w:sz w:val="28"/>
          <w:szCs w:val="28"/>
        </w:rPr>
        <w:t>Дербентск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31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ЦГБ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  <w:r w:rsidRPr="00D314CB">
        <w:rPr>
          <w:rFonts w:ascii="Times New Roman" w:hAnsi="Times New Roman" w:cs="Times New Roman"/>
          <w:sz w:val="28"/>
          <w:szCs w:val="28"/>
        </w:rPr>
        <w:t>, Буйнакск</w:t>
      </w:r>
      <w:r>
        <w:rPr>
          <w:rFonts w:ascii="Times New Roman" w:hAnsi="Times New Roman" w:cs="Times New Roman"/>
          <w:sz w:val="28"/>
          <w:szCs w:val="28"/>
        </w:rPr>
        <w:t xml:space="preserve">ой ЦГБ Мамаеву М.А., </w:t>
      </w:r>
      <w:r w:rsidRPr="00D314CB">
        <w:rPr>
          <w:rFonts w:ascii="Times New Roman" w:hAnsi="Times New Roman" w:cs="Times New Roman"/>
          <w:sz w:val="28"/>
          <w:szCs w:val="28"/>
        </w:rPr>
        <w:t>Хасавюртовск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314CB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314CB">
        <w:rPr>
          <w:rFonts w:ascii="Times New Roman" w:hAnsi="Times New Roman" w:cs="Times New Roman"/>
          <w:sz w:val="28"/>
          <w:szCs w:val="28"/>
        </w:rPr>
        <w:t xml:space="preserve">Б </w:t>
      </w:r>
      <w:r w:rsidR="006837FC">
        <w:rPr>
          <w:rFonts w:ascii="Times New Roman" w:hAnsi="Times New Roman" w:cs="Times New Roman"/>
          <w:sz w:val="28"/>
          <w:szCs w:val="28"/>
        </w:rPr>
        <w:t>Гаджиевой А.Б.,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4CB">
        <w:rPr>
          <w:rFonts w:ascii="Times New Roman" w:hAnsi="Times New Roman" w:cs="Times New Roman"/>
          <w:sz w:val="28"/>
          <w:szCs w:val="28"/>
        </w:rPr>
        <w:t>Кизлярск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D314CB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314CB"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>Алиеву И.М.:</w:t>
      </w:r>
    </w:p>
    <w:p w:rsidR="00D943DD" w:rsidRPr="009526F0" w:rsidRDefault="00D943DD" w:rsidP="00D943D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Pr="00D943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526F0">
        <w:rPr>
          <w:rFonts w:ascii="Times New Roman" w:hAnsi="Times New Roman" w:cs="Times New Roman"/>
          <w:sz w:val="28"/>
          <w:szCs w:val="28"/>
        </w:rPr>
        <w:t>зять под личный контроль организацию медицинской помощи больным с острым коронарным синдромом (далее – ОКС) и острыми нарушениями мозгового кровообращения (далее – ОНМК);</w:t>
      </w:r>
      <w:r w:rsidRPr="00D943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526F0">
        <w:rPr>
          <w:rFonts w:ascii="Times New Roman" w:hAnsi="Times New Roman" w:cs="Times New Roman"/>
          <w:sz w:val="28"/>
          <w:szCs w:val="28"/>
        </w:rPr>
        <w:t>рганизовать оказание медицинской помощи больным с ОНМК согласно регламентам №1 и №3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26F0">
        <w:rPr>
          <w:rFonts w:ascii="Times New Roman" w:hAnsi="Times New Roman" w:cs="Times New Roman"/>
          <w:sz w:val="28"/>
          <w:szCs w:val="28"/>
        </w:rPr>
        <w:t>больным с ОКС согласно регламенту №</w:t>
      </w:r>
      <w:proofErr w:type="gramStart"/>
      <w:r w:rsidRPr="009526F0">
        <w:rPr>
          <w:rFonts w:ascii="Times New Roman" w:hAnsi="Times New Roman" w:cs="Times New Roman"/>
          <w:sz w:val="28"/>
          <w:szCs w:val="28"/>
        </w:rPr>
        <w:t>2  настоящего</w:t>
      </w:r>
      <w:proofErr w:type="gramEnd"/>
      <w:r w:rsidRPr="009526F0">
        <w:rPr>
          <w:rFonts w:ascii="Times New Roman" w:hAnsi="Times New Roman" w:cs="Times New Roman"/>
          <w:sz w:val="28"/>
          <w:szCs w:val="28"/>
        </w:rPr>
        <w:t xml:space="preserve"> приказа.   </w:t>
      </w:r>
    </w:p>
    <w:p w:rsidR="00D943DD" w:rsidRDefault="00D943DD" w:rsidP="00D943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Pr="00952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526F0">
        <w:rPr>
          <w:rFonts w:ascii="Times New Roman" w:hAnsi="Times New Roman" w:cs="Times New Roman"/>
          <w:sz w:val="28"/>
          <w:szCs w:val="28"/>
        </w:rPr>
        <w:t xml:space="preserve">беспечить </w:t>
      </w:r>
      <w:r>
        <w:rPr>
          <w:rFonts w:ascii="Times New Roman" w:hAnsi="Times New Roman" w:cs="Times New Roman"/>
          <w:sz w:val="28"/>
          <w:szCs w:val="28"/>
        </w:rPr>
        <w:t xml:space="preserve">четкое </w:t>
      </w:r>
      <w:r w:rsidRPr="009526F0">
        <w:rPr>
          <w:rFonts w:ascii="Times New Roman" w:hAnsi="Times New Roman" w:cs="Times New Roman"/>
          <w:sz w:val="28"/>
          <w:szCs w:val="28"/>
        </w:rPr>
        <w:t xml:space="preserve">исполнение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526F0">
        <w:rPr>
          <w:rFonts w:ascii="Times New Roman" w:hAnsi="Times New Roman" w:cs="Times New Roman"/>
          <w:sz w:val="28"/>
          <w:szCs w:val="28"/>
        </w:rPr>
        <w:t>риказов Минздрав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526F0">
        <w:rPr>
          <w:rFonts w:ascii="Times New Roman" w:hAnsi="Times New Roman" w:cs="Times New Roman"/>
          <w:sz w:val="28"/>
          <w:szCs w:val="28"/>
        </w:rPr>
        <w:t xml:space="preserve"> Росси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26F0">
        <w:rPr>
          <w:rFonts w:ascii="Times New Roman" w:hAnsi="Times New Roman" w:cs="Times New Roman"/>
          <w:sz w:val="28"/>
          <w:szCs w:val="28"/>
        </w:rPr>
        <w:t xml:space="preserve"> от </w:t>
      </w:r>
      <w:hyperlink r:id="rId8">
        <w:r w:rsidRPr="009526F0">
          <w:rPr>
            <w:rFonts w:ascii="Times New Roman" w:hAnsi="Times New Roman" w:cs="Times New Roman"/>
            <w:sz w:val="28"/>
            <w:szCs w:val="28"/>
          </w:rPr>
          <w:t xml:space="preserve">15 ноября 2012 г. </w:t>
        </w:r>
      </w:hyperlink>
      <w:hyperlink r:id="rId9">
        <w:r w:rsidRPr="009526F0">
          <w:rPr>
            <w:rFonts w:ascii="Times New Roman" w:hAnsi="Times New Roman" w:cs="Times New Roman"/>
            <w:sz w:val="28"/>
            <w:szCs w:val="28"/>
          </w:rPr>
          <w:t xml:space="preserve">№  </w:t>
        </w:r>
      </w:hyperlink>
      <w:hyperlink r:id="rId10">
        <w:r w:rsidRPr="009526F0">
          <w:rPr>
            <w:rFonts w:ascii="Times New Roman" w:hAnsi="Times New Roman" w:cs="Times New Roman"/>
            <w:sz w:val="28"/>
            <w:szCs w:val="28"/>
          </w:rPr>
          <w:t>918н</w:t>
        </w:r>
      </w:hyperlink>
      <w:hyperlink r:id="rId11"/>
      <w:hyperlink r:id="rId12">
        <w:r w:rsidRPr="009526F0">
          <w:rPr>
            <w:rFonts w:ascii="Times New Roman" w:hAnsi="Times New Roman" w:cs="Times New Roman"/>
            <w:sz w:val="28"/>
            <w:szCs w:val="28"/>
          </w:rPr>
          <w:t>"</w:t>
        </w:r>
      </w:hyperlink>
      <w:hyperlink r:id="rId13">
        <w:r w:rsidRPr="009526F0">
          <w:rPr>
            <w:rFonts w:ascii="Times New Roman" w:hAnsi="Times New Roman" w:cs="Times New Roman"/>
            <w:sz w:val="28"/>
            <w:szCs w:val="28"/>
          </w:rPr>
          <w:t xml:space="preserve">Об утверждении порядка </w:t>
        </w:r>
      </w:hyperlink>
      <w:r w:rsidRPr="009526F0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Pr="009526F0">
        <w:rPr>
          <w:rFonts w:ascii="Times New Roman" w:hAnsi="Times New Roman" w:cs="Times New Roman"/>
          <w:sz w:val="28"/>
          <w:szCs w:val="28"/>
        </w:rPr>
        <w:tab/>
        <w:t>медицинской</w:t>
      </w:r>
      <w:r w:rsidR="00B65B46">
        <w:rPr>
          <w:rFonts w:ascii="Times New Roman" w:hAnsi="Times New Roman" w:cs="Times New Roman"/>
          <w:sz w:val="28"/>
          <w:szCs w:val="28"/>
        </w:rPr>
        <w:t xml:space="preserve"> </w:t>
      </w:r>
      <w:r w:rsidRPr="009526F0">
        <w:rPr>
          <w:rFonts w:ascii="Times New Roman" w:hAnsi="Times New Roman" w:cs="Times New Roman"/>
          <w:sz w:val="28"/>
          <w:szCs w:val="28"/>
        </w:rPr>
        <w:t>помощи больным с сердечн</w:t>
      </w:r>
      <w:hyperlink r:id="rId14">
        <w:r w:rsidRPr="009526F0">
          <w:rPr>
            <w:rFonts w:ascii="Times New Roman" w:hAnsi="Times New Roman" w:cs="Times New Roman"/>
            <w:sz w:val="28"/>
            <w:szCs w:val="28"/>
          </w:rPr>
          <w:t>о</w:t>
        </w:r>
      </w:hyperlink>
      <w:r>
        <w:t>-</w:t>
      </w:r>
      <w:hyperlink r:id="rId15"/>
      <w:hyperlink r:id="rId16">
        <w:r w:rsidRPr="009526F0">
          <w:rPr>
            <w:rFonts w:ascii="Times New Roman" w:hAnsi="Times New Roman" w:cs="Times New Roman"/>
            <w:sz w:val="28"/>
            <w:szCs w:val="28"/>
          </w:rPr>
          <w:t xml:space="preserve">сосудистыми </w:t>
        </w:r>
      </w:hyperlink>
      <w:hyperlink r:id="rId17">
        <w:r w:rsidRPr="009526F0">
          <w:rPr>
            <w:rFonts w:ascii="Times New Roman" w:hAnsi="Times New Roman" w:cs="Times New Roman"/>
            <w:sz w:val="28"/>
            <w:szCs w:val="28"/>
          </w:rPr>
          <w:t>заболеваниями"</w:t>
        </w:r>
      </w:hyperlink>
      <w:r w:rsidRPr="009526F0">
        <w:rPr>
          <w:rFonts w:ascii="Times New Roman" w:hAnsi="Times New Roman" w:cs="Times New Roman"/>
          <w:sz w:val="28"/>
          <w:szCs w:val="28"/>
        </w:rPr>
        <w:t xml:space="preserve"> и от 15.11.2012 № 928н "</w:t>
      </w:r>
      <w:hyperlink r:id="rId18">
        <w:r w:rsidRPr="009526F0">
          <w:rPr>
            <w:rFonts w:ascii="Times New Roman" w:hAnsi="Times New Roman" w:cs="Times New Roman"/>
            <w:sz w:val="28"/>
            <w:szCs w:val="28"/>
          </w:rPr>
          <w:t xml:space="preserve">Об утверждении порядка оказания медицинской </w:t>
        </w:r>
      </w:hyperlink>
      <w:hyperlink r:id="rId19">
        <w:r w:rsidRPr="009526F0">
          <w:rPr>
            <w:rFonts w:ascii="Times New Roman" w:hAnsi="Times New Roman" w:cs="Times New Roman"/>
            <w:sz w:val="28"/>
            <w:szCs w:val="28"/>
          </w:rPr>
          <w:t>помощи больным с острыми нарушениями мозгового кровообращения</w:t>
        </w:r>
      </w:hyperlink>
      <w:hyperlink r:id="rId20">
        <w:r w:rsidRPr="009526F0">
          <w:rPr>
            <w:rFonts w:ascii="Times New Roman" w:hAnsi="Times New Roman" w:cs="Times New Roman"/>
            <w:sz w:val="28"/>
            <w:szCs w:val="28"/>
          </w:rPr>
          <w:t>"</w:t>
        </w:r>
      </w:hyperlink>
      <w:r w:rsidRPr="009526F0">
        <w:rPr>
          <w:rFonts w:ascii="Times New Roman" w:hAnsi="Times New Roman" w:cs="Times New Roman"/>
          <w:sz w:val="28"/>
          <w:szCs w:val="28"/>
        </w:rPr>
        <w:t>;</w:t>
      </w:r>
    </w:p>
    <w:p w:rsidR="00D943DD" w:rsidRDefault="00D943DD" w:rsidP="00D943D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Pr="00952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526F0">
        <w:rPr>
          <w:rFonts w:ascii="Times New Roman" w:hAnsi="Times New Roman" w:cs="Times New Roman"/>
          <w:sz w:val="28"/>
          <w:szCs w:val="28"/>
        </w:rPr>
        <w:t xml:space="preserve">беспечить регулярное информирование населения о первых признаках сосудистых заболеваний и необходимости своевременного обращения за медицинской помощью, в том числе с использованием средств массовой информации (телевидение, радио, печать); </w:t>
      </w:r>
    </w:p>
    <w:p w:rsidR="00D943DD" w:rsidRDefault="00D943DD" w:rsidP="00D943D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п</w:t>
      </w:r>
      <w:r w:rsidRPr="009526F0">
        <w:rPr>
          <w:rFonts w:ascii="Times New Roman" w:hAnsi="Times New Roman" w:cs="Times New Roman"/>
          <w:sz w:val="28"/>
          <w:szCs w:val="28"/>
        </w:rPr>
        <w:t xml:space="preserve">риказом по медицинской организации назначить </w:t>
      </w:r>
      <w:proofErr w:type="gramStart"/>
      <w:r w:rsidRPr="009526F0">
        <w:rPr>
          <w:rFonts w:ascii="Times New Roman" w:hAnsi="Times New Roman" w:cs="Times New Roman"/>
          <w:sz w:val="28"/>
          <w:szCs w:val="28"/>
        </w:rPr>
        <w:t>руководителя  ПСО</w:t>
      </w:r>
      <w:proofErr w:type="gramEnd"/>
      <w:r w:rsidRPr="009526F0">
        <w:rPr>
          <w:rFonts w:ascii="Times New Roman" w:hAnsi="Times New Roman" w:cs="Times New Roman"/>
          <w:sz w:val="28"/>
          <w:szCs w:val="28"/>
        </w:rPr>
        <w:t xml:space="preserve">. Копии приказа предоставить в отдел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Pr="009526F0">
        <w:rPr>
          <w:rFonts w:ascii="Times New Roman" w:hAnsi="Times New Roman" w:cs="Times New Roman"/>
          <w:sz w:val="28"/>
          <w:szCs w:val="28"/>
        </w:rPr>
        <w:t>медицинской помощи</w:t>
      </w:r>
      <w:r>
        <w:rPr>
          <w:rFonts w:ascii="Times New Roman" w:hAnsi="Times New Roman" w:cs="Times New Roman"/>
          <w:sz w:val="28"/>
          <w:szCs w:val="28"/>
        </w:rPr>
        <w:t xml:space="preserve"> взрослому населению Минздрава РД;</w:t>
      </w:r>
      <w:r w:rsidRPr="009526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E11" w:rsidRDefault="00D943DD" w:rsidP="00381E11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8"/>
          <w:szCs w:val="28"/>
        </w:rPr>
        <w:t>7.5.</w:t>
      </w:r>
      <w:r w:rsidR="00381E11" w:rsidRPr="00381E11">
        <w:rPr>
          <w:rFonts w:ascii="Times New Roman" w:hAnsi="Times New Roman" w:cs="Times New Roman"/>
          <w:sz w:val="28"/>
          <w:szCs w:val="28"/>
        </w:rPr>
        <w:t xml:space="preserve"> </w:t>
      </w:r>
      <w:r w:rsidR="00381E11">
        <w:rPr>
          <w:rFonts w:ascii="Times New Roman" w:hAnsi="Times New Roman" w:cs="Times New Roman"/>
          <w:sz w:val="28"/>
          <w:szCs w:val="28"/>
        </w:rPr>
        <w:t>о</w:t>
      </w:r>
      <w:r w:rsidR="00381E11" w:rsidRPr="009526F0">
        <w:rPr>
          <w:rFonts w:ascii="Times New Roman" w:hAnsi="Times New Roman" w:cs="Times New Roman"/>
          <w:sz w:val="28"/>
          <w:szCs w:val="28"/>
        </w:rPr>
        <w:t xml:space="preserve">беспечить оказание специализированной медицинской помощи больным с ОКС и ОНМК в соответствии с зонами ответственности </w:t>
      </w:r>
      <w:r w:rsidR="00381E11">
        <w:rPr>
          <w:rFonts w:ascii="Times New Roman" w:hAnsi="Times New Roman" w:cs="Times New Roman"/>
          <w:sz w:val="28"/>
          <w:szCs w:val="28"/>
        </w:rPr>
        <w:t>(п</w:t>
      </w:r>
      <w:r w:rsidR="00381E11" w:rsidRPr="009526F0">
        <w:rPr>
          <w:rFonts w:ascii="Times New Roman" w:hAnsi="Times New Roman" w:cs="Times New Roman"/>
          <w:sz w:val="28"/>
          <w:szCs w:val="28"/>
        </w:rPr>
        <w:t>риложени</w:t>
      </w:r>
      <w:r w:rsidR="00381E11">
        <w:rPr>
          <w:rFonts w:ascii="Times New Roman" w:hAnsi="Times New Roman" w:cs="Times New Roman"/>
          <w:sz w:val="28"/>
          <w:szCs w:val="28"/>
        </w:rPr>
        <w:t>е</w:t>
      </w:r>
      <w:r w:rsidR="00381E11" w:rsidRPr="009526F0">
        <w:rPr>
          <w:rFonts w:ascii="Times New Roman" w:hAnsi="Times New Roman" w:cs="Times New Roman"/>
          <w:sz w:val="28"/>
          <w:szCs w:val="28"/>
        </w:rPr>
        <w:t xml:space="preserve"> № 5</w:t>
      </w:r>
      <w:r w:rsidR="00381E11">
        <w:rPr>
          <w:rFonts w:ascii="Times New Roman" w:hAnsi="Times New Roman" w:cs="Times New Roman"/>
          <w:sz w:val="28"/>
          <w:szCs w:val="28"/>
        </w:rPr>
        <w:t>)</w:t>
      </w:r>
      <w:hyperlink r:id="rId21"/>
      <w:hyperlink r:id="rId22"/>
      <w:r w:rsidR="00D77B20">
        <w:t>;</w:t>
      </w:r>
    </w:p>
    <w:p w:rsidR="00D77B20" w:rsidRDefault="00D77B20" w:rsidP="00D77B2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77B20">
        <w:rPr>
          <w:sz w:val="28"/>
          <w:szCs w:val="28"/>
        </w:rPr>
        <w:t xml:space="preserve">7.6. </w:t>
      </w:r>
      <w:r w:rsidR="00C04AA8">
        <w:rPr>
          <w:rFonts w:ascii="Times New Roman" w:eastAsia="Calibri" w:hAnsi="Times New Roman" w:cs="Times New Roman"/>
          <w:noProof/>
          <w:sz w:val="28"/>
          <w:szCs w:val="28"/>
        </w:rPr>
        <w:pict>
          <v:group id="Group 81631" o:spid="_x0000_s1117" style="position:absolute;left:0;text-align:left;margin-left:595.1pt;margin-top:397.25pt;width:3.5pt;height:15.55pt;z-index:251664384;mso-position-horizontal-relative:page;mso-position-vertical-relative:page" coordsize="44577,197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">
            <v:rect id="Rectangle 825" o:spid="_x0000_s1118" style="position:absolute;width:59288;height:2625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ZFHM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ZFHMYAAADcAAAADwAAAAAAAAAAAAAAAACYAgAAZHJz&#10;L2Rvd25yZXYueG1sUEsFBgAAAAAEAAQA9QAAAIsDAAAAAA==&#10;" filled="f" stroked="f">
              <v:textbox inset="0,0,0,0">
                <w:txbxContent>
                  <w:p w:rsidR="00C04AA8" w:rsidRDefault="00C04AA8" w:rsidP="00381E11">
                    <w:pPr>
                      <w:spacing w:after="160" w:line="259" w:lineRule="auto"/>
                    </w:pPr>
                  </w:p>
                </w:txbxContent>
              </v:textbox>
            </v:rect>
            <w10:wrap type="square" anchorx="page" anchory="page"/>
          </v:group>
        </w:pict>
      </w:r>
      <w:r w:rsidR="00C04AA8">
        <w:rPr>
          <w:rFonts w:ascii="Times New Roman" w:eastAsia="Calibri" w:hAnsi="Times New Roman" w:cs="Times New Roman"/>
          <w:noProof/>
          <w:sz w:val="28"/>
          <w:szCs w:val="28"/>
        </w:rPr>
        <w:pict>
          <v:group id="Group 81632" o:spid="_x0000_s1119" style="position:absolute;left:0;text-align:left;margin-left:594.95pt;margin-top:526.1pt;width:3.5pt;height:15.55pt;z-index:251665408;mso-position-horizontal-relative:page;mso-position-vertical-relative:page" coordsize="44577,197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">
            <v:rect id="Rectangle 857" o:spid="_x0000_s1120" style="position:absolute;width:59288;height:2625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4Njc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XE0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4NjcYAAADcAAAADwAAAAAAAAAAAAAAAACYAgAAZHJz&#10;L2Rvd25yZXYueG1sUEsFBgAAAAAEAAQA9QAAAIsDAAAAAA==&#10;" filled="f" stroked="f">
              <v:textbox inset="0,0,0,0">
                <w:txbxContent>
                  <w:p w:rsidR="00C04AA8" w:rsidRDefault="00C04AA8" w:rsidP="00381E11">
                    <w:pPr>
                      <w:spacing w:after="160" w:line="259" w:lineRule="auto"/>
                    </w:pPr>
                  </w:p>
                </w:txbxContent>
              </v:textbox>
            </v:rect>
            <w10:wrap type="square" anchorx="page" anchory="page"/>
          </v:group>
        </w:pict>
      </w:r>
      <w:r w:rsidR="00BE7850">
        <w:rPr>
          <w:sz w:val="28"/>
          <w:szCs w:val="28"/>
        </w:rPr>
        <w:t>в</w:t>
      </w:r>
      <w:r w:rsidR="00381E11" w:rsidRPr="009526F0">
        <w:rPr>
          <w:rFonts w:ascii="Times New Roman" w:hAnsi="Times New Roman" w:cs="Times New Roman"/>
          <w:sz w:val="28"/>
          <w:szCs w:val="28"/>
        </w:rPr>
        <w:t xml:space="preserve">ыделить номера телефонов для структурных </w:t>
      </w:r>
      <w:proofErr w:type="gramStart"/>
      <w:r w:rsidR="00381E11" w:rsidRPr="009526F0">
        <w:rPr>
          <w:rFonts w:ascii="Times New Roman" w:hAnsi="Times New Roman" w:cs="Times New Roman"/>
          <w:sz w:val="28"/>
          <w:szCs w:val="28"/>
        </w:rPr>
        <w:t>подразделений  регионального</w:t>
      </w:r>
      <w:proofErr w:type="gramEnd"/>
      <w:r w:rsidR="00381E11" w:rsidRPr="009526F0">
        <w:rPr>
          <w:rFonts w:ascii="Times New Roman" w:hAnsi="Times New Roman" w:cs="Times New Roman"/>
          <w:sz w:val="28"/>
          <w:szCs w:val="28"/>
        </w:rPr>
        <w:t xml:space="preserve"> сосудистого центра и первичных сосудистых отделений для        осуществления взаимодействия в рамках реализации мероприятий</w:t>
      </w:r>
      <w:r>
        <w:rPr>
          <w:rFonts w:ascii="Times New Roman" w:hAnsi="Times New Roman" w:cs="Times New Roman"/>
          <w:sz w:val="28"/>
          <w:szCs w:val="28"/>
        </w:rPr>
        <w:t>, внести на сайт учреждения и сообщить в отдел  организации оказания медицинской помощи Минздрава РД;</w:t>
      </w:r>
    </w:p>
    <w:p w:rsidR="00D77B20" w:rsidRDefault="00D77B20" w:rsidP="00D77B2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7.7.  </w:t>
      </w:r>
      <w:r w:rsidR="00381E11" w:rsidRPr="009526F0">
        <w:rPr>
          <w:rFonts w:ascii="Times New Roman" w:hAnsi="Times New Roman" w:cs="Times New Roman"/>
          <w:sz w:val="28"/>
          <w:szCs w:val="28"/>
        </w:rPr>
        <w:t xml:space="preserve"> </w:t>
      </w:r>
      <w:r w:rsidR="00BE7850">
        <w:rPr>
          <w:rFonts w:ascii="Times New Roman" w:hAnsi="Times New Roman" w:cs="Times New Roman"/>
          <w:sz w:val="28"/>
          <w:szCs w:val="28"/>
        </w:rPr>
        <w:t>о</w:t>
      </w:r>
      <w:r w:rsidRPr="009526F0">
        <w:rPr>
          <w:rFonts w:ascii="Times New Roman" w:hAnsi="Times New Roman" w:cs="Times New Roman"/>
          <w:sz w:val="28"/>
          <w:szCs w:val="28"/>
        </w:rPr>
        <w:t xml:space="preserve">рганизовать круглосуточный режим работы подразделений по оказанию консультативной и лечебно-диагностической помощи больным с ОКС и </w:t>
      </w:r>
      <w:r w:rsidRPr="009526F0">
        <w:rPr>
          <w:rFonts w:ascii="Times New Roman" w:hAnsi="Times New Roman" w:cs="Times New Roman"/>
          <w:sz w:val="28"/>
          <w:szCs w:val="28"/>
        </w:rPr>
        <w:lastRenderedPageBreak/>
        <w:t>ОНМК, включая обеспечение своевременной медицинской эвакуации по медицинским показаниям в РСЦ;</w:t>
      </w:r>
    </w:p>
    <w:p w:rsidR="00BE7850" w:rsidRDefault="00D77B20" w:rsidP="00BE785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7.8. </w:t>
      </w:r>
      <w:r w:rsidRPr="009526F0">
        <w:rPr>
          <w:rFonts w:ascii="Times New Roman" w:hAnsi="Times New Roman" w:cs="Times New Roman"/>
          <w:sz w:val="28"/>
          <w:szCs w:val="28"/>
        </w:rPr>
        <w:t xml:space="preserve"> </w:t>
      </w:r>
      <w:r w:rsidR="00BE7850">
        <w:rPr>
          <w:rFonts w:ascii="Times New Roman" w:hAnsi="Times New Roman" w:cs="Times New Roman"/>
          <w:sz w:val="28"/>
          <w:szCs w:val="28"/>
        </w:rPr>
        <w:t>п</w:t>
      </w:r>
      <w:r w:rsidRPr="009526F0">
        <w:rPr>
          <w:rFonts w:ascii="Times New Roman" w:hAnsi="Times New Roman" w:cs="Times New Roman"/>
          <w:sz w:val="28"/>
          <w:szCs w:val="28"/>
        </w:rPr>
        <w:t>ринять меры по укомплектованию кадрами и приведению материально-техническ</w:t>
      </w:r>
      <w:r>
        <w:rPr>
          <w:rFonts w:ascii="Times New Roman" w:hAnsi="Times New Roman" w:cs="Times New Roman"/>
          <w:sz w:val="28"/>
          <w:szCs w:val="28"/>
        </w:rPr>
        <w:t xml:space="preserve">ой базы </w:t>
      </w:r>
      <w:r w:rsidRPr="009526F0">
        <w:rPr>
          <w:rFonts w:ascii="Times New Roman" w:hAnsi="Times New Roman" w:cs="Times New Roman"/>
          <w:sz w:val="28"/>
          <w:szCs w:val="28"/>
        </w:rPr>
        <w:t>подразделений, оказывающих медицинскую         помощь больным с ОКС и ОНМК, в соответствие со стандартами оснащения согласно порядкам оказания медицинской помощи, утвержденным приказами Минздрава России;</w:t>
      </w:r>
    </w:p>
    <w:p w:rsidR="00D943DD" w:rsidRDefault="00BE7850" w:rsidP="00D943D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7.9. </w:t>
      </w:r>
      <w:r w:rsidR="00D77B20" w:rsidRPr="009526F0">
        <w:rPr>
          <w:rFonts w:ascii="Times New Roman" w:hAnsi="Times New Roman" w:cs="Times New Roman"/>
          <w:sz w:val="28"/>
          <w:szCs w:val="28"/>
        </w:rPr>
        <w:t xml:space="preserve"> </w:t>
      </w:r>
      <w:r w:rsidRPr="009526F0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Pr="009526F0">
        <w:rPr>
          <w:rFonts w:ascii="Times New Roman" w:hAnsi="Times New Roman" w:cs="Times New Roman"/>
          <w:sz w:val="28"/>
          <w:szCs w:val="28"/>
        </w:rPr>
        <w:tab/>
        <w:t xml:space="preserve">ответственное лицо (врача-методиста или врача-статистика) в РСЦ, ПСО за ведение регистра больных с ОНМК и </w:t>
      </w:r>
      <w:proofErr w:type="gramStart"/>
      <w:r w:rsidRPr="009526F0">
        <w:rPr>
          <w:rFonts w:ascii="Times New Roman" w:hAnsi="Times New Roman" w:cs="Times New Roman"/>
          <w:sz w:val="28"/>
          <w:szCs w:val="28"/>
        </w:rPr>
        <w:t xml:space="preserve">ОКС,   </w:t>
      </w:r>
      <w:proofErr w:type="gramEnd"/>
      <w:r w:rsidRPr="009526F0">
        <w:rPr>
          <w:rFonts w:ascii="Times New Roman" w:hAnsi="Times New Roman" w:cs="Times New Roman"/>
          <w:sz w:val="28"/>
          <w:szCs w:val="28"/>
        </w:rPr>
        <w:t xml:space="preserve">получившим стационарное лечение. </w:t>
      </w:r>
    </w:p>
    <w:p w:rsidR="0013612F" w:rsidRDefault="00D943DD" w:rsidP="00D314CB">
      <w:pPr>
        <w:pStyle w:val="a7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врачам медицинских организаций городов и районов</w:t>
      </w:r>
      <w:r w:rsidR="0013612F">
        <w:rPr>
          <w:rFonts w:ascii="Times New Roman" w:hAnsi="Times New Roman" w:cs="Times New Roman"/>
          <w:sz w:val="28"/>
          <w:szCs w:val="28"/>
        </w:rPr>
        <w:t>:</w:t>
      </w:r>
    </w:p>
    <w:p w:rsidR="0013612F" w:rsidRDefault="0013612F" w:rsidP="0013612F">
      <w:pPr>
        <w:pStyle w:val="a7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 w:rsidRPr="0013612F"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gramStart"/>
      <w:r w:rsidRPr="0013612F">
        <w:rPr>
          <w:rFonts w:ascii="Times New Roman" w:hAnsi="Times New Roman" w:cs="Times New Roman"/>
          <w:sz w:val="28"/>
          <w:szCs w:val="28"/>
        </w:rPr>
        <w:t>направление  больных</w:t>
      </w:r>
      <w:proofErr w:type="gramEnd"/>
      <w:r w:rsidRPr="0013612F">
        <w:rPr>
          <w:rFonts w:ascii="Times New Roman" w:hAnsi="Times New Roman" w:cs="Times New Roman"/>
          <w:sz w:val="28"/>
          <w:szCs w:val="28"/>
        </w:rPr>
        <w:t xml:space="preserve"> с ОНМК и ОКС в РСЦ и ПС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3612F">
        <w:rPr>
          <w:rFonts w:ascii="Times New Roman" w:hAnsi="Times New Roman" w:cs="Times New Roman"/>
          <w:sz w:val="28"/>
          <w:szCs w:val="28"/>
        </w:rPr>
        <w:t xml:space="preserve"> в соответствии с приложениями и регламентами;</w:t>
      </w:r>
    </w:p>
    <w:p w:rsidR="00493016" w:rsidRDefault="00493016" w:rsidP="00493016">
      <w:pPr>
        <w:pStyle w:val="a7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 w:rsidRPr="0013612F">
        <w:rPr>
          <w:rFonts w:ascii="Times New Roman" w:hAnsi="Times New Roman" w:cs="Times New Roman"/>
          <w:sz w:val="28"/>
          <w:szCs w:val="28"/>
        </w:rPr>
        <w:t xml:space="preserve">предусмотреть в терапевтических и неврологических отделениях выделение не менее 10% коек для больных, перенесших ОНМК, ОКС, с целью перевода пациентов из РСЦ и ПСО на долечивание после </w:t>
      </w:r>
      <w:proofErr w:type="gramStart"/>
      <w:r w:rsidRPr="0013612F">
        <w:rPr>
          <w:rFonts w:ascii="Times New Roman" w:hAnsi="Times New Roman" w:cs="Times New Roman"/>
          <w:sz w:val="28"/>
          <w:szCs w:val="28"/>
        </w:rPr>
        <w:t>проведения  интенсивного</w:t>
      </w:r>
      <w:proofErr w:type="gramEnd"/>
      <w:r w:rsidRPr="0013612F">
        <w:rPr>
          <w:rFonts w:ascii="Times New Roman" w:hAnsi="Times New Roman" w:cs="Times New Roman"/>
          <w:sz w:val="28"/>
          <w:szCs w:val="28"/>
        </w:rPr>
        <w:t xml:space="preserve"> лечения;</w:t>
      </w:r>
    </w:p>
    <w:p w:rsidR="00813175" w:rsidRDefault="00813175" w:rsidP="00493016">
      <w:pPr>
        <w:pStyle w:val="a7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работе </w:t>
      </w:r>
      <w:r w:rsidR="004B0122">
        <w:rPr>
          <w:rFonts w:ascii="Times New Roman" w:hAnsi="Times New Roman" w:cs="Times New Roman"/>
          <w:sz w:val="28"/>
          <w:szCs w:val="28"/>
        </w:rPr>
        <w:t xml:space="preserve">сосудистого центра представлять по ОНМК главному внештатному специалисту неврологу </w:t>
      </w:r>
      <w:proofErr w:type="spellStart"/>
      <w:r w:rsidR="004B0122">
        <w:rPr>
          <w:rFonts w:ascii="Times New Roman" w:hAnsi="Times New Roman" w:cs="Times New Roman"/>
          <w:sz w:val="28"/>
          <w:szCs w:val="28"/>
        </w:rPr>
        <w:t>Мутаеву</w:t>
      </w:r>
      <w:proofErr w:type="spellEnd"/>
      <w:r w:rsidR="004B0122">
        <w:rPr>
          <w:rFonts w:ascii="Times New Roman" w:hAnsi="Times New Roman" w:cs="Times New Roman"/>
          <w:sz w:val="28"/>
          <w:szCs w:val="28"/>
        </w:rPr>
        <w:t xml:space="preserve"> Ш.М.,</w:t>
      </w:r>
      <w:r w:rsidR="00B549D4">
        <w:rPr>
          <w:rFonts w:ascii="Times New Roman" w:hAnsi="Times New Roman" w:cs="Times New Roman"/>
          <w:sz w:val="28"/>
          <w:szCs w:val="28"/>
        </w:rPr>
        <w:t xml:space="preserve"> </w:t>
      </w:r>
      <w:r w:rsidR="004B0122">
        <w:rPr>
          <w:rFonts w:ascii="Times New Roman" w:hAnsi="Times New Roman" w:cs="Times New Roman"/>
          <w:sz w:val="28"/>
          <w:szCs w:val="28"/>
        </w:rPr>
        <w:t xml:space="preserve">по ОКС – </w:t>
      </w:r>
      <w:proofErr w:type="spellStart"/>
      <w:r w:rsidR="004B0122">
        <w:rPr>
          <w:rFonts w:ascii="Times New Roman" w:hAnsi="Times New Roman" w:cs="Times New Roman"/>
          <w:sz w:val="28"/>
          <w:szCs w:val="28"/>
        </w:rPr>
        <w:t>Тотушеву</w:t>
      </w:r>
      <w:proofErr w:type="spellEnd"/>
      <w:r w:rsidR="004B0122">
        <w:rPr>
          <w:rFonts w:ascii="Times New Roman" w:hAnsi="Times New Roman" w:cs="Times New Roman"/>
          <w:sz w:val="28"/>
          <w:szCs w:val="28"/>
        </w:rPr>
        <w:t xml:space="preserve"> М.У ежемесячно к 10 числу следующего месяца.</w:t>
      </w:r>
    </w:p>
    <w:p w:rsidR="00D943DD" w:rsidRPr="00493016" w:rsidRDefault="00493016" w:rsidP="00D314CB">
      <w:pPr>
        <w:pStyle w:val="a7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 w:rsidRPr="00493016">
        <w:rPr>
          <w:rFonts w:ascii="Times New Roman" w:hAnsi="Times New Roman" w:cs="Times New Roman"/>
          <w:sz w:val="28"/>
          <w:szCs w:val="28"/>
        </w:rPr>
        <w:t>Главным внештатным специалистам Минздрава РД: кардиологу, неврологу, нейрохирургу, сердечно - сосудистому хирургу, специалисту по рентген-</w:t>
      </w:r>
      <w:proofErr w:type="spellStart"/>
      <w:r w:rsidRPr="00493016">
        <w:rPr>
          <w:rFonts w:ascii="Times New Roman" w:hAnsi="Times New Roman" w:cs="Times New Roman"/>
          <w:sz w:val="28"/>
          <w:szCs w:val="28"/>
        </w:rPr>
        <w:t>эндоваскулярным</w:t>
      </w:r>
      <w:proofErr w:type="spellEnd"/>
      <w:r w:rsidRPr="00493016">
        <w:rPr>
          <w:rFonts w:ascii="Times New Roman" w:hAnsi="Times New Roman" w:cs="Times New Roman"/>
          <w:sz w:val="28"/>
          <w:szCs w:val="28"/>
        </w:rPr>
        <w:t xml:space="preserve"> методам диагностики и лечения совместно с руководителями РКБ, РКБ-ЦСЭМП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612F" w:rsidRDefault="00493016" w:rsidP="00D943DD">
      <w:pPr>
        <w:pStyle w:val="a7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526F0">
        <w:rPr>
          <w:rFonts w:ascii="Times New Roman" w:hAnsi="Times New Roman" w:cs="Times New Roman"/>
          <w:sz w:val="28"/>
          <w:szCs w:val="28"/>
        </w:rPr>
        <w:t>роводить анализ работы по реализации мероприятий, направленных на совершенствование оказания медицинской помощи больным с сосудистыми заболеваниями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3016" w:rsidRPr="009526F0" w:rsidRDefault="00493016" w:rsidP="00493016">
      <w:pPr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526F0">
        <w:rPr>
          <w:rFonts w:ascii="Times New Roman" w:hAnsi="Times New Roman" w:cs="Times New Roman"/>
          <w:sz w:val="28"/>
          <w:szCs w:val="28"/>
        </w:rPr>
        <w:t xml:space="preserve">существлять контроль за организацией работы первичных сосудистых отделений и оказывать методическое руководство в части своей компетенции.  </w:t>
      </w:r>
    </w:p>
    <w:p w:rsidR="00A063B5" w:rsidRDefault="00493016" w:rsidP="00493016">
      <w:pPr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526F0">
        <w:rPr>
          <w:rFonts w:ascii="Times New Roman" w:hAnsi="Times New Roman" w:cs="Times New Roman"/>
          <w:sz w:val="28"/>
          <w:szCs w:val="28"/>
        </w:rPr>
        <w:t xml:space="preserve">роводить анализ всех случаев предотвратимой смертности, включая </w:t>
      </w:r>
      <w:proofErr w:type="spellStart"/>
      <w:r w:rsidRPr="009526F0">
        <w:rPr>
          <w:rFonts w:ascii="Times New Roman" w:hAnsi="Times New Roman" w:cs="Times New Roman"/>
          <w:sz w:val="28"/>
          <w:szCs w:val="28"/>
        </w:rPr>
        <w:t>типологизацию</w:t>
      </w:r>
      <w:proofErr w:type="spellEnd"/>
      <w:r w:rsidRPr="009526F0">
        <w:rPr>
          <w:rFonts w:ascii="Times New Roman" w:hAnsi="Times New Roman" w:cs="Times New Roman"/>
          <w:sz w:val="28"/>
          <w:szCs w:val="28"/>
        </w:rPr>
        <w:t xml:space="preserve"> их причин.  По результатам анализа выработать комплекс мер, направленных на снижение таких случаев.</w:t>
      </w:r>
    </w:p>
    <w:p w:rsidR="00A063B5" w:rsidRDefault="00E03023" w:rsidP="00A063B5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врачу</w:t>
      </w:r>
      <w:r w:rsidR="00A063B5" w:rsidRPr="009526F0">
        <w:rPr>
          <w:rFonts w:ascii="Times New Roman" w:hAnsi="Times New Roman" w:cs="Times New Roman"/>
          <w:sz w:val="28"/>
          <w:szCs w:val="28"/>
        </w:rPr>
        <w:t xml:space="preserve">  ГБУ</w:t>
      </w:r>
      <w:proofErr w:type="gramEnd"/>
      <w:r w:rsidR="00A063B5" w:rsidRPr="009526F0">
        <w:rPr>
          <w:rFonts w:ascii="Times New Roman" w:hAnsi="Times New Roman" w:cs="Times New Roman"/>
          <w:sz w:val="28"/>
          <w:szCs w:val="28"/>
        </w:rPr>
        <w:t xml:space="preserve"> РД «Дагестанский республиканский центр медицины  катастроф</w:t>
      </w:r>
      <w:r w:rsidR="00A063B5">
        <w:rPr>
          <w:rFonts w:ascii="Times New Roman" w:hAnsi="Times New Roman" w:cs="Times New Roman"/>
          <w:sz w:val="28"/>
          <w:szCs w:val="28"/>
        </w:rPr>
        <w:t>» Курбанову К.М.</w:t>
      </w:r>
      <w:r w:rsidR="00A5586B">
        <w:rPr>
          <w:rFonts w:ascii="Times New Roman" w:hAnsi="Times New Roman" w:cs="Times New Roman"/>
          <w:sz w:val="28"/>
          <w:szCs w:val="28"/>
        </w:rPr>
        <w:t xml:space="preserve"> </w:t>
      </w:r>
      <w:r w:rsidR="00A063B5" w:rsidRPr="009526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110940" w:rsidRPr="00110940" w:rsidRDefault="00110940" w:rsidP="00110940">
      <w:pPr>
        <w:pStyle w:val="a7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940">
        <w:rPr>
          <w:rFonts w:ascii="Times New Roman" w:hAnsi="Times New Roman" w:cs="Times New Roman"/>
          <w:sz w:val="28"/>
          <w:szCs w:val="28"/>
        </w:rPr>
        <w:t>н</w:t>
      </w:r>
      <w:r w:rsidR="00A5586B" w:rsidRPr="00110940">
        <w:rPr>
          <w:rFonts w:ascii="Times New Roman" w:hAnsi="Times New Roman" w:cs="Times New Roman"/>
          <w:sz w:val="28"/>
          <w:szCs w:val="28"/>
        </w:rPr>
        <w:t xml:space="preserve">аличие лекарственных препаратов для выполнения бригадами         скорой медицинской помощи стандарта оказания медицинской </w:t>
      </w:r>
      <w:proofErr w:type="gramStart"/>
      <w:r w:rsidR="00A5586B" w:rsidRPr="00110940">
        <w:rPr>
          <w:rFonts w:ascii="Times New Roman" w:hAnsi="Times New Roman" w:cs="Times New Roman"/>
          <w:sz w:val="28"/>
          <w:szCs w:val="28"/>
        </w:rPr>
        <w:t>помощи  больным</w:t>
      </w:r>
      <w:proofErr w:type="gramEnd"/>
      <w:r w:rsidR="00A5586B" w:rsidRPr="00110940">
        <w:rPr>
          <w:rFonts w:ascii="Times New Roman" w:hAnsi="Times New Roman" w:cs="Times New Roman"/>
          <w:sz w:val="28"/>
          <w:szCs w:val="28"/>
        </w:rPr>
        <w:t xml:space="preserve"> с сосудистыми заболеваниями на </w:t>
      </w:r>
      <w:proofErr w:type="spellStart"/>
      <w:r w:rsidR="00A5586B" w:rsidRPr="00110940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="00A5586B" w:rsidRPr="00110940">
        <w:rPr>
          <w:rFonts w:ascii="Times New Roman" w:hAnsi="Times New Roman" w:cs="Times New Roman"/>
          <w:sz w:val="28"/>
          <w:szCs w:val="28"/>
        </w:rPr>
        <w:t xml:space="preserve"> этапе</w:t>
      </w:r>
      <w:r w:rsidRPr="00110940">
        <w:rPr>
          <w:rFonts w:ascii="Times New Roman" w:hAnsi="Times New Roman" w:cs="Times New Roman"/>
          <w:sz w:val="28"/>
          <w:szCs w:val="28"/>
        </w:rPr>
        <w:t>;</w:t>
      </w:r>
    </w:p>
    <w:p w:rsidR="00217102" w:rsidRDefault="00110940" w:rsidP="00110940">
      <w:pPr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526F0">
        <w:rPr>
          <w:rFonts w:ascii="Times New Roman" w:hAnsi="Times New Roman" w:cs="Times New Roman"/>
          <w:sz w:val="28"/>
          <w:szCs w:val="28"/>
        </w:rPr>
        <w:t>воевременную доставку и оказание медицинской помощи больны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526F0">
        <w:rPr>
          <w:rFonts w:ascii="Times New Roman" w:hAnsi="Times New Roman" w:cs="Times New Roman"/>
          <w:sz w:val="28"/>
          <w:szCs w:val="28"/>
        </w:rPr>
        <w:t xml:space="preserve"> с сосудистыми заболеваниями в соответствии с утвержденной маршрутизацией больных с сосудистыми заболеваниями на территории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7102" w:rsidRDefault="005458DA" w:rsidP="00110940">
      <w:pPr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больных с сосудистыми заболеваниями </w:t>
      </w:r>
      <w:r w:rsidR="00217102">
        <w:rPr>
          <w:rFonts w:ascii="Times New Roman" w:hAnsi="Times New Roman" w:cs="Times New Roman"/>
          <w:sz w:val="28"/>
          <w:szCs w:val="28"/>
        </w:rPr>
        <w:t xml:space="preserve">г. Махачкалы, доставлять </w:t>
      </w:r>
      <w:r>
        <w:rPr>
          <w:rFonts w:ascii="Times New Roman" w:hAnsi="Times New Roman" w:cs="Times New Roman"/>
          <w:sz w:val="28"/>
          <w:szCs w:val="28"/>
        </w:rPr>
        <w:t xml:space="preserve">в сосудистые центры </w:t>
      </w:r>
      <w:r w:rsidR="00217102">
        <w:rPr>
          <w:rFonts w:ascii="Times New Roman" w:hAnsi="Times New Roman" w:cs="Times New Roman"/>
          <w:sz w:val="28"/>
          <w:szCs w:val="28"/>
        </w:rPr>
        <w:t>по дням недели:</w:t>
      </w:r>
    </w:p>
    <w:p w:rsidR="005458DA" w:rsidRDefault="005458DA" w:rsidP="005458DA">
      <w:pPr>
        <w:spacing w:after="0" w:line="240" w:lineRule="auto"/>
        <w:ind w:left="1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региональный сосудистый центр </w:t>
      </w:r>
      <w:r w:rsidR="00217102">
        <w:rPr>
          <w:rFonts w:ascii="Times New Roman" w:hAnsi="Times New Roman" w:cs="Times New Roman"/>
          <w:sz w:val="28"/>
          <w:szCs w:val="28"/>
        </w:rPr>
        <w:t xml:space="preserve">РКБ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17102">
        <w:rPr>
          <w:rFonts w:ascii="Times New Roman" w:hAnsi="Times New Roman" w:cs="Times New Roman"/>
          <w:sz w:val="28"/>
          <w:szCs w:val="28"/>
        </w:rPr>
        <w:t xml:space="preserve"> вторник, пятница</w:t>
      </w:r>
      <w:r w:rsidRPr="00545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8DA" w:rsidRDefault="005458DA" w:rsidP="005458DA">
      <w:pPr>
        <w:spacing w:after="0" w:line="240" w:lineRule="auto"/>
        <w:ind w:left="1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региональный сосудистый центр РКБ-ЦСЭМП - понедельник, четверг, воскресенье </w:t>
      </w:r>
    </w:p>
    <w:p w:rsidR="00110940" w:rsidRPr="009526F0" w:rsidRDefault="005458DA" w:rsidP="00217102">
      <w:pPr>
        <w:spacing w:after="0" w:line="240" w:lineRule="auto"/>
        <w:ind w:left="1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первичное сосудистое отделение </w:t>
      </w:r>
      <w:r w:rsidR="00217102">
        <w:rPr>
          <w:rFonts w:ascii="Times New Roman" w:hAnsi="Times New Roman" w:cs="Times New Roman"/>
          <w:sz w:val="28"/>
          <w:szCs w:val="28"/>
        </w:rPr>
        <w:t>ГКБ №1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7102">
        <w:rPr>
          <w:rFonts w:ascii="Times New Roman" w:hAnsi="Times New Roman" w:cs="Times New Roman"/>
          <w:sz w:val="28"/>
          <w:szCs w:val="28"/>
        </w:rPr>
        <w:t>- среда, суббота</w:t>
      </w:r>
    </w:p>
    <w:p w:rsidR="00110940" w:rsidRPr="009526F0" w:rsidRDefault="00110940" w:rsidP="00110940">
      <w:pPr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526F0">
        <w:rPr>
          <w:rFonts w:ascii="Times New Roman" w:hAnsi="Times New Roman" w:cs="Times New Roman"/>
          <w:sz w:val="28"/>
          <w:szCs w:val="28"/>
        </w:rPr>
        <w:t xml:space="preserve">редоставление сотрудниками станций скорой медицинской помощи при доставке пациента в РСЦ, ПСО:  </w:t>
      </w:r>
    </w:p>
    <w:p w:rsidR="00110940" w:rsidRPr="009526F0" w:rsidRDefault="00110940" w:rsidP="0011094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26F0">
        <w:rPr>
          <w:rFonts w:ascii="Times New Roman" w:hAnsi="Times New Roman" w:cs="Times New Roman"/>
          <w:sz w:val="28"/>
          <w:szCs w:val="28"/>
        </w:rPr>
        <w:t xml:space="preserve">контрольного листа о вероятном проведении </w:t>
      </w:r>
      <w:proofErr w:type="spellStart"/>
      <w:proofErr w:type="gramStart"/>
      <w:r w:rsidRPr="009526F0">
        <w:rPr>
          <w:rFonts w:ascii="Times New Roman" w:hAnsi="Times New Roman" w:cs="Times New Roman"/>
          <w:sz w:val="28"/>
          <w:szCs w:val="28"/>
        </w:rPr>
        <w:t>тромболитической</w:t>
      </w:r>
      <w:proofErr w:type="spellEnd"/>
      <w:r w:rsidRPr="009526F0">
        <w:rPr>
          <w:rFonts w:ascii="Times New Roman" w:hAnsi="Times New Roman" w:cs="Times New Roman"/>
          <w:sz w:val="28"/>
          <w:szCs w:val="28"/>
        </w:rPr>
        <w:t xml:space="preserve">  терапии</w:t>
      </w:r>
      <w:proofErr w:type="gramEnd"/>
      <w:r w:rsidRPr="009526F0">
        <w:rPr>
          <w:rFonts w:ascii="Times New Roman" w:hAnsi="Times New Roman" w:cs="Times New Roman"/>
          <w:sz w:val="28"/>
          <w:szCs w:val="28"/>
        </w:rPr>
        <w:t>, заполняемого врачебно-фельдшерской бригадой скорой медицинской помощи, транспортирующей больного с ОНМК (приложение №3 к  Регламенту</w:t>
      </w:r>
      <w:r>
        <w:rPr>
          <w:rFonts w:ascii="Times New Roman" w:hAnsi="Times New Roman" w:cs="Times New Roman"/>
          <w:sz w:val="28"/>
          <w:szCs w:val="28"/>
        </w:rPr>
        <w:t xml:space="preserve"> №1)</w:t>
      </w:r>
      <w:r w:rsidRPr="009526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7FC" w:rsidRDefault="00110940" w:rsidP="0011094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63B5" w:rsidRPr="009526F0">
        <w:rPr>
          <w:rFonts w:ascii="Times New Roman" w:hAnsi="Times New Roman" w:cs="Times New Roman"/>
          <w:sz w:val="28"/>
          <w:szCs w:val="28"/>
        </w:rPr>
        <w:t xml:space="preserve">контрольного листа принятия решения врачебно-фельдшерской         бригадой скорой медицинской помощи о проведении больному с острым         коронарным синдромом </w:t>
      </w:r>
      <w:proofErr w:type="spellStart"/>
      <w:r w:rsidR="00A063B5" w:rsidRPr="009526F0">
        <w:rPr>
          <w:rFonts w:ascii="Times New Roman" w:hAnsi="Times New Roman" w:cs="Times New Roman"/>
          <w:sz w:val="28"/>
          <w:szCs w:val="28"/>
        </w:rPr>
        <w:t>тромболитической</w:t>
      </w:r>
      <w:proofErr w:type="spellEnd"/>
      <w:r w:rsidR="00A063B5" w:rsidRPr="009526F0">
        <w:rPr>
          <w:rFonts w:ascii="Times New Roman" w:hAnsi="Times New Roman" w:cs="Times New Roman"/>
          <w:sz w:val="28"/>
          <w:szCs w:val="28"/>
        </w:rPr>
        <w:t xml:space="preserve"> терапии </w:t>
      </w:r>
      <w:r w:rsidR="00A063B5" w:rsidRPr="009526F0">
        <w:rPr>
          <w:rFonts w:ascii="Times New Roman" w:hAnsi="Times New Roman" w:cs="Times New Roman"/>
          <w:b/>
          <w:sz w:val="28"/>
          <w:szCs w:val="28"/>
        </w:rPr>
        <w:t>(</w:t>
      </w:r>
      <w:r w:rsidR="00A063B5" w:rsidRPr="009526F0">
        <w:rPr>
          <w:rFonts w:ascii="Times New Roman" w:hAnsi="Times New Roman" w:cs="Times New Roman"/>
          <w:sz w:val="28"/>
          <w:szCs w:val="28"/>
        </w:rPr>
        <w:t>приложение №1   Регламент</w:t>
      </w:r>
      <w:r w:rsidR="006837FC">
        <w:rPr>
          <w:rFonts w:ascii="Times New Roman" w:hAnsi="Times New Roman" w:cs="Times New Roman"/>
          <w:sz w:val="28"/>
          <w:szCs w:val="28"/>
        </w:rPr>
        <w:t>а</w:t>
      </w:r>
      <w:r w:rsidR="00A063B5" w:rsidRPr="009526F0">
        <w:rPr>
          <w:rFonts w:ascii="Times New Roman" w:hAnsi="Times New Roman" w:cs="Times New Roman"/>
          <w:sz w:val="28"/>
          <w:szCs w:val="28"/>
        </w:rPr>
        <w:t xml:space="preserve"> №2)</w:t>
      </w:r>
      <w:r w:rsidR="006837FC">
        <w:rPr>
          <w:rFonts w:ascii="Times New Roman" w:hAnsi="Times New Roman" w:cs="Times New Roman"/>
          <w:sz w:val="28"/>
          <w:szCs w:val="28"/>
        </w:rPr>
        <w:t>;</w:t>
      </w:r>
    </w:p>
    <w:p w:rsidR="0061137F" w:rsidRPr="009526F0" w:rsidRDefault="00C04AA8" w:rsidP="006837F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group id="Group 80244" o:spid="_x0000_s1125" style="position:absolute;left:0;text-align:left;margin-left:594.95pt;margin-top:510.05pt;width:3.5pt;height:15.55pt;z-index:251658240;mso-position-horizontal-relative:page;mso-position-vertical-relative:page" coordsize="44577,197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">
            <v:rect id="Rectangle 1167" o:spid="_x0000_s1126" style="position:absolute;width:59288;height:2625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zYwMMA&#10;AADdAAAADwAAAGRycy9kb3ducmV2LnhtbERPTYvCMBC9C/6HMMLeNHUPrnaNIrqiR7WC7m1oxrbY&#10;TEoTbXd/vREEb/N4nzOdt6YUd6pdYVnBcBCBIE6tLjhTcEzW/TEI55E1lpZJwR85mM+6nSnG2ja8&#10;p/vBZyKEsItRQe59FUvp0pwMuoGtiAN3sbVBH2CdSV1jE8JNKT+jaCQNFhwacqxomVN6PdyMgs24&#10;Wpy39r/Jyp/fzWl3mqySiVfqo9cuvkF4av1b/HJvdZg/HH3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zYwMMAAADdAAAADwAAAAAAAAAAAAAAAACYAgAAZHJzL2Rv&#10;d25yZXYueG1sUEsFBgAAAAAEAAQA9QAAAIgDAAAAAA==&#10;" filled="f" stroked="f">
              <v:textbox style="mso-next-textbox:#Rectangle 1167" inset="0,0,0,0">
                <w:txbxContent>
                  <w:p w:rsidR="00C04AA8" w:rsidRDefault="00C04AA8" w:rsidP="006837FC">
                    <w:pPr>
                      <w:spacing w:after="160" w:line="259" w:lineRule="auto"/>
                    </w:pPr>
                  </w:p>
                </w:txbxContent>
              </v:textbox>
            </v:rect>
            <w10:wrap type="square" anchorx="page" anchory="page"/>
          </v:group>
        </w:pict>
      </w:r>
      <w:r w:rsidR="006837FC">
        <w:rPr>
          <w:rFonts w:ascii="Times New Roman" w:hAnsi="Times New Roman" w:cs="Times New Roman"/>
          <w:sz w:val="28"/>
          <w:szCs w:val="28"/>
        </w:rPr>
        <w:t xml:space="preserve">- </w:t>
      </w:r>
      <w:r w:rsidR="006837FC" w:rsidRPr="009526F0">
        <w:rPr>
          <w:rFonts w:ascii="Times New Roman" w:hAnsi="Times New Roman" w:cs="Times New Roman"/>
          <w:sz w:val="28"/>
          <w:szCs w:val="28"/>
        </w:rPr>
        <w:t xml:space="preserve">контрольного листа принятия решения врачебно-фельдшерской бригадой скорой медицинской помощи о направлении больного с </w:t>
      </w:r>
      <w:proofErr w:type="gramStart"/>
      <w:r w:rsidR="006837FC" w:rsidRPr="009526F0">
        <w:rPr>
          <w:rFonts w:ascii="Times New Roman" w:hAnsi="Times New Roman" w:cs="Times New Roman"/>
          <w:sz w:val="28"/>
          <w:szCs w:val="28"/>
        </w:rPr>
        <w:t>острым  коронарным</w:t>
      </w:r>
      <w:proofErr w:type="gramEnd"/>
      <w:r w:rsidR="006837FC" w:rsidRPr="009526F0">
        <w:rPr>
          <w:rFonts w:ascii="Times New Roman" w:hAnsi="Times New Roman" w:cs="Times New Roman"/>
          <w:sz w:val="28"/>
          <w:szCs w:val="28"/>
        </w:rPr>
        <w:t xml:space="preserve"> синдромом в региональный сосудистый центр на </w:t>
      </w:r>
      <w:proofErr w:type="spellStart"/>
      <w:r w:rsidR="006837FC" w:rsidRPr="009526F0">
        <w:rPr>
          <w:rFonts w:ascii="Times New Roman" w:hAnsi="Times New Roman" w:cs="Times New Roman"/>
          <w:sz w:val="28"/>
          <w:szCs w:val="28"/>
        </w:rPr>
        <w:t>чрезкожное</w:t>
      </w:r>
      <w:proofErr w:type="spellEnd"/>
      <w:r w:rsidR="006837FC" w:rsidRPr="009526F0">
        <w:rPr>
          <w:rFonts w:ascii="Times New Roman" w:hAnsi="Times New Roman" w:cs="Times New Roman"/>
          <w:sz w:val="28"/>
          <w:szCs w:val="28"/>
        </w:rPr>
        <w:t xml:space="preserve">  коронарное вмешательство (приложение №2 к  Регламенту №2</w:t>
      </w:r>
      <w:r w:rsidR="006837FC" w:rsidRPr="009526F0">
        <w:rPr>
          <w:rFonts w:ascii="Times New Roman" w:hAnsi="Times New Roman" w:cs="Times New Roman"/>
          <w:b/>
          <w:sz w:val="28"/>
          <w:szCs w:val="28"/>
        </w:rPr>
        <w:t>).</w:t>
      </w:r>
    </w:p>
    <w:p w:rsidR="00813175" w:rsidRDefault="00A8402C" w:rsidP="006837FC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Ответственными лицами за о</w:t>
      </w:r>
      <w:r w:rsidR="0061137F">
        <w:rPr>
          <w:rFonts w:ascii="Times New Roman" w:hAnsi="Times New Roman" w:cs="Times New Roman"/>
          <w:sz w:val="28"/>
          <w:szCs w:val="28"/>
        </w:rPr>
        <w:t>рганизационную работу</w:t>
      </w:r>
      <w:r>
        <w:rPr>
          <w:rFonts w:ascii="Times New Roman" w:hAnsi="Times New Roman" w:cs="Times New Roman"/>
          <w:sz w:val="28"/>
          <w:szCs w:val="28"/>
        </w:rPr>
        <w:t xml:space="preserve"> сосудисты</w:t>
      </w:r>
      <w:r w:rsidR="0081317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центр</w:t>
      </w:r>
      <w:r w:rsidR="00813175">
        <w:rPr>
          <w:rFonts w:ascii="Times New Roman" w:hAnsi="Times New Roman" w:cs="Times New Roman"/>
          <w:sz w:val="28"/>
          <w:szCs w:val="28"/>
        </w:rPr>
        <w:t xml:space="preserve">ов и отчетность по центрам </w:t>
      </w:r>
      <w:r>
        <w:rPr>
          <w:rFonts w:ascii="Times New Roman" w:hAnsi="Times New Roman" w:cs="Times New Roman"/>
          <w:sz w:val="28"/>
          <w:szCs w:val="28"/>
        </w:rPr>
        <w:t>определить</w:t>
      </w:r>
      <w:r w:rsidR="0081317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175" w:rsidRDefault="00813175" w:rsidP="0081317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402C">
        <w:rPr>
          <w:rFonts w:ascii="Times New Roman" w:hAnsi="Times New Roman" w:cs="Times New Roman"/>
          <w:sz w:val="28"/>
          <w:szCs w:val="28"/>
        </w:rPr>
        <w:t xml:space="preserve">по отделениям ОНМК </w:t>
      </w:r>
      <w:proofErr w:type="spellStart"/>
      <w:r w:rsidR="00A8402C">
        <w:rPr>
          <w:rFonts w:ascii="Times New Roman" w:hAnsi="Times New Roman" w:cs="Times New Roman"/>
          <w:sz w:val="28"/>
          <w:szCs w:val="28"/>
        </w:rPr>
        <w:t>Мутаева</w:t>
      </w:r>
      <w:proofErr w:type="spellEnd"/>
      <w:r w:rsidR="00A8402C">
        <w:rPr>
          <w:rFonts w:ascii="Times New Roman" w:hAnsi="Times New Roman" w:cs="Times New Roman"/>
          <w:sz w:val="28"/>
          <w:szCs w:val="28"/>
        </w:rPr>
        <w:t xml:space="preserve"> Ш.М. – главного внештатного специалиста невролога Минздрава РД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3175" w:rsidRDefault="00813175" w:rsidP="0081317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отделениям ОКС-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Тотушева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М.У. –главного внештатного специалиста кардиолога Минздрава РД. </w:t>
      </w:r>
    </w:p>
    <w:p w:rsidR="004B0122" w:rsidRDefault="004B0122" w:rsidP="00813175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Главному внештатному специалисту неврологу Минздрава РД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Ш.М. и главному внештатному специалисту кардиологу Минздрава РД </w:t>
      </w:r>
      <w:proofErr w:type="spellStart"/>
      <w:r w:rsidR="00813175" w:rsidRPr="00813175">
        <w:rPr>
          <w:rFonts w:ascii="Times New Roman" w:hAnsi="Times New Roman" w:cs="Times New Roman"/>
          <w:sz w:val="28"/>
          <w:szCs w:val="28"/>
        </w:rPr>
        <w:t>Тотушев</w:t>
      </w:r>
      <w:r w:rsidR="0081317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13175" w:rsidRPr="00813175">
        <w:rPr>
          <w:rFonts w:ascii="Times New Roman" w:hAnsi="Times New Roman" w:cs="Times New Roman"/>
          <w:sz w:val="28"/>
          <w:szCs w:val="28"/>
        </w:rPr>
        <w:t xml:space="preserve"> М.У. </w:t>
      </w:r>
      <w:r w:rsidR="00813175">
        <w:rPr>
          <w:rFonts w:ascii="Times New Roman" w:hAnsi="Times New Roman" w:cs="Times New Roman"/>
          <w:sz w:val="28"/>
          <w:szCs w:val="28"/>
        </w:rPr>
        <w:t xml:space="preserve">ежемесячно до 15 числа следующего месяца </w:t>
      </w:r>
      <w:proofErr w:type="gramStart"/>
      <w:r w:rsidR="00813175">
        <w:rPr>
          <w:rFonts w:ascii="Times New Roman" w:hAnsi="Times New Roman" w:cs="Times New Roman"/>
          <w:sz w:val="28"/>
          <w:szCs w:val="28"/>
        </w:rPr>
        <w:t xml:space="preserve">представлять  </w:t>
      </w:r>
      <w:r>
        <w:rPr>
          <w:rFonts w:ascii="Times New Roman" w:hAnsi="Times New Roman" w:cs="Times New Roman"/>
          <w:sz w:val="28"/>
          <w:szCs w:val="28"/>
        </w:rPr>
        <w:t>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работе сосудистых центров главному терапевту Минздрава РД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</w:t>
      </w:r>
    </w:p>
    <w:p w:rsidR="004B0122" w:rsidRDefault="004B0122" w:rsidP="00813175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Главному терапевту Минздрава РД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 о работе сосудистых центров ежемесячно докладывать мне.</w:t>
      </w:r>
      <w:r w:rsidR="00813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175" w:rsidRPr="00813175" w:rsidRDefault="00813175" w:rsidP="00813175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3175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proofErr w:type="gramStart"/>
      <w:r w:rsidRPr="00813175">
        <w:rPr>
          <w:rFonts w:ascii="Times New Roman" w:hAnsi="Times New Roman" w:cs="Times New Roman"/>
          <w:sz w:val="28"/>
          <w:szCs w:val="28"/>
        </w:rPr>
        <w:t>приказа  оставляю</w:t>
      </w:r>
      <w:proofErr w:type="gramEnd"/>
      <w:r w:rsidRPr="00813175">
        <w:rPr>
          <w:rFonts w:ascii="Times New Roman" w:hAnsi="Times New Roman" w:cs="Times New Roman"/>
          <w:sz w:val="28"/>
          <w:szCs w:val="28"/>
        </w:rPr>
        <w:t xml:space="preserve"> за собой.</w:t>
      </w:r>
    </w:p>
    <w:p w:rsidR="00813175" w:rsidRPr="004B0122" w:rsidRDefault="00813175" w:rsidP="004B012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1137F" w:rsidRPr="009526F0" w:rsidRDefault="0061137F" w:rsidP="0081317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9526F0" w:rsidRPr="009526F0" w:rsidRDefault="006837FC" w:rsidP="009526F0">
      <w:pPr>
        <w:pStyle w:val="1"/>
        <w:spacing w:line="240" w:lineRule="auto"/>
        <w:ind w:left="0"/>
        <w:rPr>
          <w:szCs w:val="28"/>
        </w:rPr>
      </w:pPr>
      <w:r>
        <w:rPr>
          <w:szCs w:val="28"/>
        </w:rPr>
        <w:t xml:space="preserve"> </w:t>
      </w:r>
      <w:r w:rsidR="009526F0" w:rsidRPr="009526F0">
        <w:rPr>
          <w:szCs w:val="28"/>
        </w:rPr>
        <w:t xml:space="preserve">Министр                                                             </w:t>
      </w:r>
      <w:proofErr w:type="spellStart"/>
      <w:r>
        <w:rPr>
          <w:szCs w:val="28"/>
        </w:rPr>
        <w:t>Т.И.Иб</w:t>
      </w:r>
      <w:r w:rsidR="009526F0" w:rsidRPr="009526F0">
        <w:rPr>
          <w:szCs w:val="28"/>
        </w:rPr>
        <w:t>рагимов</w:t>
      </w:r>
      <w:proofErr w:type="spellEnd"/>
    </w:p>
    <w:p w:rsidR="009526F0" w:rsidRPr="009526F0" w:rsidRDefault="009526F0" w:rsidP="009526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6F0" w:rsidRPr="009526F0" w:rsidRDefault="009526F0" w:rsidP="009526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6F0" w:rsidRPr="009526F0" w:rsidRDefault="009526F0" w:rsidP="009526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6F0" w:rsidRPr="009526F0" w:rsidRDefault="009526F0" w:rsidP="00952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6F0" w:rsidRPr="009526F0" w:rsidRDefault="009526F0" w:rsidP="00952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6F0" w:rsidRPr="009526F0" w:rsidRDefault="009526F0" w:rsidP="00952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6F0" w:rsidRPr="009526F0" w:rsidRDefault="009526F0" w:rsidP="00952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6F0" w:rsidRPr="009526F0" w:rsidRDefault="009526F0" w:rsidP="00952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29F8" w:rsidRPr="00821002" w:rsidRDefault="007029F8" w:rsidP="007029F8">
      <w:pPr>
        <w:pStyle w:val="1"/>
        <w:spacing w:line="240" w:lineRule="auto"/>
        <w:ind w:left="0" w:hanging="997"/>
        <w:jc w:val="right"/>
        <w:rPr>
          <w:b w:val="0"/>
          <w:sz w:val="24"/>
          <w:szCs w:val="24"/>
        </w:rPr>
      </w:pPr>
      <w:r w:rsidRPr="00821002">
        <w:rPr>
          <w:b w:val="0"/>
          <w:sz w:val="24"/>
          <w:szCs w:val="24"/>
        </w:rPr>
        <w:t>Приложение №1</w:t>
      </w:r>
    </w:p>
    <w:p w:rsidR="007029F8" w:rsidRPr="00821002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21002">
        <w:rPr>
          <w:rFonts w:ascii="Times New Roman" w:hAnsi="Times New Roman" w:cs="Times New Roman"/>
          <w:sz w:val="24"/>
          <w:szCs w:val="24"/>
        </w:rPr>
        <w:t xml:space="preserve"> приказу Минздрава РД</w:t>
      </w:r>
    </w:p>
    <w:p w:rsidR="00FB0A05" w:rsidRPr="00821002" w:rsidRDefault="007029F8" w:rsidP="007029F8">
      <w:pPr>
        <w:pStyle w:val="1"/>
        <w:spacing w:line="240" w:lineRule="auto"/>
        <w:ind w:left="0" w:hanging="997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821002">
        <w:rPr>
          <w:sz w:val="24"/>
          <w:szCs w:val="24"/>
        </w:rPr>
        <w:t>т______2017г. №____</w:t>
      </w:r>
    </w:p>
    <w:p w:rsidR="00FB0A05" w:rsidRPr="00821002" w:rsidRDefault="00FB0A05" w:rsidP="00821002">
      <w:pPr>
        <w:pStyle w:val="1"/>
        <w:spacing w:line="240" w:lineRule="auto"/>
        <w:ind w:left="0" w:hanging="997"/>
        <w:jc w:val="both"/>
        <w:rPr>
          <w:sz w:val="24"/>
          <w:szCs w:val="24"/>
        </w:rPr>
      </w:pPr>
    </w:p>
    <w:p w:rsidR="007029F8" w:rsidRDefault="00FB0A05" w:rsidP="007029F8">
      <w:pPr>
        <w:pStyle w:val="1"/>
        <w:spacing w:line="240" w:lineRule="auto"/>
        <w:ind w:left="0" w:hanging="997"/>
        <w:rPr>
          <w:sz w:val="24"/>
          <w:szCs w:val="24"/>
        </w:rPr>
      </w:pPr>
      <w:r w:rsidRPr="00821002">
        <w:rPr>
          <w:sz w:val="24"/>
          <w:szCs w:val="24"/>
        </w:rPr>
        <w:t>Регламент оказания медицинской помощи больным с острыми нарушениями</w:t>
      </w:r>
    </w:p>
    <w:p w:rsidR="00FB0A05" w:rsidRPr="00821002" w:rsidRDefault="00FB0A05" w:rsidP="007029F8">
      <w:pPr>
        <w:pStyle w:val="1"/>
        <w:spacing w:line="240" w:lineRule="auto"/>
        <w:ind w:left="0" w:hanging="997"/>
        <w:rPr>
          <w:sz w:val="24"/>
          <w:szCs w:val="24"/>
        </w:rPr>
      </w:pPr>
      <w:r w:rsidRPr="00821002">
        <w:rPr>
          <w:sz w:val="24"/>
          <w:szCs w:val="24"/>
        </w:rPr>
        <w:t>мозгового кровообращения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1002">
        <w:rPr>
          <w:rFonts w:ascii="Times New Roman" w:hAnsi="Times New Roman" w:cs="Times New Roman"/>
          <w:sz w:val="24"/>
          <w:szCs w:val="24"/>
        </w:rPr>
        <w:t>Настоящий  Регламент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 регулирует вопросы оказания медицинской помощи больным с острыми нарушениями мозгового кровообращения на территории Республики Дагестан. </w:t>
      </w: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Для целей настоящего Регламента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к  острым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нарушениям мозгового кровообращения (далее - ОНМК) относятся состояния, соответствующие кодам I60-I64, G45-G46 Международной статистической классификации болезней и проблем, связанных со здоровьем (десятый пересмотр).  </w:t>
      </w: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Оказание медицинской помощи больным с острыми нарушениями мозгового кровообращения осуществляется в рамках последовательного процесса, начинающегося на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этапе, продолжающегося в стационарных условиях в медицинских учреждениях (МУ), далее - в амбулаторно-поликлинических учреждениях, в том числе в центрах восстановительного лечения и реабилитации, санаторно-курортных учреждениях. </w:t>
      </w: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Оказание медицинской помощи больным с ОНМК на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этапе: </w:t>
      </w:r>
    </w:p>
    <w:p w:rsidR="00FB0A05" w:rsidRPr="00821002" w:rsidRDefault="00FB0A05" w:rsidP="00821002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Осуществляется: врачами и фельдшерами из амбулаторно-поликлинических структурных подразделений муниципальных учреждений здравоохранения с последующим вызовом скорой медицинской помощи (СМП) и экстренным направлением больных на госпитализацию; бригадами врачебной или фельдшерской скорой медицинской помощи (СМП). </w:t>
      </w:r>
    </w:p>
    <w:p w:rsidR="00FB0A05" w:rsidRPr="00821002" w:rsidRDefault="00FB0A05" w:rsidP="00821002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Бригада СМП обеспечивает коррекцию жизненно важных функций, проведение (при необходимости) реанимационных мероприятий и максимально быструю госпитализацию больного в ближайшую медицинскую организацию, в структуре которой организовано неврологическое отделение для больных с острыми нарушениями мозгового кровообращения (далее - Отделение), действуя согласно алгоритму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догоспитальной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помощи при ОНМК (приложение №1 к Регламенту №1). </w:t>
      </w:r>
    </w:p>
    <w:p w:rsidR="00FB0A05" w:rsidRPr="00821002" w:rsidRDefault="00FB0A05" w:rsidP="00821002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Бригада скорой медицинской помощи, производящая транспортировку больного с признаками ОНМК в медицинскую организацию, в которой создано Отделение, предварительно устно оповещает медицинскую организацию о поступлении больного с признаками ОНМК с указанием приблизительного времени поступления.  </w:t>
      </w:r>
    </w:p>
    <w:p w:rsidR="00FB0A05" w:rsidRPr="00821002" w:rsidRDefault="00FB0A05" w:rsidP="00821002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этапе заполняется контрольный лист о вероятном проведении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тромболитической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терапии, заполняемый врачебно-фельдшерской бригадой скорой медицинской помощи, транспортирующей больного с ОНМК (приложение №3 к Регламенту №1) и сдаётся дежурному неврологу ПСО или РСЦ. </w:t>
      </w:r>
    </w:p>
    <w:p w:rsidR="00FB0A05" w:rsidRPr="00821002" w:rsidRDefault="00FB0A05" w:rsidP="00821002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Госпитализации подлежат все пациенты с подозрением на ОНМК. Больные с тяжелой соматической патологией в стадии декомпенсации, психическими заболеваниями в стадии обострения 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некурабельной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формой онкологического заболевания и отказавшиеся от госпитализации в ПСО (РСЦ) госпитализируются в профильные стационары согласно утвержденному графику дежурств. </w:t>
      </w:r>
    </w:p>
    <w:p w:rsidR="00FB0A05" w:rsidRPr="00821002" w:rsidRDefault="00FB0A05" w:rsidP="00821002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 отказе пациента или его родственников от госпитализации в ПСО или РСЦ оформляется письменный информированный отказ от госпитализации. </w:t>
      </w:r>
    </w:p>
    <w:p w:rsidR="00FB0A05" w:rsidRPr="00821002" w:rsidRDefault="00FB0A05" w:rsidP="00821002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Не</w:t>
      </w:r>
      <w:r w:rsidR="008215D1">
        <w:rPr>
          <w:rFonts w:ascii="Times New Roman" w:hAnsi="Times New Roman" w:cs="Times New Roman"/>
          <w:sz w:val="24"/>
          <w:szCs w:val="24"/>
        </w:rPr>
        <w:t xml:space="preserve"> </w:t>
      </w:r>
      <w:r w:rsidRPr="00821002">
        <w:rPr>
          <w:rFonts w:ascii="Times New Roman" w:hAnsi="Times New Roman" w:cs="Times New Roman"/>
          <w:sz w:val="24"/>
          <w:szCs w:val="24"/>
        </w:rPr>
        <w:t>госпитализированные больные с диагнозом ОНМК обеспечиваются медицинской помощью амбулаторно-поликлиническими учреждениями. Информация о не</w:t>
      </w:r>
      <w:r w:rsidR="008215D1">
        <w:rPr>
          <w:rFonts w:ascii="Times New Roman" w:hAnsi="Times New Roman" w:cs="Times New Roman"/>
          <w:sz w:val="24"/>
          <w:szCs w:val="24"/>
        </w:rPr>
        <w:t xml:space="preserve"> </w:t>
      </w:r>
      <w:r w:rsidRPr="00821002">
        <w:rPr>
          <w:rFonts w:ascii="Times New Roman" w:hAnsi="Times New Roman" w:cs="Times New Roman"/>
          <w:sz w:val="24"/>
          <w:szCs w:val="24"/>
        </w:rPr>
        <w:t xml:space="preserve">госпитализированных больных передается из отделения (станции) СМП или приемного отделения стационара в поликлинику по месту жительства больного с регистрацией факта передачи информации (кто, когда и куда передал и кто, когда принял) в соответствующих журналах. </w:t>
      </w: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Больные с признаками ОНМК при поступлении в ПСО (РСЦ) направляются, минуя приемный покой, в смотровой кабинет Отделения, где в экстренном порядке осматриваются дежурным </w:t>
      </w:r>
      <w:r w:rsidRPr="00821002">
        <w:rPr>
          <w:rFonts w:ascii="Times New Roman" w:hAnsi="Times New Roman" w:cs="Times New Roman"/>
          <w:sz w:val="24"/>
          <w:szCs w:val="24"/>
        </w:rPr>
        <w:lastRenderedPageBreak/>
        <w:t xml:space="preserve">врачом-неврологом, который: оценивает состояние жизненно важных функций организма больного, общее состояние больного, неврологический статус;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 медицинским показаниям проводит мероприятия, направленные на восстановление нарушенных жизненно важных функций организма больного с признаками ОНМК; организует выполнение электрокардиографии, забора крови для определения количества тромбоцитов, содержания глюкозы в периферической крови, международного нормализованного отношения (далее - МНО), активированного частичного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тромбопластинового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времени (далее - АЧТВ).  </w:t>
      </w: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Определение содержания тромбоцитов, глюкозы в периферической крови, МНО, АЧТВ производится в течение 20 минут с момента забора крови (приложение №4 к Регламенту №1), после чего результат передается дежурному врачу-неврологу Отделения.  </w:t>
      </w: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После проведения мероприятий, указанных в пункте 5 настоящего Регламента, больной с признаками ОНМК направляется в отделение лучевой диагностики с кабинетом компьютерной томографии и (или) кабинетом магнитно-резонансной томографии медицинской организации, в которой создано Отделение, в котором осуществляется проведение компьютерной томографии (далее - КТ-исследование) или магнитно-резонансной томографии (далее - МРТ-исследование) головного мозга для уточнения диагноза. </w:t>
      </w: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Заключение по результатам проведения КТ/МРТ-исследования головного мозга передается дежурному врачу-неврологу Отделения.  </w:t>
      </w: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Время с момента поступления больного с признаками ОНМК в Отделение до получения дежурным врачом-неврологом Отделения заключения КТ/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МРТисследования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головного мозга и исследования крови составляет не более 40 минут. </w:t>
      </w: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Дежурный невролог заполняет карту первичного осмотра больного с ОНМК (приложение №2 к Регламенту №1).   </w:t>
      </w: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Бригада СМП ожидает подтверждения диагноза ОНМК, затем уезжает. В случае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неподтверждения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диагноза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ОНМК  и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пациент по состоянию здоровья не нуждается в экстренной медицинской помощи, бригада СМП обеспечивает транспортировку пациента в профильный стационар (согласно утвержденному графику дежурств).  </w:t>
      </w: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При подтверждении диагноза ОНМК больные со всеми типами ОНМК в остром периоде заболевания, в том числе с транзиторными ишемическими атаками, направляются в палату (блок) реанимации и интенсивной терапии (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БРИТ)  Отделения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.  Время с момента поступления больного в медицинскую организацию до перевода в профильное отделение составляет не более 60 минут. </w:t>
      </w: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Пациентам от 18 до 80 лет с верифицированным ишемическим инсультом в случае, если время от появления первых симптомов заболевания до момента начала лечения не превышает 4,5 часов показано, с учетом противопоказаний, проведение внутривенной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тромболитической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терапии в условиях БРИТ Отделения.  </w:t>
      </w: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Больным, у которых по заключению КТ/МРТ-исследования установлены признаки геморрагического инсульта, проводится консультация нейрохирурга в срок не позднее 60 минут с момента получения результатов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КТисследования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, по итогам которой консилиумом врачей принимается решение о тактике лечения. </w:t>
      </w: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Больным со злокачественным инфа</w:t>
      </w:r>
      <w:r w:rsidR="00200096">
        <w:rPr>
          <w:rFonts w:ascii="Times New Roman" w:hAnsi="Times New Roman" w:cs="Times New Roman"/>
          <w:sz w:val="24"/>
          <w:szCs w:val="24"/>
        </w:rPr>
        <w:t>рк</w:t>
      </w:r>
      <w:r w:rsidRPr="00821002">
        <w:rPr>
          <w:rFonts w:ascii="Times New Roman" w:hAnsi="Times New Roman" w:cs="Times New Roman"/>
          <w:sz w:val="24"/>
          <w:szCs w:val="24"/>
        </w:rPr>
        <w:t xml:space="preserve">том в бассейне средней мозговой артерии в первые 24 часа от начала развития заболевания проводится консультация нейрохирурга, по итогам которой консилиумом врачей принимается решение о тактике лечения.  </w:t>
      </w:r>
    </w:p>
    <w:p w:rsidR="00FB0A05" w:rsidRPr="00821002" w:rsidRDefault="00FB0A05" w:rsidP="0082100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Перевод больного из ПСО в РСЦ для оперативного лечения осуществляется при наличии показаний. </w:t>
      </w:r>
    </w:p>
    <w:p w:rsidR="00FB0A05" w:rsidRPr="00821002" w:rsidRDefault="00FB0A05" w:rsidP="00821002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Вопрос о необходимости проведения церебральной ангиографии, селективного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тромболизиса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стентирования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сосудов головного мозга решают ответственный невролог, нейрохирург, врач по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рентгенэндоваскулярным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методам диагностики и лечения. Консультация специалистами РСЦ проводится по телефону, с помощью телемедицины или в виде очной консультации. </w:t>
      </w:r>
    </w:p>
    <w:p w:rsidR="00FB0A05" w:rsidRPr="00821002" w:rsidRDefault="00FB0A05" w:rsidP="00821002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Показаниями к селективному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тромболизису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FB0A05" w:rsidRPr="00821002" w:rsidRDefault="00FB0A05" w:rsidP="0082100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окклюзия основной и среднемозговой артерий у больных, находящихся в "терапевтическом 6-часовом окне"; </w:t>
      </w:r>
    </w:p>
    <w:p w:rsidR="00FB0A05" w:rsidRPr="00821002" w:rsidRDefault="00FB0A05" w:rsidP="0082100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lastRenderedPageBreak/>
        <w:t xml:space="preserve">ишемический инсульт в "терапевтическом окне" при наличии противопоказаний к системному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тромболизису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; </w:t>
      </w:r>
      <w:r w:rsidRPr="0082100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21002">
        <w:rPr>
          <w:rFonts w:ascii="Times New Roman" w:hAnsi="Times New Roman" w:cs="Times New Roman"/>
          <w:sz w:val="24"/>
          <w:szCs w:val="24"/>
        </w:rPr>
        <w:t xml:space="preserve">неэффективный системный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тромболизис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 16.3 Транспортировка больного в РСЦ осуществляется силами линейной или реанимационной бригады (при наличии показаний) СМП в экстренном порядке (приоритетный вызов). Бригада СМП должна осуществить транспортировку в кратчайшие сроки. После осмотра больной направляется в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рентгеноперационную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. После выполнения лечебных мероприятий больной переводится в реанимационное отделение под наблюдение и лечение дежурного реаниматолога. При наличии геморрагической трансформации инсульта больной в экстренном порядке консультируется нейрохирургом. После проведения вмешательства по стабилизации состояния больной переводится в первичное сосудистое отделение. </w:t>
      </w:r>
    </w:p>
    <w:p w:rsidR="00FB0A05" w:rsidRPr="00821002" w:rsidRDefault="00FB0A05" w:rsidP="0082100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Длительность пребывания больного с ОНМК в палате (блоке) реанимации и интенсивной терапии Отделения определяется тяжестью состояния больного, но не может быть менее 24 часов, необходимых для определения патогенетического варианта ОНМК, тактики ведения и проведения мероприятий, направленных на предотвращение повторного развития ОНМК. </w:t>
      </w:r>
    </w:p>
    <w:p w:rsidR="00FB0A05" w:rsidRPr="00821002" w:rsidRDefault="00FB0A05" w:rsidP="0082100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 палате (блоке) реанимации и интенсивной терапии в течение 3 часов с момента поступления каждому больному с ОНМК проводятся: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оценка неврологического статуса, в том числе с использованием оценочных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шкал (NIHSS; шкала комы Глазго 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т.п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) (приложение №5 к Регламенту №1); оценка соматического статуса;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оценка функции глотания (приложение №7 к Регламенту №1);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нутритивного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статуса (приложение№6 к Регламенту №1); лабораторные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исследования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крови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 (развернутый общий анализ,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биохимический анализ,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коагулограмма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) и общий анализ мочи;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дуплексное сканирование экстракраниальных отделов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брахиоцефальных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сосудов; дуплексное сканирование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транскраниальное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определение тактики ведения и назначение необходимых мероприятий,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направленных на предотвращение повторного развития ОНМК.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19.В палате (блоке) реанимации и интенсивной терапии Отделения в течение всего срока пребывания каждому больному с ОНМК проводятся: мониторинг неврологического статуса (не реже чем 1 раз в 4 часа, при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необходимости чаще);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мониторинг соматического статуса, включающий контроль за функцией сердечно-сосудистой, дыхательной системы и системы гомеостаза (не реже чем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1 раз в 4 часа, при необходимости чаще); мониторинг лабораторных показателей;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мероприятия по предупреждению соматических осложнений и повторного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развития ОНМК; оценка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нутритивного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статуса; ранняя медицинская реабилитация. </w:t>
      </w:r>
    </w:p>
    <w:p w:rsidR="00FB0A05" w:rsidRPr="00821002" w:rsidRDefault="00FB0A05" w:rsidP="0082100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 наличии медицинских показаний в палате (блоке) реанимации и интенсивной терапии больному с ОНМК проводятся: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транскраниальная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микроэмболодетекция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транскраниальное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допплеровское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мониторирование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; эхокардиография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трансторакальная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; системная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тромболитическая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терапия и (или)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тромбоэмболэктомия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0A05" w:rsidRPr="00821002" w:rsidRDefault="00FB0A05" w:rsidP="0082100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 случае необходимости проведения больному с ОНМК искусственной вентиляции легких длительностью более 7 суток, при наличии сопутствующей патологии, влияющей на тяжесть состояния, больной по решению консилиума врачей переводится в отделение интенсивной терапии и реанимации (общей реанимации) медицинской организации. </w:t>
      </w:r>
    </w:p>
    <w:p w:rsidR="00FB0A05" w:rsidRPr="00821002" w:rsidRDefault="00FB0A05" w:rsidP="0082100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Мероприятия по предупреждению развития повторного ОНМК проводятся не позднее 3 суток с момента развития ОНМК и включают медикаментозные и хирургические (при наличии медицинских показаний) методы лечения. Медикаментозные методы лечения, направленные на предотвращение развития повторных ОНМК, продолжаются непрерывно после завершения оказания медицинской помощи в стационарных условиях под наблюдением медицинских работников </w:t>
      </w:r>
      <w:r w:rsidRPr="00821002">
        <w:rPr>
          <w:rFonts w:ascii="Times New Roman" w:hAnsi="Times New Roman" w:cs="Times New Roman"/>
          <w:sz w:val="24"/>
          <w:szCs w:val="24"/>
        </w:rPr>
        <w:lastRenderedPageBreak/>
        <w:t xml:space="preserve">медицинских организаций, оказывающих первичную медико-санитарную помощь в амбулаторных условиях. </w:t>
      </w:r>
    </w:p>
    <w:p w:rsidR="00FB0A05" w:rsidRPr="00821002" w:rsidRDefault="00FB0A05" w:rsidP="0082100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Комплекс мероприятий, направленных на восстановление нарушенных вследствие ОНМК функций нервной системы, проводится бригадой специалистов Отделения, включающей врача лечебной физкультуры, врача по медицинской реабилитации, врача-физиотерапевта, логопеда, инструктора по лечебной физкультуре, медицинского психолога, социального работника и, при наличии медицинских показаний, иных специалистов с первого дня оказания медицинской помощи в Отделении и продолжается после выписки больного, перенесшего ОНМК, из Отделения медицинскими организациями, оказывающими медицинскую реабилитацию. </w:t>
      </w:r>
    </w:p>
    <w:p w:rsidR="00FB0A05" w:rsidRPr="00821002" w:rsidRDefault="00FB0A05" w:rsidP="0082100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После окончания срока лечения в Отделении в стационарных условиях дальнейшие тактика ведения и медицинская реабилитация больного с ОНМК определяются консилиумом врачей. </w:t>
      </w:r>
    </w:p>
    <w:p w:rsidR="00FB0A05" w:rsidRPr="00821002" w:rsidRDefault="00FB0A05" w:rsidP="0082100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Больные с ОНМК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 </w:t>
      </w:r>
    </w:p>
    <w:p w:rsidR="00FB0A05" w:rsidRPr="00821002" w:rsidRDefault="00FB0A05" w:rsidP="0082100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 определении медицинской организации для дальнейшего оказания медицинской помощи в амбулаторных условиях и медицинской реабилитации больного, перенесшего ОНМК, рекомендуется оценивать уровень его мобильности по шкале мобильности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Ривермид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0A05" w:rsidRPr="00821002" w:rsidRDefault="00FB0A05" w:rsidP="0082100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Больные с ОНМК, имеющие существенно ограниченные физические или психические возможности и нуждающиеся в интенсивной симптоматической терапии, психосоциальной помощи, длительном постороннем уходе направляются в медицинские организации, оказывающие паллиативную медицинскую помощь.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7029F8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58DA" w:rsidRDefault="005458DA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9F8" w:rsidRDefault="00FB0A05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к Регламенту оказания </w:t>
      </w:r>
    </w:p>
    <w:p w:rsidR="007029F8" w:rsidRDefault="00F94892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медицинской </w:t>
      </w:r>
      <w:r w:rsidR="00FB0A05" w:rsidRPr="00821002">
        <w:rPr>
          <w:rFonts w:ascii="Times New Roman" w:hAnsi="Times New Roman" w:cs="Times New Roman"/>
          <w:sz w:val="24"/>
          <w:szCs w:val="24"/>
        </w:rPr>
        <w:t>помощи больным с ОНМК</w:t>
      </w:r>
    </w:p>
    <w:p w:rsidR="005458DA" w:rsidRDefault="005458DA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70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Алгоритм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догоспитальной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помощи при остром нарушении мозгового кровообращения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00093" cy="8113594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16994" cy="81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892" w:rsidRPr="00821002" w:rsidRDefault="00F94892" w:rsidP="00F94892">
      <w:pPr>
        <w:pStyle w:val="1"/>
        <w:spacing w:line="240" w:lineRule="auto"/>
        <w:ind w:left="0" w:hanging="997"/>
        <w:jc w:val="right"/>
        <w:rPr>
          <w:b w:val="0"/>
          <w:sz w:val="24"/>
          <w:szCs w:val="24"/>
        </w:rPr>
      </w:pPr>
      <w:r w:rsidRPr="00821002">
        <w:rPr>
          <w:b w:val="0"/>
          <w:sz w:val="24"/>
          <w:szCs w:val="24"/>
        </w:rPr>
        <w:lastRenderedPageBreak/>
        <w:t>Приложение №</w:t>
      </w:r>
      <w:r>
        <w:rPr>
          <w:b w:val="0"/>
          <w:sz w:val="24"/>
          <w:szCs w:val="24"/>
        </w:rPr>
        <w:t>2</w:t>
      </w:r>
    </w:p>
    <w:p w:rsidR="00F94892" w:rsidRDefault="00F94892" w:rsidP="00F948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Регламенту </w:t>
      </w:r>
      <w:r w:rsidRPr="00821002">
        <w:rPr>
          <w:rFonts w:ascii="Times New Roman" w:hAnsi="Times New Roman" w:cs="Times New Roman"/>
          <w:sz w:val="24"/>
          <w:szCs w:val="24"/>
        </w:rPr>
        <w:t xml:space="preserve">оказания </w:t>
      </w:r>
      <w:r>
        <w:rPr>
          <w:rFonts w:ascii="Times New Roman" w:hAnsi="Times New Roman" w:cs="Times New Roman"/>
          <w:sz w:val="24"/>
          <w:szCs w:val="24"/>
        </w:rPr>
        <w:t xml:space="preserve">медицинской </w:t>
      </w:r>
    </w:p>
    <w:p w:rsidR="00F94892" w:rsidRDefault="00F94892" w:rsidP="00F948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помощи больным с ОНМК</w:t>
      </w:r>
    </w:p>
    <w:p w:rsidR="00F94892" w:rsidRDefault="00F94892" w:rsidP="00F94892">
      <w:pPr>
        <w:pStyle w:val="1"/>
        <w:spacing w:line="240" w:lineRule="auto"/>
        <w:ind w:left="0"/>
        <w:jc w:val="right"/>
        <w:rPr>
          <w:sz w:val="24"/>
          <w:szCs w:val="24"/>
        </w:rPr>
      </w:pPr>
    </w:p>
    <w:p w:rsidR="00FB0A05" w:rsidRPr="00821002" w:rsidRDefault="00FB0A05" w:rsidP="00821002">
      <w:pPr>
        <w:pStyle w:val="1"/>
        <w:spacing w:line="240" w:lineRule="auto"/>
        <w:ind w:left="0"/>
        <w:jc w:val="both"/>
        <w:rPr>
          <w:sz w:val="24"/>
          <w:szCs w:val="24"/>
        </w:rPr>
      </w:pPr>
      <w:r w:rsidRPr="00821002">
        <w:rPr>
          <w:sz w:val="24"/>
          <w:szCs w:val="24"/>
        </w:rPr>
        <w:t xml:space="preserve">Карта первичного осмотра больного с острым нарушением мозгового кровообращения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ФИО___________________________________________Возраст______________ </w:t>
      </w:r>
    </w:p>
    <w:p w:rsidR="00FB0A05" w:rsidRPr="00821002" w:rsidRDefault="00FB0A05" w:rsidP="00821002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Дата осмотра: __________________Время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осмотра:_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_______________________ Дата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ОНМК:____________________Время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ОНМК:_________________________ Ожирение I П Ш IV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ЖАЛОБЫ: головная боль□, тошнота□, головокружение□, нарушение зрения□, нарушения движений в левых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□,/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правых□ конечностях 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Пациент дышит сам □; через воздуховод□;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интубирован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□; интубация трахеи +ИВЛ□ </w:t>
      </w:r>
    </w:p>
    <w:tbl>
      <w:tblPr>
        <w:tblStyle w:val="TableGrid"/>
        <w:tblW w:w="10176" w:type="dxa"/>
        <w:tblInd w:w="344" w:type="dxa"/>
        <w:tblCellMar>
          <w:top w:w="1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7"/>
        <w:gridCol w:w="9749"/>
      </w:tblGrid>
      <w:tr w:rsidR="00FB0A05" w:rsidRPr="00821002" w:rsidTr="005458DA">
        <w:trPr>
          <w:trHeight w:val="37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ЧСС:   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   пульс:_  ритмичен; АД  / 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мм.рт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. ст. Нарушения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микроциРДуляции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</w:p>
        </w:tc>
      </w:tr>
      <w:tr w:rsidR="00FB0A05" w:rsidRPr="00821002" w:rsidTr="005458DA">
        <w:trPr>
          <w:trHeight w:val="61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ЧДД:   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    в мин; дыхание: ритмичное□,/аритмичное□; шумное□; западение языка□; аспирация□ </w:t>
            </w:r>
          </w:p>
        </w:tc>
      </w:tr>
      <w:tr w:rsidR="00FB0A05" w:rsidRPr="00821002" w:rsidTr="005458DA">
        <w:trPr>
          <w:trHeight w:val="38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Гиперемия/цианоз лица и шеи□; рвота□; икота□; зевательные движения□ </w:t>
            </w:r>
          </w:p>
        </w:tc>
      </w:tr>
      <w:tr w:rsidR="00FB0A05" w:rsidRPr="00821002" w:rsidTr="005458DA">
        <w:trPr>
          <w:trHeight w:val="61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СОЗНАНИЕ:ясное</w:t>
            </w:r>
            <w:proofErr w:type="spellEnd"/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□; оглушение□; сопор□; кома: I II Ш. 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i/>
                <w:sz w:val="24"/>
                <w:szCs w:val="24"/>
              </w:rPr>
              <w:t>Гормеотонические</w:t>
            </w:r>
            <w:proofErr w:type="spellEnd"/>
            <w:r w:rsidRPr="008210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судороги</w:t>
            </w: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□ </w:t>
            </w:r>
          </w:p>
        </w:tc>
      </w:tr>
      <w:tr w:rsidR="00FB0A05" w:rsidRPr="00821002" w:rsidTr="005458DA">
        <w:trPr>
          <w:trHeight w:val="36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Речевые </w:t>
            </w:r>
            <w:proofErr w:type="spellStart"/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расстройства:афазия</w:t>
            </w:r>
            <w:proofErr w:type="spellEnd"/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□: моторная□, сенсорная□, смешанная□ и ее степень: </w:t>
            </w:r>
          </w:p>
        </w:tc>
      </w:tr>
      <w:tr w:rsidR="00FB0A05" w:rsidRPr="00821002" w:rsidTr="005458DA">
        <w:trPr>
          <w:trHeight w:val="59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Менингеальный синдром: ригидность мышц затылка□ (легкая, умеренная, грубая)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синдром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Кернига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□ (легкий, умеренный, грубый)</w:t>
            </w:r>
          </w:p>
        </w:tc>
      </w:tr>
      <w:tr w:rsidR="00FB0A05" w:rsidRPr="00821002" w:rsidTr="005458DA">
        <w:trPr>
          <w:trHeight w:val="40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Мидриаз</w:t>
            </w:r>
            <w:proofErr w:type="spellEnd"/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□ 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□,/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слева□. Сходящееся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□,/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расходящееся□ косоглазие за счет OD,OS,OU </w:t>
            </w:r>
          </w:p>
        </w:tc>
      </w:tr>
      <w:tr w:rsidR="00FB0A05" w:rsidRPr="00821002" w:rsidTr="005458DA">
        <w:trPr>
          <w:trHeight w:val="37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Центральный парез□ VII нерва справа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□,/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слева□. </w:t>
            </w:r>
          </w:p>
        </w:tc>
      </w:tr>
      <w:tr w:rsidR="00FB0A05" w:rsidRPr="00821002" w:rsidTr="005458DA">
        <w:trPr>
          <w:trHeight w:val="37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□,/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периферический□ парез XII нерва справа□/слева□. </w:t>
            </w:r>
          </w:p>
        </w:tc>
      </w:tr>
      <w:tr w:rsidR="00FB0A05" w:rsidRPr="00821002" w:rsidTr="005458DA">
        <w:trPr>
          <w:trHeight w:val="38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Бульбарные расстройства □. </w:t>
            </w:r>
          </w:p>
        </w:tc>
      </w:tr>
      <w:tr w:rsidR="00FB0A05" w:rsidRPr="00821002" w:rsidTr="005458DA">
        <w:trPr>
          <w:trHeight w:val="37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Спастический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□,/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вялый□ парез□/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плегия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□: в руке□ и/или ноге□; справа□ / слева□ </w:t>
            </w:r>
          </w:p>
        </w:tc>
      </w:tr>
      <w:tr w:rsidR="00FB0A05" w:rsidRPr="00821002" w:rsidTr="005458DA">
        <w:trPr>
          <w:trHeight w:val="37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Брюшные рефлексы: снижены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□,/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отсутствуют□: справа□/слева□ </w:t>
            </w:r>
          </w:p>
        </w:tc>
      </w:tr>
      <w:tr w:rsidR="00FB0A05" w:rsidRPr="00821002" w:rsidTr="005458DA">
        <w:trPr>
          <w:trHeight w:val="37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Подошвенный рефлекс: снижен□/ отсутствует□: справа□/слева□ </w:t>
            </w:r>
          </w:p>
        </w:tc>
      </w:tr>
      <w:tr w:rsidR="00FB0A05" w:rsidRPr="00821002" w:rsidTr="005458DA">
        <w:trPr>
          <w:trHeight w:val="37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Рефлекс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Бабинского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справа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□,/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слева□. </w:t>
            </w:r>
          </w:p>
        </w:tc>
      </w:tr>
      <w:tr w:rsidR="005458DA" w:rsidRPr="00821002" w:rsidTr="0061137F">
        <w:trPr>
          <w:trHeight w:val="4505"/>
        </w:trPr>
        <w:tc>
          <w:tcPr>
            <w:tcW w:w="10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8DA" w:rsidRPr="00821002" w:rsidRDefault="005458DA" w:rsidP="0061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РДТ ГОЛОВНОГО МОЗГА </w:t>
            </w:r>
          </w:p>
          <w:p w:rsidR="005458DA" w:rsidRPr="00821002" w:rsidRDefault="005458DA" w:rsidP="0061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Субкортикальная, латеральная, медиальная ВМГ правого/левого полушария головного мозга.  </w:t>
            </w:r>
          </w:p>
          <w:p w:rsidR="005458DA" w:rsidRPr="00821002" w:rsidRDefault="005458DA" w:rsidP="0061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Внутрижелудочковое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кровоизлияние</w:t>
            </w: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>□: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тампонада□ бокового, III, IV желудочка.  </w:t>
            </w:r>
          </w:p>
          <w:p w:rsidR="005458DA" w:rsidRPr="00821002" w:rsidRDefault="005458DA" w:rsidP="0061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Окклюзионная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гидроцефалия□на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уровне бокового, III, IV желудочков мозга. </w:t>
            </w:r>
          </w:p>
          <w:p w:rsidR="005458DA" w:rsidRPr="00821002" w:rsidRDefault="005458DA" w:rsidP="0061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Смещение срединных 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структур:   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       мм. Наличие масс-эффекта: □ </w:t>
            </w:r>
          </w:p>
          <w:p w:rsidR="005458DA" w:rsidRPr="00821002" w:rsidRDefault="005458DA" w:rsidP="0061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Внутримозговая латеральная□ /медиальная□ гематома правого/левого полушария мозжечка</w:t>
            </w:r>
            <w:proofErr w:type="gramStart"/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□ 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Гемотампонада</w:t>
            </w:r>
            <w:proofErr w:type="spellEnd"/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□ IV желудочка;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окклюзионная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гидроцефалия□. </w:t>
            </w:r>
          </w:p>
          <w:p w:rsidR="005458DA" w:rsidRPr="00821002" w:rsidRDefault="005458DA" w:rsidP="0061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Субарахноидальное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кровоизлияние□с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тампонадой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□  базальных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цистерн.  </w:t>
            </w:r>
          </w:p>
          <w:p w:rsidR="005458DA" w:rsidRPr="00821002" w:rsidRDefault="005458DA" w:rsidP="0061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Субарахноидально-паренхиматозное□кровоизлияние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с формированием ВМГ правого□ /левого□ полушария головного мозга. Смешение срединных 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структур:_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        мм. </w:t>
            </w:r>
          </w:p>
          <w:p w:rsidR="005458DA" w:rsidRPr="00821002" w:rsidRDefault="005458DA" w:rsidP="0061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Субарахноидально-вентрикулярное□кровоизлияние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с тампонадой бокового□, III, IV желудочков мозга, острая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окклюзионная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гидроцефалия□ на уровне бокового/боковых, III, IV желудочков.  </w:t>
            </w:r>
          </w:p>
          <w:p w:rsidR="005458DA" w:rsidRPr="00821002" w:rsidRDefault="005458DA" w:rsidP="0061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Стволовое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кровоизлияние□Кровоизлияние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в зону ишемического инсульта</w:t>
            </w: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□ </w:t>
            </w:r>
          </w:p>
          <w:p w:rsidR="005458DA" w:rsidRPr="00821002" w:rsidRDefault="005458DA" w:rsidP="0061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ишемического инсульта  </w:t>
            </w:r>
          </w:p>
          <w:p w:rsidR="005458DA" w:rsidRPr="00821002" w:rsidRDefault="005458DA" w:rsidP="0061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очага ишемии составляет менее/более 1/3 бассейна СМА </w:t>
            </w:r>
          </w:p>
        </w:tc>
      </w:tr>
    </w:tbl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 Лабораторные данные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22" w:type="dxa"/>
        <w:tblInd w:w="344" w:type="dxa"/>
        <w:tblCellMar>
          <w:top w:w="7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6382"/>
        <w:gridCol w:w="3740"/>
      </w:tblGrid>
      <w:tr w:rsidR="00FB0A05" w:rsidRPr="00821002" w:rsidTr="00FB0A05">
        <w:trPr>
          <w:trHeight w:val="350"/>
        </w:trPr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Количество тромбоцитов (не менее 100000/ мм</w:t>
            </w:r>
            <w:r w:rsidRPr="008210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331"/>
        </w:trPr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Гликемия (2.8 - 22.5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мМоль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/л)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336"/>
        </w:trPr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АЧТВ (не более 38-40)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336"/>
        </w:trPr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МНО (не более 1.7)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360"/>
        </w:trPr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КЛИНИЧЕСКИЙ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ДИАГНОЗ</w:t>
      </w:r>
      <w:r w:rsidRPr="00821002">
        <w:rPr>
          <w:rFonts w:ascii="Times New Roman" w:hAnsi="Times New Roman" w:cs="Times New Roman"/>
          <w:b/>
          <w:sz w:val="24"/>
          <w:szCs w:val="24"/>
        </w:rPr>
        <w:t>:_</w:t>
      </w:r>
      <w:proofErr w:type="gramEnd"/>
      <w:r w:rsidRPr="00821002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proofErr w:type="gramStart"/>
      <w:r w:rsidRPr="00821002">
        <w:rPr>
          <w:rFonts w:ascii="Times New Roman" w:hAnsi="Times New Roman" w:cs="Times New Roman"/>
          <w:sz w:val="24"/>
          <w:szCs w:val="24"/>
        </w:rPr>
        <w:t>САК:степень</w:t>
      </w:r>
      <w:proofErr w:type="spellEnd"/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тяжести состояния по шкале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Ханта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Хесса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>:________степени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1002">
        <w:rPr>
          <w:rFonts w:ascii="Times New Roman" w:hAnsi="Times New Roman" w:cs="Times New Roman"/>
          <w:sz w:val="24"/>
          <w:szCs w:val="24"/>
        </w:rPr>
        <w:t>ОСЛОЖНЕНИЕ:_</w:t>
      </w:r>
      <w:proofErr w:type="gramEnd"/>
      <w:r w:rsidRPr="00821002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Сопутствующее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заболевание:</w:t>
      </w:r>
      <w:r w:rsidRPr="00821002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Pr="00821002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Пациент госпитализируется в ____________________________ ____________________отделение.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Время </w:t>
      </w:r>
      <w:proofErr w:type="spellStart"/>
      <w:proofErr w:type="gramStart"/>
      <w:r w:rsidRPr="00821002">
        <w:rPr>
          <w:rFonts w:ascii="Times New Roman" w:hAnsi="Times New Roman" w:cs="Times New Roman"/>
          <w:sz w:val="24"/>
          <w:szCs w:val="24"/>
        </w:rPr>
        <w:t>госпитализации:_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>______________часов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_______________ мин.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Врач: _________________________________________(ФИО) ______________(Подпись)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ПРИЛОЖЕНИЕ: Модифицированная шкала оценки тяжести больных в остром периоде САК по шкале Ханта-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Хесса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Hunt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Hess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) </w:t>
      </w:r>
    </w:p>
    <w:tbl>
      <w:tblPr>
        <w:tblStyle w:val="TableGrid"/>
        <w:tblW w:w="10067" w:type="dxa"/>
        <w:tblInd w:w="344" w:type="dxa"/>
        <w:tblCellMar>
          <w:top w:w="22" w:type="dxa"/>
          <w:left w:w="108" w:type="dxa"/>
          <w:right w:w="258" w:type="dxa"/>
        </w:tblCellMar>
        <w:tblLook w:val="04A0" w:firstRow="1" w:lastRow="0" w:firstColumn="1" w:lastColumn="0" w:noHBand="0" w:noVBand="1"/>
      </w:tblPr>
      <w:tblGrid>
        <w:gridCol w:w="1277"/>
        <w:gridCol w:w="8790"/>
      </w:tblGrid>
      <w:tr w:rsidR="00FB0A05" w:rsidRPr="00821002" w:rsidTr="00FB0A05">
        <w:trPr>
          <w:trHeight w:val="72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Степень тяжести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</w:tr>
      <w:tr w:rsidR="00FB0A05" w:rsidRPr="00821002" w:rsidTr="00FB0A05">
        <w:trPr>
          <w:trHeight w:val="69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Бессимптомное течение, возможна слабовыраженная головная боль или ригидность затылочных мышц. </w:t>
            </w:r>
          </w:p>
        </w:tc>
      </w:tr>
      <w:tr w:rsidR="00FB0A05" w:rsidRPr="00821002" w:rsidTr="00FB0A05">
        <w:trPr>
          <w:trHeight w:val="69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Головная боль умеренная или слабовыраженная. Менингеальный синдром выражен. Очаговая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ска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отсутствует, за исключением поражения глазодвигательного нерва. </w:t>
            </w:r>
          </w:p>
        </w:tc>
      </w:tr>
      <w:tr w:rsidR="00FB0A05" w:rsidRPr="00821002" w:rsidTr="00FB0A05">
        <w:trPr>
          <w:trHeight w:val="44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Менингеальный 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с-м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выражен. Оглушение. Очаговая симптоматика умеренная. </w:t>
            </w:r>
          </w:p>
        </w:tc>
      </w:tr>
      <w:tr w:rsidR="00FB0A05" w:rsidRPr="00821002" w:rsidTr="00FB0A05">
        <w:trPr>
          <w:trHeight w:val="69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Менингеальный 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с-м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выражен. Сопор. Очаговая симптоматика выражена. Нарушения витальных функций. </w:t>
            </w:r>
          </w:p>
        </w:tc>
      </w:tr>
      <w:tr w:rsidR="00FB0A05" w:rsidRPr="00821002" w:rsidTr="00FB0A05">
        <w:trPr>
          <w:trHeight w:val="44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Кома разной глубины. Акинетический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мутизм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Присоединение к нейрохирургической патологии тяжелых системных заболеваний (гипертония, сахарный диабет, выраженный атеросклероз) или выраженный ЦВС переводит больного в более высокий класс по шкале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Hunt-Hess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6E4" w:rsidRDefault="000336E4" w:rsidP="00F948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36E4" w:rsidRDefault="000336E4" w:rsidP="00F948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4892" w:rsidRDefault="00FB0A05" w:rsidP="00F948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№3 </w:t>
      </w:r>
    </w:p>
    <w:p w:rsidR="00F94892" w:rsidRDefault="00FB0A05" w:rsidP="00F948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 Регламенту оказания </w:t>
      </w:r>
      <w:r w:rsidR="00F94892">
        <w:rPr>
          <w:rFonts w:ascii="Times New Roman" w:hAnsi="Times New Roman" w:cs="Times New Roman"/>
          <w:sz w:val="24"/>
          <w:szCs w:val="24"/>
        </w:rPr>
        <w:t xml:space="preserve">медицинской </w:t>
      </w:r>
    </w:p>
    <w:p w:rsidR="00FB0A05" w:rsidRPr="00821002" w:rsidRDefault="00FB0A05" w:rsidP="00F948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помощи больным с ОНМК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pStyle w:val="1"/>
        <w:spacing w:line="240" w:lineRule="auto"/>
        <w:ind w:left="0"/>
        <w:jc w:val="both"/>
        <w:rPr>
          <w:sz w:val="24"/>
          <w:szCs w:val="24"/>
        </w:rPr>
      </w:pPr>
      <w:r w:rsidRPr="00821002">
        <w:rPr>
          <w:sz w:val="24"/>
          <w:szCs w:val="24"/>
        </w:rPr>
        <w:t xml:space="preserve">Контрольный лист о вероятном проведении </w:t>
      </w:r>
      <w:proofErr w:type="spellStart"/>
      <w:r w:rsidRPr="00821002">
        <w:rPr>
          <w:sz w:val="24"/>
          <w:szCs w:val="24"/>
        </w:rPr>
        <w:t>тромболитической</w:t>
      </w:r>
      <w:proofErr w:type="spellEnd"/>
      <w:r w:rsidRPr="00821002">
        <w:rPr>
          <w:sz w:val="24"/>
          <w:szCs w:val="24"/>
        </w:rPr>
        <w:t xml:space="preserve"> терапии, заполняемый врачебно-фельдшерской бригадой скорой медицинской помощи, транспортирующей больного с ОНМК 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1. ФИО____________________________________________Возраст___________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2. Данные анамнеза настоящего заболевания: </w:t>
      </w:r>
      <w:r w:rsidRPr="00821002">
        <w:rPr>
          <w:rFonts w:ascii="Times New Roman" w:hAnsi="Times New Roman" w:cs="Times New Roman"/>
          <w:sz w:val="24"/>
          <w:szCs w:val="24"/>
        </w:rPr>
        <w:tab/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а) Известно ли время начала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заболевания?_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б) Укажите время начала заболевания (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чч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>\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мм)_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в) Инсульт развился во время сна? (симптомы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зафиксированы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сразу </w:t>
      </w:r>
      <w:r w:rsidRPr="00821002">
        <w:rPr>
          <w:rFonts w:ascii="Times New Roman" w:hAnsi="Times New Roman" w:cs="Times New Roman"/>
          <w:sz w:val="24"/>
          <w:szCs w:val="24"/>
        </w:rPr>
        <w:tab/>
        <w:t>после сна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?)_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г) Симптомы возникли более 3 часов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назад?_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д) Укажите какие симптомы имеют место: головная боль, головокружение, слабость в руке или ноге, нарушения речи (нужное подчеркнуть).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е) Был ли судорожный припадок в дебюте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инсульта?_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3. Данные анамнеза жизни: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53" w:type="dxa"/>
        <w:tblInd w:w="-5" w:type="dxa"/>
        <w:tblCellMar>
          <w:top w:w="7" w:type="dxa"/>
          <w:left w:w="106" w:type="dxa"/>
          <w:right w:w="5" w:type="dxa"/>
        </w:tblCellMar>
        <w:tblLook w:val="04A0" w:firstRow="1" w:lastRow="0" w:firstColumn="1" w:lastColumn="0" w:noHBand="0" w:noVBand="1"/>
      </w:tblPr>
      <w:tblGrid>
        <w:gridCol w:w="7975"/>
        <w:gridCol w:w="727"/>
        <w:gridCol w:w="1051"/>
      </w:tblGrid>
      <w:tr w:rsidR="00FB0A05" w:rsidRPr="00821002" w:rsidTr="00FB0A05">
        <w:trPr>
          <w:trHeight w:val="286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«Да»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«Нет» </w:t>
            </w:r>
          </w:p>
        </w:tc>
      </w:tr>
      <w:tr w:rsidR="00FB0A05" w:rsidRPr="00821002" w:rsidTr="00FB0A05">
        <w:trPr>
          <w:trHeight w:val="286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Переносил ли инсульт за последние 3 месяца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Переносил ли пациент геморрагический инсульт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8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Инсульт в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анамнезе+сахарный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диабет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562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Выполнялись ли какие-либо оперативные вмешательства в последние 3 месяца 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tabs>
                <w:tab w:val="center" w:pos="49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Была ли травма головы в последние 3 месяца 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Выполнялась ли пункция центральных вен в последние 3 месяца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tabs>
                <w:tab w:val="center" w:pos="49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Выполнялся ли аборт в последние 3 месяца 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tabs>
                <w:tab w:val="center" w:pos="63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Производились ли экстракции зубов в последние 2 недели 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8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менструальное кровотечение у пациентки 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tabs>
                <w:tab w:val="center" w:pos="35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Беременна ли сейчас пациентка 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562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Было ли обострение язвенной 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болезни  желудка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и 12 перстной кишки за последние 3 месяца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Переносил ли пациент операции на головном и спином мозге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Устанавливался ли ранее диагноз опухоли мозга, аневризмы, АВМ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Страдает ли пациент почечной и печеночной недостаточностью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8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tabs>
                <w:tab w:val="center" w:pos="78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Страдает ли пациент острым панкреатитом, гепатитом, эндокардитом 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562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Отмечались ли ранее повышенная кровоточивость, находился ли пациент по этому поводу на лечении\обследовании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tabs>
                <w:tab w:val="center" w:pos="56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сознания менее 12 баллов по шкале Глазго 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Получал ли пациент за 48 часов до инсульта гепарин,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варфарин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фенилин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89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Если в разделе данных анамнеза жизни отмечен хоть один квадратик в столбце </w:t>
      </w:r>
      <w:r w:rsidRPr="00821002">
        <w:rPr>
          <w:rFonts w:ascii="Times New Roman" w:hAnsi="Times New Roman" w:cs="Times New Roman"/>
          <w:b/>
          <w:sz w:val="24"/>
          <w:szCs w:val="24"/>
        </w:rPr>
        <w:t>«Да»</w:t>
      </w:r>
      <w:r w:rsidRPr="0082100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то проведение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тромболитической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терапии больному </w:t>
      </w:r>
      <w:r w:rsidRPr="00821002">
        <w:rPr>
          <w:rFonts w:ascii="Times New Roman" w:hAnsi="Times New Roman" w:cs="Times New Roman"/>
          <w:b/>
          <w:sz w:val="24"/>
          <w:szCs w:val="24"/>
        </w:rPr>
        <w:t xml:space="preserve">противопоказано.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Лист заполнил: врач/фельдшер (нужное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подчеркнуть)_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_________________(ФИО)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Дата______________Время__________________Подпись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FB0A05" w:rsidRPr="00821002" w:rsidRDefault="00FB0A05" w:rsidP="00821002">
      <w:pPr>
        <w:spacing w:after="0" w:line="240" w:lineRule="auto"/>
        <w:ind w:hanging="275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Контрольный </w:t>
      </w:r>
      <w:r w:rsidR="00F94892">
        <w:rPr>
          <w:rFonts w:ascii="Times New Roman" w:hAnsi="Times New Roman" w:cs="Times New Roman"/>
          <w:sz w:val="24"/>
          <w:szCs w:val="24"/>
        </w:rPr>
        <w:tab/>
      </w:r>
      <w:r w:rsidRPr="00821002">
        <w:rPr>
          <w:rFonts w:ascii="Times New Roman" w:hAnsi="Times New Roman" w:cs="Times New Roman"/>
          <w:sz w:val="24"/>
          <w:szCs w:val="24"/>
        </w:rPr>
        <w:t xml:space="preserve"> передается с больным в стационар для внесения в медицинскую карту стационарного больного.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8DB" w:rsidRDefault="00FB0A05" w:rsidP="008668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:rsidR="008668DB" w:rsidRDefault="00FB0A05" w:rsidP="008668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 Регламенту оказания </w:t>
      </w:r>
      <w:r w:rsidR="008668DB">
        <w:rPr>
          <w:rFonts w:ascii="Times New Roman" w:hAnsi="Times New Roman" w:cs="Times New Roman"/>
          <w:sz w:val="24"/>
          <w:szCs w:val="24"/>
        </w:rPr>
        <w:t xml:space="preserve">медицинской </w:t>
      </w:r>
    </w:p>
    <w:p w:rsidR="00FB0A05" w:rsidRPr="00821002" w:rsidRDefault="00FB0A05" w:rsidP="008668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помощи больным с ОНМК </w:t>
      </w:r>
    </w:p>
    <w:p w:rsidR="00FB0A05" w:rsidRPr="00821002" w:rsidRDefault="00FB0A05" w:rsidP="008668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668DB">
      <w:pPr>
        <w:pStyle w:val="1"/>
        <w:spacing w:line="240" w:lineRule="auto"/>
        <w:ind w:left="0"/>
        <w:jc w:val="both"/>
        <w:rPr>
          <w:sz w:val="24"/>
          <w:szCs w:val="24"/>
        </w:rPr>
      </w:pPr>
      <w:r w:rsidRPr="00821002">
        <w:rPr>
          <w:sz w:val="24"/>
          <w:szCs w:val="24"/>
        </w:rPr>
        <w:t xml:space="preserve">Форма для анализов крови, выполняемых в </w:t>
      </w:r>
      <w:proofErr w:type="gramStart"/>
      <w:r w:rsidRPr="00821002">
        <w:rPr>
          <w:sz w:val="24"/>
          <w:szCs w:val="24"/>
        </w:rPr>
        <w:t>течении  20</w:t>
      </w:r>
      <w:proofErr w:type="gramEnd"/>
      <w:r w:rsidRPr="00821002">
        <w:rPr>
          <w:sz w:val="24"/>
          <w:szCs w:val="24"/>
        </w:rPr>
        <w:t xml:space="preserve"> минут от момента поступления больного в стационар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Название медицинской организации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Адрес, телефон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ФИО_________________________________________________________________________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Отделение____________________________________________________________________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Номер карты_________________________________________________________________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73" w:type="dxa"/>
        <w:tblInd w:w="137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FB0A05" w:rsidRPr="00821002" w:rsidTr="00FB0A05">
        <w:trPr>
          <w:trHeight w:val="56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измерения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НОРМА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FB0A05" w:rsidRPr="00821002" w:rsidTr="00FB0A05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АЧТВ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СЕК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25-35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МНО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0,9-1,23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Тромбоциты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210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150-400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Глюкоза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ммоль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3,6-6,0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ДАТА «___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_________________20__г.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tabs>
          <w:tab w:val="center" w:pos="1070"/>
          <w:tab w:val="center" w:pos="2189"/>
          <w:tab w:val="center" w:pos="2898"/>
          <w:tab w:val="center" w:pos="3608"/>
          <w:tab w:val="center" w:pos="4316"/>
          <w:tab w:val="center" w:pos="6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 xml:space="preserve">Время:  </w:t>
      </w:r>
      <w:r w:rsidRPr="0082100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ab/>
      </w:r>
      <w:r w:rsidRPr="00821002">
        <w:rPr>
          <w:rFonts w:ascii="Times New Roman" w:hAnsi="Times New Roman" w:cs="Times New Roman"/>
          <w:sz w:val="24"/>
          <w:szCs w:val="24"/>
        </w:rPr>
        <w:tab/>
      </w:r>
      <w:r w:rsidRPr="00821002">
        <w:rPr>
          <w:rFonts w:ascii="Times New Roman" w:hAnsi="Times New Roman" w:cs="Times New Roman"/>
          <w:sz w:val="24"/>
          <w:szCs w:val="24"/>
        </w:rPr>
        <w:tab/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Подпись врача____________________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8DB" w:rsidRDefault="00FB0A05" w:rsidP="008668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Приложение № 5 </w:t>
      </w:r>
    </w:p>
    <w:p w:rsidR="008668DB" w:rsidRDefault="00FB0A05" w:rsidP="008668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 Регламенту оказания </w:t>
      </w:r>
      <w:r w:rsidR="008668DB">
        <w:rPr>
          <w:rFonts w:ascii="Times New Roman" w:hAnsi="Times New Roman" w:cs="Times New Roman"/>
          <w:sz w:val="24"/>
          <w:szCs w:val="24"/>
        </w:rPr>
        <w:t>медицинской</w:t>
      </w:r>
    </w:p>
    <w:p w:rsidR="00FB0A05" w:rsidRPr="00821002" w:rsidRDefault="00FB0A05" w:rsidP="008668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помощи больным с ОНМК </w:t>
      </w:r>
    </w:p>
    <w:p w:rsidR="00C25CB1" w:rsidRDefault="00C25CB1" w:rsidP="00C25CB1">
      <w:pPr>
        <w:pStyle w:val="1"/>
        <w:spacing w:line="240" w:lineRule="auto"/>
        <w:ind w:left="0"/>
        <w:jc w:val="both"/>
        <w:rPr>
          <w:sz w:val="24"/>
          <w:szCs w:val="24"/>
        </w:rPr>
      </w:pPr>
    </w:p>
    <w:p w:rsidR="00FB0A05" w:rsidRPr="00821002" w:rsidRDefault="00C25CB1" w:rsidP="00C25CB1">
      <w:pPr>
        <w:pStyle w:val="1"/>
        <w:spacing w:line="240" w:lineRule="auto"/>
        <w:ind w:left="0"/>
        <w:jc w:val="both"/>
        <w:rPr>
          <w:sz w:val="24"/>
          <w:szCs w:val="24"/>
        </w:rPr>
      </w:pPr>
      <w:r w:rsidRPr="00821002">
        <w:rPr>
          <w:sz w:val="24"/>
          <w:szCs w:val="24"/>
        </w:rPr>
        <w:t xml:space="preserve">Форма для оценочных шкал, заполняемых в отделении реанимации и   </w:t>
      </w:r>
      <w:proofErr w:type="gramStart"/>
      <w:r w:rsidRPr="00821002">
        <w:rPr>
          <w:sz w:val="24"/>
          <w:szCs w:val="24"/>
        </w:rPr>
        <w:t>интенсивной  терапии</w:t>
      </w:r>
      <w:proofErr w:type="gramEnd"/>
      <w:r w:rsidRPr="00821002">
        <w:rPr>
          <w:sz w:val="24"/>
          <w:szCs w:val="24"/>
        </w:rPr>
        <w:t xml:space="preserve"> для больных с ОНМК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Шкала комы Глазго (GCS, 1974) </w:t>
      </w:r>
    </w:p>
    <w:tbl>
      <w:tblPr>
        <w:tblStyle w:val="TableGrid"/>
        <w:tblW w:w="10478" w:type="dxa"/>
        <w:tblInd w:w="-300" w:type="dxa"/>
        <w:tblCellMar>
          <w:top w:w="7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1010"/>
        <w:gridCol w:w="3394"/>
        <w:gridCol w:w="704"/>
        <w:gridCol w:w="703"/>
        <w:gridCol w:w="824"/>
        <w:gridCol w:w="765"/>
        <w:gridCol w:w="763"/>
        <w:gridCol w:w="766"/>
        <w:gridCol w:w="684"/>
        <w:gridCol w:w="865"/>
      </w:tblGrid>
      <w:tr w:rsidR="00FB0A05" w:rsidRPr="00821002" w:rsidTr="00FB0A05">
        <w:trPr>
          <w:trHeight w:val="821"/>
        </w:trPr>
        <w:tc>
          <w:tcPr>
            <w:tcW w:w="4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оценки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4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F2F2"/>
              </w:rPr>
              <w:t>Eye</w:t>
            </w:r>
            <w:proofErr w:type="spellEnd"/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Открыв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глаз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Спонтанное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На речь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На боль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4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F2F2"/>
              </w:rPr>
              <w:t>Verbal</w:t>
            </w:r>
            <w:proofErr w:type="spellEnd"/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Вербаль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ответ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Ориентированность полная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Спутанная речь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Непонятные слова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Нечленораздельные звуки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4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F2F2"/>
              </w:rPr>
              <w:t>Motor</w:t>
            </w:r>
            <w:proofErr w:type="spellEnd"/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Двигате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Локализация раздражения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Отдергивание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Тоническое сгибание конечности в ответ на болевой стимул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(декортикация)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6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Тоническое разгибание конечности в 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ответ  на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болевой стимул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(децеребрация)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691"/>
        </w:trPr>
        <w:tc>
          <w:tcPr>
            <w:tcW w:w="4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Общий балл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Шкала инсульта Национального Института здоровья (NIHSS) </w:t>
      </w:r>
    </w:p>
    <w:tbl>
      <w:tblPr>
        <w:tblStyle w:val="TableGrid"/>
        <w:tblW w:w="10514" w:type="dxa"/>
        <w:tblInd w:w="-346" w:type="dxa"/>
        <w:tblCellMar>
          <w:top w:w="13" w:type="dxa"/>
          <w:left w:w="71" w:type="dxa"/>
          <w:right w:w="43" w:type="dxa"/>
        </w:tblCellMar>
        <w:tblLook w:val="04A0" w:firstRow="1" w:lastRow="0" w:firstColumn="1" w:lastColumn="0" w:noHBand="0" w:noVBand="1"/>
      </w:tblPr>
      <w:tblGrid>
        <w:gridCol w:w="3441"/>
        <w:gridCol w:w="1665"/>
        <w:gridCol w:w="708"/>
        <w:gridCol w:w="852"/>
        <w:gridCol w:w="708"/>
        <w:gridCol w:w="850"/>
        <w:gridCol w:w="711"/>
        <w:gridCol w:w="708"/>
        <w:gridCol w:w="871"/>
      </w:tblGrid>
      <w:tr w:rsidR="00FB0A05" w:rsidRPr="00821002" w:rsidTr="00FB0A05">
        <w:trPr>
          <w:trHeight w:val="250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заполнения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1289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>1.aУровень сознания: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0 – в 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сознании,  1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– оглушение,  2 – сопор, 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3 – кома.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1399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>1.b Уровень сознания – вопросы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Спросить у больного, какой сейчас месяц и его возраст. </w:t>
            </w:r>
          </w:p>
          <w:p w:rsidR="00FB0A05" w:rsidRPr="00821002" w:rsidRDefault="00FB0A05" w:rsidP="00821002">
            <w:pPr>
              <w:numPr>
                <w:ilvl w:val="0"/>
                <w:numId w:val="30"/>
              </w:numPr>
              <w:ind w:left="0" w:hanging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правильный ответ на оба вопроса. </w:t>
            </w:r>
          </w:p>
          <w:p w:rsidR="00FB0A05" w:rsidRPr="00821002" w:rsidRDefault="00FB0A05" w:rsidP="00821002">
            <w:pPr>
              <w:numPr>
                <w:ilvl w:val="0"/>
                <w:numId w:val="30"/>
              </w:numPr>
              <w:ind w:left="0" w:hanging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правильный ответ на один вопрос. </w:t>
            </w:r>
          </w:p>
          <w:p w:rsidR="00FB0A05" w:rsidRPr="00821002" w:rsidRDefault="00FB0A05" w:rsidP="00821002">
            <w:pPr>
              <w:numPr>
                <w:ilvl w:val="0"/>
                <w:numId w:val="30"/>
              </w:numPr>
              <w:ind w:left="0" w:hanging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ни на один вопрос не дан правильный ответ.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1745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>1.c Уровень сознания – выполнение команд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.  Пациента просят открыть и закрыть 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глаза,  затем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сжать и разжать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непарализованную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руку.  </w:t>
            </w:r>
            <w:r w:rsidRPr="00821002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Засчитывается только первая попытка.</w:t>
            </w:r>
          </w:p>
          <w:p w:rsidR="00FB0A05" w:rsidRPr="00821002" w:rsidRDefault="00FB0A05" w:rsidP="00821002">
            <w:pPr>
              <w:numPr>
                <w:ilvl w:val="0"/>
                <w:numId w:val="31"/>
              </w:numPr>
              <w:ind w:left="0" w:hanging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правильно выполнены обе команды. </w:t>
            </w:r>
          </w:p>
          <w:p w:rsidR="00FB0A05" w:rsidRPr="00821002" w:rsidRDefault="00FB0A05" w:rsidP="00821002">
            <w:pPr>
              <w:numPr>
                <w:ilvl w:val="0"/>
                <w:numId w:val="31"/>
              </w:numPr>
              <w:ind w:left="0" w:hanging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правильно выполнена одна команда. </w:t>
            </w:r>
          </w:p>
          <w:p w:rsidR="00FB0A05" w:rsidRPr="00821002" w:rsidRDefault="00FB0A05" w:rsidP="00821002">
            <w:pPr>
              <w:numPr>
                <w:ilvl w:val="0"/>
                <w:numId w:val="31"/>
              </w:numPr>
              <w:ind w:left="0" w:hanging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ни одна команда не выполнена правильно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1632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>2. Движения глазных яблок.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Учитываются только горизонтальные движения глаз. 0 – норма. </w:t>
            </w:r>
          </w:p>
          <w:p w:rsidR="00FB0A05" w:rsidRPr="00821002" w:rsidRDefault="00FB0A05" w:rsidP="00821002">
            <w:pPr>
              <w:numPr>
                <w:ilvl w:val="0"/>
                <w:numId w:val="3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частичный паралич взора. </w:t>
            </w:r>
          </w:p>
          <w:p w:rsidR="00FB0A05" w:rsidRPr="00821002" w:rsidRDefault="00FB0A05" w:rsidP="00C25CB1">
            <w:pPr>
              <w:numPr>
                <w:ilvl w:val="0"/>
                <w:numId w:val="3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тоническое отведение глаз или полный паралич взора, 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 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преодолеваемый 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вызыванием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окулоцефалических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="00C25CB1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1400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ind w:hanging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>3. Поля зрения.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0 – норма. </w:t>
            </w:r>
          </w:p>
          <w:p w:rsidR="00FB0A05" w:rsidRPr="00821002" w:rsidRDefault="00FB0A05" w:rsidP="00821002">
            <w:pPr>
              <w:numPr>
                <w:ilvl w:val="0"/>
                <w:numId w:val="3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частичная гемианопсия. </w:t>
            </w:r>
          </w:p>
          <w:p w:rsidR="00FB0A05" w:rsidRPr="00821002" w:rsidRDefault="00FB0A05" w:rsidP="00821002">
            <w:pPr>
              <w:numPr>
                <w:ilvl w:val="0"/>
                <w:numId w:val="3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полная гемианопсия. </w:t>
            </w:r>
          </w:p>
          <w:p w:rsidR="00FB0A05" w:rsidRPr="00821002" w:rsidRDefault="00FB0A05" w:rsidP="00821002">
            <w:pPr>
              <w:numPr>
                <w:ilvl w:val="0"/>
                <w:numId w:val="3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билатеральная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гемоанопсия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, вкл.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КоРДовую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слепоту, пациенты в коме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1630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ind w:hanging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>4. Парез лицевой мускулатуры.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0 – норма. </w:t>
            </w:r>
          </w:p>
          <w:p w:rsidR="00FB0A05" w:rsidRPr="00821002" w:rsidRDefault="00FB0A05" w:rsidP="00821002">
            <w:pPr>
              <w:numPr>
                <w:ilvl w:val="0"/>
                <w:numId w:val="34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минимальный паралич (асимметрия) </w:t>
            </w:r>
          </w:p>
          <w:p w:rsidR="00FB0A05" w:rsidRPr="00821002" w:rsidRDefault="00FB0A05" w:rsidP="00821002">
            <w:pPr>
              <w:numPr>
                <w:ilvl w:val="0"/>
                <w:numId w:val="34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частичный паралич – полный или почти полный паралич нижней группы мышц. </w:t>
            </w:r>
          </w:p>
          <w:p w:rsidR="00FB0A05" w:rsidRPr="00821002" w:rsidRDefault="00FB0A05" w:rsidP="00821002">
            <w:pPr>
              <w:numPr>
                <w:ilvl w:val="0"/>
                <w:numId w:val="34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полный паралич (отсутствие движений в верхней и нижней группах мышц)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480"/>
        </w:trPr>
        <w:tc>
          <w:tcPr>
            <w:tcW w:w="34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A05" w:rsidRPr="00821002" w:rsidRDefault="00FB0A05" w:rsidP="00821002">
            <w:pPr>
              <w:tabs>
                <w:tab w:val="center" w:pos="1072"/>
                <w:tab w:val="center" w:pos="2009"/>
                <w:tab w:val="right" w:pos="33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 </w:t>
            </w: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Движения </w:t>
            </w: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в </w:t>
            </w: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верхних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>конечностях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C25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Правая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48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C25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>Левая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1860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нет опускания в течение 10 сек. </w:t>
            </w:r>
          </w:p>
          <w:p w:rsidR="00FB0A05" w:rsidRPr="00821002" w:rsidRDefault="00FB0A05" w:rsidP="00821002">
            <w:pPr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опускает после короткого держания (раньше 10 сек.) 2 – конечности не могут подняться или сохранять поднятое положение, но производят некоторое сопротивление силе тяжести.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3 – конечности падают без сопротивления силе тяжести. 4 – нет активных движений, пациент в коме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UN – невозможно проверить (ампутация, иск. сустав)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480"/>
        </w:trPr>
        <w:tc>
          <w:tcPr>
            <w:tcW w:w="34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Движения в нижних конечностях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Правая 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4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>Левая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1860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numPr>
                <w:ilvl w:val="0"/>
                <w:numId w:val="3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нет опускания в течение 5сек. </w:t>
            </w:r>
          </w:p>
          <w:p w:rsidR="00FB0A05" w:rsidRPr="00821002" w:rsidRDefault="00FB0A05" w:rsidP="00821002">
            <w:pPr>
              <w:numPr>
                <w:ilvl w:val="0"/>
                <w:numId w:val="3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опускает после короткого держания (раньше 5 сек.) 2 – конечности не могут подняться или сохранять поднятое положение, но производят некоторое сопротивление силе тяжести. </w:t>
            </w:r>
          </w:p>
          <w:p w:rsidR="00FB0A05" w:rsidRPr="00821002" w:rsidRDefault="00FB0A05" w:rsidP="00821002">
            <w:pPr>
              <w:numPr>
                <w:ilvl w:val="0"/>
                <w:numId w:val="37"/>
              </w:numPr>
              <w:ind w:left="0" w:hanging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конечности падают без сопротивления силе тяжести. </w:t>
            </w:r>
          </w:p>
          <w:p w:rsidR="00FB0A05" w:rsidRPr="00821002" w:rsidRDefault="00FB0A05" w:rsidP="00821002">
            <w:pPr>
              <w:numPr>
                <w:ilvl w:val="0"/>
                <w:numId w:val="37"/>
              </w:numPr>
              <w:ind w:left="0" w:hanging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нет активных движений, пациенты в коме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UN – невозможно проверить (ампутация, иск. сустав)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1399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>7. Атаксия конечностей (при преобладании над слабостью)</w:t>
            </w:r>
          </w:p>
          <w:p w:rsidR="00FB0A05" w:rsidRPr="00821002" w:rsidRDefault="00FB0A05" w:rsidP="00821002">
            <w:pPr>
              <w:numPr>
                <w:ilvl w:val="0"/>
                <w:numId w:val="38"/>
              </w:numPr>
              <w:ind w:left="0" w:hanging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отсутствует. </w:t>
            </w:r>
          </w:p>
          <w:p w:rsidR="00FB0A05" w:rsidRPr="00821002" w:rsidRDefault="00FB0A05" w:rsidP="00821002">
            <w:pPr>
              <w:numPr>
                <w:ilvl w:val="0"/>
                <w:numId w:val="38"/>
              </w:numPr>
              <w:ind w:left="0" w:hanging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в одной конечности. </w:t>
            </w:r>
          </w:p>
          <w:p w:rsidR="00FB0A05" w:rsidRPr="00821002" w:rsidRDefault="00FB0A05" w:rsidP="00821002">
            <w:pPr>
              <w:numPr>
                <w:ilvl w:val="0"/>
                <w:numId w:val="38"/>
              </w:numPr>
              <w:ind w:left="0" w:hanging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в двух конечностях.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UN – невозможно проверить (ампутация, иск. сустав)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1172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>8. Чувствительность</w:t>
            </w:r>
          </w:p>
          <w:p w:rsidR="00FB0A05" w:rsidRPr="00821002" w:rsidRDefault="00FB0A05" w:rsidP="00821002">
            <w:pPr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норма </w:t>
            </w:r>
          </w:p>
          <w:p w:rsidR="00FB0A05" w:rsidRPr="00821002" w:rsidRDefault="00FB0A05" w:rsidP="00821002">
            <w:pPr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мягкие или средние нарушения. 2 – значительное или полное нарушение чувствительности, пациенты в коме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1630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Афазия.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Попросите пациента описать картинку, назвать предмет, прочитать предложение 0 – нет афазии. </w:t>
            </w:r>
          </w:p>
          <w:p w:rsidR="00FB0A05" w:rsidRPr="00821002" w:rsidRDefault="00FB0A05" w:rsidP="00821002">
            <w:pPr>
              <w:numPr>
                <w:ilvl w:val="0"/>
                <w:numId w:val="40"/>
              </w:numPr>
              <w:ind w:left="0" w:hanging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умеренная афазия. </w:t>
            </w:r>
          </w:p>
          <w:p w:rsidR="00FB0A05" w:rsidRPr="00821002" w:rsidRDefault="00FB0A05" w:rsidP="00821002">
            <w:pPr>
              <w:numPr>
                <w:ilvl w:val="0"/>
                <w:numId w:val="40"/>
              </w:numPr>
              <w:ind w:left="0" w:hanging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выраженная афазия. </w:t>
            </w:r>
          </w:p>
          <w:p w:rsidR="00FB0A05" w:rsidRPr="00821002" w:rsidRDefault="00FB0A05" w:rsidP="00821002">
            <w:pPr>
              <w:numPr>
                <w:ilvl w:val="0"/>
                <w:numId w:val="40"/>
              </w:numPr>
              <w:ind w:left="0" w:hanging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тотальная афазия, пациенты в коме.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1400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10. Дизартрия. </w:t>
            </w:r>
          </w:p>
          <w:p w:rsidR="00FB0A05" w:rsidRPr="00821002" w:rsidRDefault="00FB0A05" w:rsidP="00821002">
            <w:pPr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нормальная артикуляция. </w:t>
            </w:r>
          </w:p>
          <w:p w:rsidR="00FB0A05" w:rsidRPr="00821002" w:rsidRDefault="00FB0A05" w:rsidP="00821002">
            <w:pPr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мягкая или средняя. Может не выговаривать некоторые слова. </w:t>
            </w:r>
          </w:p>
          <w:p w:rsidR="00FB0A05" w:rsidRPr="00821002" w:rsidRDefault="00FB0A05" w:rsidP="00821002">
            <w:pPr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сильная дизартрия, пациенты в коме.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UN –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интубирован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или другой физический барьер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1630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Невнимательность (игнорирование, истощение).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b/>
                <w:sz w:val="24"/>
                <w:szCs w:val="24"/>
              </w:rPr>
              <w:t>Агнозия</w:t>
            </w:r>
          </w:p>
          <w:p w:rsidR="00FB0A05" w:rsidRPr="00821002" w:rsidRDefault="00FB0A05" w:rsidP="00821002">
            <w:pPr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отсутствует </w:t>
            </w:r>
          </w:p>
          <w:p w:rsidR="00FB0A05" w:rsidRPr="00821002" w:rsidRDefault="00FB0A05" w:rsidP="00821002">
            <w:pPr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 игнорирование к двухсторонней последовательной стимуляции одной сенсорной модальности </w:t>
            </w:r>
          </w:p>
          <w:p w:rsidR="00FB0A05" w:rsidRPr="00821002" w:rsidRDefault="00FB0A05" w:rsidP="00821002">
            <w:pPr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–игнорирование больше чем в одной модальности либо выраженная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гемиагнозия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гемиагнозия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C25CB1">
        <w:trPr>
          <w:trHeight w:val="264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C25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Общий балл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C25CB1">
        <w:trPr>
          <w:trHeight w:val="240"/>
        </w:trPr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B0A05" w:rsidRPr="00821002" w:rsidRDefault="00FB0A05" w:rsidP="00C25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Подпись врача, производившего оценку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CB1" w:rsidRDefault="00FB0A05" w:rsidP="00C25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Приложение № 6 </w:t>
      </w:r>
    </w:p>
    <w:p w:rsidR="00C25CB1" w:rsidRDefault="00FB0A05" w:rsidP="00C25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 Регламенту оказания </w:t>
      </w:r>
      <w:r w:rsidR="00C25CB1">
        <w:rPr>
          <w:rFonts w:ascii="Times New Roman" w:hAnsi="Times New Roman" w:cs="Times New Roman"/>
          <w:sz w:val="24"/>
          <w:szCs w:val="24"/>
        </w:rPr>
        <w:t xml:space="preserve">медицинской </w:t>
      </w:r>
    </w:p>
    <w:p w:rsidR="00FB0A05" w:rsidRPr="00821002" w:rsidRDefault="00FB0A05" w:rsidP="00C25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помощи больным с ОНМК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Форма для оценки </w:t>
      </w:r>
      <w:proofErr w:type="spellStart"/>
      <w:r w:rsidRPr="00821002">
        <w:rPr>
          <w:rFonts w:ascii="Times New Roman" w:hAnsi="Times New Roman" w:cs="Times New Roman"/>
          <w:b/>
          <w:sz w:val="24"/>
          <w:szCs w:val="24"/>
        </w:rPr>
        <w:t>нутритивного</w:t>
      </w:r>
      <w:proofErr w:type="spellEnd"/>
      <w:r w:rsidRPr="00821002">
        <w:rPr>
          <w:rFonts w:ascii="Times New Roman" w:hAnsi="Times New Roman" w:cs="Times New Roman"/>
          <w:b/>
          <w:sz w:val="24"/>
          <w:szCs w:val="24"/>
        </w:rPr>
        <w:t xml:space="preserve"> статуса заполняемого в отделении реанимации и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интенсивной терапии для больных с ОНМК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Оценка питательного статуса (шкала NRS, 2002)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>Блок 1 Первичная оценка</w:t>
      </w:r>
    </w:p>
    <w:tbl>
      <w:tblPr>
        <w:tblStyle w:val="TableGrid"/>
        <w:tblW w:w="10348" w:type="dxa"/>
        <w:tblInd w:w="-5" w:type="dxa"/>
        <w:tblCellMar>
          <w:top w:w="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392"/>
        <w:gridCol w:w="7514"/>
        <w:gridCol w:w="514"/>
        <w:gridCol w:w="622"/>
        <w:gridCol w:w="1306"/>
      </w:tblGrid>
      <w:tr w:rsidR="00FB0A05" w:rsidRPr="00821002" w:rsidTr="00FB0A05">
        <w:trPr>
          <w:trHeight w:val="2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Индекс массы тела менее 20,5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ответа "Да" на любой вопрос - оценка по блоку 2 </w:t>
            </w:r>
          </w:p>
        </w:tc>
      </w:tr>
      <w:tr w:rsidR="00FB0A05" w:rsidRPr="00821002" w:rsidTr="00FB0A05">
        <w:trPr>
          <w:trHeight w:val="2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Больной  потерял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массу тела за последнюю неделю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недостаточное питание за последние 3 месяца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80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больного тяжёлое (или находится в отделении реанимации и интенсивной терапии)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Блок 2 Финальная оценка </w:t>
      </w:r>
    </w:p>
    <w:tbl>
      <w:tblPr>
        <w:tblStyle w:val="TableGrid"/>
        <w:tblW w:w="10348" w:type="dxa"/>
        <w:tblInd w:w="-5" w:type="dxa"/>
        <w:tblCellMar>
          <w:top w:w="151" w:type="dxa"/>
          <w:left w:w="103" w:type="dxa"/>
          <w:right w:w="54" w:type="dxa"/>
        </w:tblCellMar>
        <w:tblLook w:val="04A0" w:firstRow="1" w:lastRow="0" w:firstColumn="1" w:lastColumn="0" w:noHBand="0" w:noVBand="1"/>
      </w:tblPr>
      <w:tblGrid>
        <w:gridCol w:w="1457"/>
        <w:gridCol w:w="3046"/>
        <w:gridCol w:w="1443"/>
        <w:gridCol w:w="4402"/>
      </w:tblGrid>
      <w:tr w:rsidR="00FB0A05" w:rsidRPr="00821002" w:rsidTr="00C25CB1">
        <w:trPr>
          <w:trHeight w:val="475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питательного статуса </w:t>
            </w:r>
          </w:p>
        </w:tc>
        <w:tc>
          <w:tcPr>
            <w:tcW w:w="5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Тяжесть заболевания </w:t>
            </w:r>
          </w:p>
        </w:tc>
      </w:tr>
      <w:tr w:rsidR="00FB0A05" w:rsidRPr="00821002" w:rsidTr="00C25CB1">
        <w:trPr>
          <w:trHeight w:val="599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Нет нарушений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0 баллов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Нормальный питательный статус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Нет нарушений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0 баллов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Нормальная потребность в нутриентах </w:t>
            </w:r>
          </w:p>
        </w:tc>
      </w:tr>
      <w:tr w:rsidR="00FB0A05" w:rsidRPr="00821002" w:rsidTr="00C25CB1">
        <w:trPr>
          <w:trHeight w:val="1080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1 балл лёгкое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Потеря массы более 5% за последние 3 мес. или потребление пищи в объёме 50-75% от обычной нормы в предшествующую неделю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1 балл лёгкая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Онкологическое заболевание, перелом шейки бедра, цирроз печени, ХОБЛ, хронический гемодиализ, диабет </w:t>
            </w:r>
          </w:p>
        </w:tc>
      </w:tr>
      <w:tr w:rsidR="00FB0A05" w:rsidRPr="00821002" w:rsidTr="00C25CB1">
        <w:trPr>
          <w:trHeight w:val="1228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балла умеренное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Потеря массы более 5% за последние 2 мес. или ИМТ 18,5-20,5 + ухудшение общего состояния или потребление пищи в объёме 25-60% от обычной нормы в предшествующую неделю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2 балла средняя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Инсульт, тяжелая пневмония, радикальная абдоминальная хирургия,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гемобластоз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0A05" w:rsidRPr="00821002" w:rsidTr="00C25CB1">
        <w:trPr>
          <w:trHeight w:val="1028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3 балла тяжёлое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Потеря массы тела более 5% за 1 мес.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или ИМТ 18,5 + ухудшение общего состояния или потребление пищи 0–25% от обычной нормы за предшествующую неделю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3 балла выраженная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Черепно-мозговая травма, трансплантация костного мозга, интенсивная терапия 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при  ИВЛ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, тяжелой гипотензии , коме, APACHE&gt;10 </w:t>
            </w:r>
          </w:p>
        </w:tc>
      </w:tr>
      <w:tr w:rsidR="00FB0A05" w:rsidRPr="00821002" w:rsidTr="00FB0A05">
        <w:trPr>
          <w:trHeight w:val="162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Возраст пациента 70 и более лет – прибавить 1 балл  </w:t>
            </w:r>
          </w:p>
        </w:tc>
      </w:tr>
      <w:tr w:rsidR="00FB0A05" w:rsidRPr="00821002" w:rsidTr="00FB0A05">
        <w:trPr>
          <w:trHeight w:val="473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баллов:  </w:t>
            </w:r>
            <w:proofErr w:type="gramEnd"/>
          </w:p>
        </w:tc>
      </w:tr>
    </w:tbl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Интерпретация: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0-2 балла – низкий риск развития питательной недостаточности.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3 и более баллов – высокий риск развития питательной недостаточности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Врач ____________________                                 Дата___________       Время__________  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CB1" w:rsidRDefault="00C25CB1" w:rsidP="00C25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B0A05" w:rsidRPr="00821002">
        <w:rPr>
          <w:rFonts w:ascii="Times New Roman" w:hAnsi="Times New Roman" w:cs="Times New Roman"/>
          <w:sz w:val="24"/>
          <w:szCs w:val="24"/>
        </w:rPr>
        <w:t xml:space="preserve">риложение № 7 </w:t>
      </w:r>
    </w:p>
    <w:p w:rsidR="00C25CB1" w:rsidRDefault="00FB0A05" w:rsidP="00C25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Регламенту  оказания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  <w:r w:rsidR="00C25CB1">
        <w:rPr>
          <w:rFonts w:ascii="Times New Roman" w:hAnsi="Times New Roman" w:cs="Times New Roman"/>
          <w:sz w:val="24"/>
          <w:szCs w:val="24"/>
        </w:rPr>
        <w:t xml:space="preserve">медицинской </w:t>
      </w:r>
    </w:p>
    <w:p w:rsidR="00FB0A05" w:rsidRPr="00821002" w:rsidRDefault="00FB0A05" w:rsidP="00C25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помощи больным с ОНМК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pStyle w:val="1"/>
        <w:spacing w:line="240" w:lineRule="auto"/>
        <w:ind w:left="0"/>
        <w:jc w:val="both"/>
        <w:rPr>
          <w:sz w:val="24"/>
          <w:szCs w:val="24"/>
        </w:rPr>
      </w:pPr>
      <w:r w:rsidRPr="00821002">
        <w:rPr>
          <w:sz w:val="24"/>
          <w:szCs w:val="24"/>
        </w:rPr>
        <w:t xml:space="preserve">Форма для тестирования функции глотания </w:t>
      </w:r>
    </w:p>
    <w:p w:rsidR="00FB0A05" w:rsidRDefault="005B7953" w:rsidP="008210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стандартизированное </w:t>
      </w:r>
      <w:proofErr w:type="spellStart"/>
      <w:r w:rsidRPr="00821002">
        <w:rPr>
          <w:rFonts w:ascii="Times New Roman" w:hAnsi="Times New Roman" w:cs="Times New Roman"/>
          <w:b/>
          <w:sz w:val="24"/>
          <w:szCs w:val="24"/>
        </w:rPr>
        <w:t>скрининговое</w:t>
      </w:r>
      <w:proofErr w:type="spellEnd"/>
      <w:r w:rsidRPr="00821002">
        <w:rPr>
          <w:rFonts w:ascii="Times New Roman" w:hAnsi="Times New Roman" w:cs="Times New Roman"/>
          <w:b/>
          <w:sz w:val="24"/>
          <w:szCs w:val="24"/>
        </w:rPr>
        <w:t xml:space="preserve"> тестирование функции глотания </w:t>
      </w:r>
    </w:p>
    <w:p w:rsidR="00FB0A05" w:rsidRPr="00821002" w:rsidRDefault="00C25CB1" w:rsidP="005B79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Прежде, чем проводить тестирование – заполните этот лист (в течение первых 3-х часов с момента поступления пациента в стационар).</w:t>
      </w:r>
      <w:r w:rsidRPr="008210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58851" cy="7335274"/>
            <wp:effectExtent l="0" t="0" r="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58851" cy="733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215" w:rsidRPr="00821002" w:rsidRDefault="00B27215" w:rsidP="00B27215">
      <w:pPr>
        <w:pStyle w:val="1"/>
        <w:spacing w:line="240" w:lineRule="auto"/>
        <w:ind w:left="0" w:hanging="997"/>
        <w:jc w:val="right"/>
        <w:rPr>
          <w:b w:val="0"/>
          <w:sz w:val="24"/>
          <w:szCs w:val="24"/>
        </w:rPr>
      </w:pPr>
      <w:r w:rsidRPr="00821002">
        <w:rPr>
          <w:b w:val="0"/>
          <w:sz w:val="24"/>
          <w:szCs w:val="24"/>
        </w:rPr>
        <w:t>Приложение №</w:t>
      </w:r>
      <w:r>
        <w:rPr>
          <w:b w:val="0"/>
          <w:sz w:val="24"/>
          <w:szCs w:val="24"/>
        </w:rPr>
        <w:t>2</w:t>
      </w:r>
    </w:p>
    <w:p w:rsidR="00B27215" w:rsidRPr="00821002" w:rsidRDefault="00B2721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21002">
        <w:rPr>
          <w:rFonts w:ascii="Times New Roman" w:hAnsi="Times New Roman" w:cs="Times New Roman"/>
          <w:sz w:val="24"/>
          <w:szCs w:val="24"/>
        </w:rPr>
        <w:t xml:space="preserve"> приказу Минздрава РД</w:t>
      </w:r>
    </w:p>
    <w:p w:rsidR="00B27215" w:rsidRPr="00821002" w:rsidRDefault="00B27215" w:rsidP="00B27215">
      <w:pPr>
        <w:pStyle w:val="1"/>
        <w:spacing w:line="240" w:lineRule="auto"/>
        <w:ind w:left="0" w:hanging="997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821002">
        <w:rPr>
          <w:sz w:val="24"/>
          <w:szCs w:val="24"/>
        </w:rPr>
        <w:t>т______2017г. №____</w:t>
      </w:r>
    </w:p>
    <w:p w:rsidR="00FB0A05" w:rsidRPr="00821002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5D1" w:rsidRDefault="008215D1" w:rsidP="00821002">
      <w:pPr>
        <w:pStyle w:val="1"/>
        <w:spacing w:line="240" w:lineRule="auto"/>
        <w:ind w:left="0"/>
        <w:jc w:val="both"/>
        <w:rPr>
          <w:sz w:val="24"/>
          <w:szCs w:val="24"/>
        </w:rPr>
      </w:pPr>
    </w:p>
    <w:p w:rsidR="00FB0A05" w:rsidRPr="00821002" w:rsidRDefault="00FB0A05" w:rsidP="00821002">
      <w:pPr>
        <w:pStyle w:val="1"/>
        <w:spacing w:line="240" w:lineRule="auto"/>
        <w:ind w:left="0"/>
        <w:jc w:val="both"/>
        <w:rPr>
          <w:sz w:val="24"/>
          <w:szCs w:val="24"/>
        </w:rPr>
      </w:pPr>
      <w:r w:rsidRPr="00821002">
        <w:rPr>
          <w:sz w:val="24"/>
          <w:szCs w:val="24"/>
        </w:rPr>
        <w:t xml:space="preserve">Регламент оказания медицинской помощи больным с острым коронарным синдромом 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numPr>
          <w:ilvl w:val="0"/>
          <w:numId w:val="10"/>
        </w:numPr>
        <w:spacing w:after="0" w:line="240" w:lineRule="auto"/>
        <w:ind w:left="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Настоящий Регламент регулирует вопросы оказания медицинской помощи больным с острым коронарным синдромом на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территории  Республики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Дагестан.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Оказание медицинской помощи больным с острым коронарным синдромом (далее – ОКС) осуществляется в рамках последовательного процесса, начинающегося на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этапе и продолжающегося в первичных сосудистых отделениях (далее –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ПСО)  и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региональном сосудистом центре (далее - РСЦ).  </w:t>
      </w:r>
    </w:p>
    <w:p w:rsidR="00FB0A05" w:rsidRPr="00821002" w:rsidRDefault="00FB0A05" w:rsidP="00821002">
      <w:pPr>
        <w:numPr>
          <w:ilvl w:val="0"/>
          <w:numId w:val="10"/>
        </w:numPr>
        <w:spacing w:after="0" w:line="240" w:lineRule="auto"/>
        <w:ind w:left="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Формирование укладки бригады СМП, выезжающей для оказания неотложной помощи больным с ОКС, и оснащение машины скорой помощи (санитарного автотранспорта) осуществляются по принципу полного обеспечения всех неотложных лечебно-диагностических действий, предусмотренных стандартом медицинской помощи (с запасом на двух больных). </w:t>
      </w:r>
    </w:p>
    <w:p w:rsidR="00FB0A05" w:rsidRPr="00821002" w:rsidRDefault="00FB0A05" w:rsidP="00821002">
      <w:pPr>
        <w:numPr>
          <w:ilvl w:val="0"/>
          <w:numId w:val="10"/>
        </w:numPr>
        <w:spacing w:after="0" w:line="240" w:lineRule="auto"/>
        <w:ind w:left="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 обращении пациента в службу скорой медицинской помощи (далее – СМП) с жалобами на боль в груди или боль в сердце диспетчер станции скорой медицинской помощи должен уточнить следующие вопросы: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а) Сколько времени прошло от начала возникновения боли;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б) Характер боли (давит, ноет, режет, колет, сжимает, нечем дышать);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в) Локализацию боли (за грудиной, в сердце, в левой руке, под левой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лопаткой или в межлопаточной области);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г) Ставился ли ранее диагноз: Ишемическая болезнь сердца, был ли ранее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перенесенный инфаркт миокарда или гипертоническая болезнь;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д) Имеется ли на руках ранее снятая ЭКГ. 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Данная информация предоставляется врачу/фельдшеру бригады СМП. </w:t>
      </w:r>
    </w:p>
    <w:p w:rsidR="00FB0A05" w:rsidRPr="00821002" w:rsidRDefault="00FB0A05" w:rsidP="00821002">
      <w:pPr>
        <w:numPr>
          <w:ilvl w:val="0"/>
          <w:numId w:val="10"/>
        </w:numPr>
        <w:spacing w:after="0" w:line="240" w:lineRule="auto"/>
        <w:ind w:left="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Доставка больных с ОКС и оказание медицинской помощи больным с ОКС на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этапе осуществляется бригадами СМП,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согласносхеме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доставки больных с ОКС (приложение №4 к Регламенту оказания медицинской помощи больным с ОКС), алгоритму действия для врачей и фельдшеров СМП в случае контакта с пациентом с болью в груди (приложение №3 к Регламенту оказания медицинской помощи больным с ОКС). 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 случае наличия у больного ОКС с подъемом сегмента ST на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этапе заполняется контрольный лист</w:t>
      </w:r>
      <w:r w:rsidR="008811EC">
        <w:rPr>
          <w:rFonts w:ascii="Times New Roman" w:hAnsi="Times New Roman" w:cs="Times New Roman"/>
          <w:sz w:val="24"/>
          <w:szCs w:val="24"/>
        </w:rPr>
        <w:t xml:space="preserve"> </w:t>
      </w:r>
      <w:r w:rsidRPr="00821002">
        <w:rPr>
          <w:rFonts w:ascii="Times New Roman" w:hAnsi="Times New Roman" w:cs="Times New Roman"/>
          <w:sz w:val="24"/>
          <w:szCs w:val="24"/>
        </w:rPr>
        <w:t xml:space="preserve">принятия решения врачебно-фельдшерской бригадой скорой медицинской помощи о проведении больному с ОКС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тромболитической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терапии (приложение №1 к Регламенту оказания медицинской помощи больным с ОКС), контрольный лист принятия решения врачебно-фельдшерской бригадой СМП о направлении больного с ОКС на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чрескожное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коронарное вмешательство в РСЦ (приложение №2 к Регламенту оказания медицинской помощи больным с ОКС) для дальнейшей передачи дежурному врачу и внесения в медицинскую карту стационарного больного.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 случае отказа больного от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чрескожного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коронарного вмешательства/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тромболитической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терапии заполняется добровольный информированный отказ от медицинского вмешательства. </w:t>
      </w:r>
    </w:p>
    <w:p w:rsidR="00FB0A05" w:rsidRPr="00821002" w:rsidRDefault="00FB0A05" w:rsidP="00821002">
      <w:pPr>
        <w:numPr>
          <w:ilvl w:val="0"/>
          <w:numId w:val="10"/>
        </w:numPr>
        <w:spacing w:after="0" w:line="240" w:lineRule="auto"/>
        <w:ind w:left="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Для отбора пациентов с ОКС без стойкого подъема сегмента ST бригадой СМП проводится: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- оценка клинических проявлений: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а) наличие у больного затяжного (&gt; 15 мин.) приступа ангинозных болей за грудиной или в левой половине грудной клетки, или наличие эквивалентов стенокардии (одышка, резкая общая слабость, нестабильное АД) в предшествующие 24-48 часов;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б) впервые возникшая (в предшествующие 28-30 дней) «тяжелая»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стенокардия;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в) дестабилизация ранее существующей стабильной стенокардии с появлением характеристик, присущих более высокому классу стенокардии по классификации Канадского сердечно-сосудистого общества и/или появление приступов боли в покое (прогрессирующая стенокардия, стенокардия покоя, вазоспастическая стенокардия) в предшествующие 24-48 часов.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lastRenderedPageBreak/>
        <w:t xml:space="preserve">- данных электрокардиографии: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а) депрессия сегмента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ST &gt;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1 мм в двух или более смежных отведениях;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б) инверсия зубца Т&gt; 1 мм в отведениях с преобладающим зубцом R;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в) наличие глубоких инвертированных зубцов Т в передних грудных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отведениях;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г) наличие кратковременной (не более 20 мин)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элевации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сегмента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ST &gt;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мм в двух смежных отведениях. 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Диагностическая ценность изменений ЭКГ увеличивается при регистрации данных изменений на высоте болевого синдрома.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6. Для отбора пациентов с ОКС со стойким подъемом сегмента ST бригадой СМП проводится оценка: </w:t>
      </w:r>
    </w:p>
    <w:p w:rsidR="00FB0A05" w:rsidRPr="00821002" w:rsidRDefault="00FB0A05" w:rsidP="00821002">
      <w:pPr>
        <w:numPr>
          <w:ilvl w:val="0"/>
          <w:numId w:val="11"/>
        </w:numPr>
        <w:spacing w:after="0" w:line="240" w:lineRule="auto"/>
        <w:ind w:left="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клинических проявлений: наличие у больного затяжного (&gt; 15 мин.) приступа ангинозных болей за грудиной или в левой половине грудной клетки или наличие эквивалентов стенокардии (одышка, резкая общая слабость, нестабильное АД);  </w:t>
      </w:r>
    </w:p>
    <w:p w:rsidR="00FB0A05" w:rsidRPr="00821002" w:rsidRDefault="00FB0A05" w:rsidP="00821002">
      <w:pPr>
        <w:numPr>
          <w:ilvl w:val="0"/>
          <w:numId w:val="11"/>
        </w:numPr>
        <w:spacing w:after="0" w:line="240" w:lineRule="auto"/>
        <w:ind w:left="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данных электрокардиографии: регистрация стойкой (более 20 мин.)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элевации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сегмента ST в двух и более смежных отведениях, регистрация остро возникшей полной блокады левой ножки пучка Гиса (при наличии клиники острого инфаркта миокарда). </w:t>
      </w:r>
    </w:p>
    <w:p w:rsidR="00FB0A05" w:rsidRPr="00821002" w:rsidRDefault="00FB0A05" w:rsidP="00821002">
      <w:pPr>
        <w:numPr>
          <w:ilvl w:val="0"/>
          <w:numId w:val="1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Пациенты с острым коронарным синдромом с подъемом сегмента ST доставляются в региональный сосудистый центр (ГБУЗ РД «Республиканская клиническая больница») при наличии показаний к ЧКВ, отсутствии противопоказаний к транспортировке в РСЦ, предполагаемого времени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доезда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до РСЦ не более 90 минут, времени от начала заболевания к моменту доставки пациента не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более  12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часов, наличии письменного согласия пациента (родственника пациента) на проведение данной манипуляции. Во всех остальных случаях пациенты с острым коронарным синдромом доставляются в медицинские организации согласно Приложению №5. При ОКС с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элевацией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сегмента ST наличии противопоказаний к транспортировке в РСЦ, предполагаемого времени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доезда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до РСЦ более 90 минут, времени от начала заболевания к моменту доставки пациента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более  12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часов следует рассмотреть вопрос о проведении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догоспитальной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тромболитической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терапии с последующей доставкой пациента в ближайшее, по территориальному признаку, ПСО с последующей доставкой в РСЦ. </w:t>
      </w:r>
    </w:p>
    <w:p w:rsidR="00FB0A05" w:rsidRPr="00821002" w:rsidRDefault="00FB0A05" w:rsidP="00821002">
      <w:pPr>
        <w:numPr>
          <w:ilvl w:val="0"/>
          <w:numId w:val="1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Больным со стабильным течением инфаркта миокарда, не предъявляющим жалоб за последние 12 часов, ранние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эндоваскулярные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вмешательства 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тромболилическая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терапия не целесообразны. Пациенты госпитализируются в ПСО или профильные стационары. </w:t>
      </w:r>
    </w:p>
    <w:p w:rsidR="00FB0A05" w:rsidRPr="00821002" w:rsidRDefault="00FB0A05" w:rsidP="00821002">
      <w:pPr>
        <w:numPr>
          <w:ilvl w:val="0"/>
          <w:numId w:val="1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Переводу в РСЦ из ПСО, ЦРБ подлежат больные: 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- ОКС с подъёмом сегмента ST с</w:t>
      </w:r>
      <w:r w:rsidR="008811EC">
        <w:rPr>
          <w:rFonts w:ascii="Times New Roman" w:hAnsi="Times New Roman" w:cs="Times New Roman"/>
          <w:sz w:val="24"/>
          <w:szCs w:val="24"/>
        </w:rPr>
        <w:t xml:space="preserve"> </w:t>
      </w:r>
      <w:r w:rsidRPr="00821002">
        <w:rPr>
          <w:rFonts w:ascii="Times New Roman" w:hAnsi="Times New Roman" w:cs="Times New Roman"/>
          <w:sz w:val="24"/>
          <w:szCs w:val="24"/>
        </w:rPr>
        <w:t xml:space="preserve">показаниями к проведению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чрескожных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коронарных вмешательств (далее – ЧКВ):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а) с момента развития ОКС с подъемом сегмента ST не более 12 часов при наличии противопоказаний для проведения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тромболитической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терапии, при отсутствии эффекта от проведения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тромболитической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терапии;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б) с момента развития ОКС более 12 часов при рецидивирующем течении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инфаркта миокарда;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в) через 3-5 суток с момента развития ОКС при рецидивирующем болевом синдроме,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сохраняющейся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электрической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и/или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гемодинамической нестабильности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центральной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гемодинамики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фоне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адекватной консервативной терапии, росте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маРДеров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некроза миокарда, высоком риске по системе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GRACE &gt;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140 баллов. </w:t>
      </w:r>
    </w:p>
    <w:p w:rsidR="00FB0A05" w:rsidRPr="00821002" w:rsidRDefault="00FB0A05" w:rsidP="00821002">
      <w:pPr>
        <w:tabs>
          <w:tab w:val="center" w:pos="1442"/>
          <w:tab w:val="center" w:pos="2377"/>
          <w:tab w:val="center" w:pos="3921"/>
          <w:tab w:val="center" w:pos="5430"/>
          <w:tab w:val="center" w:pos="6823"/>
          <w:tab w:val="center" w:pos="7780"/>
          <w:tab w:val="center" w:pos="8705"/>
          <w:tab w:val="center" w:pos="9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eastAsia="Calibri" w:hAnsi="Times New Roman" w:cs="Times New Roman"/>
          <w:sz w:val="24"/>
          <w:szCs w:val="24"/>
        </w:rPr>
        <w:tab/>
      </w:r>
      <w:r w:rsidRPr="00821002">
        <w:rPr>
          <w:rFonts w:ascii="Times New Roman" w:hAnsi="Times New Roman" w:cs="Times New Roman"/>
          <w:sz w:val="24"/>
          <w:szCs w:val="24"/>
        </w:rPr>
        <w:t xml:space="preserve">г)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больные,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перенесшие </w:t>
      </w:r>
      <w:r w:rsidRPr="0082100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инфаРДт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  <w:r w:rsidRPr="0082100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миокарда</w:t>
      </w:r>
      <w:r w:rsidRPr="00821002">
        <w:rPr>
          <w:rFonts w:ascii="Times New Roman" w:hAnsi="Times New Roman" w:cs="Times New Roman"/>
          <w:color w:val="3366FF"/>
          <w:sz w:val="24"/>
          <w:szCs w:val="24"/>
        </w:rPr>
        <w:t>,</w:t>
      </w:r>
      <w:r w:rsidRPr="0082100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с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клиникой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ранней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постинфаРДтной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стенокардии. </w:t>
      </w:r>
    </w:p>
    <w:p w:rsidR="00FB0A05" w:rsidRPr="00821002" w:rsidRDefault="00FB0A05" w:rsidP="00821002">
      <w:pPr>
        <w:numPr>
          <w:ilvl w:val="0"/>
          <w:numId w:val="13"/>
        </w:numPr>
        <w:spacing w:after="0" w:line="240" w:lineRule="auto"/>
        <w:ind w:left="0" w:hanging="23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ОКС без подъема сегмента ST для проведения планово- ургентной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коронарографии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, ЧКВ.  </w:t>
      </w:r>
    </w:p>
    <w:p w:rsidR="00FB0A05" w:rsidRPr="00821002" w:rsidRDefault="00FB0A05" w:rsidP="00821002">
      <w:pPr>
        <w:tabs>
          <w:tab w:val="center" w:pos="771"/>
          <w:tab w:val="center" w:pos="52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eastAsia="Calibri" w:hAnsi="Times New Roman" w:cs="Times New Roman"/>
          <w:sz w:val="24"/>
          <w:szCs w:val="24"/>
        </w:rPr>
        <w:tab/>
      </w:r>
      <w:r w:rsidRPr="00821002">
        <w:rPr>
          <w:rFonts w:ascii="Times New Roman" w:hAnsi="Times New Roman" w:cs="Times New Roman"/>
          <w:b/>
          <w:sz w:val="24"/>
          <w:szCs w:val="24"/>
        </w:rPr>
        <w:tab/>
      </w:r>
      <w:r w:rsidRPr="00821002">
        <w:rPr>
          <w:rFonts w:ascii="Times New Roman" w:hAnsi="Times New Roman" w:cs="Times New Roman"/>
          <w:sz w:val="24"/>
          <w:szCs w:val="24"/>
        </w:rPr>
        <w:t xml:space="preserve">Необходимый уровень обследования при направлении в РСЦ:  </w:t>
      </w:r>
    </w:p>
    <w:p w:rsidR="00FB0A05" w:rsidRPr="00821002" w:rsidRDefault="00FB0A05" w:rsidP="00821002">
      <w:pPr>
        <w:numPr>
          <w:ilvl w:val="0"/>
          <w:numId w:val="13"/>
        </w:numPr>
        <w:spacing w:after="0" w:line="240" w:lineRule="auto"/>
        <w:ind w:left="0" w:hanging="23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ЭКГ в динамике; </w:t>
      </w:r>
    </w:p>
    <w:p w:rsidR="00FB0A05" w:rsidRPr="00821002" w:rsidRDefault="00FB0A05" w:rsidP="00821002">
      <w:pPr>
        <w:numPr>
          <w:ilvl w:val="0"/>
          <w:numId w:val="13"/>
        </w:numPr>
        <w:spacing w:after="0" w:line="240" w:lineRule="auto"/>
        <w:ind w:left="0" w:hanging="23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биохимические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маРДеры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некроза миокарда (КФК,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Тропонин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FB0A05" w:rsidRPr="00821002" w:rsidRDefault="00FB0A05" w:rsidP="00821002">
      <w:pPr>
        <w:numPr>
          <w:ilvl w:val="0"/>
          <w:numId w:val="13"/>
        </w:numPr>
        <w:spacing w:after="0" w:line="240" w:lineRule="auto"/>
        <w:ind w:left="0" w:hanging="23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lastRenderedPageBreak/>
        <w:t xml:space="preserve">общеклинические исследования крови и мочи; </w:t>
      </w:r>
    </w:p>
    <w:p w:rsidR="00FB0A05" w:rsidRPr="00821002" w:rsidRDefault="00FB0A05" w:rsidP="00821002">
      <w:pPr>
        <w:numPr>
          <w:ilvl w:val="0"/>
          <w:numId w:val="13"/>
        </w:numPr>
        <w:spacing w:after="0" w:line="240" w:lineRule="auto"/>
        <w:ind w:left="0" w:hanging="23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биохимические исследования крови; </w:t>
      </w:r>
    </w:p>
    <w:p w:rsidR="00FB0A05" w:rsidRPr="00821002" w:rsidRDefault="00FB0A05" w:rsidP="00821002">
      <w:pPr>
        <w:numPr>
          <w:ilvl w:val="0"/>
          <w:numId w:val="13"/>
        </w:numPr>
        <w:spacing w:after="0" w:line="240" w:lineRule="auto"/>
        <w:ind w:left="0" w:hanging="23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УЗИ сердца; </w:t>
      </w:r>
    </w:p>
    <w:p w:rsidR="00FB0A05" w:rsidRPr="00821002" w:rsidRDefault="00FB0A05" w:rsidP="00821002">
      <w:pPr>
        <w:numPr>
          <w:ilvl w:val="0"/>
          <w:numId w:val="13"/>
        </w:numPr>
        <w:spacing w:after="0" w:line="240" w:lineRule="auto"/>
        <w:ind w:left="0" w:hanging="23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R-графия органов грудной клетки; </w:t>
      </w:r>
    </w:p>
    <w:p w:rsidR="00FB0A05" w:rsidRPr="00821002" w:rsidRDefault="00FB0A05" w:rsidP="00821002">
      <w:pPr>
        <w:numPr>
          <w:ilvl w:val="0"/>
          <w:numId w:val="13"/>
        </w:numPr>
        <w:spacing w:after="0" w:line="240" w:lineRule="auto"/>
        <w:ind w:left="0" w:hanging="23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группа крови,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Rh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-фактор; </w:t>
      </w:r>
    </w:p>
    <w:p w:rsidR="00FB0A05" w:rsidRPr="00821002" w:rsidRDefault="00FB0A05" w:rsidP="00821002">
      <w:pPr>
        <w:numPr>
          <w:ilvl w:val="0"/>
          <w:numId w:val="13"/>
        </w:numPr>
        <w:spacing w:after="0" w:line="240" w:lineRule="auto"/>
        <w:ind w:left="0" w:hanging="23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RW; </w:t>
      </w:r>
    </w:p>
    <w:p w:rsidR="00FB0A05" w:rsidRPr="00821002" w:rsidRDefault="00FB0A05" w:rsidP="00821002">
      <w:pPr>
        <w:numPr>
          <w:ilvl w:val="0"/>
          <w:numId w:val="13"/>
        </w:numPr>
        <w:spacing w:after="0" w:line="240" w:lineRule="auto"/>
        <w:ind w:left="0" w:hanging="2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маРДеры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вирусного гепатита.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10. Относительные противопоказания к экстренной транспортировке больных в РСЦ: </w:t>
      </w:r>
    </w:p>
    <w:p w:rsidR="00FB0A05" w:rsidRPr="00821002" w:rsidRDefault="00FB0A05" w:rsidP="00821002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декомпенсированная соматическая патология (почечная и печёночная недостаточность, острый панкреатит, геморрагические заболевания, анемия средней и тяжёлой степени, язвенные поражения желудочно-кишечного тракта в стадии обострения, признаки продолжающегося кровотечения, хроническая сердечная недостаточность IIБ - III стадии, дыхательная недостаточность II-III), </w:t>
      </w:r>
    </w:p>
    <w:p w:rsidR="00FB0A05" w:rsidRPr="00821002" w:rsidRDefault="00FB0A05" w:rsidP="00821002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онкологические заболевания в стадии метастазирования, </w:t>
      </w:r>
    </w:p>
    <w:p w:rsidR="00FB0A05" w:rsidRPr="00821002" w:rsidRDefault="00FB0A05" w:rsidP="00821002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активные формы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тубеРДулёза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B0A05" w:rsidRPr="00821002" w:rsidRDefault="00FB0A05" w:rsidP="00821002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острые инфекционные процессы; </w:t>
      </w:r>
    </w:p>
    <w:p w:rsidR="00FB0A05" w:rsidRPr="00821002" w:rsidRDefault="00FB0A05" w:rsidP="00821002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отёк лёгких, кардиогенный шок; </w:t>
      </w:r>
    </w:p>
    <w:p w:rsidR="00FB0A05" w:rsidRPr="00821002" w:rsidRDefault="00FB0A05" w:rsidP="00821002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психические заболевания с дефектом личности; </w:t>
      </w:r>
    </w:p>
    <w:p w:rsidR="00FB0A05" w:rsidRPr="00821002" w:rsidRDefault="00FB0A05" w:rsidP="00821002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 нарушение уровня сознания до комы. </w:t>
      </w:r>
    </w:p>
    <w:p w:rsidR="00FB0A05" w:rsidRPr="00821002" w:rsidRDefault="00FB0A05" w:rsidP="008210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8) «тяжелые» нарушения ритма (рецидивирующая желудочковая тахикардия, фибрилляция желудочков, фибрилляция предсердий с нарушением гемодинамики,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симптомные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СА блокады,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симптомные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жизнеугрожающие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блокады проведения от предсердий к желудочкам) </w:t>
      </w:r>
    </w:p>
    <w:p w:rsidR="00FB0A05" w:rsidRPr="00821002" w:rsidRDefault="00FB0A05" w:rsidP="00821002">
      <w:pPr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Перевод больных с ОКС из ПСО в РСЦ осуществляется транспортом СМП, после консультации специалистами РСЦ (телемедицина, скайп, очная консультация) и по согласованию с руководителем РСЦ или заведующим профильным отделением РСЦ. </w:t>
      </w:r>
    </w:p>
    <w:p w:rsidR="00FB0A05" w:rsidRPr="00821002" w:rsidRDefault="00FB0A05" w:rsidP="00821002">
      <w:pPr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Больные, госпитализированные в ПСО и РСЦ с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подозрениемна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ОКС, обследуются и наблюдаются в динамике в течение 2-3 дней. Проводится дифференциальная диагностика боли в груди. В случае полного исключения ОКС больные переводятся в профильные отделения. </w:t>
      </w:r>
    </w:p>
    <w:p w:rsidR="00FB0A05" w:rsidRPr="00821002" w:rsidRDefault="00FB0A05" w:rsidP="00821002">
      <w:pPr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Бригада СМП должна оповестить дежурную службу ПСО и РСЦ о транспортировке больного с подозрением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на  ОКС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215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27215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 Регламенту оказания </w:t>
      </w:r>
      <w:r w:rsidR="00B27215">
        <w:rPr>
          <w:rFonts w:ascii="Times New Roman" w:hAnsi="Times New Roman" w:cs="Times New Roman"/>
          <w:sz w:val="24"/>
          <w:szCs w:val="24"/>
        </w:rPr>
        <w:t>медицинской</w:t>
      </w:r>
    </w:p>
    <w:p w:rsidR="00FB0A05" w:rsidRPr="00821002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помощи больным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с  ОКС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>Контрольный лист</w:t>
      </w:r>
    </w:p>
    <w:p w:rsidR="00FB0A05" w:rsidRPr="00821002" w:rsidRDefault="00FB0A05" w:rsidP="0082100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принятия решения врачебно-фельдшерской бригадой скорой медицинской помощи о проведении больному с острым коронарным </w:t>
      </w:r>
      <w:proofErr w:type="gramStart"/>
      <w:r w:rsidRPr="00821002">
        <w:rPr>
          <w:rFonts w:ascii="Times New Roman" w:hAnsi="Times New Roman" w:cs="Times New Roman"/>
          <w:b/>
          <w:sz w:val="24"/>
          <w:szCs w:val="24"/>
        </w:rPr>
        <w:t xml:space="preserve">синдромом  </w:t>
      </w:r>
      <w:proofErr w:type="spellStart"/>
      <w:r w:rsidRPr="00821002">
        <w:rPr>
          <w:rFonts w:ascii="Times New Roman" w:hAnsi="Times New Roman" w:cs="Times New Roman"/>
          <w:b/>
          <w:sz w:val="24"/>
          <w:szCs w:val="24"/>
        </w:rPr>
        <w:t>тромболитической</w:t>
      </w:r>
      <w:proofErr w:type="spellEnd"/>
      <w:proofErr w:type="gramEnd"/>
      <w:r w:rsidRPr="00821002">
        <w:rPr>
          <w:rFonts w:ascii="Times New Roman" w:hAnsi="Times New Roman" w:cs="Times New Roman"/>
          <w:b/>
          <w:sz w:val="24"/>
          <w:szCs w:val="24"/>
        </w:rPr>
        <w:t xml:space="preserve"> терапии</w:t>
      </w:r>
    </w:p>
    <w:p w:rsidR="00FB0A05" w:rsidRPr="00821002" w:rsidRDefault="00FB0A05" w:rsidP="0082100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Проверьте и отметьте каждый из показателей, приведенных в таблице. </w:t>
      </w:r>
    </w:p>
    <w:p w:rsidR="00FB0A05" w:rsidRPr="00821002" w:rsidRDefault="00FB0A05" w:rsidP="008210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Если отмечены все квадратики в столбце </w:t>
      </w:r>
      <w:r w:rsidRPr="00821002">
        <w:rPr>
          <w:rFonts w:ascii="Times New Roman" w:hAnsi="Times New Roman" w:cs="Times New Roman"/>
          <w:i/>
          <w:sz w:val="24"/>
          <w:szCs w:val="24"/>
        </w:rPr>
        <w:t>«Да»</w:t>
      </w:r>
      <w:r w:rsidRPr="00821002">
        <w:rPr>
          <w:rFonts w:ascii="Times New Roman" w:hAnsi="Times New Roman" w:cs="Times New Roman"/>
          <w:sz w:val="24"/>
          <w:szCs w:val="24"/>
        </w:rPr>
        <w:t xml:space="preserve"> и ни одного в столбце </w:t>
      </w:r>
      <w:r w:rsidRPr="00821002">
        <w:rPr>
          <w:rFonts w:ascii="Times New Roman" w:hAnsi="Times New Roman" w:cs="Times New Roman"/>
          <w:i/>
          <w:sz w:val="24"/>
          <w:szCs w:val="24"/>
        </w:rPr>
        <w:t>«Нет</w:t>
      </w:r>
      <w:proofErr w:type="gramStart"/>
      <w:r w:rsidRPr="00821002">
        <w:rPr>
          <w:rFonts w:ascii="Times New Roman" w:hAnsi="Times New Roman" w:cs="Times New Roman"/>
          <w:i/>
          <w:sz w:val="24"/>
          <w:szCs w:val="24"/>
        </w:rPr>
        <w:t>»</w:t>
      </w:r>
      <w:proofErr w:type="gramEnd"/>
      <w:r w:rsidRPr="00821002">
        <w:rPr>
          <w:rFonts w:ascii="Times New Roman" w:hAnsi="Times New Roman" w:cs="Times New Roman"/>
          <w:i/>
          <w:sz w:val="24"/>
          <w:szCs w:val="24"/>
        </w:rPr>
        <w:t xml:space="preserve"> то</w:t>
      </w:r>
      <w:r w:rsidRPr="00821002">
        <w:rPr>
          <w:rFonts w:ascii="Times New Roman" w:hAnsi="Times New Roman" w:cs="Times New Roman"/>
          <w:sz w:val="24"/>
          <w:szCs w:val="24"/>
        </w:rPr>
        <w:t xml:space="preserve"> проведение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тромболитической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терапии больному показано. </w:t>
      </w:r>
    </w:p>
    <w:p w:rsidR="00FB0A05" w:rsidRPr="00821002" w:rsidRDefault="00FB0A05" w:rsidP="008210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 наличии даже одного не отмеченного квадратика в столбце </w:t>
      </w:r>
      <w:r w:rsidRPr="00821002">
        <w:rPr>
          <w:rFonts w:ascii="Times New Roman" w:hAnsi="Times New Roman" w:cs="Times New Roman"/>
          <w:i/>
          <w:sz w:val="24"/>
          <w:szCs w:val="24"/>
        </w:rPr>
        <w:t>«Да»</w:t>
      </w:r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тромболитическую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терапию проводить не следует и заполнение контрольного листа можно прекратить.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80175" cy="674243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74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Контрольный лист передается с больным в стационар для внесения в медицинскую карту стационарного больного.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215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Приложение №2 </w:t>
      </w:r>
    </w:p>
    <w:p w:rsidR="00B27215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 Регламенту оказания </w:t>
      </w:r>
      <w:r w:rsidR="00B27215">
        <w:rPr>
          <w:rFonts w:ascii="Times New Roman" w:hAnsi="Times New Roman" w:cs="Times New Roman"/>
          <w:sz w:val="24"/>
          <w:szCs w:val="24"/>
        </w:rPr>
        <w:t xml:space="preserve">медицинской </w:t>
      </w:r>
    </w:p>
    <w:p w:rsidR="00FB0A05" w:rsidRPr="00821002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помощи больным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с  ОКС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pStyle w:val="1"/>
        <w:spacing w:line="240" w:lineRule="auto"/>
        <w:ind w:left="0"/>
        <w:jc w:val="both"/>
        <w:rPr>
          <w:sz w:val="24"/>
          <w:szCs w:val="24"/>
        </w:rPr>
      </w:pPr>
      <w:r w:rsidRPr="00821002">
        <w:rPr>
          <w:sz w:val="24"/>
          <w:szCs w:val="24"/>
        </w:rPr>
        <w:t xml:space="preserve">Контрольный </w:t>
      </w:r>
      <w:proofErr w:type="gramStart"/>
      <w:r w:rsidRPr="00821002">
        <w:rPr>
          <w:sz w:val="24"/>
          <w:szCs w:val="24"/>
        </w:rPr>
        <w:t>лист  принятия</w:t>
      </w:r>
      <w:proofErr w:type="gramEnd"/>
      <w:r w:rsidRPr="00821002">
        <w:rPr>
          <w:sz w:val="24"/>
          <w:szCs w:val="24"/>
        </w:rPr>
        <w:t xml:space="preserve"> решения врачебно-фельдшерской бригадой скорой медицинской помощи о направлении больного с острым коронарным синдромом на </w:t>
      </w:r>
      <w:proofErr w:type="spellStart"/>
      <w:r w:rsidRPr="00821002">
        <w:rPr>
          <w:sz w:val="24"/>
          <w:szCs w:val="24"/>
        </w:rPr>
        <w:t>чрезкожное</w:t>
      </w:r>
      <w:proofErr w:type="spellEnd"/>
      <w:r w:rsidRPr="00821002">
        <w:rPr>
          <w:sz w:val="24"/>
          <w:szCs w:val="24"/>
        </w:rPr>
        <w:t xml:space="preserve"> коронарное вмешательство в региональном сосудистом центре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348" w:type="dxa"/>
        <w:tblInd w:w="62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6663"/>
        <w:gridCol w:w="1844"/>
        <w:gridCol w:w="1841"/>
      </w:tblGrid>
      <w:tr w:rsidR="00FB0A05" w:rsidRPr="00821002" w:rsidTr="00FB0A05">
        <w:trPr>
          <w:trHeight w:val="598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Проверьте и отметьте каждый из показателей, приведенных в таблице. Если отмечены все квадратики в столбце «Да» и ни одного в столбце «Нет», то проведение ЧКВ больному показано</w:t>
            </w:r>
            <w:r w:rsidRPr="00821002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</w:tc>
      </w:tr>
      <w:tr w:rsidR="00FB0A05" w:rsidRPr="00821002" w:rsidTr="00FB0A05">
        <w:trPr>
          <w:trHeight w:val="331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«Да»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«Нет»</w:t>
            </w:r>
          </w:p>
        </w:tc>
      </w:tr>
      <w:tr w:rsidR="00FB0A05" w:rsidRPr="00821002" w:rsidTr="00FB0A05">
        <w:trPr>
          <w:trHeight w:val="288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Больной ориентирован, может общаться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562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Характерный для ОКС болевой синдром или/и 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его эквиваленты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продолжающиеся не более 12 часов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Выполнена регистрация ЭКГ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838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Есть подъем 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ST &gt;</w:t>
            </w:r>
            <w:proofErr w:type="gram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1мм в двух и более смежных отведениях ЭКГ или полная блокада левой ножки пучка Гиса остро возникшая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562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Задержка инвазивной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реперфузии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(ЧКВ) не превысит 90 мин от контакта с медицинским работником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562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Задержка инвазивного лечения не превысит 60 мин по сравнению с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тромболизисом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562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клинические признаки кровотечения любой локализации или проявления геморрагического синдрома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564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данные о наличии терминальной стадии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какоголибо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Пациент переносит йодсодержащие препараты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286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Пациенту разъяснен смысл ЧКВ.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838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Пациент и его родственники согласны на проведение оперативного вмешательства  </w:t>
            </w:r>
          </w:p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(оформление отказа в письменном 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виде)  </w:t>
            </w:r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05" w:rsidRPr="00821002" w:rsidTr="00FB0A05">
        <w:trPr>
          <w:trHeight w:val="326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Сделан дозвон в стационар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05" w:rsidRPr="00821002" w:rsidRDefault="00FB0A05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ВЫВОД: больной ____________________________(ФИО) направляется на ЧКВ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Лист заполнил: Врач/фельдшер (нужное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подчеркнуть)_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___________________(ФИО) Дата ____________ Время _________ Подпись____________________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Контрольный лист передается с больным в стационар для внесения в медицинскую карту стационарного больного.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B0A05" w:rsidRPr="00821002" w:rsidSect="00FB0A05">
          <w:headerReference w:type="even" r:id="rId26"/>
          <w:headerReference w:type="default" r:id="rId27"/>
          <w:headerReference w:type="first" r:id="rId28"/>
          <w:pgSz w:w="11906" w:h="16838"/>
          <w:pgMar w:top="1276" w:right="567" w:bottom="1418" w:left="1134" w:header="397" w:footer="720" w:gutter="0"/>
          <w:cols w:space="720"/>
          <w:titlePg/>
          <w:docGrid w:linePitch="381"/>
        </w:sectPr>
      </w:pPr>
    </w:p>
    <w:p w:rsidR="00B27215" w:rsidRDefault="00FB0A05" w:rsidP="00B27215">
      <w:pPr>
        <w:tabs>
          <w:tab w:val="center" w:pos="7638"/>
          <w:tab w:val="center" w:pos="910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821002">
        <w:rPr>
          <w:rFonts w:ascii="Times New Roman" w:eastAsia="Calibri" w:hAnsi="Times New Roman" w:cs="Times New Roman"/>
          <w:sz w:val="24"/>
          <w:szCs w:val="24"/>
        </w:rPr>
        <w:tab/>
      </w:r>
      <w:r w:rsidRPr="0082100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21002">
        <w:rPr>
          <w:rFonts w:ascii="Times New Roman" w:hAnsi="Times New Roman" w:cs="Times New Roman"/>
          <w:sz w:val="24"/>
          <w:szCs w:val="24"/>
        </w:rPr>
        <w:t>Приложение №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3  к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Регламенту оказания </w:t>
      </w:r>
    </w:p>
    <w:p w:rsidR="00FB0A05" w:rsidRPr="00821002" w:rsidRDefault="00B27215" w:rsidP="00B27215">
      <w:pPr>
        <w:tabs>
          <w:tab w:val="center" w:pos="7638"/>
          <w:tab w:val="center" w:pos="910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медицинской </w:t>
      </w:r>
      <w:r w:rsidR="00FB0A05" w:rsidRPr="00821002">
        <w:rPr>
          <w:rFonts w:ascii="Times New Roman" w:hAnsi="Times New Roman" w:cs="Times New Roman"/>
          <w:sz w:val="24"/>
          <w:szCs w:val="24"/>
        </w:rPr>
        <w:t xml:space="preserve">помощи </w:t>
      </w:r>
    </w:p>
    <w:p w:rsidR="00FB0A05" w:rsidRPr="00821002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больным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с  ОКС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A05" w:rsidRPr="00821002" w:rsidRDefault="00FB0A05" w:rsidP="00821002">
      <w:pPr>
        <w:pStyle w:val="1"/>
        <w:spacing w:line="240" w:lineRule="auto"/>
        <w:ind w:left="0"/>
        <w:jc w:val="both"/>
        <w:rPr>
          <w:sz w:val="24"/>
          <w:szCs w:val="24"/>
        </w:rPr>
      </w:pPr>
      <w:r w:rsidRPr="00821002">
        <w:rPr>
          <w:sz w:val="24"/>
          <w:szCs w:val="24"/>
        </w:rPr>
        <w:t xml:space="preserve">      Алгоритм действия для врачей и фельдшеров СМП в случае контакта с пациентом с болью в груди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B0A05" w:rsidRPr="00821002" w:rsidSect="00FB0A05">
          <w:headerReference w:type="even" r:id="rId29"/>
          <w:headerReference w:type="default" r:id="rId30"/>
          <w:headerReference w:type="first" r:id="rId31"/>
          <w:pgSz w:w="16838" w:h="11906" w:orient="landscape"/>
          <w:pgMar w:top="1135" w:right="434" w:bottom="1440" w:left="782" w:header="720" w:footer="720" w:gutter="0"/>
          <w:cols w:space="720"/>
        </w:sectPr>
      </w:pPr>
      <w:r w:rsidRPr="008210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000167" cy="51637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011246" cy="517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215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Приложение №4 </w:t>
      </w:r>
    </w:p>
    <w:p w:rsidR="00B27215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 Регламенту оказания </w:t>
      </w:r>
      <w:r w:rsidR="00B27215">
        <w:rPr>
          <w:rFonts w:ascii="Times New Roman" w:hAnsi="Times New Roman" w:cs="Times New Roman"/>
          <w:sz w:val="24"/>
          <w:szCs w:val="24"/>
        </w:rPr>
        <w:t xml:space="preserve">медицинской </w:t>
      </w:r>
    </w:p>
    <w:p w:rsidR="00FB0A05" w:rsidRPr="00821002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помощи больным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с  ОКС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Схема доставки больных с острым коронарным синдромом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021509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50841" cy="502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215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FB0A05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B27215">
        <w:rPr>
          <w:rFonts w:ascii="Times New Roman" w:hAnsi="Times New Roman" w:cs="Times New Roman"/>
          <w:sz w:val="24"/>
          <w:szCs w:val="24"/>
        </w:rPr>
        <w:t>Минздрава РД</w:t>
      </w:r>
    </w:p>
    <w:p w:rsidR="00B27215" w:rsidRPr="00821002" w:rsidRDefault="00B2721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 2017г. №_____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Регламент организации оказания нейрохирургической медицинской помощи больным с острыми нарушениями мозгового кровообращения (включая субарахноидальные кровоизлияния).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 Хирургическая тактика при острых нарушения мозгового кровообращения, включая нетравматические</w:t>
      </w:r>
      <w:r w:rsidR="00B27215">
        <w:rPr>
          <w:rFonts w:ascii="Times New Roman" w:hAnsi="Times New Roman" w:cs="Times New Roman"/>
          <w:sz w:val="24"/>
          <w:szCs w:val="24"/>
        </w:rPr>
        <w:t xml:space="preserve"> </w:t>
      </w:r>
      <w:r w:rsidRPr="00821002">
        <w:rPr>
          <w:rFonts w:ascii="Times New Roman" w:hAnsi="Times New Roman" w:cs="Times New Roman"/>
          <w:sz w:val="24"/>
          <w:szCs w:val="24"/>
        </w:rPr>
        <w:t xml:space="preserve">субарахноидальные кровоизлияния (САК), дифференцирована и зависит от вида ОНМК, его причин, локализации, размера, анатомической формы кровоизлияния, клинического течения, выраженности общемозговой симптоматики, выраженности дислокации мозга, сопутствующей патологии и др.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I. Геморрагический инсульт. 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Открытое хирургическое лечение показано больным с: </w:t>
      </w:r>
    </w:p>
    <w:p w:rsidR="00FB0A05" w:rsidRPr="00821002" w:rsidRDefault="00FB0A05" w:rsidP="00821002">
      <w:pPr>
        <w:numPr>
          <w:ilvl w:val="0"/>
          <w:numId w:val="16"/>
        </w:numPr>
        <w:spacing w:after="0" w:line="240" w:lineRule="auto"/>
        <w:ind w:left="0" w:hanging="281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Субкортикальными гематомами (более 30 см3) с нарушением сознания не глубже сопора. </w:t>
      </w:r>
    </w:p>
    <w:p w:rsidR="00FB0A05" w:rsidRPr="00821002" w:rsidRDefault="00FB0A05" w:rsidP="00821002">
      <w:pPr>
        <w:numPr>
          <w:ilvl w:val="0"/>
          <w:numId w:val="16"/>
        </w:numPr>
        <w:spacing w:after="0" w:line="240" w:lineRule="auto"/>
        <w:ind w:left="0" w:hanging="281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Мозжечковыми гематомами 10 - 15 см3. </w:t>
      </w:r>
    </w:p>
    <w:p w:rsidR="00FB0A05" w:rsidRPr="00821002" w:rsidRDefault="00FB0A05" w:rsidP="00821002">
      <w:pPr>
        <w:numPr>
          <w:ilvl w:val="0"/>
          <w:numId w:val="16"/>
        </w:numPr>
        <w:spacing w:after="0" w:line="240" w:lineRule="auto"/>
        <w:ind w:left="0" w:hanging="2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Путаменальными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гематомами, имеющими масс-эффект,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компремирующими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желудочки, при быстро нарастающем угнетении сознания, при отсутствии тампонады желудочков - операция как реанимационное пособие. </w:t>
      </w:r>
    </w:p>
    <w:p w:rsidR="00FB0A05" w:rsidRPr="00821002" w:rsidRDefault="00FB0A05" w:rsidP="00821002">
      <w:pPr>
        <w:numPr>
          <w:ilvl w:val="0"/>
          <w:numId w:val="16"/>
        </w:numPr>
        <w:spacing w:after="0" w:line="240" w:lineRule="auto"/>
        <w:ind w:left="0" w:hanging="281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 наличии в арсенале нейрохирургов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нейронавигации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или стереотаксиса возможно хирургическое лечение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путаментальных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талямических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кровоизлияний методом пункционной аспирации и локального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фибринолиза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. Использование локального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фибринолиза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не показано больным в состоянии сопора и комы. </w:t>
      </w:r>
    </w:p>
    <w:p w:rsidR="00FB0A05" w:rsidRPr="00821002" w:rsidRDefault="00FB0A05" w:rsidP="00821002">
      <w:pPr>
        <w:numPr>
          <w:ilvl w:val="0"/>
          <w:numId w:val="16"/>
        </w:numPr>
        <w:spacing w:after="0" w:line="240" w:lineRule="auto"/>
        <w:ind w:left="0" w:hanging="281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Наружное дренирование боковых желудочков показано: при развитии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окклюзионной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гидроцефалии при гематомах мозжечка малого объема без признаков дислокации ствола, при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гемотампонаде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желудочков.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numPr>
          <w:ilvl w:val="0"/>
          <w:numId w:val="17"/>
        </w:numPr>
        <w:spacing w:after="0" w:line="240" w:lineRule="auto"/>
        <w:ind w:left="0" w:hanging="468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Артериальные аневризмы (АА). 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Хирургическое вмешательство (открытая операция) производится при состоянии пациента по шкале Ханта-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Хесса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I - II степени, при отсутствии мозгового сосудистого спазма.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III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степени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по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шкале </w:t>
      </w:r>
      <w:r w:rsidRPr="00821002">
        <w:rPr>
          <w:rFonts w:ascii="Times New Roman" w:hAnsi="Times New Roman" w:cs="Times New Roman"/>
          <w:sz w:val="24"/>
          <w:szCs w:val="24"/>
        </w:rPr>
        <w:tab/>
        <w:t>Ханта-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Хесса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решение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вопроса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операции индивидуально.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При IV, V степени шкалы Ханта-</w:t>
      </w:r>
      <w:proofErr w:type="spellStart"/>
      <w:proofErr w:type="gramStart"/>
      <w:r w:rsidRPr="00821002">
        <w:rPr>
          <w:rFonts w:ascii="Times New Roman" w:hAnsi="Times New Roman" w:cs="Times New Roman"/>
          <w:sz w:val="24"/>
          <w:szCs w:val="24"/>
        </w:rPr>
        <w:t>Хесса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 больные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оперативному лечению не подлежат.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numPr>
          <w:ilvl w:val="0"/>
          <w:numId w:val="17"/>
        </w:numPr>
        <w:spacing w:after="0" w:line="240" w:lineRule="auto"/>
        <w:ind w:left="0" w:hanging="468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Артериовенозные </w:t>
      </w:r>
      <w:proofErr w:type="spellStart"/>
      <w:r w:rsidRPr="00821002">
        <w:rPr>
          <w:rFonts w:ascii="Times New Roman" w:hAnsi="Times New Roman" w:cs="Times New Roman"/>
          <w:b/>
          <w:sz w:val="24"/>
          <w:szCs w:val="24"/>
        </w:rPr>
        <w:t>мальформации</w:t>
      </w:r>
      <w:proofErr w:type="spellEnd"/>
      <w:r w:rsidRPr="00821002">
        <w:rPr>
          <w:rFonts w:ascii="Times New Roman" w:hAnsi="Times New Roman" w:cs="Times New Roman"/>
          <w:b/>
          <w:sz w:val="24"/>
          <w:szCs w:val="24"/>
        </w:rPr>
        <w:t xml:space="preserve"> (АВМ).  </w:t>
      </w:r>
    </w:p>
    <w:p w:rsidR="00FB0A05" w:rsidRPr="00821002" w:rsidRDefault="00FB0A05" w:rsidP="00821002">
      <w:pPr>
        <w:numPr>
          <w:ilvl w:val="0"/>
          <w:numId w:val="18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 остром периоде кровоизлияния - наличие гематомы, вызывающей сдавление и дислокацию головного мозга, показана трепанация черепа, удаление гематомы. </w:t>
      </w:r>
    </w:p>
    <w:p w:rsidR="00FB0A05" w:rsidRPr="00821002" w:rsidRDefault="00FB0A05" w:rsidP="00821002">
      <w:pPr>
        <w:numPr>
          <w:ilvl w:val="0"/>
          <w:numId w:val="18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 холодном периоде - открытое удаление АВМ или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эндоваскуляция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окклюзия.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IV. Ишемический инсульт. 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 локализации очага ишемии в задней черепной ямке и развитии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окклюзионной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гидроцефалии может быть показана: </w:t>
      </w:r>
    </w:p>
    <w:p w:rsidR="00FB0A05" w:rsidRPr="00821002" w:rsidRDefault="00FB0A05" w:rsidP="00821002">
      <w:pPr>
        <w:numPr>
          <w:ilvl w:val="0"/>
          <w:numId w:val="19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ликворошунтирующая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операция, </w:t>
      </w:r>
    </w:p>
    <w:p w:rsidR="00FB0A05" w:rsidRPr="00821002" w:rsidRDefault="00FB0A05" w:rsidP="00821002">
      <w:pPr>
        <w:numPr>
          <w:ilvl w:val="0"/>
          <w:numId w:val="19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декомпрессивная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краниотомия задней черепной ямки, - комбинация двух вышеперечисленных операций.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 полушарной локализации ишемического инсульта: </w:t>
      </w:r>
    </w:p>
    <w:p w:rsidR="00FB0A05" w:rsidRPr="00821002" w:rsidRDefault="00FB0A05" w:rsidP="00821002">
      <w:pPr>
        <w:numPr>
          <w:ilvl w:val="0"/>
          <w:numId w:val="19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 исключительных случаях производится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декомпрессивная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краниотомия.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lastRenderedPageBreak/>
        <w:t xml:space="preserve">Порядок организации нейрохирургической консультативной помощи больным с ОНМК включая САК: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1. С целью определения необходимости нейрохирургического вмешательства или перевода в РСЦ больных с ОНМК осуществляется консультация нейрохирурга в МУ Республики Дагестан, в том числе и в первичных сосудистых отделениях, находящихся в структуре МУ путем: </w:t>
      </w:r>
    </w:p>
    <w:p w:rsidR="00FB0A05" w:rsidRPr="00821002" w:rsidRDefault="00FB0A05" w:rsidP="00821002">
      <w:pPr>
        <w:numPr>
          <w:ilvl w:val="0"/>
          <w:numId w:val="20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телемедицинской связи; </w:t>
      </w:r>
    </w:p>
    <w:p w:rsidR="00FB0A05" w:rsidRPr="00821002" w:rsidRDefault="00FB0A05" w:rsidP="00821002">
      <w:pPr>
        <w:numPr>
          <w:ilvl w:val="0"/>
          <w:numId w:val="20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очной консультации нейрохирурга в МУ;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2. Консультация нейрохирурга проводится после обязательного обследования больного (МРТ или КТ (при возможности проведения), анализы крови, мочи,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коагулограмма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, биохимические показатели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крови,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МНО,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АЧТВ,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ЭКГ, рентгенограмма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легких).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При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предположении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наличия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артериальной аневризмы, АВМ или другой патологии сосудов мозга проводится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МРТангиграфия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или КТ ангиография или церебральная ангиография (при возможности проведения).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3.Перевод больных в РСЦ осуществляется с согласия ответственного дежурного нейрохирурга РСЦ.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Противопоказания к нейрохирургическому вмешательству и переводу больных в РСЦ: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состояние комы - шкала комы Глазго меньше 8;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гипокоагуляция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(нарушение свертываемости крови);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обширный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путаменально-талямический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инсульт с прорывом крови в желудочки;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тяжелые сопутствующие соматические заболевания в стадии декомпенсации, сопровождающиеся сердечной, почечной, печеночной недостаточностью;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повторный инсульт с выраженными последствиями после предшествующего инсульта;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грубые психические расстройства;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эпилептический статус;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патология сердца и аорты: инфаркт миокарда, аневризма сердца, аневризма аорты, мерцательная аритмия различного генеза;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множественные атеросклеротические поражения аорты и ее ветвей - сосудов сердца, головного мозга, конечностей;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патология легких: пневмония различного генеза, отек легких;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патология печени с декомпенсацией функции;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патология почек с декомпенсацией функции;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сахарный диабет в стадии декомпенсации (некорректируемый сахар крови); - шок, коллапс, артериальная гипотензия различного генеза; нерегулируемая артериальная гипертензия (злокачественные формы);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злокачественные новообразования в 3 - 4 стадии, в том числе злокачественные заболевания крови;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острые гнойно-воспалительные процессы;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активные формы туберкулёза;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острые инфекционные процессы;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Сроки лечения больных в нейрохирургическом отделении РСЦ определяются медицинскими стандартами.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Перевод больных из нейрохирургического отделения РСЦ по заживлении операционной раны на долечивание производится: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 первичные сосудистые отделения;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 отделения восстановительного лечения;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 неврологические отделения МУ по месту жительства;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 специализированные отделения санаторно-курортных учреждений; </w:t>
      </w:r>
    </w:p>
    <w:p w:rsidR="00FB0A05" w:rsidRPr="00821002" w:rsidRDefault="00FB0A05" w:rsidP="00821002">
      <w:pPr>
        <w:numPr>
          <w:ilvl w:val="0"/>
          <w:numId w:val="21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 МУ по месту медобслуживания.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Показания к плановой консультации нейрохирурга: </w:t>
      </w:r>
    </w:p>
    <w:p w:rsidR="00FB0A05" w:rsidRPr="00821002" w:rsidRDefault="00FB0A05" w:rsidP="00821002">
      <w:pPr>
        <w:numPr>
          <w:ilvl w:val="0"/>
          <w:numId w:val="22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Транзиторная ишемическая атака (ТИА) - при выявленном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гемодинамически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значимом  стенозе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сосудов головы и шеи. </w:t>
      </w:r>
    </w:p>
    <w:p w:rsidR="00FB0A05" w:rsidRPr="00821002" w:rsidRDefault="00FB0A05" w:rsidP="00821002">
      <w:pPr>
        <w:numPr>
          <w:ilvl w:val="0"/>
          <w:numId w:val="22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Предположение на наличие АА, АВМ после перенесенного нетравматического субарахноидального кровоизлияния (в холодном периоде).</w:t>
      </w:r>
    </w:p>
    <w:p w:rsidR="00FB0A05" w:rsidRPr="00821002" w:rsidRDefault="00FB0A05" w:rsidP="00821002">
      <w:pPr>
        <w:numPr>
          <w:ilvl w:val="0"/>
          <w:numId w:val="22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Состояние после геморрагического инсульта при наличии постинсультной кисты, вызывающей компрессию головного мозга (при условии отсутствия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жизнеугрожающей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компрессии и дислокации головного мозга). </w:t>
      </w:r>
    </w:p>
    <w:p w:rsidR="00FB0A05" w:rsidRPr="00821002" w:rsidRDefault="00FB0A05" w:rsidP="00821002">
      <w:pPr>
        <w:numPr>
          <w:ilvl w:val="0"/>
          <w:numId w:val="22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Состояние после ишемического инсульта с целью решения вопроса целесообразности операции - ЭИКМА. </w:t>
      </w:r>
    </w:p>
    <w:p w:rsidR="00FB0A05" w:rsidRPr="00821002" w:rsidRDefault="00FB0A05" w:rsidP="00821002">
      <w:pPr>
        <w:numPr>
          <w:ilvl w:val="0"/>
          <w:numId w:val="22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Патологическая извитость сонных артерий при наличии показаний к хирургическому лечению. 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Показания к экстренной консультации нейрохирурга: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numPr>
          <w:ilvl w:val="0"/>
          <w:numId w:val="23"/>
        </w:numPr>
        <w:spacing w:after="0" w:line="240" w:lineRule="auto"/>
        <w:ind w:left="0" w:hanging="281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Нетравматическое субарахноидальное кровоизлияние.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нетранспортабельности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пациента он включается в дистанционный мониторинг РСЦ для консультативно-методического сопровождения специалистами РСЦ. По мере стабилизации состояния и сохраняющихся показаниях для нейрохирургической помощи больной транспортируется в РСЦ. </w:t>
      </w:r>
    </w:p>
    <w:p w:rsidR="00FB0A05" w:rsidRPr="00821002" w:rsidRDefault="00FB0A05" w:rsidP="00821002">
      <w:pPr>
        <w:numPr>
          <w:ilvl w:val="0"/>
          <w:numId w:val="23"/>
        </w:numPr>
        <w:spacing w:after="0" w:line="240" w:lineRule="auto"/>
        <w:ind w:left="0" w:hanging="281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Внутримозговое нетравматическое кровоизлияние любой локализации. </w:t>
      </w:r>
    </w:p>
    <w:p w:rsidR="00FB0A05" w:rsidRPr="00821002" w:rsidRDefault="00FB0A05" w:rsidP="00821002">
      <w:pPr>
        <w:numPr>
          <w:ilvl w:val="0"/>
          <w:numId w:val="23"/>
        </w:numPr>
        <w:spacing w:after="0" w:line="240" w:lineRule="auto"/>
        <w:ind w:left="0" w:hanging="2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Окклюзионная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гидроцефалия, в том числе при ишемическом инсульте мозжечка. </w:t>
      </w:r>
    </w:p>
    <w:p w:rsidR="00FB0A05" w:rsidRPr="00821002" w:rsidRDefault="00FB0A05" w:rsidP="00821002">
      <w:pPr>
        <w:numPr>
          <w:ilvl w:val="0"/>
          <w:numId w:val="23"/>
        </w:numPr>
        <w:spacing w:after="0" w:line="240" w:lineRule="auto"/>
        <w:ind w:left="0" w:hanging="281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Полушарная локализация ишемического инсульта с выраженным дислокационным синдромом (5 и более мм) при сохранении уровня сознания до комы.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215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Приложение № 4 </w:t>
      </w:r>
    </w:p>
    <w:p w:rsidR="00FB0A05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B27215">
        <w:rPr>
          <w:rFonts w:ascii="Times New Roman" w:hAnsi="Times New Roman" w:cs="Times New Roman"/>
          <w:sz w:val="24"/>
          <w:szCs w:val="24"/>
        </w:rPr>
        <w:t>Минздрава РД</w:t>
      </w:r>
    </w:p>
    <w:p w:rsidR="00B27215" w:rsidRPr="00821002" w:rsidRDefault="00B2721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от______2017г №______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pStyle w:val="1"/>
        <w:spacing w:line="240" w:lineRule="auto"/>
        <w:ind w:left="0"/>
        <w:jc w:val="both"/>
        <w:rPr>
          <w:sz w:val="24"/>
          <w:szCs w:val="24"/>
        </w:rPr>
      </w:pPr>
      <w:r w:rsidRPr="00821002">
        <w:rPr>
          <w:sz w:val="24"/>
          <w:szCs w:val="24"/>
        </w:rPr>
        <w:t xml:space="preserve">Алгоритм организации выявления на уровне поликлиник, амбулаторий, фельдшерско-акушерских пунктов пациентов с сердечно-сосудистыми заболеваниями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1.Анкетирование жителей в возрасте старше 18 лет с целью выявления риска сердечно-сосудистых заболеваний: антропометрия (определение роста, веса); определение индекса массы тела; сбор информации о вредных привычках (курение, употребление алкоголя).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2.Сортировка анкет на группы здоровья и группы риска: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2.1.В случае отсутствия у анкетируемых факторов риска на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сердечнососудистую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патологию организуется: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выдача рекомендаций по здоровому образу жизни;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профилактика сердечно-сосудистой патологии согласно рекомендациям по здоровому образу жизни.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2.2.В случае выявления у анкетируемых факторов риска на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сердечнососудистую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патологию: формируется список пациентов, входящих в "группу риска" по развитию сердечно-сосудистых заболеваний;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осуществляется направление на консультацию к врачу поликлиники центральной районной (городской) больницы для дальнейшего обследования, постановки диагноза и организации лечения.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3.Для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пациентов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выявленными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заболеваниями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сердечно-сосудистой патологии: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lastRenderedPageBreak/>
        <w:t xml:space="preserve">организуется постановка на диспансерный учет с динамическим наблюдением; врачом назначается лечение и повторное направление на консультацию к специалистам.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 результате проведенного исследования врач участковый-терапевт, врач амбулатории, фельдшер фельдшерско-акушерского пункта владеет информацией о состоянии здоровья обслуживаемого населения, формирует "группу риска" по сердечно-сосудистой патологии, определяет дальнейший маршрут пациентов, совместно с врачами участвует в реализации персональной программы по коррекции образа жизни пациентов.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215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Приложение № 5 </w:t>
      </w:r>
    </w:p>
    <w:p w:rsidR="00FB0A05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B27215">
        <w:rPr>
          <w:rFonts w:ascii="Times New Roman" w:hAnsi="Times New Roman" w:cs="Times New Roman"/>
          <w:sz w:val="24"/>
          <w:szCs w:val="24"/>
        </w:rPr>
        <w:t>Минздрава РД</w:t>
      </w:r>
    </w:p>
    <w:p w:rsidR="00B27215" w:rsidRPr="00821002" w:rsidRDefault="00B2721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от_____2017г. №______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609" w:rsidRDefault="00FB0A05" w:rsidP="00612609">
      <w:pPr>
        <w:pStyle w:val="1"/>
        <w:spacing w:line="240" w:lineRule="auto"/>
        <w:ind w:left="0"/>
        <w:rPr>
          <w:sz w:val="24"/>
          <w:szCs w:val="24"/>
        </w:rPr>
      </w:pPr>
      <w:r w:rsidRPr="00821002">
        <w:rPr>
          <w:sz w:val="24"/>
          <w:szCs w:val="24"/>
        </w:rPr>
        <w:t xml:space="preserve">Маршрутизация больных с сосудистыми </w:t>
      </w:r>
      <w:proofErr w:type="gramStart"/>
      <w:r w:rsidRPr="00821002">
        <w:rPr>
          <w:sz w:val="24"/>
          <w:szCs w:val="24"/>
        </w:rPr>
        <w:t>заболеваниями  на</w:t>
      </w:r>
      <w:proofErr w:type="gramEnd"/>
      <w:r w:rsidRPr="00821002">
        <w:rPr>
          <w:sz w:val="24"/>
          <w:szCs w:val="24"/>
        </w:rPr>
        <w:t xml:space="preserve"> территории </w:t>
      </w:r>
    </w:p>
    <w:p w:rsidR="00FB0A05" w:rsidRPr="00821002" w:rsidRDefault="00FB0A05" w:rsidP="00612609">
      <w:pPr>
        <w:pStyle w:val="1"/>
        <w:spacing w:line="240" w:lineRule="auto"/>
        <w:ind w:left="0"/>
        <w:rPr>
          <w:sz w:val="24"/>
          <w:szCs w:val="24"/>
        </w:rPr>
      </w:pPr>
      <w:r w:rsidRPr="00821002">
        <w:rPr>
          <w:sz w:val="24"/>
          <w:szCs w:val="24"/>
        </w:rPr>
        <w:t>Республики Дагестан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-459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217102" w:rsidRPr="00821002" w:rsidTr="00217102">
        <w:tc>
          <w:tcPr>
            <w:tcW w:w="5103" w:type="dxa"/>
            <w:tcBorders>
              <w:right w:val="single" w:sz="4" w:space="0" w:color="auto"/>
            </w:tcBorders>
          </w:tcPr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медицинской организации 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Прикрепленные территории</w:t>
            </w:r>
          </w:p>
        </w:tc>
      </w:tr>
      <w:tr w:rsidR="00217102" w:rsidRPr="00821002" w:rsidTr="00217102"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217102" w:rsidRPr="00612609" w:rsidRDefault="00217102" w:rsidP="0082100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217102" w:rsidRPr="00612609" w:rsidRDefault="00217102" w:rsidP="0082100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17102" w:rsidRPr="00821002" w:rsidTr="00B65B46">
        <w:trPr>
          <w:trHeight w:val="2030"/>
        </w:trPr>
        <w:tc>
          <w:tcPr>
            <w:tcW w:w="5103" w:type="dxa"/>
          </w:tcPr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клиническая больница</w:t>
            </w: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 ОНМК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Левашинский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Акушинский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Каякентский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Сергокалинский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Кумторкалинский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Махачкала, </w:t>
            </w:r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Советский  район</w:t>
            </w:r>
            <w:proofErr w:type="gramEnd"/>
          </w:p>
        </w:tc>
      </w:tr>
      <w:tr w:rsidR="00217102" w:rsidRPr="00821002" w:rsidTr="00217102">
        <w:tc>
          <w:tcPr>
            <w:tcW w:w="5103" w:type="dxa"/>
          </w:tcPr>
          <w:p w:rsidR="00217102" w:rsidRPr="00821002" w:rsidRDefault="00B65B46" w:rsidP="00B6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ГКБ</w:t>
            </w:r>
            <w:r w:rsidR="00217102"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4820" w:type="dxa"/>
          </w:tcPr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Г.Махачкала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Г.Каспийск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Г. Избербаш</w:t>
            </w:r>
          </w:p>
        </w:tc>
      </w:tr>
      <w:tr w:rsidR="00217102" w:rsidRPr="00821002" w:rsidTr="00217102">
        <w:tc>
          <w:tcPr>
            <w:tcW w:w="5103" w:type="dxa"/>
          </w:tcPr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ПСО при ЦРБ г. Дербент</w:t>
            </w:r>
          </w:p>
        </w:tc>
        <w:tc>
          <w:tcPr>
            <w:tcW w:w="4820" w:type="dxa"/>
          </w:tcPr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Г. Дербент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Дербентский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Магарамкентский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Ахтынский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Сулейманстальский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Рутульский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Курахский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Агульский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Табасаранский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Хивский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Кайтагский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B6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Дахадаевский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 район</w:t>
            </w:r>
            <w:proofErr w:type="gramEnd"/>
          </w:p>
        </w:tc>
      </w:tr>
      <w:tr w:rsidR="00217102" w:rsidRPr="00821002" w:rsidTr="00217102">
        <w:tc>
          <w:tcPr>
            <w:tcW w:w="5103" w:type="dxa"/>
          </w:tcPr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ПСО при ЦРБ 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г. Хасавюрт</w:t>
            </w:r>
          </w:p>
        </w:tc>
        <w:tc>
          <w:tcPr>
            <w:tcW w:w="4820" w:type="dxa"/>
          </w:tcPr>
          <w:p w:rsidR="00217102" w:rsidRPr="00821002" w:rsidRDefault="00B65B46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17102" w:rsidRPr="00821002">
              <w:rPr>
                <w:rFonts w:ascii="Times New Roman" w:hAnsi="Times New Roman" w:cs="Times New Roman"/>
                <w:sz w:val="24"/>
                <w:szCs w:val="24"/>
              </w:rPr>
              <w:t>. Хасавюрт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Хасавюртовский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Бабаюртовский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Новолакский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Кизилюрт</w:t>
            </w:r>
            <w:proofErr w:type="spellEnd"/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Кизилюртовский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Казбековский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217102" w:rsidRPr="00821002" w:rsidTr="00217102">
        <w:tc>
          <w:tcPr>
            <w:tcW w:w="5103" w:type="dxa"/>
          </w:tcPr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ПСО при ЦРБ г. Кизляр</w:t>
            </w:r>
          </w:p>
        </w:tc>
        <w:tc>
          <w:tcPr>
            <w:tcW w:w="4820" w:type="dxa"/>
          </w:tcPr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Г. Кизляр 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Г. Южно-Сухокумск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Ногайский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Тарумовский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B65B46" w:rsidP="00B6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17102"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. Кочубей </w:t>
            </w:r>
          </w:p>
        </w:tc>
      </w:tr>
      <w:tr w:rsidR="00217102" w:rsidRPr="00821002" w:rsidTr="00217102">
        <w:tc>
          <w:tcPr>
            <w:tcW w:w="5103" w:type="dxa"/>
          </w:tcPr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ПСО при ЦРБ 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  <w:tc>
          <w:tcPr>
            <w:tcW w:w="4820" w:type="dxa"/>
          </w:tcPr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Буйнакский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Гергебильский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Гумбетовский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Кулинский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Унцукульский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 район</w:t>
            </w:r>
            <w:proofErr w:type="gramEnd"/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Тляратинский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Хунзахский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Цумадинский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Цунтинский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Шамильский</w:t>
            </w:r>
            <w:proofErr w:type="spellEnd"/>
            <w:r w:rsidRPr="0082100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17102" w:rsidRPr="00821002" w:rsidRDefault="00217102" w:rsidP="0082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002">
              <w:rPr>
                <w:rFonts w:ascii="Times New Roman" w:hAnsi="Times New Roman" w:cs="Times New Roman"/>
                <w:sz w:val="24"/>
                <w:szCs w:val="24"/>
              </w:rPr>
              <w:t>Ботлихский район</w:t>
            </w:r>
          </w:p>
        </w:tc>
      </w:tr>
    </w:tbl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Приложение № 6 к приказу </w:t>
      </w:r>
    </w:p>
    <w:p w:rsidR="00FB0A05" w:rsidRPr="00821002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Министерства здравоохранения </w:t>
      </w:r>
    </w:p>
    <w:p w:rsidR="00FB0A05" w:rsidRPr="00821002" w:rsidRDefault="00FB0A05" w:rsidP="00B27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Республики Дагестан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Положение о региональном сосудистом центре 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05" w:rsidRPr="00821002" w:rsidRDefault="00FB0A05" w:rsidP="00821002">
      <w:pPr>
        <w:pStyle w:val="1"/>
        <w:spacing w:line="240" w:lineRule="auto"/>
        <w:ind w:left="0"/>
        <w:jc w:val="both"/>
        <w:rPr>
          <w:sz w:val="24"/>
          <w:szCs w:val="24"/>
        </w:rPr>
      </w:pPr>
      <w:r w:rsidRPr="00821002">
        <w:rPr>
          <w:sz w:val="24"/>
          <w:szCs w:val="24"/>
        </w:rPr>
        <w:t xml:space="preserve">I.    ОБЩАЯ ЧАСТЬ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1.1.Региональный сосудистый центр Республики Дагестан (далее – РСЦ) создается на основании Приказа Министерства здравоохранения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Республики  Дагестан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1.2.Настоящее Положение определяет порядок организации деятельности РСЦ. РСЦ создается с целью оказания специализированной, в том числе высокотехнологичной, медицинской помощью при острой сосудистой патологии головного мозга и остром коронарном синдроме, организационно</w:t>
      </w:r>
      <w:r w:rsidR="00B451AA">
        <w:rPr>
          <w:rFonts w:ascii="Times New Roman" w:hAnsi="Times New Roman" w:cs="Times New Roman"/>
          <w:sz w:val="24"/>
          <w:szCs w:val="24"/>
        </w:rPr>
        <w:t>-</w:t>
      </w:r>
      <w:r w:rsidRPr="00821002">
        <w:rPr>
          <w:rFonts w:ascii="Times New Roman" w:hAnsi="Times New Roman" w:cs="Times New Roman"/>
          <w:sz w:val="24"/>
          <w:szCs w:val="24"/>
        </w:rPr>
        <w:t xml:space="preserve">методической и консультативной помощи ПСО, координации деятельности всех служб, оказывающих медицинскую помощь больным с ОНМК и ОКС в Республике Дагестан.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1.3.Деятельность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РСЦ  регламентируется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 и Республики Дагестан, нормативно-правовыми актами Министерства здравоохранения Российской Федерации и Министерства здравоохранения  Республики Дагестан, настоящим Положением, Уставом МО, на  базе которой создается РСЦ. </w:t>
      </w:r>
    </w:p>
    <w:p w:rsidR="00FB0A05" w:rsidRPr="00821002" w:rsidRDefault="00FB0A05" w:rsidP="00B451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1.4.Положение о РСЦ утверждается приказом Минздрава РД. </w:t>
      </w:r>
    </w:p>
    <w:p w:rsidR="00FB0A05" w:rsidRPr="00821002" w:rsidRDefault="00B451AA" w:rsidP="00B451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B0A05" w:rsidRPr="00821002">
        <w:rPr>
          <w:rFonts w:ascii="Times New Roman" w:hAnsi="Times New Roman" w:cs="Times New Roman"/>
          <w:sz w:val="24"/>
          <w:szCs w:val="24"/>
        </w:rPr>
        <w:t xml:space="preserve">5.Руководство работой РСЦ осуществляет руководитель РСЦ - заместитель главного врача, назначаемый на должность и освобождаемый от должности руководителем медицинской организации, в составе которой создается РСЦ по согласованию с Министерством здравоохранения Республики Дагестан.   </w:t>
      </w:r>
    </w:p>
    <w:p w:rsidR="00FB0A05" w:rsidRPr="00821002" w:rsidRDefault="00FB0A05" w:rsidP="00821002">
      <w:pPr>
        <w:numPr>
          <w:ilvl w:val="1"/>
          <w:numId w:val="24"/>
        </w:num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Структура и штаты РСЦ утверждаются главным врачом МО, на базе которой создается РСЦ   по согласованию с Министерством здравоохранения Республики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Дагестан  с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учетом специфики, направления деятельности, целей, задач и объемов его работы. </w:t>
      </w:r>
    </w:p>
    <w:p w:rsidR="00FB0A05" w:rsidRPr="00821002" w:rsidRDefault="00FB0A05" w:rsidP="00821002">
      <w:pPr>
        <w:numPr>
          <w:ilvl w:val="1"/>
          <w:numId w:val="24"/>
        </w:num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Оснащение РСЦ осуществляется в соответствии со стандартом оснащения, предусмотренными соответствующими порядками оказания медицинской помощи. </w:t>
      </w:r>
    </w:p>
    <w:p w:rsidR="00FB0A05" w:rsidRPr="00821002" w:rsidRDefault="00FB0A05" w:rsidP="00821002">
      <w:pPr>
        <w:numPr>
          <w:ilvl w:val="1"/>
          <w:numId w:val="24"/>
        </w:num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Порядок взаимодействия структурных подразделений РСЦ устанавливается руководителем РСЦ по согласованию с главным врачом медицинской организации, в которой функционирует РСЦ. </w:t>
      </w:r>
    </w:p>
    <w:p w:rsidR="00FB0A05" w:rsidRPr="00B451AA" w:rsidRDefault="00FB0A05" w:rsidP="00821002">
      <w:pPr>
        <w:numPr>
          <w:ilvl w:val="1"/>
          <w:numId w:val="24"/>
        </w:num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451AA">
        <w:rPr>
          <w:rFonts w:ascii="Times New Roman" w:hAnsi="Times New Roman" w:cs="Times New Roman"/>
          <w:sz w:val="24"/>
          <w:szCs w:val="24"/>
        </w:rPr>
        <w:lastRenderedPageBreak/>
        <w:t>РСЦ может быть клинической базой учреждений высшего (последипломного) и среднего профессионального образования и (или) научно</w:t>
      </w:r>
      <w:r w:rsidR="00B451AA" w:rsidRPr="00B451AA">
        <w:rPr>
          <w:rFonts w:ascii="Times New Roman" w:hAnsi="Times New Roman" w:cs="Times New Roman"/>
          <w:sz w:val="24"/>
          <w:szCs w:val="24"/>
        </w:rPr>
        <w:t>-</w:t>
      </w:r>
      <w:r w:rsidRPr="00B451AA">
        <w:rPr>
          <w:rFonts w:ascii="Times New Roman" w:hAnsi="Times New Roman" w:cs="Times New Roman"/>
          <w:sz w:val="24"/>
          <w:szCs w:val="24"/>
        </w:rPr>
        <w:t>исследовательских организаций и подразделений ВУЗов.</w:t>
      </w:r>
    </w:p>
    <w:p w:rsidR="00FB0A05" w:rsidRPr="00821002" w:rsidRDefault="00FB0A05" w:rsidP="00B451AA">
      <w:pPr>
        <w:pStyle w:val="1"/>
        <w:spacing w:line="240" w:lineRule="auto"/>
        <w:ind w:left="0"/>
        <w:jc w:val="both"/>
        <w:rPr>
          <w:sz w:val="24"/>
          <w:szCs w:val="24"/>
        </w:rPr>
      </w:pPr>
      <w:r w:rsidRPr="00821002">
        <w:rPr>
          <w:sz w:val="24"/>
          <w:szCs w:val="24"/>
        </w:rPr>
        <w:t xml:space="preserve">                              II. ОСНОВНЫЕ ЗАДАЧИ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  Основными задачами РСЦ являются:  </w:t>
      </w:r>
    </w:p>
    <w:p w:rsidR="00FB0A05" w:rsidRPr="00821002" w:rsidRDefault="00FB0A05" w:rsidP="00821002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2.1.Оказание высококвалифицированной специализированной и высокотехнологичной медицинской помощи больным с ОНМК и ОКС; </w:t>
      </w:r>
    </w:p>
    <w:p w:rsidR="00FB0A05" w:rsidRPr="00821002" w:rsidRDefault="00FB0A05" w:rsidP="00821002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2.2.Повышение качества и доступности оказания медицинской помощи при ОНМК и ОКС, снижение смертности 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инвалидизации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населения Республики Дагестан; </w:t>
      </w:r>
    </w:p>
    <w:p w:rsidR="00FB0A05" w:rsidRPr="00821002" w:rsidRDefault="00FB0A05" w:rsidP="00821002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2.3.Координация системы профилактики, лечения и реабилитации при цереброваскулярной патологии и острой коронарной патологии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в  Республике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Дагестан; </w:t>
      </w:r>
    </w:p>
    <w:p w:rsidR="00FB0A05" w:rsidRPr="00821002" w:rsidRDefault="00FB0A05" w:rsidP="00821002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2.4.Подготовка и повышение квалификации специалистов, оказывающих медицинскую помощь больным с ОНМК и ОКС.  </w:t>
      </w:r>
    </w:p>
    <w:p w:rsidR="00FB0A05" w:rsidRPr="00821002" w:rsidRDefault="00FB0A05" w:rsidP="00814CC4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2.5.Проведение эпидемиологического мониторинга цереброваскулярных заболеваний и острого коронарного синдрома в РД. </w:t>
      </w:r>
    </w:p>
    <w:p w:rsidR="00FB0A05" w:rsidRPr="00821002" w:rsidRDefault="00FB0A05" w:rsidP="00814CC4">
      <w:pPr>
        <w:pStyle w:val="1"/>
        <w:spacing w:line="240" w:lineRule="auto"/>
        <w:ind w:left="0"/>
        <w:jc w:val="both"/>
        <w:rPr>
          <w:sz w:val="24"/>
          <w:szCs w:val="24"/>
        </w:rPr>
      </w:pPr>
      <w:r w:rsidRPr="00821002">
        <w:rPr>
          <w:sz w:val="24"/>
          <w:szCs w:val="24"/>
        </w:rPr>
        <w:t xml:space="preserve">                                               III.ФУНКЦИИ </w:t>
      </w:r>
    </w:p>
    <w:p w:rsidR="00FB0A05" w:rsidRPr="00821002" w:rsidRDefault="00FB0A05" w:rsidP="00821002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3.1.Оказывает консультативную и лечебно-диагностическую помощь в соответствии со стандартами медицинской помощи больным с ОНМК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и  ОКС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, проживающим  на территории, прикрепленной для обслуживания  РСЦ, а также данным категориям больных, переводимых или направляемых из других МУ  Республики Дагестан в соответствии с показаниями; </w:t>
      </w:r>
    </w:p>
    <w:p w:rsidR="00FB0A05" w:rsidRPr="00821002" w:rsidRDefault="00FB0A05" w:rsidP="00821002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3.2.Координирует работу МО Республики Дагестан, прежде всего ПСО по профилю своей деятельности;  </w:t>
      </w:r>
    </w:p>
    <w:p w:rsidR="00FB0A05" w:rsidRPr="00821002" w:rsidRDefault="00FB0A05" w:rsidP="00821002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3.3.Осуществляет мониторинг реализации мероприятий, направленных на совершенствование оказания медицинской помощи больным с сосудистыми заболеваниями по Республике Дагестан; </w:t>
      </w:r>
    </w:p>
    <w:p w:rsidR="00FB0A05" w:rsidRPr="00821002" w:rsidRDefault="00FB0A05" w:rsidP="00821002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3.4.Проводит оценку состояния здоровья населения Республики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Дагестан  с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учетом специфики своей деятельности. Ведет госпитальные и территориально-популяционные регистры ОНМК и острого коронарного синдрома; </w:t>
      </w:r>
    </w:p>
    <w:p w:rsidR="00FB0A05" w:rsidRPr="00821002" w:rsidRDefault="00FB0A05" w:rsidP="00821002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3.5.Внедряет в практическое здравоохранение новые виды диагностики и лечения больных с сосудистой патологией мозга, острым коронарным синдромом и острым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инфаРДтом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миокарда, а также принимает участие в научно-исследовательских проектах. </w:t>
      </w:r>
    </w:p>
    <w:p w:rsidR="00FB0A05" w:rsidRPr="00821002" w:rsidRDefault="00FB0A05" w:rsidP="00821002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3.6.Принимает участие в проведении региональных, межрегиональных, международных семинаров, симпозиумов, совещаний, научно-практических конференций. </w:t>
      </w:r>
    </w:p>
    <w:p w:rsidR="00FB0A05" w:rsidRPr="00821002" w:rsidRDefault="00FB0A05" w:rsidP="0046408E">
      <w:pPr>
        <w:pStyle w:val="1"/>
        <w:tabs>
          <w:tab w:val="center" w:pos="2891"/>
          <w:tab w:val="center" w:pos="5198"/>
        </w:tabs>
        <w:spacing w:line="240" w:lineRule="auto"/>
        <w:ind w:left="0" w:firstLine="0"/>
        <w:jc w:val="both"/>
        <w:rPr>
          <w:sz w:val="24"/>
          <w:szCs w:val="24"/>
        </w:rPr>
      </w:pPr>
      <w:r w:rsidRPr="00821002">
        <w:rPr>
          <w:rFonts w:eastAsia="Calibri"/>
          <w:b w:val="0"/>
          <w:sz w:val="24"/>
          <w:szCs w:val="24"/>
        </w:rPr>
        <w:tab/>
      </w:r>
      <w:r w:rsidRPr="00821002">
        <w:rPr>
          <w:sz w:val="24"/>
          <w:szCs w:val="24"/>
        </w:rPr>
        <w:t>IV.</w:t>
      </w:r>
      <w:r w:rsidRPr="00821002">
        <w:rPr>
          <w:rFonts w:eastAsia="Arial"/>
          <w:sz w:val="24"/>
          <w:szCs w:val="24"/>
        </w:rPr>
        <w:tab/>
      </w:r>
      <w:r w:rsidRPr="00821002">
        <w:rPr>
          <w:sz w:val="24"/>
          <w:szCs w:val="24"/>
        </w:rPr>
        <w:t xml:space="preserve">ПРАВА И ОБЯЗАННОСТИ </w:t>
      </w:r>
    </w:p>
    <w:p w:rsidR="00FB0A05" w:rsidRPr="0046408E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6408E">
        <w:rPr>
          <w:rFonts w:ascii="Times New Roman" w:hAnsi="Times New Roman" w:cs="Times New Roman"/>
          <w:b/>
          <w:sz w:val="24"/>
          <w:szCs w:val="24"/>
        </w:rPr>
        <w:t>РСЦ  обязан</w:t>
      </w:r>
      <w:proofErr w:type="gramEnd"/>
      <w:r w:rsidRPr="0046408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4.1. Осуществлять свою деятельность согласно задачам и функциям, установленным настоящим Положением;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4.2. Отчитываться в своей деятельности перед главным врачом МО, на базе которой создается РСЦ и Министерством здравоохранения Республики Дагестан. </w:t>
      </w:r>
    </w:p>
    <w:p w:rsidR="00FB0A05" w:rsidRPr="0046408E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08E">
        <w:rPr>
          <w:rFonts w:ascii="Times New Roman" w:hAnsi="Times New Roman" w:cs="Times New Roman"/>
          <w:b/>
          <w:sz w:val="24"/>
          <w:szCs w:val="24"/>
        </w:rPr>
        <w:t xml:space="preserve"> РСЦ имеет право: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   4.3. Проводить на своей базе совместно с учреждениями высшего и среднего профессионального образования и/или научно-исследовательских организаций и подразделений ВУЗов подготовку научных и практических кадров, а также проводить циклы повышения квалификации врачей по лечению пациентов с цереброваскулярными 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сердечнососудистыми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заболеваниями на договорной основе и в соответствии с требованиями законодательства РФ; направлять своих специалистов для обучения в центральные научно-исследовательские учреждения  Министерства здравоохранения Российской Федерации; 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4.4. Оказывать медицинскую помощь гражданам РФ и зарубежных государств на платной основе в порядке, установленном действующим законодательством РФ;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4.5. Запрашивать информацию из ПСО;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4.6. Вносить предложения по совершенствованию помощи больным с ОНМК и ОКС. </w:t>
      </w:r>
    </w:p>
    <w:p w:rsidR="00FB0A05" w:rsidRPr="00821002" w:rsidRDefault="00FB0A05" w:rsidP="0046408E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lastRenderedPageBreak/>
        <w:t xml:space="preserve">4.7. Участвовать в подготовке Минздравом РД заявок на закупку дорогостоящей медицинской техники и оборудования. </w:t>
      </w:r>
    </w:p>
    <w:p w:rsidR="00FB0A05" w:rsidRPr="00821002" w:rsidRDefault="00FB0A05" w:rsidP="0046408E">
      <w:pPr>
        <w:pStyle w:val="1"/>
        <w:tabs>
          <w:tab w:val="center" w:pos="2836"/>
          <w:tab w:val="center" w:pos="4898"/>
        </w:tabs>
        <w:spacing w:line="240" w:lineRule="auto"/>
        <w:ind w:left="0" w:firstLine="0"/>
        <w:jc w:val="both"/>
        <w:rPr>
          <w:sz w:val="24"/>
          <w:szCs w:val="24"/>
        </w:rPr>
      </w:pPr>
      <w:r w:rsidRPr="00821002">
        <w:rPr>
          <w:rFonts w:eastAsia="Calibri"/>
          <w:b w:val="0"/>
          <w:sz w:val="24"/>
          <w:szCs w:val="24"/>
        </w:rPr>
        <w:tab/>
      </w:r>
      <w:r w:rsidRPr="00821002">
        <w:rPr>
          <w:sz w:val="24"/>
          <w:szCs w:val="24"/>
        </w:rPr>
        <w:t>V.</w:t>
      </w:r>
      <w:r w:rsidRPr="00821002">
        <w:rPr>
          <w:rFonts w:eastAsia="Arial"/>
          <w:sz w:val="24"/>
          <w:szCs w:val="24"/>
        </w:rPr>
        <w:tab/>
      </w:r>
      <w:r w:rsidRPr="00821002">
        <w:rPr>
          <w:sz w:val="24"/>
          <w:szCs w:val="24"/>
        </w:rPr>
        <w:t xml:space="preserve">ОТВЕТСТВЕННОСТЬ </w:t>
      </w:r>
    </w:p>
    <w:p w:rsidR="00FB0A05" w:rsidRPr="00821002" w:rsidRDefault="00FB0A05" w:rsidP="0046408E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РСЦ несет ответственность за нарушение законодательства Российской Федерации, подзаконных нормативных актов, настоящего Положения в пределах, установленных действующим законодательством РФ. </w:t>
      </w:r>
    </w:p>
    <w:p w:rsidR="00FB0A05" w:rsidRPr="00821002" w:rsidRDefault="00FB0A05" w:rsidP="0046408E">
      <w:pPr>
        <w:pStyle w:val="1"/>
        <w:spacing w:line="240" w:lineRule="auto"/>
        <w:ind w:left="0"/>
        <w:rPr>
          <w:sz w:val="24"/>
          <w:szCs w:val="24"/>
        </w:rPr>
      </w:pPr>
      <w:r w:rsidRPr="00821002">
        <w:rPr>
          <w:sz w:val="24"/>
          <w:szCs w:val="24"/>
        </w:rPr>
        <w:t>VI. ОРГАНИЗАЦИЯ РАБОТЫ</w:t>
      </w:r>
    </w:p>
    <w:p w:rsidR="00FB0A05" w:rsidRPr="00821002" w:rsidRDefault="00FB0A05" w:rsidP="00821002">
      <w:pPr>
        <w:numPr>
          <w:ilvl w:val="0"/>
          <w:numId w:val="25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Руководство РСЦ осуществляется руководителем РСЦ – заместителем главного врача, который назначается на должность и освобождается от должности руководителем медицинской организации, в составе которой создается РСЦ по согласованию с Минздравом РД. </w:t>
      </w:r>
    </w:p>
    <w:p w:rsidR="00FB0A05" w:rsidRPr="00821002" w:rsidRDefault="00FB0A05" w:rsidP="00821002">
      <w:pPr>
        <w:numPr>
          <w:ilvl w:val="0"/>
          <w:numId w:val="25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Руководитель РСЦ организует работу РСЦ в соответствии с настоящим Положением, представляет его интересы и несет ответственность за его деятельность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пределах,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установленных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действующим законодательством РФ.  </w:t>
      </w:r>
    </w:p>
    <w:p w:rsidR="00FB0A05" w:rsidRPr="00821002" w:rsidRDefault="00FB0A05" w:rsidP="00821002">
      <w:pPr>
        <w:numPr>
          <w:ilvl w:val="0"/>
          <w:numId w:val="25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На должность руководителя РСЦ назначается специалист, соответствующий </w:t>
      </w:r>
      <w:hyperlink r:id="rId34">
        <w:r w:rsidRPr="00821002">
          <w:rPr>
            <w:rFonts w:ascii="Times New Roman" w:hAnsi="Times New Roman" w:cs="Times New Roman"/>
            <w:sz w:val="24"/>
            <w:szCs w:val="24"/>
          </w:rPr>
          <w:t xml:space="preserve">Квалификационным требованиям к специалистам с </w:t>
        </w:r>
      </w:hyperlink>
      <w:r w:rsidRPr="00821002">
        <w:rPr>
          <w:rFonts w:ascii="Times New Roman" w:hAnsi="Times New Roman" w:cs="Times New Roman"/>
          <w:sz w:val="24"/>
          <w:szCs w:val="24"/>
        </w:rPr>
        <w:t>высшим и пос</w:t>
      </w:r>
      <w:hyperlink r:id="rId35">
        <w:r w:rsidRPr="00821002">
          <w:rPr>
            <w:rFonts w:ascii="Times New Roman" w:hAnsi="Times New Roman" w:cs="Times New Roman"/>
            <w:sz w:val="24"/>
            <w:szCs w:val="24"/>
          </w:rPr>
          <w:t>ле</w:t>
        </w:r>
      </w:hyperlink>
      <w:r w:rsidRPr="00821002">
        <w:rPr>
          <w:rFonts w:ascii="Times New Roman" w:hAnsi="Times New Roman" w:cs="Times New Roman"/>
          <w:sz w:val="24"/>
          <w:szCs w:val="24"/>
        </w:rPr>
        <w:t xml:space="preserve">вузовским медицинским 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фармацевтическим</w:t>
      </w:r>
      <w:hyperlink r:id="rId36"/>
      <w:r w:rsidRPr="00821002">
        <w:rPr>
          <w:rFonts w:ascii="Times New Roman" w:hAnsi="Times New Roman" w:cs="Times New Roman"/>
          <w:sz w:val="24"/>
          <w:szCs w:val="24"/>
        </w:rPr>
        <w:t>образованием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в сфере здрав</w:t>
      </w:r>
      <w:hyperlink r:id="rId37">
        <w:r w:rsidRPr="00821002">
          <w:rPr>
            <w:rFonts w:ascii="Times New Roman" w:hAnsi="Times New Roman" w:cs="Times New Roman"/>
            <w:sz w:val="24"/>
            <w:szCs w:val="24"/>
          </w:rPr>
          <w:t>оохранения,</w:t>
        </w:r>
      </w:hyperlink>
      <w:r w:rsidRPr="00821002">
        <w:rPr>
          <w:rFonts w:ascii="Times New Roman" w:hAnsi="Times New Roman" w:cs="Times New Roman"/>
          <w:sz w:val="24"/>
          <w:szCs w:val="24"/>
        </w:rPr>
        <w:t xml:space="preserve"> утвержденным </w:t>
      </w:r>
      <w:hyperlink r:id="rId38">
        <w:r w:rsidRPr="00821002">
          <w:rPr>
            <w:rFonts w:ascii="Times New Roman" w:hAnsi="Times New Roman" w:cs="Times New Roman"/>
            <w:sz w:val="24"/>
            <w:szCs w:val="24"/>
          </w:rPr>
          <w:t xml:space="preserve">приказом </w:t>
        </w:r>
      </w:hyperlink>
      <w:hyperlink r:id="rId39">
        <w:r w:rsidRPr="00821002">
          <w:rPr>
            <w:rFonts w:ascii="Times New Roman" w:hAnsi="Times New Roman" w:cs="Times New Roman"/>
            <w:sz w:val="24"/>
            <w:szCs w:val="24"/>
          </w:rPr>
          <w:t xml:space="preserve">Министерства здравоохранения и социального развития Российской </w:t>
        </w:r>
      </w:hyperlink>
      <w:hyperlink r:id="rId40">
        <w:r w:rsidRPr="00821002">
          <w:rPr>
            <w:rFonts w:ascii="Times New Roman" w:hAnsi="Times New Roman" w:cs="Times New Roman"/>
            <w:sz w:val="24"/>
            <w:szCs w:val="24"/>
          </w:rPr>
          <w:t>Федерации от 7 июля 2009 года N</w:t>
        </w:r>
      </w:hyperlink>
      <w:hyperlink r:id="rId41"/>
      <w:hyperlink r:id="rId42">
        <w:r w:rsidRPr="00821002">
          <w:rPr>
            <w:rFonts w:ascii="Times New Roman" w:hAnsi="Times New Roman" w:cs="Times New Roman"/>
            <w:sz w:val="24"/>
            <w:szCs w:val="24"/>
          </w:rPr>
          <w:t>415н,</w:t>
        </w:r>
      </w:hyperlink>
      <w:r w:rsidRPr="00821002">
        <w:rPr>
          <w:rFonts w:ascii="Times New Roman" w:hAnsi="Times New Roman" w:cs="Times New Roman"/>
          <w:sz w:val="24"/>
          <w:szCs w:val="24"/>
        </w:rPr>
        <w:t xml:space="preserve"> по специальностям "неврология" или "нейрохирургия".  </w:t>
      </w:r>
    </w:p>
    <w:p w:rsidR="00FB0A05" w:rsidRPr="00821002" w:rsidRDefault="00FB0A05" w:rsidP="00821002">
      <w:pPr>
        <w:numPr>
          <w:ilvl w:val="0"/>
          <w:numId w:val="25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РСЦ организуется как функциональное объединение следующи</w:t>
      </w:r>
      <w:r w:rsidR="002F1982">
        <w:rPr>
          <w:rFonts w:ascii="Times New Roman" w:hAnsi="Times New Roman" w:cs="Times New Roman"/>
          <w:sz w:val="24"/>
          <w:szCs w:val="24"/>
        </w:rPr>
        <w:t>х структурных подразделений ГБУ РД</w:t>
      </w:r>
      <w:r w:rsidRPr="00821002">
        <w:rPr>
          <w:rFonts w:ascii="Times New Roman" w:hAnsi="Times New Roman" w:cs="Times New Roman"/>
          <w:sz w:val="24"/>
          <w:szCs w:val="24"/>
        </w:rPr>
        <w:t xml:space="preserve"> “Республиканская клин</w:t>
      </w:r>
      <w:r w:rsidR="002F1982">
        <w:rPr>
          <w:rFonts w:ascii="Times New Roman" w:hAnsi="Times New Roman" w:cs="Times New Roman"/>
          <w:sz w:val="24"/>
          <w:szCs w:val="24"/>
        </w:rPr>
        <w:t>ическая больница</w:t>
      </w:r>
      <w:r w:rsidRPr="00821002">
        <w:rPr>
          <w:rFonts w:ascii="Times New Roman" w:hAnsi="Times New Roman" w:cs="Times New Roman"/>
          <w:sz w:val="24"/>
          <w:szCs w:val="24"/>
        </w:rPr>
        <w:t xml:space="preserve">” в части оказания неотложной и плановой помощи больным с цереброваскулярными и сердечно-сосудистыми заболеваниями: </w:t>
      </w:r>
    </w:p>
    <w:p w:rsidR="00FB0A05" w:rsidRPr="00821002" w:rsidRDefault="002F1982" w:rsidP="00821002">
      <w:pPr>
        <w:numPr>
          <w:ilvl w:val="0"/>
          <w:numId w:val="26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приемное </w:t>
      </w:r>
      <w:r w:rsidR="00FB0A05" w:rsidRPr="00821002">
        <w:rPr>
          <w:rFonts w:ascii="Times New Roman" w:hAnsi="Times New Roman" w:cs="Times New Roman"/>
          <w:sz w:val="24"/>
          <w:szCs w:val="24"/>
        </w:rPr>
        <w:t xml:space="preserve">отделение (кабинет) с отдельным входом; </w:t>
      </w:r>
    </w:p>
    <w:p w:rsidR="00FB0A05" w:rsidRPr="00821002" w:rsidRDefault="00FB0A05" w:rsidP="00821002">
      <w:pPr>
        <w:numPr>
          <w:ilvl w:val="0"/>
          <w:numId w:val="26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неврологическое отделение на 60 коек для больных с острыми нарушениями мозгового кровообращения, в том числе палата (блок) реанимации и интенсивной терапии - 12 коек. </w:t>
      </w:r>
    </w:p>
    <w:p w:rsidR="00FB0A05" w:rsidRPr="00821002" w:rsidRDefault="00FB0A05" w:rsidP="00821002">
      <w:pPr>
        <w:numPr>
          <w:ilvl w:val="0"/>
          <w:numId w:val="26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круглосуточно функционирующие: служба (отделение, кабинет) ультразвуковой диагностики; клинико-диагностическая 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экспресслаборатории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B0A05" w:rsidRPr="00821002" w:rsidRDefault="00FB0A05" w:rsidP="00821002">
      <w:pPr>
        <w:numPr>
          <w:ilvl w:val="0"/>
          <w:numId w:val="26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отделение функциональной диагностики; </w:t>
      </w:r>
    </w:p>
    <w:p w:rsidR="00FB0A05" w:rsidRPr="00821002" w:rsidRDefault="00FB0A05" w:rsidP="00821002">
      <w:pPr>
        <w:numPr>
          <w:ilvl w:val="0"/>
          <w:numId w:val="26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отделение лучевой диагностики с кабинетом компьютерной томографии (круглосуточный режим работы) и кабинетом магнитно-резонансной томографии;  </w:t>
      </w:r>
    </w:p>
    <w:p w:rsidR="00FB0A05" w:rsidRPr="00821002" w:rsidRDefault="00FB0A05" w:rsidP="00821002">
      <w:pPr>
        <w:numPr>
          <w:ilvl w:val="0"/>
          <w:numId w:val="26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кабинет (отделение)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рентгенхирургических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методов диагностики и лечения</w:t>
      </w:r>
      <w:r w:rsidR="0046408E">
        <w:rPr>
          <w:rFonts w:ascii="Times New Roman" w:hAnsi="Times New Roman" w:cs="Times New Roman"/>
          <w:sz w:val="24"/>
          <w:szCs w:val="24"/>
        </w:rPr>
        <w:t xml:space="preserve"> </w:t>
      </w:r>
      <w:r w:rsidRPr="00821002">
        <w:rPr>
          <w:rFonts w:ascii="Times New Roman" w:hAnsi="Times New Roman" w:cs="Times New Roman"/>
          <w:sz w:val="24"/>
          <w:szCs w:val="24"/>
        </w:rPr>
        <w:t xml:space="preserve">с возможностью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коронарографии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и церебральной ангиографии, выполнения экстренных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эндоваскулярных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операций больным сосудистой патологией и с острым коронарным синдромом в круглосуточном режиме;  </w:t>
      </w:r>
    </w:p>
    <w:p w:rsidR="00FB0A05" w:rsidRPr="00821002" w:rsidRDefault="00FB0A05" w:rsidP="00821002">
      <w:pPr>
        <w:numPr>
          <w:ilvl w:val="0"/>
          <w:numId w:val="26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кардиологическое отделение на 30 коек для лечения больных с острым коронарным синдромом, в том числе палата (блок) реанимации и интенсивной терапии - 6 коек (г. Махачкала, ул. Киевская 69); - кардиологическое отделение на 30 коек для лечения больных с острым коронарным синдромом, в том числе палата (блок) реанимации и интенсивной терапии - 6 коек (г. Махачкала, ул. Гагарина 15А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);  -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нейрохирургическое отделение с операционным залом  на 50 коек, в том числе 6 коек БРИТ; </w:t>
      </w:r>
    </w:p>
    <w:p w:rsidR="00FB0A05" w:rsidRPr="00821002" w:rsidRDefault="00FB0A05" w:rsidP="00821002">
      <w:pPr>
        <w:numPr>
          <w:ilvl w:val="0"/>
          <w:numId w:val="26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кардиохирургическое отделение;  </w:t>
      </w:r>
    </w:p>
    <w:p w:rsidR="00FB0A05" w:rsidRPr="00821002" w:rsidRDefault="00FB0A05" w:rsidP="00821002">
      <w:pPr>
        <w:numPr>
          <w:ilvl w:val="0"/>
          <w:numId w:val="26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круглосуточный консультативный центр, в том числе с возможностью телемедицинской связи. </w:t>
      </w:r>
    </w:p>
    <w:p w:rsidR="00FB0A05" w:rsidRPr="00821002" w:rsidRDefault="00FB0A05" w:rsidP="00821002">
      <w:pPr>
        <w:numPr>
          <w:ilvl w:val="0"/>
          <w:numId w:val="26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организационно-методический отдел. </w:t>
      </w:r>
    </w:p>
    <w:p w:rsidR="00FB0A05" w:rsidRPr="00821002" w:rsidRDefault="00FB0A05" w:rsidP="00821002">
      <w:pPr>
        <w:numPr>
          <w:ilvl w:val="0"/>
          <w:numId w:val="27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Для обеспечения бесперебойной работы подразделений РСЦ и соблюдения порядков в лечебном учреждении выделяются следующие ответственные лица, отчитывающиеся в своей деятельности перед руководителем РСЦ: </w:t>
      </w:r>
    </w:p>
    <w:p w:rsidR="00FB0A05" w:rsidRPr="00821002" w:rsidRDefault="00FB0A05" w:rsidP="00821002">
      <w:pPr>
        <w:numPr>
          <w:ilvl w:val="1"/>
          <w:numId w:val="27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специалисты, ответственные за основные профили деятельности РСЦ: неврологический, нейрохирургический, кардиологический, кардиохирургический, рентген-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эндоваскулярной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</w:t>
      </w:r>
      <w:r w:rsidRPr="00821002">
        <w:rPr>
          <w:rFonts w:ascii="Times New Roman" w:hAnsi="Times New Roman" w:cs="Times New Roman"/>
          <w:sz w:val="24"/>
          <w:szCs w:val="24"/>
        </w:rPr>
        <w:lastRenderedPageBreak/>
        <w:t xml:space="preserve">диагностики и лечения. - специалисты, обеспечивающие деятельность в части информационных медицинских технологий, в том числе бесперебойный информационный обмен структурными подразделениями РСЦ и прием (передачу) информации по телемедицинским каналам; </w:t>
      </w:r>
    </w:p>
    <w:p w:rsidR="00FB0A05" w:rsidRPr="00821002" w:rsidRDefault="00FB0A05" w:rsidP="00821002">
      <w:pPr>
        <w:numPr>
          <w:ilvl w:val="1"/>
          <w:numId w:val="27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специалисты учреждения, ответственные за эпидемиологический мониторинг; </w:t>
      </w:r>
    </w:p>
    <w:p w:rsidR="00FB0A05" w:rsidRPr="00821002" w:rsidRDefault="00FB0A05" w:rsidP="00821002">
      <w:pPr>
        <w:numPr>
          <w:ilvl w:val="1"/>
          <w:numId w:val="27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специалисты учреждения, ответственные за профилактику;  </w:t>
      </w:r>
    </w:p>
    <w:p w:rsidR="00FB0A05" w:rsidRPr="00821002" w:rsidRDefault="00FB0A05" w:rsidP="00821002">
      <w:pPr>
        <w:numPr>
          <w:ilvl w:val="1"/>
          <w:numId w:val="27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специалисты круглосуточной консультативно-диагностической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помощибольным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с острым коронарным синдромом и острым нарушением мозгового кровообращения, в том числе по каналам телефонной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(телемедицинской) связи; </w:t>
      </w:r>
    </w:p>
    <w:p w:rsidR="00FB0A05" w:rsidRPr="00821002" w:rsidRDefault="00FB0A05" w:rsidP="00821002">
      <w:pPr>
        <w:numPr>
          <w:ilvl w:val="1"/>
          <w:numId w:val="27"/>
        </w:numPr>
        <w:spacing w:after="0" w:line="240" w:lineRule="auto"/>
        <w:ind w:left="0" w:hanging="163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специалисты выездных врачебных бригад. </w:t>
      </w:r>
    </w:p>
    <w:p w:rsidR="00FB0A05" w:rsidRPr="00821002" w:rsidRDefault="00FB0A05" w:rsidP="00821002">
      <w:pPr>
        <w:numPr>
          <w:ilvl w:val="0"/>
          <w:numId w:val="27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Порядок взаимодействия структурных подразделений РСЦ устанавливается руководителем РСЦ по согласованию с главным врачом медицинской организации, в которой функционирует РСЦ. </w:t>
      </w:r>
    </w:p>
    <w:p w:rsidR="00FB0A05" w:rsidRPr="00821002" w:rsidRDefault="00FB0A05" w:rsidP="00821002">
      <w:pPr>
        <w:numPr>
          <w:ilvl w:val="0"/>
          <w:numId w:val="27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РСЦ для обеспечения своей деятельности использует возможности всех лечебно-диагностических и вспомогательных подразделений медицинской организации, в которой он организован. </w:t>
      </w:r>
    </w:p>
    <w:p w:rsidR="00FB0A05" w:rsidRPr="00821002" w:rsidRDefault="00FB0A05" w:rsidP="00821002">
      <w:pPr>
        <w:numPr>
          <w:ilvl w:val="0"/>
          <w:numId w:val="27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Функциональное взаимодействие между РСЦ и другими структурными подразделениями ГБУ</w:t>
      </w:r>
      <w:r w:rsidR="001F0397">
        <w:rPr>
          <w:rFonts w:ascii="Times New Roman" w:hAnsi="Times New Roman" w:cs="Times New Roman"/>
          <w:sz w:val="24"/>
          <w:szCs w:val="24"/>
        </w:rPr>
        <w:t xml:space="preserve"> РД «</w:t>
      </w:r>
      <w:r w:rsidRPr="00821002">
        <w:rPr>
          <w:rFonts w:ascii="Times New Roman" w:hAnsi="Times New Roman" w:cs="Times New Roman"/>
          <w:sz w:val="24"/>
          <w:szCs w:val="24"/>
        </w:rPr>
        <w:t>Республиканская клиническая больница</w:t>
      </w:r>
      <w:r w:rsidR="001F0397">
        <w:rPr>
          <w:rFonts w:ascii="Times New Roman" w:hAnsi="Times New Roman" w:cs="Times New Roman"/>
          <w:sz w:val="24"/>
          <w:szCs w:val="24"/>
        </w:rPr>
        <w:t>»</w:t>
      </w:r>
      <w:r w:rsidRPr="00821002">
        <w:rPr>
          <w:rFonts w:ascii="Times New Roman" w:hAnsi="Times New Roman" w:cs="Times New Roman"/>
          <w:sz w:val="24"/>
          <w:szCs w:val="24"/>
        </w:rPr>
        <w:t xml:space="preserve"> обеспечивается главным врачом ГБУ</w:t>
      </w:r>
      <w:r w:rsidR="001F0397">
        <w:rPr>
          <w:rFonts w:ascii="Times New Roman" w:hAnsi="Times New Roman" w:cs="Times New Roman"/>
          <w:sz w:val="24"/>
          <w:szCs w:val="24"/>
        </w:rPr>
        <w:t xml:space="preserve"> РД «</w:t>
      </w:r>
      <w:r w:rsidRPr="00821002">
        <w:rPr>
          <w:rFonts w:ascii="Times New Roman" w:hAnsi="Times New Roman" w:cs="Times New Roman"/>
          <w:sz w:val="24"/>
          <w:szCs w:val="24"/>
        </w:rPr>
        <w:t>Республиканская клиническая больница</w:t>
      </w:r>
      <w:r w:rsidR="001F0397">
        <w:rPr>
          <w:rFonts w:ascii="Times New Roman" w:hAnsi="Times New Roman" w:cs="Times New Roman"/>
          <w:sz w:val="24"/>
          <w:szCs w:val="24"/>
        </w:rPr>
        <w:t>»</w:t>
      </w:r>
      <w:r w:rsidRPr="008210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0A05" w:rsidRPr="00821002" w:rsidRDefault="00FB0A05" w:rsidP="00821002">
      <w:pPr>
        <w:numPr>
          <w:ilvl w:val="0"/>
          <w:numId w:val="27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Экстренные и неотложные исследования (инструментальные обследования) пациентам из структурных подразделений РСЦ выполняются диагностическими подразделениями больницы в приоритетном порядке.  </w:t>
      </w:r>
    </w:p>
    <w:p w:rsidR="00FB0A05" w:rsidRPr="00821002" w:rsidRDefault="00FB0A05" w:rsidP="00821002">
      <w:pPr>
        <w:numPr>
          <w:ilvl w:val="0"/>
          <w:numId w:val="27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Решение о переводе больных, нуждающихся в оказании медицинской помощи в условиях РСЦ, принимается заведующим отделением, заместителем главного врача по медицинской части медицинского учреждения (в ночное время – дежурным врачом) и согласовывается с руководителем РСЦ или (при его отсутствии) с заведующим профильным отделением РСЦ (в ночное время – с дежурным врачом профильного отделения РСЦ).  </w:t>
      </w:r>
    </w:p>
    <w:p w:rsidR="00FB0A05" w:rsidRPr="00821002" w:rsidRDefault="00FB0A05" w:rsidP="00821002">
      <w:pPr>
        <w:numPr>
          <w:ilvl w:val="0"/>
          <w:numId w:val="27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Ответственность за организацию транспортировки пациентов в РСЦ возлагается на руководителей учреждений здравоохранения из которых осуществляется перевод пациента (оценка состояния и возможности транспортировки, сопровождение медицинским персоналом во время транспортировки, качество оформления документов). </w:t>
      </w:r>
    </w:p>
    <w:p w:rsidR="00FB0A05" w:rsidRPr="00821002" w:rsidRDefault="00FB0A05" w:rsidP="00821002">
      <w:pPr>
        <w:numPr>
          <w:ilvl w:val="0"/>
          <w:numId w:val="27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В случае выявления отсутствия показаний к госпитализации в РСЦ у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перетраспортированных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пациентов для проведения инвазивных процедур или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тромболитической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терапии (в результате проведения диагностических мероприятий на этапе приемного отделения) пациент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перетранспортируется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для дальнейшего лечения из приемного отделения в лечебное учреждение по месту жительства.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Перетраспортировка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осуществляется силами станции скорой медицинской помощи по месту жительства пациента.  </w:t>
      </w:r>
    </w:p>
    <w:p w:rsidR="00FB0A05" w:rsidRPr="00821002" w:rsidRDefault="00FB0A05" w:rsidP="00821002">
      <w:pPr>
        <w:numPr>
          <w:ilvl w:val="0"/>
          <w:numId w:val="27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Транспортировка в учреждения здравоохранения по месту жительства пациента осуществляется транспортом территорий обслуживания после уведомления заведующим профильного отделения администрации того лечебного учреждения, куда осуществляется перевод. </w:t>
      </w:r>
    </w:p>
    <w:p w:rsidR="00FB0A05" w:rsidRPr="00821002" w:rsidRDefault="00FB0A05" w:rsidP="00821002">
      <w:pPr>
        <w:numPr>
          <w:ilvl w:val="0"/>
          <w:numId w:val="27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Администрация лечебного учреждения куда осуществляется перевод, в течение 24 часов с момент уведомления сотрудником РСЦ организует </w:t>
      </w:r>
      <w:proofErr w:type="spellStart"/>
      <w:r w:rsidRPr="00821002">
        <w:rPr>
          <w:rFonts w:ascii="Times New Roman" w:hAnsi="Times New Roman" w:cs="Times New Roman"/>
          <w:sz w:val="24"/>
          <w:szCs w:val="24"/>
        </w:rPr>
        <w:t>перетраспортировку</w:t>
      </w:r>
      <w:proofErr w:type="spellEnd"/>
      <w:r w:rsidRPr="00821002">
        <w:rPr>
          <w:rFonts w:ascii="Times New Roman" w:hAnsi="Times New Roman" w:cs="Times New Roman"/>
          <w:sz w:val="24"/>
          <w:szCs w:val="24"/>
        </w:rPr>
        <w:t xml:space="preserve"> пациента из РСЦ в лечебное учреждение по месту жительства.  </w:t>
      </w:r>
    </w:p>
    <w:p w:rsidR="00FB0A05" w:rsidRPr="00821002" w:rsidRDefault="00FB0A05" w:rsidP="00821002">
      <w:pPr>
        <w:numPr>
          <w:ilvl w:val="0"/>
          <w:numId w:val="27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РСЦ осуществляет координацию деятельности МО, оказывающих медицинскую помощь больным с острым коронарным синдромом и острыми нарушениями мозгового кровообращения в РД. </w:t>
      </w:r>
    </w:p>
    <w:p w:rsidR="00FB0A05" w:rsidRPr="00821002" w:rsidRDefault="00FB0A05" w:rsidP="00821002">
      <w:pPr>
        <w:numPr>
          <w:ilvl w:val="0"/>
          <w:numId w:val="27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Прекращение деятельности РСЦ, структурная реорганизация РСЦ осуществляется на основании приказа главного врача МО, в структуре которой функционирует РСЦ, по со</w:t>
      </w:r>
      <w:r w:rsidRPr="00821002">
        <w:rPr>
          <w:rFonts w:ascii="Times New Roman" w:hAnsi="Times New Roman" w:cs="Times New Roman"/>
          <w:sz w:val="24"/>
          <w:szCs w:val="24"/>
        </w:rPr>
        <w:lastRenderedPageBreak/>
        <w:t xml:space="preserve">гласованию с Министерством здравоохранения Республики Дагестан в соответствии с действующим законодательством РФ.                                                             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        Типовое положение о первичном сосудистом отделении </w:t>
      </w:r>
    </w:p>
    <w:p w:rsidR="00FB0A05" w:rsidRPr="00821002" w:rsidRDefault="00FB0A05" w:rsidP="000A7563">
      <w:pPr>
        <w:pStyle w:val="1"/>
        <w:tabs>
          <w:tab w:val="center" w:pos="3160"/>
          <w:tab w:val="center" w:pos="5164"/>
        </w:tabs>
        <w:spacing w:line="240" w:lineRule="auto"/>
        <w:ind w:left="0" w:firstLine="0"/>
        <w:jc w:val="both"/>
        <w:rPr>
          <w:sz w:val="24"/>
          <w:szCs w:val="24"/>
        </w:rPr>
      </w:pPr>
      <w:r w:rsidRPr="00821002">
        <w:rPr>
          <w:rFonts w:eastAsia="Calibri"/>
          <w:b w:val="0"/>
          <w:sz w:val="24"/>
          <w:szCs w:val="24"/>
        </w:rPr>
        <w:tab/>
      </w:r>
      <w:r w:rsidRPr="00821002">
        <w:rPr>
          <w:sz w:val="24"/>
          <w:szCs w:val="24"/>
        </w:rPr>
        <w:t>I.</w:t>
      </w:r>
      <w:r w:rsidRPr="00821002">
        <w:rPr>
          <w:rFonts w:eastAsia="Arial"/>
          <w:sz w:val="24"/>
          <w:szCs w:val="24"/>
        </w:rPr>
        <w:tab/>
      </w:r>
      <w:r w:rsidRPr="00821002">
        <w:rPr>
          <w:sz w:val="24"/>
          <w:szCs w:val="24"/>
        </w:rPr>
        <w:t xml:space="preserve">    ОБЩАЯ ЧАСТЬ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1.1. Первичное сосудистое отделение (далее – ПСО) создается на основани</w:t>
      </w:r>
      <w:r w:rsidR="002F1982">
        <w:rPr>
          <w:rFonts w:ascii="Times New Roman" w:hAnsi="Times New Roman" w:cs="Times New Roman"/>
          <w:sz w:val="24"/>
          <w:szCs w:val="24"/>
        </w:rPr>
        <w:t xml:space="preserve">и приказа главного врача </w:t>
      </w:r>
      <w:r w:rsidRPr="00821002">
        <w:rPr>
          <w:rFonts w:ascii="Times New Roman" w:hAnsi="Times New Roman" w:cs="Times New Roman"/>
          <w:sz w:val="24"/>
          <w:szCs w:val="24"/>
        </w:rPr>
        <w:t xml:space="preserve">МО, на базе которой создается ПСО.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1.2.Настоящее Положение определяет порядок организации деятельности ПСО. </w:t>
      </w:r>
    </w:p>
    <w:p w:rsidR="00FB0A05" w:rsidRPr="00821002" w:rsidRDefault="00FB0A05" w:rsidP="00821002">
      <w:pPr>
        <w:numPr>
          <w:ilvl w:val="1"/>
          <w:numId w:val="28"/>
        </w:num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ПСО организуется в целях оказания специализированной медицинской помощи больным, страдающим сосудистыми заболеваниями. </w:t>
      </w:r>
    </w:p>
    <w:p w:rsidR="00FB0A05" w:rsidRPr="00821002" w:rsidRDefault="002F1982" w:rsidP="00821002">
      <w:pPr>
        <w:numPr>
          <w:ilvl w:val="1"/>
          <w:numId w:val="28"/>
        </w:num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ПСО</w:t>
      </w:r>
      <w:r w:rsidR="00FB0A05" w:rsidRPr="00821002">
        <w:rPr>
          <w:rFonts w:ascii="Times New Roman" w:hAnsi="Times New Roman" w:cs="Times New Roman"/>
          <w:sz w:val="24"/>
          <w:szCs w:val="24"/>
        </w:rPr>
        <w:t xml:space="preserve"> регламентируется законодательством Российской Федерации, Республики Дагестан, соответствующими нормативными актами вышестоящих органов управления здравоохранением, </w:t>
      </w:r>
      <w:proofErr w:type="spellStart"/>
      <w:r w:rsidR="00FB0A05" w:rsidRPr="00821002">
        <w:rPr>
          <w:rFonts w:ascii="Times New Roman" w:hAnsi="Times New Roman" w:cs="Times New Roman"/>
          <w:sz w:val="24"/>
          <w:szCs w:val="24"/>
        </w:rPr>
        <w:t>инструктивнораспорядительными</w:t>
      </w:r>
      <w:proofErr w:type="spellEnd"/>
      <w:r w:rsidR="00FB0A05" w:rsidRPr="00821002">
        <w:rPr>
          <w:rFonts w:ascii="Times New Roman" w:hAnsi="Times New Roman" w:cs="Times New Roman"/>
          <w:sz w:val="24"/>
          <w:szCs w:val="24"/>
        </w:rPr>
        <w:t xml:space="preserve"> документами, настоящим Положением. </w:t>
      </w:r>
    </w:p>
    <w:p w:rsidR="00FB0A05" w:rsidRPr="00821002" w:rsidRDefault="00FB0A05" w:rsidP="00821002">
      <w:pPr>
        <w:numPr>
          <w:ilvl w:val="1"/>
          <w:numId w:val="28"/>
        </w:num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Положение о ПСО утверждается главным врачом МО, на базе которой создается ПСО. </w:t>
      </w:r>
    </w:p>
    <w:p w:rsidR="00FB0A05" w:rsidRPr="00821002" w:rsidRDefault="00FB0A05" w:rsidP="00821002">
      <w:pPr>
        <w:numPr>
          <w:ilvl w:val="1"/>
          <w:numId w:val="28"/>
        </w:num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Структура и штаты ПСО утверждаются главным врачом МО, на базе которой создается ПСО по согласованию с Министерством здравоохранения Республики Дагестан с учетом специфики, направления деятельности, целей, задач и объемов его работы. </w:t>
      </w:r>
    </w:p>
    <w:p w:rsidR="00FB0A05" w:rsidRPr="00821002" w:rsidRDefault="00FB0A05" w:rsidP="000A7563">
      <w:pPr>
        <w:pStyle w:val="1"/>
        <w:tabs>
          <w:tab w:val="center" w:pos="2815"/>
          <w:tab w:val="center" w:pos="5164"/>
        </w:tabs>
        <w:spacing w:line="240" w:lineRule="auto"/>
        <w:ind w:left="0" w:firstLine="0"/>
        <w:jc w:val="both"/>
        <w:rPr>
          <w:sz w:val="24"/>
          <w:szCs w:val="24"/>
        </w:rPr>
      </w:pPr>
      <w:r w:rsidRPr="00821002">
        <w:rPr>
          <w:rFonts w:eastAsia="Calibri"/>
          <w:b w:val="0"/>
          <w:sz w:val="24"/>
          <w:szCs w:val="24"/>
        </w:rPr>
        <w:tab/>
      </w:r>
      <w:r w:rsidRPr="00821002">
        <w:rPr>
          <w:sz w:val="24"/>
          <w:szCs w:val="24"/>
        </w:rPr>
        <w:t>II.</w:t>
      </w:r>
      <w:r w:rsidRPr="00821002">
        <w:rPr>
          <w:rFonts w:eastAsia="Arial"/>
          <w:sz w:val="24"/>
          <w:szCs w:val="24"/>
        </w:rPr>
        <w:tab/>
      </w:r>
      <w:r w:rsidRPr="00821002">
        <w:rPr>
          <w:sz w:val="24"/>
          <w:szCs w:val="24"/>
        </w:rPr>
        <w:t xml:space="preserve"> ОСНОВНЫЕ ЗАДАЧИ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    Основными задачами ПСО являются:  </w:t>
      </w:r>
    </w:p>
    <w:p w:rsidR="00FB0A05" w:rsidRPr="00821002" w:rsidRDefault="00FB0A05" w:rsidP="00821002">
      <w:pPr>
        <w:spacing w:after="0" w:line="240" w:lineRule="auto"/>
        <w:ind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2.1.Оказание специализированной медицинской помощи больным с сосудистой патологией головного мозга, острым коронарным синдромом; </w:t>
      </w:r>
    </w:p>
    <w:p w:rsidR="00FB0A05" w:rsidRPr="00821002" w:rsidRDefault="00FB0A05" w:rsidP="00821002">
      <w:pPr>
        <w:spacing w:after="0" w:line="240" w:lineRule="auto"/>
        <w:ind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2.2.Координация системы профилактики, лечения и реабилитации при цереброваскулярной патологии и острой коронарной патологии в МО, прикрепленных к ПСО; </w:t>
      </w:r>
    </w:p>
    <w:p w:rsidR="00FB0A05" w:rsidRPr="00821002" w:rsidRDefault="00FB0A05" w:rsidP="00821002">
      <w:pPr>
        <w:spacing w:after="0" w:line="240" w:lineRule="auto"/>
        <w:ind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2.3.Подготовка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повышение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квалификации </w:t>
      </w:r>
      <w:r w:rsidRPr="00821002">
        <w:rPr>
          <w:rFonts w:ascii="Times New Roman" w:hAnsi="Times New Roman" w:cs="Times New Roman"/>
          <w:sz w:val="24"/>
          <w:szCs w:val="24"/>
        </w:rPr>
        <w:tab/>
        <w:t xml:space="preserve">специалистов, оказывающих медицинскую помощь больным с сосудистой патологией мозга и сердца. </w:t>
      </w:r>
    </w:p>
    <w:p w:rsidR="00FB0A05" w:rsidRPr="00821002" w:rsidRDefault="00FB0A05" w:rsidP="000A7563">
      <w:pPr>
        <w:pStyle w:val="1"/>
        <w:tabs>
          <w:tab w:val="center" w:pos="3517"/>
          <w:tab w:val="center" w:pos="516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821002">
        <w:rPr>
          <w:rFonts w:eastAsia="Calibri"/>
          <w:b w:val="0"/>
          <w:sz w:val="24"/>
          <w:szCs w:val="24"/>
        </w:rPr>
        <w:tab/>
      </w:r>
      <w:r w:rsidRPr="00821002">
        <w:rPr>
          <w:sz w:val="24"/>
          <w:szCs w:val="24"/>
        </w:rPr>
        <w:t>III.</w:t>
      </w:r>
      <w:r w:rsidRPr="00821002">
        <w:rPr>
          <w:rFonts w:eastAsia="Arial"/>
          <w:sz w:val="24"/>
          <w:szCs w:val="24"/>
        </w:rPr>
        <w:tab/>
      </w:r>
      <w:r w:rsidRPr="00821002">
        <w:rPr>
          <w:sz w:val="24"/>
          <w:szCs w:val="24"/>
        </w:rPr>
        <w:t xml:space="preserve">ФУНКЦИИ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3.1Оказывает консультативную и лечебно-диагностическую помощь в соответствии со стандартами медицинской помощи больным с ОНМК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и  ОКС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на территории обслуживания; </w:t>
      </w:r>
    </w:p>
    <w:p w:rsidR="00FB0A05" w:rsidRPr="00821002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3.2</w:t>
      </w:r>
      <w:r w:rsidR="00B451AA">
        <w:rPr>
          <w:rFonts w:ascii="Times New Roman" w:hAnsi="Times New Roman" w:cs="Times New Roman"/>
          <w:sz w:val="24"/>
          <w:szCs w:val="24"/>
        </w:rPr>
        <w:t xml:space="preserve"> </w:t>
      </w:r>
      <w:r w:rsidRPr="00821002">
        <w:rPr>
          <w:rFonts w:ascii="Times New Roman" w:hAnsi="Times New Roman" w:cs="Times New Roman"/>
          <w:sz w:val="24"/>
          <w:szCs w:val="24"/>
        </w:rPr>
        <w:t xml:space="preserve">Координирует работу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МО  на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территории обслуживания;  </w:t>
      </w:r>
    </w:p>
    <w:p w:rsidR="00FB0A05" w:rsidRPr="00821002" w:rsidRDefault="00FB0A05" w:rsidP="0082100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3.3</w:t>
      </w:r>
      <w:r w:rsidR="00B451AA">
        <w:rPr>
          <w:rFonts w:ascii="Times New Roman" w:hAnsi="Times New Roman" w:cs="Times New Roman"/>
          <w:sz w:val="24"/>
          <w:szCs w:val="24"/>
        </w:rPr>
        <w:t xml:space="preserve"> </w:t>
      </w:r>
      <w:r w:rsidRPr="00821002">
        <w:rPr>
          <w:rFonts w:ascii="Times New Roman" w:hAnsi="Times New Roman" w:cs="Times New Roman"/>
          <w:sz w:val="24"/>
          <w:szCs w:val="24"/>
        </w:rPr>
        <w:t xml:space="preserve">Осуществляет мониторинг реализации мероприятий, направленных на совершенствование оказания медицинской помощи больным с сосудистыми заболеваниями;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3.4</w:t>
      </w:r>
      <w:r w:rsidR="00B451AA">
        <w:rPr>
          <w:rFonts w:ascii="Times New Roman" w:hAnsi="Times New Roman" w:cs="Times New Roman"/>
          <w:sz w:val="24"/>
          <w:szCs w:val="24"/>
        </w:rPr>
        <w:t xml:space="preserve"> </w:t>
      </w:r>
      <w:r w:rsidRPr="00821002">
        <w:rPr>
          <w:rFonts w:ascii="Times New Roman" w:hAnsi="Times New Roman" w:cs="Times New Roman"/>
          <w:sz w:val="24"/>
          <w:szCs w:val="24"/>
        </w:rPr>
        <w:t xml:space="preserve">Осуществляет преемственность и взаимодействие с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РСЦ  в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оказании экстренной диагностической и лечебной помощи больным с острыми сосудистыми заболеваниями. </w:t>
      </w:r>
    </w:p>
    <w:p w:rsidR="00B451AA" w:rsidRDefault="00FB0A05" w:rsidP="000A7563">
      <w:pPr>
        <w:spacing w:after="0" w:line="240" w:lineRule="auto"/>
        <w:ind w:firstLine="566"/>
        <w:jc w:val="both"/>
        <w:rPr>
          <w:rFonts w:eastAsia="Calibri"/>
          <w:b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3.5</w:t>
      </w:r>
      <w:r w:rsidR="00B451AA">
        <w:rPr>
          <w:rFonts w:ascii="Times New Roman" w:hAnsi="Times New Roman" w:cs="Times New Roman"/>
          <w:sz w:val="24"/>
          <w:szCs w:val="24"/>
        </w:rPr>
        <w:t xml:space="preserve"> </w:t>
      </w:r>
      <w:r w:rsidRPr="00821002">
        <w:rPr>
          <w:rFonts w:ascii="Times New Roman" w:hAnsi="Times New Roman" w:cs="Times New Roman"/>
          <w:sz w:val="24"/>
          <w:szCs w:val="24"/>
        </w:rPr>
        <w:t xml:space="preserve">Проводит раннюю реабилитацию и раннюю вторичную профилактику больным с ОНМК и ОКС. </w:t>
      </w:r>
      <w:r w:rsidRPr="00821002">
        <w:rPr>
          <w:rFonts w:eastAsia="Calibri"/>
          <w:b/>
          <w:sz w:val="24"/>
          <w:szCs w:val="24"/>
        </w:rPr>
        <w:tab/>
      </w:r>
    </w:p>
    <w:p w:rsidR="00FB0A05" w:rsidRPr="00821002" w:rsidRDefault="00FB0A05" w:rsidP="000A7563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sz w:val="24"/>
          <w:szCs w:val="24"/>
        </w:rPr>
        <w:t>IV.</w:t>
      </w:r>
      <w:r w:rsidRPr="00821002">
        <w:rPr>
          <w:rFonts w:eastAsia="Arial"/>
          <w:sz w:val="24"/>
          <w:szCs w:val="24"/>
        </w:rPr>
        <w:tab/>
      </w:r>
      <w:r w:rsidRPr="00821002">
        <w:rPr>
          <w:sz w:val="24"/>
          <w:szCs w:val="24"/>
        </w:rPr>
        <w:t xml:space="preserve">ПРАВА И ОБЯЗАННОСТИ </w:t>
      </w:r>
    </w:p>
    <w:p w:rsidR="00FB0A05" w:rsidRPr="00B451AA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1AA">
        <w:rPr>
          <w:rFonts w:ascii="Times New Roman" w:hAnsi="Times New Roman" w:cs="Times New Roman"/>
          <w:b/>
          <w:sz w:val="24"/>
          <w:szCs w:val="24"/>
        </w:rPr>
        <w:t xml:space="preserve">ПСО обязан: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4.1. Осуществлять свою деятельность согласно задачам и функциям, установленным настоящим Положением;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4.2. Отчитываться в своей деятельности перед главным врачом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МО  и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Министерством здравоохранения Республики Дагестан. </w:t>
      </w:r>
    </w:p>
    <w:p w:rsidR="00FB0A05" w:rsidRPr="00B451AA" w:rsidRDefault="00FB0A05" w:rsidP="008210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1AA">
        <w:rPr>
          <w:rFonts w:ascii="Times New Roman" w:hAnsi="Times New Roman" w:cs="Times New Roman"/>
          <w:b/>
          <w:sz w:val="24"/>
          <w:szCs w:val="24"/>
        </w:rPr>
        <w:t xml:space="preserve">ПСО имеет право: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4.3. Направлять своих специалистов для обучения в центральные научно</w:t>
      </w:r>
      <w:r w:rsidR="00B451AA">
        <w:rPr>
          <w:rFonts w:ascii="Times New Roman" w:hAnsi="Times New Roman" w:cs="Times New Roman"/>
          <w:sz w:val="24"/>
          <w:szCs w:val="24"/>
        </w:rPr>
        <w:t>-</w:t>
      </w:r>
      <w:r w:rsidRPr="00821002">
        <w:rPr>
          <w:rFonts w:ascii="Times New Roman" w:hAnsi="Times New Roman" w:cs="Times New Roman"/>
          <w:sz w:val="24"/>
          <w:szCs w:val="24"/>
        </w:rPr>
        <w:t xml:space="preserve">исследовательские учреждения Министерства здравоохранения Российской федерации и РАМН;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4.4. Направлять профильных больных в МО Министерства здравоохранения Российской Федерации и РАМН в соответствии с существующими квотами;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4.5. Оказывать медицинскую помощь гражданам зарубежных государств на платной основе в порядке, установленном действующим законодательством РФ; </w:t>
      </w:r>
    </w:p>
    <w:p w:rsidR="00FB0A05" w:rsidRPr="00821002" w:rsidRDefault="00FB0A05" w:rsidP="000A7563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lastRenderedPageBreak/>
        <w:t xml:space="preserve">4.6. Вносить   предложения по совершенствованию помощи больным с цереброваскулярными и сердечно-сосудистыми заболеваниями. </w:t>
      </w:r>
    </w:p>
    <w:p w:rsidR="00FB0A05" w:rsidRPr="00821002" w:rsidRDefault="00FB0A05" w:rsidP="000A7563">
      <w:pPr>
        <w:pStyle w:val="1"/>
        <w:tabs>
          <w:tab w:val="center" w:pos="2860"/>
          <w:tab w:val="center" w:pos="5164"/>
        </w:tabs>
        <w:spacing w:line="240" w:lineRule="auto"/>
        <w:ind w:left="0" w:firstLine="0"/>
        <w:jc w:val="both"/>
        <w:rPr>
          <w:sz w:val="24"/>
          <w:szCs w:val="24"/>
        </w:rPr>
      </w:pPr>
      <w:r w:rsidRPr="00821002">
        <w:rPr>
          <w:rFonts w:eastAsia="Calibri"/>
          <w:b w:val="0"/>
          <w:sz w:val="24"/>
          <w:szCs w:val="24"/>
        </w:rPr>
        <w:tab/>
      </w:r>
      <w:r w:rsidRPr="00821002">
        <w:rPr>
          <w:sz w:val="24"/>
          <w:szCs w:val="24"/>
        </w:rPr>
        <w:t>V.</w:t>
      </w:r>
      <w:r w:rsidRPr="00821002">
        <w:rPr>
          <w:rFonts w:eastAsia="Arial"/>
          <w:sz w:val="24"/>
          <w:szCs w:val="24"/>
        </w:rPr>
        <w:tab/>
      </w:r>
      <w:r w:rsidRPr="00821002">
        <w:rPr>
          <w:sz w:val="24"/>
          <w:szCs w:val="24"/>
        </w:rPr>
        <w:t xml:space="preserve">ОТВЕТСТВЕННОСТЬ </w:t>
      </w:r>
    </w:p>
    <w:p w:rsidR="00FB0A05" w:rsidRPr="00821002" w:rsidRDefault="00FB0A05" w:rsidP="000A7563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ПСО несет ответственность за нарушение законодательства Российской Федерации, подзаконных нормативных актов, настоящего Положения в пределах, установленных действующим законодательством РФ. </w:t>
      </w:r>
    </w:p>
    <w:p w:rsidR="00FB0A05" w:rsidRPr="00821002" w:rsidRDefault="00FB0A05" w:rsidP="000A7563">
      <w:pPr>
        <w:pStyle w:val="1"/>
        <w:tabs>
          <w:tab w:val="center" w:pos="2498"/>
          <w:tab w:val="center" w:pos="516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821002">
        <w:rPr>
          <w:rFonts w:eastAsia="Calibri"/>
          <w:b w:val="0"/>
          <w:sz w:val="24"/>
          <w:szCs w:val="24"/>
        </w:rPr>
        <w:tab/>
      </w:r>
      <w:r w:rsidRPr="00821002">
        <w:rPr>
          <w:sz w:val="24"/>
          <w:szCs w:val="24"/>
        </w:rPr>
        <w:t>VI.</w:t>
      </w:r>
      <w:r w:rsidRPr="00821002">
        <w:rPr>
          <w:rFonts w:eastAsia="Arial"/>
          <w:sz w:val="24"/>
          <w:szCs w:val="24"/>
        </w:rPr>
        <w:tab/>
      </w:r>
      <w:r w:rsidRPr="00821002">
        <w:rPr>
          <w:sz w:val="24"/>
          <w:szCs w:val="24"/>
        </w:rPr>
        <w:t xml:space="preserve"> ОРГАНИЗАЦИЯ РАБОТЫ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6.1. Руководство ПСО осуществляется заведующим, который назначается на должность и освобождается от должности главным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врачом  М</w:t>
      </w:r>
      <w:r w:rsidR="00B451A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, на базе которой создается ПСО.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6.2. Заведующий </w:t>
      </w:r>
      <w:proofErr w:type="gramStart"/>
      <w:r w:rsidRPr="00821002">
        <w:rPr>
          <w:rFonts w:ascii="Times New Roman" w:hAnsi="Times New Roman" w:cs="Times New Roman"/>
          <w:sz w:val="24"/>
          <w:szCs w:val="24"/>
        </w:rPr>
        <w:t>организует  работу</w:t>
      </w:r>
      <w:proofErr w:type="gramEnd"/>
      <w:r w:rsidRPr="00821002">
        <w:rPr>
          <w:rFonts w:ascii="Times New Roman" w:hAnsi="Times New Roman" w:cs="Times New Roman"/>
          <w:sz w:val="24"/>
          <w:szCs w:val="24"/>
        </w:rPr>
        <w:t xml:space="preserve"> ПСО в соответствии с настоящим Положением, представляет его интересы и несет ответственность за его деятельность в пределах установленных действующим законодательством РФ.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>6.3. На должность заведующего ПСО назначается заведующий одним из структурных подразделений ПСО (неврологическое, кардиологическое, нейрохирургическое, БРИТ) и имеющий соответствующую профессиональную подготовку или один из заместителей главного врача (имеющий первичную специализацию по профилю неврология, кардиология, нейрохирургия, ан</w:t>
      </w:r>
      <w:r w:rsidR="00B451AA">
        <w:rPr>
          <w:rFonts w:ascii="Times New Roman" w:hAnsi="Times New Roman" w:cs="Times New Roman"/>
          <w:sz w:val="24"/>
          <w:szCs w:val="24"/>
        </w:rPr>
        <w:t>е</w:t>
      </w:r>
      <w:r w:rsidRPr="00821002">
        <w:rPr>
          <w:rFonts w:ascii="Times New Roman" w:hAnsi="Times New Roman" w:cs="Times New Roman"/>
          <w:sz w:val="24"/>
          <w:szCs w:val="24"/>
        </w:rPr>
        <w:t xml:space="preserve">стезиология и реанимация). </w:t>
      </w:r>
    </w:p>
    <w:p w:rsidR="00FB0A05" w:rsidRPr="00821002" w:rsidRDefault="00FB0A05" w:rsidP="00821002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6.4. Прекращение деятельности ПСО осуществляется на основании приказа главного врача МО, в структуре которой функционирует ПСО, по согласованию с Министерством здравоохранения Республики Дагестан в соответствии с действующим законодательством РФ.                                                         </w:t>
      </w:r>
    </w:p>
    <w:p w:rsidR="00FB0A05" w:rsidRPr="00821002" w:rsidRDefault="00FB0A05" w:rsidP="000A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b/>
          <w:sz w:val="24"/>
          <w:szCs w:val="24"/>
        </w:rPr>
        <w:t xml:space="preserve">Показания </w:t>
      </w:r>
      <w:proofErr w:type="gramStart"/>
      <w:r w:rsidRPr="00821002">
        <w:rPr>
          <w:rFonts w:ascii="Times New Roman" w:hAnsi="Times New Roman" w:cs="Times New Roman"/>
          <w:b/>
          <w:sz w:val="24"/>
          <w:szCs w:val="24"/>
        </w:rPr>
        <w:t>для  перевода</w:t>
      </w:r>
      <w:proofErr w:type="gramEnd"/>
      <w:r w:rsidRPr="00821002">
        <w:rPr>
          <w:rFonts w:ascii="Times New Roman" w:hAnsi="Times New Roman" w:cs="Times New Roman"/>
          <w:b/>
          <w:sz w:val="24"/>
          <w:szCs w:val="24"/>
        </w:rPr>
        <w:t xml:space="preserve"> из ПСО (РСЦ) пациентов, перенесших ОНМК, на долечивание и реабилитацию. </w:t>
      </w:r>
    </w:p>
    <w:p w:rsidR="00FB0A05" w:rsidRPr="00821002" w:rsidRDefault="00FB0A05" w:rsidP="00821002">
      <w:pPr>
        <w:numPr>
          <w:ilvl w:val="0"/>
          <w:numId w:val="29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821002">
        <w:rPr>
          <w:rFonts w:ascii="Times New Roman" w:hAnsi="Times New Roman" w:cs="Times New Roman"/>
          <w:sz w:val="24"/>
          <w:szCs w:val="24"/>
        </w:rPr>
        <w:t xml:space="preserve">Пациенты, перенесшие ОНМК, и нуждающиеся в реабилитационной терапии, переводятся на долечивание и реабилитацию в реабилитационное отделение </w:t>
      </w:r>
      <w:r w:rsidR="00B451AA">
        <w:rPr>
          <w:rFonts w:ascii="Times New Roman" w:hAnsi="Times New Roman" w:cs="Times New Roman"/>
          <w:sz w:val="24"/>
          <w:szCs w:val="24"/>
        </w:rPr>
        <w:t xml:space="preserve">или реабилитационные центры, </w:t>
      </w:r>
      <w:r w:rsidRPr="00821002">
        <w:rPr>
          <w:rFonts w:ascii="Times New Roman" w:hAnsi="Times New Roman" w:cs="Times New Roman"/>
          <w:sz w:val="24"/>
          <w:szCs w:val="24"/>
        </w:rPr>
        <w:t xml:space="preserve">терапевтические и неврологические отделения городских и районных медицинских организаций Республики Дагестан (10 % коечного фонда); </w:t>
      </w:r>
    </w:p>
    <w:p w:rsidR="00FB0A05" w:rsidRPr="000A7563" w:rsidRDefault="00FB0A05" w:rsidP="000A756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0A7563">
        <w:rPr>
          <w:rFonts w:ascii="Times New Roman" w:hAnsi="Times New Roman" w:cs="Times New Roman"/>
          <w:sz w:val="24"/>
          <w:szCs w:val="24"/>
        </w:rPr>
        <w:t>Пациенты, нуждающиеся в протезировании функции внешнего дыхания, требующие пребывания в условиях отделения реанимации и интенсивной терапии, по окончании лечения в ПСО и РСЦ, переводятся в соответствующие отделения реанимации и интенсивной терапии общего профиля городских и районных медицинских организаций Республики Дагестан.</w:t>
      </w:r>
    </w:p>
    <w:sectPr w:rsidR="00FB0A05" w:rsidRPr="000A7563" w:rsidSect="009526F0">
      <w:headerReference w:type="even" r:id="rId43"/>
      <w:headerReference w:type="default" r:id="rId44"/>
      <w:headerReference w:type="first" r:id="rId45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AA8" w:rsidRDefault="00C04AA8" w:rsidP="001C4197">
      <w:pPr>
        <w:spacing w:after="0" w:line="240" w:lineRule="auto"/>
      </w:pPr>
      <w:r>
        <w:separator/>
      </w:r>
    </w:p>
  </w:endnote>
  <w:endnote w:type="continuationSeparator" w:id="0">
    <w:p w:rsidR="00C04AA8" w:rsidRDefault="00C04AA8" w:rsidP="001C4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AA8" w:rsidRDefault="00C04AA8" w:rsidP="001C4197">
      <w:pPr>
        <w:spacing w:after="0" w:line="240" w:lineRule="auto"/>
      </w:pPr>
      <w:r>
        <w:separator/>
      </w:r>
    </w:p>
  </w:footnote>
  <w:footnote w:type="continuationSeparator" w:id="0">
    <w:p w:rsidR="00C04AA8" w:rsidRDefault="00C04AA8" w:rsidP="001C4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A8" w:rsidRDefault="00C04AA8">
    <w:pPr>
      <w:spacing w:after="0" w:line="259" w:lineRule="auto"/>
      <w:ind w:left="206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 w:rsidR="00C04AA8" w:rsidRDefault="00C04AA8">
    <w:pPr>
      <w:spacing w:after="56" w:line="259" w:lineRule="auto"/>
      <w:ind w:left="771"/>
    </w:pPr>
  </w:p>
  <w:p w:rsidR="00C04AA8" w:rsidRDefault="00C04AA8">
    <w:pPr>
      <w:spacing w:after="0" w:line="259" w:lineRule="auto"/>
      <w:ind w:left="18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0316552"/>
      <w:docPartObj>
        <w:docPartGallery w:val="Page Numbers (Top of Page)"/>
        <w:docPartUnique/>
      </w:docPartObj>
    </w:sdtPr>
    <w:sdtContent>
      <w:p w:rsidR="00C04AA8" w:rsidRDefault="00C04AA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ACC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C04AA8" w:rsidRDefault="00C04AA8">
    <w:pPr>
      <w:spacing w:after="0" w:line="259" w:lineRule="auto"/>
      <w:ind w:left="20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A8" w:rsidRDefault="00C04AA8">
    <w:pPr>
      <w:spacing w:after="0" w:line="259" w:lineRule="auto"/>
      <w:ind w:left="206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 w:rsidR="00A97ACC" w:rsidRPr="00A97ACC">
      <w:rPr>
        <w:noProof/>
        <w:sz w:val="20"/>
      </w:rPr>
      <w:t>1</w:t>
    </w:r>
    <w:r>
      <w:rPr>
        <w:sz w:val="20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A8" w:rsidRDefault="00C04AA8">
    <w:pPr>
      <w:spacing w:after="160" w:line="259" w:lineRule="aut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A8" w:rsidRDefault="00C04AA8">
    <w:pPr>
      <w:spacing w:after="160" w:line="259" w:lineRule="aut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A8" w:rsidRDefault="00C04AA8">
    <w:pPr>
      <w:spacing w:after="160" w:line="259" w:lineRule="auto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A8" w:rsidRDefault="00C04AA8">
    <w:pPr>
      <w:spacing w:after="160" w:line="259" w:lineRule="auto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A8" w:rsidRDefault="00C04AA8">
    <w:pPr>
      <w:spacing w:after="160" w:line="259" w:lineRule="aut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A8" w:rsidRDefault="00C04AA8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561BC"/>
    <w:multiLevelType w:val="hybridMultilevel"/>
    <w:tmpl w:val="79ECBF20"/>
    <w:lvl w:ilvl="0" w:tplc="B49E9426">
      <w:numFmt w:val="decimal"/>
      <w:lvlText w:val="%1"/>
      <w:lvlJc w:val="left"/>
      <w:pPr>
        <w:ind w:left="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186B9A">
      <w:start w:val="1"/>
      <w:numFmt w:val="lowerLetter"/>
      <w:lvlText w:val="%2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04AEC6">
      <w:start w:val="1"/>
      <w:numFmt w:val="lowerRoman"/>
      <w:lvlText w:val="%3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BC219E">
      <w:start w:val="1"/>
      <w:numFmt w:val="decimal"/>
      <w:lvlText w:val="%4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1C4044">
      <w:start w:val="1"/>
      <w:numFmt w:val="lowerLetter"/>
      <w:lvlText w:val="%5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3ACCF2">
      <w:start w:val="1"/>
      <w:numFmt w:val="lowerRoman"/>
      <w:lvlText w:val="%6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5A222C">
      <w:start w:val="1"/>
      <w:numFmt w:val="decimal"/>
      <w:lvlText w:val="%7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FC577A">
      <w:start w:val="1"/>
      <w:numFmt w:val="lowerLetter"/>
      <w:lvlText w:val="%8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5001FA">
      <w:start w:val="1"/>
      <w:numFmt w:val="lowerRoman"/>
      <w:lvlText w:val="%9"/>
      <w:lvlJc w:val="left"/>
      <w:pPr>
        <w:ind w:left="6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AD3C01"/>
    <w:multiLevelType w:val="hybridMultilevel"/>
    <w:tmpl w:val="534E6C4E"/>
    <w:lvl w:ilvl="0" w:tplc="6FD0D9F4">
      <w:start w:val="1"/>
      <w:numFmt w:val="decimal"/>
      <w:lvlText w:val="%1"/>
      <w:lvlJc w:val="left"/>
      <w:pPr>
        <w:ind w:left="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B45F38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DA6FFE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06A3A2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BE1654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822928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D46E98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50A20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9C0AE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F720DD"/>
    <w:multiLevelType w:val="hybridMultilevel"/>
    <w:tmpl w:val="2668D082"/>
    <w:lvl w:ilvl="0" w:tplc="C2A01728">
      <w:start w:val="11"/>
      <w:numFmt w:val="decimal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BEDFB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D45B1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3A08C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F6C65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D07E4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C6103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2C1EA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D2EA4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2A4BBD"/>
    <w:multiLevelType w:val="hybridMultilevel"/>
    <w:tmpl w:val="A7E43F52"/>
    <w:lvl w:ilvl="0" w:tplc="B430302C">
      <w:start w:val="1"/>
      <w:numFmt w:val="decimal"/>
      <w:lvlText w:val="%1"/>
      <w:lvlJc w:val="left"/>
      <w:pPr>
        <w:ind w:left="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7EBD86">
      <w:start w:val="1"/>
      <w:numFmt w:val="lowerLetter"/>
      <w:lvlText w:val="%2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5CE528">
      <w:start w:val="1"/>
      <w:numFmt w:val="lowerRoman"/>
      <w:lvlText w:val="%3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C02602">
      <w:start w:val="1"/>
      <w:numFmt w:val="decimal"/>
      <w:lvlText w:val="%4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E660A6">
      <w:start w:val="1"/>
      <w:numFmt w:val="lowerLetter"/>
      <w:lvlText w:val="%5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8AD34C">
      <w:start w:val="1"/>
      <w:numFmt w:val="lowerRoman"/>
      <w:lvlText w:val="%6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F8743A">
      <w:start w:val="1"/>
      <w:numFmt w:val="decimal"/>
      <w:lvlText w:val="%7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2684B0">
      <w:start w:val="1"/>
      <w:numFmt w:val="lowerLetter"/>
      <w:lvlText w:val="%8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34F11E">
      <w:start w:val="1"/>
      <w:numFmt w:val="lowerRoman"/>
      <w:lvlText w:val="%9"/>
      <w:lvlJc w:val="left"/>
      <w:pPr>
        <w:ind w:left="6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0932A3"/>
    <w:multiLevelType w:val="hybridMultilevel"/>
    <w:tmpl w:val="A1AA65A0"/>
    <w:lvl w:ilvl="0" w:tplc="0B3A264E">
      <w:start w:val="1"/>
      <w:numFmt w:val="decimal"/>
      <w:lvlText w:val="%1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621CA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3E277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0C0F1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4A4AB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402AE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902A6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EA652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3A7E4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F18EF"/>
    <w:multiLevelType w:val="hybridMultilevel"/>
    <w:tmpl w:val="89DC5BA2"/>
    <w:lvl w:ilvl="0" w:tplc="D0028FD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AA43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FF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007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3081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7868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7850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BC66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7271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DD33B3"/>
    <w:multiLevelType w:val="hybridMultilevel"/>
    <w:tmpl w:val="49BADADC"/>
    <w:lvl w:ilvl="0" w:tplc="B1F6DC8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5EB8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EE15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02DB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CC73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48E3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486D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6AAC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463F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166B56"/>
    <w:multiLevelType w:val="hybridMultilevel"/>
    <w:tmpl w:val="2E8E846E"/>
    <w:lvl w:ilvl="0" w:tplc="D0FE3528">
      <w:numFmt w:val="decimal"/>
      <w:lvlText w:val="%1"/>
      <w:lvlJc w:val="left"/>
      <w:pPr>
        <w:ind w:left="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DC49A8">
      <w:start w:val="1"/>
      <w:numFmt w:val="lowerLetter"/>
      <w:lvlText w:val="%2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2ADFBA">
      <w:start w:val="1"/>
      <w:numFmt w:val="lowerRoman"/>
      <w:lvlText w:val="%3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C4BCDA">
      <w:start w:val="1"/>
      <w:numFmt w:val="decimal"/>
      <w:lvlText w:val="%4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149B20">
      <w:start w:val="1"/>
      <w:numFmt w:val="lowerLetter"/>
      <w:lvlText w:val="%5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9EE88A">
      <w:start w:val="1"/>
      <w:numFmt w:val="lowerRoman"/>
      <w:lvlText w:val="%6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1A9416">
      <w:start w:val="1"/>
      <w:numFmt w:val="decimal"/>
      <w:lvlText w:val="%7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5ED07C">
      <w:start w:val="1"/>
      <w:numFmt w:val="lowerLetter"/>
      <w:lvlText w:val="%8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6CAB4A">
      <w:start w:val="1"/>
      <w:numFmt w:val="lowerRoman"/>
      <w:lvlText w:val="%9"/>
      <w:lvlJc w:val="left"/>
      <w:pPr>
        <w:ind w:left="6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2B6D7F"/>
    <w:multiLevelType w:val="hybridMultilevel"/>
    <w:tmpl w:val="EB6C25FA"/>
    <w:lvl w:ilvl="0" w:tplc="2A2A179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ACE9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C6C3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5C21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BE10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5A4A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D0F1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4600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6438C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2649C7"/>
    <w:multiLevelType w:val="hybridMultilevel"/>
    <w:tmpl w:val="4830CEB6"/>
    <w:lvl w:ilvl="0" w:tplc="DB90AFB8">
      <w:start w:val="1"/>
      <w:numFmt w:val="bullet"/>
      <w:lvlText w:val="-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92CAD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0A323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1E82D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5A261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043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3A919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26DA3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CC089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2E2525"/>
    <w:multiLevelType w:val="hybridMultilevel"/>
    <w:tmpl w:val="68A2AD34"/>
    <w:lvl w:ilvl="0" w:tplc="45424940">
      <w:start w:val="3"/>
      <w:numFmt w:val="decimal"/>
      <w:lvlText w:val="%1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7AD31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5AF7D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9EE16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168FF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BC845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DCB96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06675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A68CB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DD22CF4"/>
    <w:multiLevelType w:val="hybridMultilevel"/>
    <w:tmpl w:val="6D6EA392"/>
    <w:lvl w:ilvl="0" w:tplc="BCE6422E">
      <w:start w:val="1"/>
      <w:numFmt w:val="bullet"/>
      <w:lvlText w:val="-"/>
      <w:lvlJc w:val="left"/>
      <w:pPr>
        <w:ind w:left="7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05524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FC8382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F42C0E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54B88A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5800D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9A2F9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D82B9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E6346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F351BB"/>
    <w:multiLevelType w:val="hybridMultilevel"/>
    <w:tmpl w:val="89D43366"/>
    <w:lvl w:ilvl="0" w:tplc="288E300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EA34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3CF0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BEEA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BE6B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A230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AA33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4869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DA27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1BA0F05"/>
    <w:multiLevelType w:val="multilevel"/>
    <w:tmpl w:val="B53427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4" w15:restartNumberingAfterBreak="0">
    <w:nsid w:val="22932771"/>
    <w:multiLevelType w:val="hybridMultilevel"/>
    <w:tmpl w:val="9690BE48"/>
    <w:lvl w:ilvl="0" w:tplc="4A24DCA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6F380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E0FC60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84492A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FCA3E2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27DF2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8A6558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BAF402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2E710C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641389A"/>
    <w:multiLevelType w:val="multilevel"/>
    <w:tmpl w:val="9AE0086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BE47FD"/>
    <w:multiLevelType w:val="hybridMultilevel"/>
    <w:tmpl w:val="0730F734"/>
    <w:lvl w:ilvl="0" w:tplc="3CA03998">
      <w:start w:val="1"/>
      <w:numFmt w:val="bullet"/>
      <w:lvlText w:val="-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24524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0CA0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2899C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2B89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DC1E5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BE1DA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7E5A9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B2AF3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C8E1197"/>
    <w:multiLevelType w:val="hybridMultilevel"/>
    <w:tmpl w:val="E7C88224"/>
    <w:lvl w:ilvl="0" w:tplc="231C55D8"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36806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5E442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94FCE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206D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0A13C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4EBC6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A6CD2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E4118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E942586"/>
    <w:multiLevelType w:val="hybridMultilevel"/>
    <w:tmpl w:val="904C2924"/>
    <w:lvl w:ilvl="0" w:tplc="8D02E95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9A75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86DB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A650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10AD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242B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9EDB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B66F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CA1E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F9D5D6E"/>
    <w:multiLevelType w:val="hybridMultilevel"/>
    <w:tmpl w:val="1B0CD9F0"/>
    <w:lvl w:ilvl="0" w:tplc="7D161306"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909A5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DE229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D633E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003B9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746E9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8C0B1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B60E7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84D94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7A27D91"/>
    <w:multiLevelType w:val="hybridMultilevel"/>
    <w:tmpl w:val="006806E4"/>
    <w:lvl w:ilvl="0" w:tplc="9A9AA808"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D6B83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109D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BA275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12D6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24B68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ADFB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420FE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0A592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8821F47"/>
    <w:multiLevelType w:val="hybridMultilevel"/>
    <w:tmpl w:val="349EDAD2"/>
    <w:lvl w:ilvl="0" w:tplc="2E9A40A4">
      <w:start w:val="1"/>
      <w:numFmt w:val="bullet"/>
      <w:lvlText w:val="-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FC7A0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62D7D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A80E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54205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A4F8C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4E1C3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281A6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1E9E2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AA3CC3"/>
    <w:multiLevelType w:val="hybridMultilevel"/>
    <w:tmpl w:val="AF54A2E8"/>
    <w:lvl w:ilvl="0" w:tplc="4E34908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6096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0A99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707C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1035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F2EF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C42E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D076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D848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43E42CF"/>
    <w:multiLevelType w:val="multilevel"/>
    <w:tmpl w:val="C1B4D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</w:abstractNum>
  <w:abstractNum w:abstractNumId="24" w15:restartNumberingAfterBreak="0">
    <w:nsid w:val="44BC2208"/>
    <w:multiLevelType w:val="hybridMultilevel"/>
    <w:tmpl w:val="E7C88F36"/>
    <w:lvl w:ilvl="0" w:tplc="9BFA4E28">
      <w:start w:val="1"/>
      <w:numFmt w:val="decimal"/>
      <w:lvlText w:val="%1)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70303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1270C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52CD6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303A9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1083F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F0C0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4CFDF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AAE08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BB32F4"/>
    <w:multiLevelType w:val="multilevel"/>
    <w:tmpl w:val="D4C6602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7246EC1"/>
    <w:multiLevelType w:val="hybridMultilevel"/>
    <w:tmpl w:val="64769AA0"/>
    <w:lvl w:ilvl="0" w:tplc="7078146C">
      <w:start w:val="5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525074">
      <w:start w:val="1"/>
      <w:numFmt w:val="bullet"/>
      <w:lvlText w:val="-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84AED0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BAB30E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60171C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5C4578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FCE4BE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B2A6E2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B25B7E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8BC17D8"/>
    <w:multiLevelType w:val="multilevel"/>
    <w:tmpl w:val="B7CEDD9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237687"/>
    <w:multiLevelType w:val="hybridMultilevel"/>
    <w:tmpl w:val="C4E03F00"/>
    <w:lvl w:ilvl="0" w:tplc="66A8C4CC">
      <w:start w:val="1"/>
      <w:numFmt w:val="decimal"/>
      <w:lvlText w:val="%1."/>
      <w:lvlJc w:val="left"/>
      <w:pPr>
        <w:ind w:left="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7A0FC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26C65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48CA9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864E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930BA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DD49E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DA6FD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A9085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D71283F"/>
    <w:multiLevelType w:val="hybridMultilevel"/>
    <w:tmpl w:val="B7A0E6D8"/>
    <w:lvl w:ilvl="0" w:tplc="90E67562">
      <w:start w:val="9"/>
      <w:numFmt w:val="decimal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9694F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1E5AE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1607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CE95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2C43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1833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60BB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D88F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29D057F"/>
    <w:multiLevelType w:val="hybridMultilevel"/>
    <w:tmpl w:val="C8A28446"/>
    <w:lvl w:ilvl="0" w:tplc="EB222810">
      <w:start w:val="1"/>
      <w:numFmt w:val="decimal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D0155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987B6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20C72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F2AF4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78D71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321F9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0E00C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D0950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8D65F90"/>
    <w:multiLevelType w:val="hybridMultilevel"/>
    <w:tmpl w:val="E8525234"/>
    <w:lvl w:ilvl="0" w:tplc="27EABEF4">
      <w:start w:val="1"/>
      <w:numFmt w:val="decimal"/>
      <w:lvlText w:val="%1"/>
      <w:lvlJc w:val="left"/>
      <w:pPr>
        <w:ind w:left="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789C34">
      <w:start w:val="1"/>
      <w:numFmt w:val="lowerLetter"/>
      <w:lvlText w:val="%2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445D36">
      <w:start w:val="1"/>
      <w:numFmt w:val="lowerRoman"/>
      <w:lvlText w:val="%3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98F6D4">
      <w:start w:val="1"/>
      <w:numFmt w:val="decimal"/>
      <w:lvlText w:val="%4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3CB32A">
      <w:start w:val="1"/>
      <w:numFmt w:val="lowerLetter"/>
      <w:lvlText w:val="%5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365730">
      <w:start w:val="1"/>
      <w:numFmt w:val="lowerRoman"/>
      <w:lvlText w:val="%6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100B74">
      <w:start w:val="1"/>
      <w:numFmt w:val="decimal"/>
      <w:lvlText w:val="%7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E421A2">
      <w:start w:val="1"/>
      <w:numFmt w:val="lowerLetter"/>
      <w:lvlText w:val="%8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9A636E">
      <w:start w:val="1"/>
      <w:numFmt w:val="lowerRoman"/>
      <w:lvlText w:val="%9"/>
      <w:lvlJc w:val="left"/>
      <w:pPr>
        <w:ind w:left="6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302C56"/>
    <w:multiLevelType w:val="hybridMultilevel"/>
    <w:tmpl w:val="4120BC2E"/>
    <w:lvl w:ilvl="0" w:tplc="D9D0985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C40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8A52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1228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AEDD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5CA4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5E1A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C4FE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8632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A802306"/>
    <w:multiLevelType w:val="hybridMultilevel"/>
    <w:tmpl w:val="91EA61A0"/>
    <w:lvl w:ilvl="0" w:tplc="AB8A399A">
      <w:numFmt w:val="decimal"/>
      <w:lvlText w:val="%1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EEB08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D212B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141B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7AE62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DA8C3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FA6B8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0056F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BCAC6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E7F05AC"/>
    <w:multiLevelType w:val="hybridMultilevel"/>
    <w:tmpl w:val="87E24BC4"/>
    <w:lvl w:ilvl="0" w:tplc="F6D62CC4"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94B0F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A697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DA87B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967DE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E4EF7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4ABE7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94678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20ED0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FD1226E"/>
    <w:multiLevelType w:val="hybridMultilevel"/>
    <w:tmpl w:val="7A5213C4"/>
    <w:lvl w:ilvl="0" w:tplc="B762A9BE">
      <w:start w:val="3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36" w15:restartNumberingAfterBreak="0">
    <w:nsid w:val="6060183B"/>
    <w:multiLevelType w:val="hybridMultilevel"/>
    <w:tmpl w:val="7D1C3174"/>
    <w:lvl w:ilvl="0" w:tplc="97E49B72">
      <w:start w:val="2"/>
      <w:numFmt w:val="upperRoman"/>
      <w:lvlText w:val="%1."/>
      <w:lvlJc w:val="left"/>
      <w:pPr>
        <w:ind w:left="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46E2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B458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AAE0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30EF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C6F0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8EE6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CA88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CADC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DE70DB2"/>
    <w:multiLevelType w:val="hybridMultilevel"/>
    <w:tmpl w:val="13E48980"/>
    <w:lvl w:ilvl="0" w:tplc="5876226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B66B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E4FB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7C1B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C255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D4B3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9E52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BEED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1456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E9E7BE0"/>
    <w:multiLevelType w:val="hybridMultilevel"/>
    <w:tmpl w:val="B852A4F4"/>
    <w:lvl w:ilvl="0" w:tplc="AAB21F3C">
      <w:start w:val="7"/>
      <w:numFmt w:val="decimal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D0B7A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1C2CB0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A4542C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327158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5C678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9E3FFA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2C442E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64820C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4A94EC7"/>
    <w:multiLevelType w:val="hybridMultilevel"/>
    <w:tmpl w:val="FF70F05E"/>
    <w:lvl w:ilvl="0" w:tplc="0B0E9838">
      <w:start w:val="17"/>
      <w:numFmt w:val="decimal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940AD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D8659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48CC8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26BBA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2251A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A2573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2EEBC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1E664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51E5D1A"/>
    <w:multiLevelType w:val="multilevel"/>
    <w:tmpl w:val="8C3EC2A2"/>
    <w:lvl w:ilvl="0">
      <w:start w:val="1"/>
      <w:numFmt w:val="decimal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354912"/>
    <w:multiLevelType w:val="hybridMultilevel"/>
    <w:tmpl w:val="FDF2F3D8"/>
    <w:lvl w:ilvl="0" w:tplc="2FA890A6">
      <w:numFmt w:val="decimal"/>
      <w:lvlText w:val="%1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04CFB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8442B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5639A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42E13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56D70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FC96D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80C2E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4EAC0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8C31C8F"/>
    <w:multiLevelType w:val="hybridMultilevel"/>
    <w:tmpl w:val="A71201FC"/>
    <w:lvl w:ilvl="0" w:tplc="7EF03650">
      <w:start w:val="1"/>
      <w:numFmt w:val="bullet"/>
      <w:lvlText w:val="-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A2C594">
      <w:start w:val="1"/>
      <w:numFmt w:val="bullet"/>
      <w:lvlText w:val="o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E04272">
      <w:start w:val="1"/>
      <w:numFmt w:val="bullet"/>
      <w:lvlText w:val="▪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B6C30C">
      <w:start w:val="1"/>
      <w:numFmt w:val="bullet"/>
      <w:lvlText w:val="•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7068CC">
      <w:start w:val="1"/>
      <w:numFmt w:val="bullet"/>
      <w:lvlText w:val="o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8EE668">
      <w:start w:val="1"/>
      <w:numFmt w:val="bullet"/>
      <w:lvlText w:val="▪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A41956">
      <w:start w:val="1"/>
      <w:numFmt w:val="bullet"/>
      <w:lvlText w:val="•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6E8E2A">
      <w:start w:val="1"/>
      <w:numFmt w:val="bullet"/>
      <w:lvlText w:val="o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EE5A90">
      <w:start w:val="1"/>
      <w:numFmt w:val="bullet"/>
      <w:lvlText w:val="▪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DF62D54"/>
    <w:multiLevelType w:val="multilevel"/>
    <w:tmpl w:val="4F0040B8"/>
    <w:lvl w:ilvl="0">
      <w:start w:val="1"/>
      <w:numFmt w:val="decimal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FAE7C3F"/>
    <w:multiLevelType w:val="hybridMultilevel"/>
    <w:tmpl w:val="14648CFC"/>
    <w:lvl w:ilvl="0" w:tplc="29D2D81C">
      <w:start w:val="20"/>
      <w:numFmt w:val="decimal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727E2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FABED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E4B6D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28230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C0D49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CE266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3A546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88F99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0"/>
  </w:num>
  <w:num w:numId="2">
    <w:abstractNumId w:val="25"/>
  </w:num>
  <w:num w:numId="3">
    <w:abstractNumId w:val="42"/>
  </w:num>
  <w:num w:numId="4">
    <w:abstractNumId w:val="29"/>
  </w:num>
  <w:num w:numId="5">
    <w:abstractNumId w:val="43"/>
  </w:num>
  <w:num w:numId="6">
    <w:abstractNumId w:val="11"/>
  </w:num>
  <w:num w:numId="7">
    <w:abstractNumId w:val="39"/>
  </w:num>
  <w:num w:numId="8">
    <w:abstractNumId w:val="44"/>
  </w:num>
  <w:num w:numId="9">
    <w:abstractNumId w:val="28"/>
  </w:num>
  <w:num w:numId="10">
    <w:abstractNumId w:val="30"/>
  </w:num>
  <w:num w:numId="11">
    <w:abstractNumId w:val="9"/>
  </w:num>
  <w:num w:numId="12">
    <w:abstractNumId w:val="38"/>
  </w:num>
  <w:num w:numId="13">
    <w:abstractNumId w:val="21"/>
  </w:num>
  <w:num w:numId="14">
    <w:abstractNumId w:val="24"/>
  </w:num>
  <w:num w:numId="15">
    <w:abstractNumId w:val="2"/>
  </w:num>
  <w:num w:numId="16">
    <w:abstractNumId w:val="32"/>
  </w:num>
  <w:num w:numId="17">
    <w:abstractNumId w:val="36"/>
  </w:num>
  <w:num w:numId="18">
    <w:abstractNumId w:val="12"/>
  </w:num>
  <w:num w:numId="19">
    <w:abstractNumId w:val="6"/>
  </w:num>
  <w:num w:numId="20">
    <w:abstractNumId w:val="18"/>
  </w:num>
  <w:num w:numId="21">
    <w:abstractNumId w:val="8"/>
  </w:num>
  <w:num w:numId="22">
    <w:abstractNumId w:val="37"/>
  </w:num>
  <w:num w:numId="23">
    <w:abstractNumId w:val="22"/>
  </w:num>
  <w:num w:numId="24">
    <w:abstractNumId w:val="27"/>
  </w:num>
  <w:num w:numId="25">
    <w:abstractNumId w:val="14"/>
  </w:num>
  <w:num w:numId="26">
    <w:abstractNumId w:val="16"/>
  </w:num>
  <w:num w:numId="27">
    <w:abstractNumId w:val="26"/>
  </w:num>
  <w:num w:numId="28">
    <w:abstractNumId w:val="15"/>
  </w:num>
  <w:num w:numId="29">
    <w:abstractNumId w:val="5"/>
  </w:num>
  <w:num w:numId="30">
    <w:abstractNumId w:val="0"/>
  </w:num>
  <w:num w:numId="31">
    <w:abstractNumId w:val="7"/>
  </w:num>
  <w:num w:numId="32">
    <w:abstractNumId w:val="31"/>
  </w:num>
  <w:num w:numId="33">
    <w:abstractNumId w:val="1"/>
  </w:num>
  <w:num w:numId="34">
    <w:abstractNumId w:val="3"/>
  </w:num>
  <w:num w:numId="35">
    <w:abstractNumId w:val="33"/>
  </w:num>
  <w:num w:numId="36">
    <w:abstractNumId w:val="41"/>
  </w:num>
  <w:num w:numId="37">
    <w:abstractNumId w:val="10"/>
  </w:num>
  <w:num w:numId="38">
    <w:abstractNumId w:val="20"/>
  </w:num>
  <w:num w:numId="39">
    <w:abstractNumId w:val="34"/>
  </w:num>
  <w:num w:numId="40">
    <w:abstractNumId w:val="4"/>
  </w:num>
  <w:num w:numId="41">
    <w:abstractNumId w:val="17"/>
  </w:num>
  <w:num w:numId="42">
    <w:abstractNumId w:val="19"/>
  </w:num>
  <w:num w:numId="43">
    <w:abstractNumId w:val="35"/>
  </w:num>
  <w:num w:numId="44">
    <w:abstractNumId w:val="23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7653"/>
    <w:rsid w:val="00007C6E"/>
    <w:rsid w:val="000336E4"/>
    <w:rsid w:val="000711C7"/>
    <w:rsid w:val="000A436D"/>
    <w:rsid w:val="000A7563"/>
    <w:rsid w:val="000C3BE8"/>
    <w:rsid w:val="000D360A"/>
    <w:rsid w:val="00110940"/>
    <w:rsid w:val="00124196"/>
    <w:rsid w:val="0013612F"/>
    <w:rsid w:val="0014663E"/>
    <w:rsid w:val="00151C9D"/>
    <w:rsid w:val="001C4197"/>
    <w:rsid w:val="001F0397"/>
    <w:rsid w:val="00200096"/>
    <w:rsid w:val="00217102"/>
    <w:rsid w:val="0022382B"/>
    <w:rsid w:val="0022750A"/>
    <w:rsid w:val="00231135"/>
    <w:rsid w:val="00246C32"/>
    <w:rsid w:val="00266C7B"/>
    <w:rsid w:val="00274E62"/>
    <w:rsid w:val="002F1982"/>
    <w:rsid w:val="003038CD"/>
    <w:rsid w:val="00310D54"/>
    <w:rsid w:val="0034618E"/>
    <w:rsid w:val="00381E11"/>
    <w:rsid w:val="0039105D"/>
    <w:rsid w:val="003B2890"/>
    <w:rsid w:val="003C273F"/>
    <w:rsid w:val="003F2D9E"/>
    <w:rsid w:val="004106F7"/>
    <w:rsid w:val="0041437F"/>
    <w:rsid w:val="004328C8"/>
    <w:rsid w:val="004634F5"/>
    <w:rsid w:val="0046408E"/>
    <w:rsid w:val="00493016"/>
    <w:rsid w:val="004A2C5E"/>
    <w:rsid w:val="004B0122"/>
    <w:rsid w:val="004B6A57"/>
    <w:rsid w:val="004B6B39"/>
    <w:rsid w:val="004E5A51"/>
    <w:rsid w:val="00514FA3"/>
    <w:rsid w:val="005458DA"/>
    <w:rsid w:val="005B7953"/>
    <w:rsid w:val="0061137F"/>
    <w:rsid w:val="00612609"/>
    <w:rsid w:val="00640317"/>
    <w:rsid w:val="00642718"/>
    <w:rsid w:val="00652BFB"/>
    <w:rsid w:val="00681D62"/>
    <w:rsid w:val="006837FC"/>
    <w:rsid w:val="006879E2"/>
    <w:rsid w:val="006C3599"/>
    <w:rsid w:val="006C55D1"/>
    <w:rsid w:val="006D529A"/>
    <w:rsid w:val="007029F8"/>
    <w:rsid w:val="0070349C"/>
    <w:rsid w:val="00736359"/>
    <w:rsid w:val="0074621C"/>
    <w:rsid w:val="007E797D"/>
    <w:rsid w:val="00813175"/>
    <w:rsid w:val="00814CC4"/>
    <w:rsid w:val="00821002"/>
    <w:rsid w:val="008215D1"/>
    <w:rsid w:val="008668DB"/>
    <w:rsid w:val="008811EC"/>
    <w:rsid w:val="008C5A5F"/>
    <w:rsid w:val="008D0D68"/>
    <w:rsid w:val="008F35EB"/>
    <w:rsid w:val="00912E53"/>
    <w:rsid w:val="009218AE"/>
    <w:rsid w:val="009408B5"/>
    <w:rsid w:val="009526F0"/>
    <w:rsid w:val="00987989"/>
    <w:rsid w:val="009D6856"/>
    <w:rsid w:val="00A048E9"/>
    <w:rsid w:val="00A063B5"/>
    <w:rsid w:val="00A528AE"/>
    <w:rsid w:val="00A5586B"/>
    <w:rsid w:val="00A66512"/>
    <w:rsid w:val="00A8402C"/>
    <w:rsid w:val="00A97ACC"/>
    <w:rsid w:val="00AA5E9A"/>
    <w:rsid w:val="00AE0BA7"/>
    <w:rsid w:val="00B06ABE"/>
    <w:rsid w:val="00B27215"/>
    <w:rsid w:val="00B451AA"/>
    <w:rsid w:val="00B549D4"/>
    <w:rsid w:val="00B65B46"/>
    <w:rsid w:val="00B75D70"/>
    <w:rsid w:val="00B96DB1"/>
    <w:rsid w:val="00BE7850"/>
    <w:rsid w:val="00C04AA8"/>
    <w:rsid w:val="00C25CB1"/>
    <w:rsid w:val="00C47653"/>
    <w:rsid w:val="00C71312"/>
    <w:rsid w:val="00D10270"/>
    <w:rsid w:val="00D23D49"/>
    <w:rsid w:val="00D314CB"/>
    <w:rsid w:val="00D41B55"/>
    <w:rsid w:val="00D5563B"/>
    <w:rsid w:val="00D77B20"/>
    <w:rsid w:val="00D8428B"/>
    <w:rsid w:val="00D943DD"/>
    <w:rsid w:val="00DB12C2"/>
    <w:rsid w:val="00DD4088"/>
    <w:rsid w:val="00DD469A"/>
    <w:rsid w:val="00DD777E"/>
    <w:rsid w:val="00E03023"/>
    <w:rsid w:val="00E03FF8"/>
    <w:rsid w:val="00E90D15"/>
    <w:rsid w:val="00F01008"/>
    <w:rsid w:val="00F1021C"/>
    <w:rsid w:val="00F347C7"/>
    <w:rsid w:val="00F85BDF"/>
    <w:rsid w:val="00F94892"/>
    <w:rsid w:val="00FB0A05"/>
    <w:rsid w:val="00FF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"/>
    <o:shapelayout v:ext="edit">
      <o:idmap v:ext="edit" data="1"/>
    </o:shapelayout>
  </w:shapeDefaults>
  <w:decimalSymbol w:val=","/>
  <w:listSeparator w:val=";"/>
  <w15:docId w15:val="{7DABA34F-FC58-41F2-9A46-7278EBCB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197"/>
  </w:style>
  <w:style w:type="paragraph" w:styleId="1">
    <w:name w:val="heading 1"/>
    <w:next w:val="a"/>
    <w:link w:val="10"/>
    <w:uiPriority w:val="9"/>
    <w:unhideWhenUsed/>
    <w:qFormat/>
    <w:rsid w:val="009526F0"/>
    <w:pPr>
      <w:keepNext/>
      <w:keepLines/>
      <w:spacing w:after="0" w:line="270" w:lineRule="auto"/>
      <w:ind w:left="78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7653"/>
    <w:pPr>
      <w:spacing w:after="120" w:line="240" w:lineRule="auto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C47653"/>
    <w:rPr>
      <w:rFonts w:ascii="MS Sans Serif" w:eastAsia="Times New Roman" w:hAnsi="MS Sans Serif" w:cs="Times New Roman"/>
      <w:sz w:val="20"/>
      <w:szCs w:val="20"/>
      <w:lang w:val="en-US"/>
    </w:rPr>
  </w:style>
  <w:style w:type="paragraph" w:customStyle="1" w:styleId="ConsPlusTitle">
    <w:name w:val="ConsPlusTitle"/>
    <w:uiPriority w:val="99"/>
    <w:rsid w:val="00C476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C476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2">
    <w:name w:val="Body Text 2"/>
    <w:basedOn w:val="a"/>
    <w:link w:val="20"/>
    <w:rsid w:val="00C47653"/>
    <w:pPr>
      <w:spacing w:after="120" w:line="480" w:lineRule="auto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C47653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rsid w:val="00C476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C4765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D36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526F0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9526F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9526F0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9526F0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526F0"/>
    <w:pPr>
      <w:spacing w:after="0" w:line="240" w:lineRule="auto"/>
      <w:ind w:left="781" w:right="563" w:hanging="10"/>
      <w:jc w:val="both"/>
    </w:pPr>
    <w:rPr>
      <w:rFonts w:ascii="Tahoma" w:eastAsia="Times New Roman" w:hAnsi="Tahoma" w:cs="Tahoma"/>
      <w:color w:val="000000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26F0"/>
    <w:rPr>
      <w:rFonts w:ascii="Tahoma" w:eastAsia="Times New Roman" w:hAnsi="Tahoma" w:cs="Tahoma"/>
      <w:color w:val="000000"/>
      <w:sz w:val="16"/>
      <w:szCs w:val="16"/>
    </w:rPr>
  </w:style>
  <w:style w:type="table" w:styleId="ac">
    <w:name w:val="Table Grid"/>
    <w:basedOn w:val="a1"/>
    <w:uiPriority w:val="39"/>
    <w:rsid w:val="009526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pravo.ru/entity/get/32375179/79054654/?entity_id=1021098911&amp;entity_id=1021098911&amp;entity_id=1021098911&amp;entity_id=1021098911" TargetMode="External"/><Relationship Id="rId13" Type="http://schemas.openxmlformats.org/officeDocument/2006/relationships/hyperlink" Target="http://docs.pravo.ru/entity/get/32375179/79054654/?entity_id=1021098911&amp;entity_id=1021098911&amp;entity_id=1021098911&amp;entity_id=1021098911" TargetMode="External"/><Relationship Id="rId18" Type="http://schemas.openxmlformats.org/officeDocument/2006/relationships/hyperlink" Target="http://docs.pravo.ru/entity/get/39323819/45253450/?entity_id=1286750740&amp;entity_id=1286750740&amp;entity_id=1286750740&amp;entity_id=1286750740" TargetMode="External"/><Relationship Id="rId26" Type="http://schemas.openxmlformats.org/officeDocument/2006/relationships/header" Target="header1.xml"/><Relationship Id="rId39" Type="http://schemas.openxmlformats.org/officeDocument/2006/relationships/hyperlink" Target="http://docs.cntd.ru/document/902166076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pravo.ru/entity/get/32375179/79054654/?entity_id=1021098911&amp;entity_id=1021098911&amp;entity_id=1021098911&amp;entity_id=1021098911" TargetMode="External"/><Relationship Id="rId34" Type="http://schemas.openxmlformats.org/officeDocument/2006/relationships/hyperlink" Target="http://docs.cntd.ru/document/902166076" TargetMode="External"/><Relationship Id="rId42" Type="http://schemas.openxmlformats.org/officeDocument/2006/relationships/hyperlink" Target="http://docs.cntd.ru/document/902166076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ocs.pravo.ru/entity/get/32375179/79054654/?entity_id=1021098911&amp;entity_id=1021098911&amp;entity_id=1021098911&amp;entity_id=1021098911" TargetMode="External"/><Relationship Id="rId17" Type="http://schemas.openxmlformats.org/officeDocument/2006/relationships/hyperlink" Target="http://docs.pravo.ru/entity/get/32375179/79054654/?entity_id=1021098911&amp;entity_id=1021098911&amp;entity_id=1021098911&amp;entity_id=1021098911" TargetMode="External"/><Relationship Id="rId25" Type="http://schemas.openxmlformats.org/officeDocument/2006/relationships/image" Target="media/image3.png"/><Relationship Id="rId33" Type="http://schemas.openxmlformats.org/officeDocument/2006/relationships/image" Target="media/image5.png"/><Relationship Id="rId38" Type="http://schemas.openxmlformats.org/officeDocument/2006/relationships/hyperlink" Target="http://docs.cntd.ru/document/902166076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ocs.pravo.ru/entity/get/32375179/79054654/?entity_id=1021098911&amp;entity_id=1021098911&amp;entity_id=1021098911&amp;entity_id=1021098911" TargetMode="External"/><Relationship Id="rId20" Type="http://schemas.openxmlformats.org/officeDocument/2006/relationships/hyperlink" Target="http://docs.pravo.ru/entity/get/39323819/45253450/?entity_id=1286750740&amp;entity_id=1286750740&amp;entity_id=1286750740&amp;entity_id=1286750740" TargetMode="External"/><Relationship Id="rId29" Type="http://schemas.openxmlformats.org/officeDocument/2006/relationships/header" Target="header4.xml"/><Relationship Id="rId41" Type="http://schemas.openxmlformats.org/officeDocument/2006/relationships/hyperlink" Target="http://docs.cntd.ru/document/90216607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pravo.ru/entity/get/32375179/79054654/?entity_id=1021098911&amp;entity_id=1021098911&amp;entity_id=1021098911&amp;entity_id=1021098911" TargetMode="External"/><Relationship Id="rId24" Type="http://schemas.openxmlformats.org/officeDocument/2006/relationships/image" Target="media/image2.png"/><Relationship Id="rId32" Type="http://schemas.openxmlformats.org/officeDocument/2006/relationships/image" Target="media/image4.png"/><Relationship Id="rId37" Type="http://schemas.openxmlformats.org/officeDocument/2006/relationships/hyperlink" Target="http://docs.cntd.ru/document/902166076" TargetMode="External"/><Relationship Id="rId40" Type="http://schemas.openxmlformats.org/officeDocument/2006/relationships/hyperlink" Target="http://docs.cntd.ru/document/902166076" TargetMode="External"/><Relationship Id="rId45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yperlink" Target="http://docs.pravo.ru/entity/get/32375179/79054654/?entity_id=1021098911&amp;entity_id=1021098911&amp;entity_id=1021098911&amp;entity_id=1021098911" TargetMode="External"/><Relationship Id="rId23" Type="http://schemas.openxmlformats.org/officeDocument/2006/relationships/image" Target="media/image1.png"/><Relationship Id="rId28" Type="http://schemas.openxmlformats.org/officeDocument/2006/relationships/header" Target="header3.xml"/><Relationship Id="rId36" Type="http://schemas.openxmlformats.org/officeDocument/2006/relationships/hyperlink" Target="http://docs.cntd.ru/document/902166076" TargetMode="External"/><Relationship Id="rId10" Type="http://schemas.openxmlformats.org/officeDocument/2006/relationships/hyperlink" Target="http://docs.pravo.ru/entity/get/32375179/79054654/?entity_id=1021098911&amp;entity_id=1021098911&amp;entity_id=1021098911&amp;entity_id=1021098911" TargetMode="External"/><Relationship Id="rId19" Type="http://schemas.openxmlformats.org/officeDocument/2006/relationships/hyperlink" Target="http://docs.pravo.ru/entity/get/39323819/45253450/?entity_id=1286750740&amp;entity_id=1286750740&amp;entity_id=1286750740&amp;entity_id=1286750740" TargetMode="External"/><Relationship Id="rId31" Type="http://schemas.openxmlformats.org/officeDocument/2006/relationships/header" Target="header6.xml"/><Relationship Id="rId44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yperlink" Target="http://docs.pravo.ru/entity/get/32375179/79054654/?entity_id=1021098911&amp;entity_id=1021098911&amp;entity_id=1021098911&amp;entity_id=1021098911" TargetMode="External"/><Relationship Id="rId14" Type="http://schemas.openxmlformats.org/officeDocument/2006/relationships/hyperlink" Target="http://docs.pravo.ru/entity/get/32375179/79054654/?entity_id=1021098911&amp;entity_id=1021098911&amp;entity_id=1021098911&amp;entity_id=1021098911" TargetMode="External"/><Relationship Id="rId22" Type="http://schemas.openxmlformats.org/officeDocument/2006/relationships/hyperlink" Target="http://docs.pravo.ru/entity/get/32375179/79054654/?entity_id=1021098911&amp;entity_id=1021098911&amp;entity_id=1021098911&amp;entity_id=1021098911" TargetMode="External"/><Relationship Id="rId27" Type="http://schemas.openxmlformats.org/officeDocument/2006/relationships/header" Target="header2.xml"/><Relationship Id="rId30" Type="http://schemas.openxmlformats.org/officeDocument/2006/relationships/header" Target="header5.xml"/><Relationship Id="rId35" Type="http://schemas.openxmlformats.org/officeDocument/2006/relationships/hyperlink" Target="http://docs.cntd.ru/document/902166076" TargetMode="External"/><Relationship Id="rId43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D9821-D3B5-4CDB-ABCD-98EDFDE10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35</Pages>
  <Words>11356</Words>
  <Characters>64731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ZOYAKASIMOVNA</dc:creator>
  <cp:keywords/>
  <dc:description/>
  <cp:lastModifiedBy>1</cp:lastModifiedBy>
  <cp:revision>54</cp:revision>
  <cp:lastPrinted>2018-08-06T15:02:00Z</cp:lastPrinted>
  <dcterms:created xsi:type="dcterms:W3CDTF">2017-03-02T10:39:00Z</dcterms:created>
  <dcterms:modified xsi:type="dcterms:W3CDTF">2018-08-18T11:18:00Z</dcterms:modified>
</cp:coreProperties>
</file>